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8FE34" w14:textId="77777777" w:rsidR="00EC4D6C" w:rsidRDefault="00EC4D6C" w:rsidP="00BD17DE">
      <w:pPr>
        <w:pStyle w:val="Body"/>
        <w:spacing w:after="0"/>
        <w:jc w:val="center"/>
        <w:rPr>
          <w:rFonts w:ascii="GE Dinar One" w:eastAsia="GE Dinar One" w:hAnsi="GE Dinar One" w:cs="GE Dinar One"/>
          <w:color w:val="1F4E79"/>
          <w:sz w:val="28"/>
          <w:szCs w:val="28"/>
          <w:u w:color="1F4E79"/>
          <w:lang w:val="ar-SA"/>
        </w:rPr>
      </w:pPr>
    </w:p>
    <w:p w14:paraId="426CFF43" w14:textId="77777777" w:rsidR="00EC4D6C" w:rsidRDefault="00827906" w:rsidP="00BD17DE">
      <w:pPr>
        <w:pStyle w:val="Body"/>
        <w:spacing w:after="0"/>
        <w:jc w:val="center"/>
        <w:rPr>
          <w:rFonts w:ascii="Times New Roman" w:eastAsia="Times New Roman" w:hAnsi="Times New Roman" w:cs="Times New Roman"/>
          <w:color w:val="1F4E79"/>
          <w:sz w:val="28"/>
          <w:szCs w:val="28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8"/>
          <w:szCs w:val="28"/>
          <w:u w:color="1F4E79"/>
          <w:rtl/>
          <w:lang w:val="ar-SA"/>
        </w:rPr>
        <w:t xml:space="preserve">خطة المنهج </w:t>
      </w:r>
      <w:r>
        <w:rPr>
          <w:rFonts w:ascii="GE Dinar One" w:hAnsi="GE Dinar One"/>
          <w:color w:val="1F4E79"/>
          <w:sz w:val="28"/>
          <w:szCs w:val="28"/>
          <w:u w:color="1F4E79"/>
          <w:rtl/>
          <w:lang w:val="ar-SA"/>
        </w:rPr>
        <w:t xml:space="preserve">| </w:t>
      </w:r>
      <w:r>
        <w:rPr>
          <w:rFonts w:ascii="Arial Unicode MS" w:eastAsia="Arial Unicode MS" w:hAnsi="Arial Unicode MS" w:cs="Arial Unicode MS"/>
          <w:color w:val="1F4E79"/>
          <w:sz w:val="28"/>
          <w:szCs w:val="28"/>
          <w:u w:color="1F4E79"/>
          <w:lang w:val="en-US"/>
        </w:rPr>
        <w:t>Course</w:t>
      </w:r>
      <w:r>
        <w:rPr>
          <w:rFonts w:ascii="GE Dinar One" w:hAnsi="GE Dinar One"/>
          <w:color w:val="1F4E79"/>
          <w:sz w:val="28"/>
          <w:szCs w:val="28"/>
          <w:u w:color="1F4E79"/>
          <w:rtl/>
        </w:rPr>
        <w:t xml:space="preserve"> </w:t>
      </w:r>
      <w:r>
        <w:rPr>
          <w:rFonts w:ascii="Arial Unicode MS" w:eastAsia="Arial Unicode MS" w:hAnsi="Arial Unicode MS" w:cs="Arial Unicode MS"/>
          <w:color w:val="1F4E79"/>
          <w:sz w:val="28"/>
          <w:szCs w:val="28"/>
          <w:u w:color="1F4E79"/>
          <w:lang w:val="fr-FR"/>
        </w:rPr>
        <w:t>Syllabus</w:t>
      </w:r>
    </w:p>
    <w:p w14:paraId="6A89762B" w14:textId="77777777" w:rsidR="00EC4D6C" w:rsidRDefault="00827906" w:rsidP="00BD17DE">
      <w:pPr>
        <w:pStyle w:val="Body"/>
        <w:spacing w:after="0"/>
        <w:jc w:val="center"/>
        <w:rPr>
          <w:rFonts w:ascii="GE Dinar One" w:eastAsia="GE Dinar One" w:hAnsi="GE Dinar One" w:cs="GE Dinar One"/>
          <w:color w:val="808080"/>
          <w:sz w:val="24"/>
          <w:szCs w:val="24"/>
          <w:u w:color="808080"/>
        </w:rPr>
      </w:pPr>
      <w:r>
        <w:rPr>
          <w:rFonts w:ascii="Arial Unicode MS" w:eastAsia="Arial Unicode MS" w:hAnsi="Arial Unicode MS" w:cs="GE Dinar One" w:hint="cs"/>
          <w:color w:val="808080"/>
          <w:sz w:val="24"/>
          <w:szCs w:val="24"/>
          <w:u w:color="808080"/>
          <w:rtl/>
          <w:lang w:val="ar-SA"/>
        </w:rPr>
        <w:t>الفصل الدراسي الأول ١٤٤</w:t>
      </w:r>
      <w:r>
        <w:rPr>
          <w:rFonts w:ascii="GE Dinar One" w:hAnsi="GE Dinar One"/>
          <w:color w:val="808080"/>
          <w:sz w:val="24"/>
          <w:szCs w:val="24"/>
          <w:u w:color="808080"/>
          <w:rtl/>
          <w:lang w:val="ar-SA"/>
        </w:rPr>
        <w:t>6</w:t>
      </w:r>
      <w:r>
        <w:rPr>
          <w:rFonts w:ascii="Arial Unicode MS" w:eastAsia="Arial Unicode MS" w:hAnsi="Arial Unicode MS" w:cs="GE Dinar One" w:hint="cs"/>
          <w:color w:val="808080"/>
          <w:sz w:val="24"/>
          <w:szCs w:val="24"/>
          <w:u w:color="808080"/>
          <w:rtl/>
          <w:lang w:val="ar-SA"/>
        </w:rPr>
        <w:t>هـ</w:t>
      </w:r>
    </w:p>
    <w:p w14:paraId="36873EBE" w14:textId="77777777" w:rsidR="00EC4D6C" w:rsidRDefault="00EC4D6C" w:rsidP="00BD17DE">
      <w:pPr>
        <w:pStyle w:val="Body"/>
        <w:spacing w:after="0"/>
        <w:jc w:val="center"/>
        <w:rPr>
          <w:rFonts w:ascii="Sakkal Majalla" w:eastAsia="Sakkal Majalla" w:hAnsi="Sakkal Majalla" w:cs="Sakkal Majalla"/>
          <w:sz w:val="24"/>
          <w:szCs w:val="24"/>
          <w:lang w:val="ar-SA"/>
        </w:rPr>
      </w:pPr>
    </w:p>
    <w:p w14:paraId="7D7EC0CF" w14:textId="77777777" w:rsidR="00EC4D6C" w:rsidRDefault="00827906" w:rsidP="00BD17DE">
      <w:pPr>
        <w:pStyle w:val="Body"/>
        <w:spacing w:after="0"/>
        <w:rPr>
          <w:color w:val="1F4E79"/>
          <w:sz w:val="24"/>
          <w:szCs w:val="24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4"/>
          <w:szCs w:val="24"/>
          <w:u w:color="1F4E79"/>
          <w:rtl/>
          <w:lang w:val="ar-SA"/>
        </w:rPr>
        <w:t>أستاذ المقرر</w:t>
      </w:r>
    </w:p>
    <w:tbl>
      <w:tblPr>
        <w:bidiVisual/>
        <w:tblW w:w="899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74"/>
        <w:gridCol w:w="6922"/>
      </w:tblGrid>
      <w:tr w:rsidR="00EC4D6C" w14:paraId="5A8D6EB3" w14:textId="77777777">
        <w:trPr>
          <w:trHeight w:val="360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7B17A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الاسم</w:t>
            </w:r>
          </w:p>
        </w:tc>
        <w:tc>
          <w:tcPr>
            <w:tcW w:w="69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03490" w14:textId="387FE54D" w:rsidR="00EC4D6C" w:rsidRPr="002625B2" w:rsidRDefault="00F4055C" w:rsidP="00F4055C">
            <w:pPr>
              <w:bidi/>
              <w:spacing w:line="276" w:lineRule="auto"/>
              <w:rPr>
                <w:rFonts w:ascii="Arial Rounded MT Bold" w:hAnsi="Arial Rounded MT Bold"/>
                <w:sz w:val="28"/>
                <w:szCs w:val="28"/>
                <w:rtl/>
              </w:rPr>
            </w:pPr>
            <w:r w:rsidRPr="002625B2">
              <w:rPr>
                <w:rFonts w:ascii="Arial Rounded MT Bold" w:hAnsi="Arial Rounded MT Bold"/>
                <w:sz w:val="28"/>
                <w:szCs w:val="28"/>
                <w:rtl/>
              </w:rPr>
              <w:t xml:space="preserve">           زلفى عثمان الثابت</w:t>
            </w:r>
          </w:p>
        </w:tc>
      </w:tr>
      <w:tr w:rsidR="00EC4D6C" w14:paraId="3447A820" w14:textId="77777777">
        <w:trPr>
          <w:trHeight w:val="350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CB991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الساعات المكتبية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8B4A7" w14:textId="3B9139DC" w:rsidR="00EC4D6C" w:rsidRPr="002625B2" w:rsidRDefault="00F4055C" w:rsidP="00BD17DE">
            <w:pPr>
              <w:bidi/>
              <w:spacing w:line="276" w:lineRule="auto"/>
              <w:jc w:val="center"/>
              <w:rPr>
                <w:rFonts w:ascii="Arial Rounded MT Bold" w:hAnsi="Arial Rounded MT Bold"/>
                <w:sz w:val="28"/>
                <w:szCs w:val="28"/>
                <w:rtl/>
              </w:rPr>
            </w:pPr>
            <w:r w:rsidRPr="002625B2">
              <w:rPr>
                <w:rFonts w:ascii="Arial Rounded MT Bold" w:hAnsi="Arial Rounded MT Bold"/>
                <w:sz w:val="28"/>
                <w:szCs w:val="28"/>
                <w:rtl/>
              </w:rPr>
              <w:t>يوم ال</w:t>
            </w:r>
            <w:r w:rsidR="00BB3A76" w:rsidRPr="002625B2">
              <w:rPr>
                <w:rFonts w:ascii="Arial Rounded MT Bold" w:hAnsi="Arial Rounded MT Bold"/>
                <w:sz w:val="28"/>
                <w:szCs w:val="28"/>
                <w:rtl/>
              </w:rPr>
              <w:t>أثنين من ١٠ – ١</w:t>
            </w:r>
          </w:p>
          <w:p w14:paraId="74C7E922" w14:textId="0774F110" w:rsidR="00BB3A76" w:rsidRPr="002625B2" w:rsidRDefault="00BB3A76" w:rsidP="00BB3A76">
            <w:pPr>
              <w:bidi/>
              <w:spacing w:line="276" w:lineRule="auto"/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2625B2">
              <w:rPr>
                <w:rFonts w:ascii="Arial Rounded MT Bold" w:hAnsi="Arial Rounded MT Bold"/>
                <w:sz w:val="28"/>
                <w:szCs w:val="28"/>
                <w:rtl/>
              </w:rPr>
              <w:t>يوم الخميس من ١٠ - ١</w:t>
            </w:r>
          </w:p>
        </w:tc>
      </w:tr>
      <w:tr w:rsidR="00EC4D6C" w14:paraId="0AB9AF47" w14:textId="77777777">
        <w:trPr>
          <w:trHeight w:val="350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9A752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المكتب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4CA81" w14:textId="7ACCF25F" w:rsidR="00EC4D6C" w:rsidRPr="002625B2" w:rsidRDefault="00EC4D6C" w:rsidP="00BD17DE">
            <w:pPr>
              <w:bidi/>
              <w:spacing w:line="276" w:lineRule="auto"/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EC4D6C" w14:paraId="7AD581D7" w14:textId="77777777">
        <w:trPr>
          <w:trHeight w:val="360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5E64D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البريد الإلكتروني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0D197" w14:textId="77EF395A" w:rsidR="00EC4D6C" w:rsidRPr="002625B2" w:rsidRDefault="00595AC2" w:rsidP="00595AC2">
            <w:pPr>
              <w:spacing w:line="276" w:lineRule="auto"/>
              <w:jc w:val="center"/>
              <w:rPr>
                <w:rFonts w:ascii="Arial Rounded MT Bold" w:hAnsi="Arial Rounded MT Bold"/>
                <w:sz w:val="28"/>
                <w:szCs w:val="28"/>
                <w:lang w:val="en-GB"/>
              </w:rPr>
            </w:pPr>
            <w:proofErr w:type="spellStart"/>
            <w:r w:rsidRPr="002625B2">
              <w:rPr>
                <w:rFonts w:ascii="Arial Rounded MT Bold" w:hAnsi="Arial Rounded MT Bold"/>
                <w:sz w:val="28"/>
                <w:szCs w:val="28"/>
                <w:lang w:val="en-GB"/>
              </w:rPr>
              <w:t>Zalthbit@ksu.edu.sa</w:t>
            </w:r>
            <w:proofErr w:type="spellEnd"/>
          </w:p>
        </w:tc>
      </w:tr>
    </w:tbl>
    <w:p w14:paraId="6BE31C33" w14:textId="77777777" w:rsidR="00EC4D6C" w:rsidRDefault="00EC4D6C" w:rsidP="00BD17DE">
      <w:pPr>
        <w:pStyle w:val="Body"/>
        <w:widowControl w:val="0"/>
        <w:spacing w:after="0" w:line="240" w:lineRule="auto"/>
        <w:rPr>
          <w:color w:val="1F4E79"/>
          <w:sz w:val="24"/>
          <w:szCs w:val="24"/>
          <w:u w:color="1F4E79"/>
        </w:rPr>
      </w:pPr>
    </w:p>
    <w:p w14:paraId="02BDBD8D" w14:textId="77777777" w:rsidR="00EC4D6C" w:rsidRDefault="00EC4D6C" w:rsidP="00BD17DE">
      <w:pPr>
        <w:pStyle w:val="Body"/>
        <w:spacing w:after="0"/>
        <w:jc w:val="center"/>
        <w:rPr>
          <w:rFonts w:ascii="Sakkal Majalla" w:eastAsia="Sakkal Majalla" w:hAnsi="Sakkal Majalla" w:cs="Sakkal Majalla"/>
          <w:sz w:val="24"/>
          <w:szCs w:val="24"/>
          <w:lang w:val="ar-SA"/>
        </w:rPr>
      </w:pPr>
    </w:p>
    <w:p w14:paraId="441D88CA" w14:textId="77777777" w:rsidR="00EC4D6C" w:rsidRDefault="00827906" w:rsidP="00BD17DE">
      <w:pPr>
        <w:pStyle w:val="Body"/>
        <w:spacing w:after="0"/>
        <w:rPr>
          <w:rFonts w:ascii="Times New Roman" w:eastAsia="Times New Roman" w:hAnsi="Times New Roman" w:cs="Times New Roman"/>
          <w:color w:val="1F4E79"/>
          <w:sz w:val="24"/>
          <w:szCs w:val="24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4"/>
          <w:szCs w:val="24"/>
          <w:u w:color="1F4E79"/>
          <w:rtl/>
          <w:lang w:val="ar-SA"/>
        </w:rPr>
        <w:t>توصيف المقرر</w:t>
      </w:r>
    </w:p>
    <w:tbl>
      <w:tblPr>
        <w:bidiVisual/>
        <w:tblW w:w="899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74"/>
        <w:gridCol w:w="6922"/>
      </w:tblGrid>
      <w:tr w:rsidR="00EC4D6C" w14:paraId="1F0E5E68" w14:textId="77777777" w:rsidTr="17E061F4">
        <w:trPr>
          <w:trHeight w:val="360"/>
        </w:trPr>
        <w:tc>
          <w:tcPr>
            <w:tcW w:w="207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57A90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اسم المقرر</w:t>
            </w:r>
          </w:p>
        </w:tc>
        <w:tc>
          <w:tcPr>
            <w:tcW w:w="6922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BB43E" w14:textId="77777777" w:rsidR="00EC4D6C" w:rsidRDefault="00827906" w:rsidP="00BD17DE">
            <w:pPr>
              <w:bidi/>
              <w:spacing w:line="276" w:lineRule="auto"/>
              <w:jc w:val="center"/>
              <w:rPr>
                <w:rtl/>
              </w:rPr>
            </w:pP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الوعي التصميمي</w:t>
            </w: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Design Awareness</w:t>
            </w:r>
            <w:r>
              <w:rPr>
                <w:rFonts w:ascii="Sakkal Majalla" w:hAnsi="Sakkal Majalla" w:cs="Arial Unicode MS"/>
                <w:color w:val="000000"/>
                <w:u w:color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</w:tc>
      </w:tr>
      <w:tr w:rsidR="00EC4D6C" w14:paraId="55B61BDE" w14:textId="77777777" w:rsidTr="17E061F4">
        <w:trPr>
          <w:trHeight w:val="350"/>
        </w:trPr>
        <w:tc>
          <w:tcPr>
            <w:tcW w:w="20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871E2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رمز المقرر</w:t>
            </w:r>
          </w:p>
        </w:tc>
        <w:tc>
          <w:tcPr>
            <w:tcW w:w="6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5A41F" w14:textId="77777777" w:rsidR="00EC4D6C" w:rsidRDefault="00827906" w:rsidP="00BD17DE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102 </w:t>
            </w: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جفك</w:t>
            </w: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EC4D6C" w14:paraId="39F692D5" w14:textId="77777777" w:rsidTr="17E061F4">
        <w:trPr>
          <w:trHeight w:val="350"/>
        </w:trPr>
        <w:tc>
          <w:tcPr>
            <w:tcW w:w="20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7EEFC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رقم الشعبة</w:t>
            </w:r>
          </w:p>
        </w:tc>
        <w:tc>
          <w:tcPr>
            <w:tcW w:w="6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8237F" w14:textId="4532FB8B" w:rsidR="00EC4D6C" w:rsidRDefault="00EC4D6C" w:rsidP="00BD17DE">
            <w:pPr>
              <w:pStyle w:val="Body"/>
              <w:spacing w:after="0"/>
              <w:jc w:val="center"/>
            </w:pPr>
          </w:p>
        </w:tc>
      </w:tr>
      <w:tr w:rsidR="00EC4D6C" w14:paraId="1A5C4E62" w14:textId="77777777" w:rsidTr="17E061F4">
        <w:trPr>
          <w:trHeight w:val="4278"/>
        </w:trPr>
        <w:tc>
          <w:tcPr>
            <w:tcW w:w="20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BCB19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الوصف العام للمقرر</w:t>
            </w:r>
          </w:p>
        </w:tc>
        <w:tc>
          <w:tcPr>
            <w:tcW w:w="6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B5022" w14:textId="77777777" w:rsidR="00EC4D6C" w:rsidRDefault="00827906" w:rsidP="00BD17DE">
            <w:pPr>
              <w:pStyle w:val="Body"/>
              <w:spacing w:after="0" w:line="240" w:lineRule="auto"/>
              <w:rPr>
                <w:rFonts w:ascii="Sakkal Majalla" w:eastAsia="Sakkal Majalla" w:hAnsi="Sakkal Majalla" w:cs="Sakkal Majalla"/>
                <w:sz w:val="24"/>
                <w:szCs w:val="24"/>
              </w:rPr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يتناول هذا المقرر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عدة مواضيع ترتبط بسيكولوجية التصميم والوعي التصميمي، منذ بداية ظهور التصميم كنشاط انساني وحتى وقتنا الحالي، عبر مناقشة عدة محاور منها</w:t>
            </w:r>
            <w:r>
              <w:rPr>
                <w:rFonts w:ascii="Sakkal Majalla" w:hAnsi="Sakkal Majalla"/>
                <w:sz w:val="24"/>
                <w:szCs w:val="24"/>
                <w:lang w:val="en-US"/>
              </w:rPr>
              <w:t>:</w:t>
            </w:r>
          </w:p>
          <w:p w14:paraId="5F1DD7DB" w14:textId="77777777" w:rsidR="00EC4D6C" w:rsidRDefault="00827906" w:rsidP="00CE193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الوعي العام بالتصميم ومكامن تواجده في العالم من حولنا</w:t>
            </w:r>
            <w:r>
              <w:rPr>
                <w:rFonts w:ascii="Sakkal Majalla" w:hAnsi="Sakkal Majalla"/>
                <w:sz w:val="24"/>
                <w:szCs w:val="24"/>
              </w:rPr>
              <w:t>.</w:t>
            </w:r>
          </w:p>
          <w:p w14:paraId="16EECC8B" w14:textId="77777777" w:rsidR="00EC4D6C" w:rsidRDefault="00827906" w:rsidP="00CE193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معرفة مدى مساهمة التصميم في المجتمع المعاصر</w:t>
            </w:r>
            <w:r>
              <w:rPr>
                <w:rFonts w:ascii="Sakkal Majalla" w:hAnsi="Sakkal Majalla"/>
                <w:sz w:val="24"/>
                <w:szCs w:val="24"/>
              </w:rPr>
              <w:t xml:space="preserve">. </w:t>
            </w:r>
          </w:p>
          <w:p w14:paraId="6229BE1F" w14:textId="77777777" w:rsidR="00EC4D6C" w:rsidRDefault="00827906" w:rsidP="00BD17D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 xml:space="preserve">فهم التطور التاريخي لدوافع التصميم الخمسة 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(</w:t>
            </w:r>
            <w:r>
              <w:rPr>
                <w:rFonts w:cs="Sakkal Majalla"/>
                <w:sz w:val="24"/>
                <w:szCs w:val="24"/>
                <w:rtl/>
                <w:lang w:val="ar-SA"/>
              </w:rPr>
              <w:t xml:space="preserve">الاحتياجات الفسيولوجية </w:t>
            </w:r>
            <w:r>
              <w:rPr>
                <w:rFonts w:ascii="Sakkal Majalla" w:hAnsi="Sakkal Majalla" w:hint="default"/>
                <w:sz w:val="24"/>
                <w:szCs w:val="24"/>
                <w:rtl/>
                <w:lang w:val="ar-SA"/>
              </w:rPr>
              <w:t xml:space="preserve">– </w:t>
            </w:r>
            <w:r>
              <w:rPr>
                <w:rFonts w:cs="Sakkal Majalla"/>
                <w:sz w:val="24"/>
                <w:szCs w:val="24"/>
                <w:rtl/>
                <w:lang w:val="ar-SA"/>
              </w:rPr>
              <w:t xml:space="preserve">الاحتياجات الأمنية </w:t>
            </w:r>
            <w:r>
              <w:rPr>
                <w:rFonts w:ascii="Sakkal Majalla" w:hAnsi="Sakkal Majalla" w:hint="default"/>
                <w:sz w:val="24"/>
                <w:szCs w:val="24"/>
                <w:rtl/>
                <w:lang w:val="ar-SA"/>
              </w:rPr>
              <w:t xml:space="preserve">– </w:t>
            </w:r>
            <w:r>
              <w:rPr>
                <w:rFonts w:cs="Sakkal Majalla"/>
                <w:sz w:val="24"/>
                <w:szCs w:val="24"/>
                <w:rtl/>
                <w:lang w:val="ar-SA"/>
              </w:rPr>
              <w:t xml:space="preserve">الاحتياجات الاجتماعية </w:t>
            </w:r>
            <w:r>
              <w:rPr>
                <w:rFonts w:ascii="Sakkal Majalla" w:hAnsi="Sakkal Majalla" w:hint="default"/>
                <w:sz w:val="24"/>
                <w:szCs w:val="24"/>
                <w:rtl/>
                <w:lang w:val="ar-SA"/>
              </w:rPr>
              <w:t xml:space="preserve">– </w:t>
            </w:r>
            <w:r>
              <w:rPr>
                <w:rFonts w:cs="Sakkal Majalla"/>
                <w:sz w:val="24"/>
                <w:szCs w:val="24"/>
                <w:rtl/>
                <w:lang w:val="ar-SA"/>
              </w:rPr>
              <w:t>الحاجة للتقدير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 xml:space="preserve">- </w:t>
            </w:r>
            <w:r>
              <w:rPr>
                <w:rFonts w:cs="Sakkal Majalla"/>
                <w:sz w:val="24"/>
                <w:szCs w:val="24"/>
                <w:rtl/>
                <w:lang w:val="ar-SA"/>
              </w:rPr>
              <w:t>الحاجة لتحقيق الذات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)</w:t>
            </w:r>
            <w:r>
              <w:rPr>
                <w:rFonts w:ascii="Sakkal Majalla" w:hAnsi="Sakkal Majalla"/>
                <w:sz w:val="24"/>
                <w:szCs w:val="24"/>
              </w:rPr>
              <w:t xml:space="preserve"> </w:t>
            </w:r>
          </w:p>
          <w:p w14:paraId="766F8BFE" w14:textId="77777777" w:rsidR="00EC4D6C" w:rsidRDefault="00827906" w:rsidP="00BD17D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دراسة بعض القضايا الأخلاقية والنظرية والمفاهيمية والعملية المتعلقة لدوافع التصميم الخمسة</w:t>
            </w:r>
            <w:r>
              <w:rPr>
                <w:rFonts w:ascii="Sakkal Majalla" w:hAnsi="Sakkal Majalla"/>
                <w:sz w:val="24"/>
                <w:szCs w:val="24"/>
              </w:rPr>
              <w:t>.</w:t>
            </w:r>
          </w:p>
          <w:p w14:paraId="305A7C38" w14:textId="77777777" w:rsidR="00EC4D6C" w:rsidRDefault="00827906" w:rsidP="00BD17D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التعرف على أساسيات الاستقصاء لدراسة الحالات التصميمية المختلفة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.</w:t>
            </w:r>
          </w:p>
        </w:tc>
      </w:tr>
      <w:tr w:rsidR="00EC4D6C" w14:paraId="32618120" w14:textId="77777777" w:rsidTr="17E061F4">
        <w:trPr>
          <w:trHeight w:val="2730"/>
        </w:trPr>
        <w:tc>
          <w:tcPr>
            <w:tcW w:w="20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7B781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lastRenderedPageBreak/>
              <w:t>مخرجات التعلم</w:t>
            </w:r>
          </w:p>
        </w:tc>
        <w:tc>
          <w:tcPr>
            <w:tcW w:w="6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7A8A8" w14:textId="77777777" w:rsidR="00EC4D6C" w:rsidRDefault="00827906" w:rsidP="17E061F4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Sakkal Majalla" w:hint="default"/>
                <w:sz w:val="24"/>
                <w:szCs w:val="24"/>
              </w:rPr>
            </w:pPr>
            <w:r w:rsidRPr="17E061F4">
              <w:rPr>
                <w:rFonts w:cs="Sakkal Majalla"/>
                <w:sz w:val="24"/>
                <w:szCs w:val="24"/>
                <w:rtl/>
              </w:rPr>
              <w:t>أن يُعرّف مفهوم الوعي التصميمي وسيكولوجيته ومنطلقات الفكرية</w:t>
            </w:r>
            <w:r w:rsidRPr="17E061F4">
              <w:rPr>
                <w:rFonts w:ascii="Sakkal Majalla" w:hAnsi="Sakkal Majalla"/>
                <w:sz w:val="24"/>
                <w:szCs w:val="24"/>
              </w:rPr>
              <w:t xml:space="preserve">.  </w:t>
            </w:r>
          </w:p>
          <w:p w14:paraId="055DF1E0" w14:textId="77777777" w:rsidR="00EC4D6C" w:rsidRDefault="00827906" w:rsidP="00BD17D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أن يحدد أوجه مساهمة التصميم في التطور المجتمعي المعاصر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.</w:t>
            </w:r>
          </w:p>
          <w:p w14:paraId="0014E4BD" w14:textId="77777777" w:rsidR="00EC4D6C" w:rsidRDefault="00827906" w:rsidP="00BD17D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أن يميز دوافع التصميم الإنساني الخمسة وتطورها عبر السياق المجتمعي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.</w:t>
            </w:r>
          </w:p>
          <w:p w14:paraId="3C97C947" w14:textId="77777777" w:rsidR="00EC4D6C" w:rsidRDefault="00827906" w:rsidP="00BD17D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 xml:space="preserve">أن </w:t>
            </w:r>
            <w:r>
              <w:rPr>
                <w:rFonts w:cs="Sakkal Majalla"/>
                <w:sz w:val="24"/>
                <w:szCs w:val="24"/>
                <w:rtl/>
                <w:lang w:val="ar-SA"/>
              </w:rPr>
              <w:t>يبحث حول حالة تصميمية مبنية على أحد دوافع التصميم الخمسة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.</w:t>
            </w:r>
          </w:p>
          <w:p w14:paraId="26117F7D" w14:textId="77777777" w:rsidR="00EC4D6C" w:rsidRDefault="00827906" w:rsidP="00BD17D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أن يكتب ورقة عمل تناقش أحد القضايا الاجتماعية المعاصرة المرتبطة من خلال دوافع التصميم الإنساني الخمسة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.</w:t>
            </w:r>
          </w:p>
          <w:p w14:paraId="0854A599" w14:textId="77777777" w:rsidR="00EC4D6C" w:rsidRDefault="00827906" w:rsidP="00BD17D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Sakkal Majalla" w:hint="default"/>
                <w:sz w:val="24"/>
                <w:szCs w:val="24"/>
                <w:rtl/>
                <w:lang w:val="ar-SA"/>
              </w:rPr>
            </w:pPr>
            <w:r>
              <w:rPr>
                <w:rFonts w:cs="Sakkal Majalla"/>
                <w:sz w:val="24"/>
                <w:szCs w:val="24"/>
                <w:rtl/>
                <w:lang w:val="ar-SA"/>
              </w:rPr>
              <w:t>أن يقدر أهمية الوعي التصميمي ودوره الفعال في إيجاد الحلول التصميمية الإبداعية لتوعوية المجتمع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.</w:t>
            </w:r>
          </w:p>
        </w:tc>
      </w:tr>
      <w:tr w:rsidR="00EC4D6C" w14:paraId="392F0012" w14:textId="77777777" w:rsidTr="17E061F4">
        <w:trPr>
          <w:trHeight w:val="360"/>
        </w:trPr>
        <w:tc>
          <w:tcPr>
            <w:tcW w:w="20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37859" w14:textId="77777777" w:rsidR="00EC4D6C" w:rsidRPr="00CE1933" w:rsidRDefault="00827906" w:rsidP="00BD17DE">
            <w:pPr>
              <w:pStyle w:val="Body"/>
              <w:spacing w:after="0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الكتب والمراجع</w:t>
            </w:r>
          </w:p>
        </w:tc>
        <w:tc>
          <w:tcPr>
            <w:tcW w:w="6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CD25C" w14:textId="77777777" w:rsidR="00EC4D6C" w:rsidRDefault="00827906" w:rsidP="00BD17DE">
            <w:pPr>
              <w:bidi/>
              <w:spacing w:line="276" w:lineRule="auto"/>
              <w:jc w:val="both"/>
              <w:rPr>
                <w:rtl/>
              </w:rPr>
            </w:pP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نورمان، دون</w:t>
            </w:r>
            <w:r>
              <w:rPr>
                <w:rFonts w:ascii="Sakkal Majalla" w:hAnsi="Sakkal Majalla" w:cs="Arial Unicode M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(2024) </w:t>
            </w: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تصميم الأشياء اليومية</w:t>
            </w:r>
            <w:r>
              <w:rPr>
                <w:rFonts w:ascii="Sakkal Majalla" w:hAnsi="Sakkal Majalla" w:cs="Arial Unicode M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دار جبل عمان للنشر والتوزيع</w:t>
            </w:r>
            <w:r>
              <w:rPr>
                <w:rFonts w:ascii="Sakkal Majalla" w:hAnsi="Sakkal Majalla" w:cs="Arial Unicode M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الأردن</w:t>
            </w:r>
          </w:p>
        </w:tc>
      </w:tr>
    </w:tbl>
    <w:p w14:paraId="5B22748D" w14:textId="77777777" w:rsidR="00EC4D6C" w:rsidRDefault="00EC4D6C" w:rsidP="00BD17DE">
      <w:pPr>
        <w:pStyle w:val="Body"/>
        <w:widowControl w:val="0"/>
        <w:spacing w:after="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color="1F4E79"/>
        </w:rPr>
      </w:pPr>
    </w:p>
    <w:p w14:paraId="53DE2009" w14:textId="77777777" w:rsidR="00EC4D6C" w:rsidRDefault="00EC4D6C" w:rsidP="00BD17DE">
      <w:pPr>
        <w:pStyle w:val="Body"/>
        <w:spacing w:after="0"/>
        <w:rPr>
          <w:rFonts w:ascii="Sakkal Majalla" w:eastAsia="Sakkal Majalla" w:hAnsi="Sakkal Majalla" w:cs="Sakkal Majalla"/>
          <w:sz w:val="24"/>
          <w:szCs w:val="24"/>
          <w:lang w:val="ar-SA"/>
        </w:rPr>
      </w:pPr>
    </w:p>
    <w:p w14:paraId="0B7FD8CE" w14:textId="77777777" w:rsidR="00EC4D6C" w:rsidRDefault="00827906" w:rsidP="00BD17DE">
      <w:pPr>
        <w:pStyle w:val="Body"/>
        <w:spacing w:after="0"/>
        <w:rPr>
          <w:rFonts w:ascii="Times New Roman" w:eastAsia="Times New Roman" w:hAnsi="Times New Roman" w:cs="Times New Roman"/>
          <w:color w:val="1F4E79"/>
          <w:sz w:val="24"/>
          <w:szCs w:val="24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4"/>
          <w:szCs w:val="24"/>
          <w:u w:color="1F4E79"/>
          <w:rtl/>
          <w:lang w:val="ar-SA"/>
        </w:rPr>
        <w:t>أنشطة التقييم</w:t>
      </w:r>
    </w:p>
    <w:tbl>
      <w:tblPr>
        <w:bidiVisual/>
        <w:tblW w:w="8996" w:type="dxa"/>
        <w:tblInd w:w="1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76"/>
        <w:gridCol w:w="2404"/>
        <w:gridCol w:w="1415"/>
        <w:gridCol w:w="2121"/>
        <w:gridCol w:w="2680"/>
      </w:tblGrid>
      <w:tr w:rsidR="00EC4D6C" w14:paraId="2E8A71DF" w14:textId="77777777" w:rsidTr="00CE1933">
        <w:trPr>
          <w:trHeight w:val="20"/>
        </w:trPr>
        <w:tc>
          <w:tcPr>
            <w:tcW w:w="376" w:type="dxa"/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D2104" w14:textId="77777777" w:rsidR="00EC4D6C" w:rsidRPr="00CE1933" w:rsidRDefault="00827906" w:rsidP="00CE1933">
            <w:pPr>
              <w:pStyle w:val="Body"/>
              <w:spacing w:after="0" w:line="240" w:lineRule="auto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م</w:t>
            </w:r>
          </w:p>
        </w:tc>
        <w:tc>
          <w:tcPr>
            <w:tcW w:w="2404" w:type="dxa"/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8698D" w14:textId="77777777" w:rsidR="00EC4D6C" w:rsidRPr="00CE1933" w:rsidRDefault="00827906" w:rsidP="00CE1933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نوع النشاط</w:t>
            </w:r>
          </w:p>
        </w:tc>
        <w:tc>
          <w:tcPr>
            <w:tcW w:w="1415" w:type="dxa"/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60A8F" w14:textId="77777777" w:rsidR="00EC4D6C" w:rsidRPr="00CE1933" w:rsidRDefault="00827906" w:rsidP="00CE1933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توزيع الدرجات</w:t>
            </w:r>
          </w:p>
        </w:tc>
        <w:tc>
          <w:tcPr>
            <w:tcW w:w="2121" w:type="dxa"/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FDC99" w14:textId="77777777" w:rsidR="00EC4D6C" w:rsidRPr="00CE1933" w:rsidRDefault="00827906" w:rsidP="00CE1933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تاريخ أو أسبوع النشاط</w:t>
            </w:r>
          </w:p>
        </w:tc>
        <w:tc>
          <w:tcPr>
            <w:tcW w:w="2680" w:type="dxa"/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ED2D0" w14:textId="77777777" w:rsidR="00EC4D6C" w:rsidRPr="00CE1933" w:rsidRDefault="00827906" w:rsidP="00CE1933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 w:rsidRPr="00CE1933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المدة الزمنية للتغذية الراجعة</w:t>
            </w:r>
          </w:p>
        </w:tc>
      </w:tr>
      <w:tr w:rsidR="00CE1933" w14:paraId="5E0B0356" w14:textId="77777777" w:rsidTr="00CE1933">
        <w:trPr>
          <w:trHeight w:val="20"/>
        </w:trPr>
        <w:tc>
          <w:tcPr>
            <w:tcW w:w="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F38AE" w14:textId="77777777" w:rsidR="00CE1933" w:rsidRDefault="00CE1933" w:rsidP="00CE1933">
            <w:pPr>
              <w:pStyle w:val="Body"/>
              <w:spacing w:after="0" w:line="240" w:lineRule="auto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1</w:t>
            </w:r>
          </w:p>
        </w:tc>
        <w:tc>
          <w:tcPr>
            <w:tcW w:w="24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E1552" w14:textId="249C24BB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المشاركات</w:t>
            </w:r>
          </w:p>
        </w:tc>
        <w:tc>
          <w:tcPr>
            <w:tcW w:w="14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4C7C6" w14:textId="36CDE538" w:rsidR="00CE1933" w:rsidRDefault="00CE1933" w:rsidP="00CE1933">
            <w:pPr>
              <w:bidi/>
              <w:jc w:val="center"/>
            </w:pPr>
            <w:r w:rsidRPr="00920754">
              <w:rPr>
                <w:rFonts w:ascii="Sakkal Majalla" w:hAnsi="Sakkal Majalla" w:cs="Sakkal Majalla" w:hint="cs"/>
                <w:rtl/>
              </w:rPr>
              <w:t>10</w:t>
            </w:r>
          </w:p>
        </w:tc>
        <w:tc>
          <w:tcPr>
            <w:tcW w:w="21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0E0BA" w14:textId="78ECE9DC" w:rsidR="00CE1933" w:rsidRDefault="00CE1933" w:rsidP="00CE1933">
            <w:pPr>
              <w:bidi/>
              <w:jc w:val="center"/>
              <w:rPr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مستمر</w:t>
            </w:r>
          </w:p>
        </w:tc>
        <w:tc>
          <w:tcPr>
            <w:tcW w:w="26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A2BB1" w14:textId="4DEC909F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مباشرة</w:t>
            </w:r>
          </w:p>
        </w:tc>
      </w:tr>
      <w:tr w:rsidR="00CE1933" w14:paraId="74741B47" w14:textId="77777777" w:rsidTr="00CE1933">
        <w:trPr>
          <w:trHeight w:val="20"/>
        </w:trPr>
        <w:tc>
          <w:tcPr>
            <w:tcW w:w="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BD281" w14:textId="77777777" w:rsidR="00CE1933" w:rsidRDefault="00CE1933" w:rsidP="00CE1933">
            <w:pPr>
              <w:pStyle w:val="Body"/>
              <w:spacing w:after="0" w:line="240" w:lineRule="auto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2</w:t>
            </w:r>
          </w:p>
        </w:tc>
        <w:tc>
          <w:tcPr>
            <w:tcW w:w="24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79E03" w14:textId="69445BE1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اختبا</w:t>
            </w:r>
            <w:r>
              <w:rPr>
                <w:rFonts w:ascii="Sakkal Majalla" w:hAnsi="Sakkal Majalla" w:cs="Sakkal Majalla" w:hint="cs"/>
                <w:rtl/>
              </w:rPr>
              <w:t>ر</w:t>
            </w:r>
            <w:r w:rsidRPr="00920754">
              <w:rPr>
                <w:rFonts w:ascii="Sakkal Majalla" w:hAnsi="Sakkal Majalla" w:cs="Sakkal Majalla" w:hint="cs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rtl/>
              </w:rPr>
              <w:t xml:space="preserve">قصير (1) </w:t>
            </w:r>
          </w:p>
        </w:tc>
        <w:tc>
          <w:tcPr>
            <w:tcW w:w="14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5E2A8" w14:textId="7E8DE62C" w:rsidR="00CE1933" w:rsidRDefault="00CE1933" w:rsidP="00CE1933">
            <w:pPr>
              <w:bidi/>
              <w:jc w:val="center"/>
            </w:pPr>
            <w:r w:rsidRPr="00920754">
              <w:rPr>
                <w:rFonts w:ascii="Sakkal Majalla" w:hAnsi="Sakkal Majalla" w:cs="Sakkal Majalla" w:hint="cs"/>
                <w:rtl/>
              </w:rPr>
              <w:t>10</w:t>
            </w:r>
          </w:p>
        </w:tc>
        <w:tc>
          <w:tcPr>
            <w:tcW w:w="21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533C1" w14:textId="7D943244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 w:hint="cs"/>
                <w:rtl/>
              </w:rPr>
              <w:t>12</w:t>
            </w:r>
          </w:p>
        </w:tc>
        <w:tc>
          <w:tcPr>
            <w:tcW w:w="26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F3C2B" w14:textId="2E150FE9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مباشرة</w:t>
            </w:r>
          </w:p>
        </w:tc>
      </w:tr>
      <w:tr w:rsidR="00CE1933" w14:paraId="224A5204" w14:textId="77777777" w:rsidTr="00CE1933">
        <w:trPr>
          <w:trHeight w:val="20"/>
        </w:trPr>
        <w:tc>
          <w:tcPr>
            <w:tcW w:w="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774F2" w14:textId="77777777" w:rsidR="00CE1933" w:rsidRDefault="00CE1933" w:rsidP="00CE1933">
            <w:pPr>
              <w:pStyle w:val="Body"/>
              <w:spacing w:after="0" w:line="240" w:lineRule="auto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3</w:t>
            </w:r>
          </w:p>
        </w:tc>
        <w:tc>
          <w:tcPr>
            <w:tcW w:w="24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E2F05" w14:textId="694B49F8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/>
                <w:rtl/>
              </w:rPr>
              <w:t>اختبار فصلي</w:t>
            </w:r>
          </w:p>
        </w:tc>
        <w:tc>
          <w:tcPr>
            <w:tcW w:w="14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EBB1E" w14:textId="14334E9A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/>
              </w:rPr>
              <w:t>20</w:t>
            </w:r>
          </w:p>
        </w:tc>
        <w:tc>
          <w:tcPr>
            <w:tcW w:w="21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D41BE" w14:textId="344EE49D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 w:hint="cs"/>
                <w:rtl/>
              </w:rPr>
              <w:t>8</w:t>
            </w:r>
          </w:p>
        </w:tc>
        <w:tc>
          <w:tcPr>
            <w:tcW w:w="26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FF9AE" w14:textId="7E895D94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مباشرة</w:t>
            </w:r>
          </w:p>
        </w:tc>
      </w:tr>
      <w:tr w:rsidR="00CE1933" w14:paraId="594C9555" w14:textId="77777777" w:rsidTr="00CE1933">
        <w:trPr>
          <w:trHeight w:val="20"/>
        </w:trPr>
        <w:tc>
          <w:tcPr>
            <w:tcW w:w="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5D55B" w14:textId="46D0E07C" w:rsidR="00CE1933" w:rsidRDefault="00CE1933" w:rsidP="00CE1933">
            <w:pPr>
              <w:pStyle w:val="Body"/>
              <w:spacing w:after="0" w:line="240" w:lineRule="auto"/>
              <w:rPr>
                <w:rFonts w:ascii="Sakkal Majalla" w:hAnsi="Sakkal Majalla" w:cs="Times New Roman"/>
                <w:sz w:val="24"/>
                <w:szCs w:val="24"/>
                <w:rtl/>
                <w:lang w:val="ar-SA"/>
              </w:rPr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4</w:t>
            </w:r>
          </w:p>
        </w:tc>
        <w:tc>
          <w:tcPr>
            <w:tcW w:w="24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6ED8F" w14:textId="2C50696F" w:rsidR="00CE1933" w:rsidRDefault="0087666C" w:rsidP="00CE1933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rtl/>
              </w:rPr>
              <w:t>تقرير (1)</w:t>
            </w:r>
          </w:p>
        </w:tc>
        <w:tc>
          <w:tcPr>
            <w:tcW w:w="14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45732" w14:textId="0F5B1E40" w:rsidR="00CE1933" w:rsidRDefault="00CE1933" w:rsidP="00CE1933">
            <w:pPr>
              <w:bidi/>
              <w:jc w:val="center"/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/>
              </w:rPr>
              <w:t>10</w:t>
            </w:r>
          </w:p>
        </w:tc>
        <w:tc>
          <w:tcPr>
            <w:tcW w:w="21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2079D" w14:textId="51A51FD2" w:rsidR="00CE1933" w:rsidRDefault="00CE1933" w:rsidP="00CE1933">
            <w:pPr>
              <w:bidi/>
              <w:jc w:val="center"/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rtl/>
              </w:rPr>
              <w:t>14</w:t>
            </w:r>
          </w:p>
        </w:tc>
        <w:tc>
          <w:tcPr>
            <w:tcW w:w="26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ABBA0" w14:textId="76D7E5E2" w:rsidR="00CE1933" w:rsidRDefault="00CE1933" w:rsidP="00CE1933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مباشرة</w:t>
            </w:r>
          </w:p>
        </w:tc>
      </w:tr>
      <w:tr w:rsidR="00CE1933" w14:paraId="5E298A76" w14:textId="77777777" w:rsidTr="00CE1933">
        <w:trPr>
          <w:trHeight w:val="20"/>
        </w:trPr>
        <w:tc>
          <w:tcPr>
            <w:tcW w:w="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93A13" w14:textId="5640DD1F" w:rsidR="00CE1933" w:rsidRDefault="00CE1933" w:rsidP="00CE1933">
            <w:pPr>
              <w:pStyle w:val="Body"/>
              <w:spacing w:after="0" w:line="240" w:lineRule="auto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5</w:t>
            </w:r>
          </w:p>
        </w:tc>
        <w:tc>
          <w:tcPr>
            <w:tcW w:w="24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59D7A" w14:textId="14B773F0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تق</w:t>
            </w:r>
            <w:r w:rsidR="0087666C">
              <w:rPr>
                <w:rFonts w:ascii="Sakkal Majalla" w:hAnsi="Sakkal Majalla" w:cs="Sakkal Majalla" w:hint="cs"/>
                <w:rtl/>
              </w:rPr>
              <w:t>ر</w:t>
            </w:r>
            <w:r w:rsidRPr="00920754">
              <w:rPr>
                <w:rFonts w:ascii="Sakkal Majalla" w:hAnsi="Sakkal Majalla" w:cs="Sakkal Majalla" w:hint="cs"/>
                <w:rtl/>
              </w:rPr>
              <w:t>ير</w:t>
            </w:r>
            <w:r w:rsidR="0087666C">
              <w:rPr>
                <w:rFonts w:ascii="Sakkal Majalla" w:hAnsi="Sakkal Majalla" w:cs="Sakkal Majalla" w:hint="cs"/>
                <w:rtl/>
              </w:rPr>
              <w:t xml:space="preserve"> (2)</w:t>
            </w:r>
          </w:p>
        </w:tc>
        <w:tc>
          <w:tcPr>
            <w:tcW w:w="14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74276" w14:textId="75B1EF77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/>
              </w:rPr>
              <w:t>10</w:t>
            </w:r>
          </w:p>
        </w:tc>
        <w:tc>
          <w:tcPr>
            <w:tcW w:w="21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D8D5A" w14:textId="306A3579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 w:hint="cs"/>
                <w:rtl/>
              </w:rPr>
              <w:t>10-12</w:t>
            </w:r>
          </w:p>
        </w:tc>
        <w:tc>
          <w:tcPr>
            <w:tcW w:w="26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45910" w14:textId="7B0F1E77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 w:hint="cs"/>
                <w:rtl/>
              </w:rPr>
              <w:t>أسبوع من تاريخ التسليم</w:t>
            </w:r>
          </w:p>
        </w:tc>
      </w:tr>
      <w:tr w:rsidR="00CE1933" w14:paraId="65096F4A" w14:textId="77777777" w:rsidTr="00CE1933">
        <w:trPr>
          <w:trHeight w:val="20"/>
        </w:trPr>
        <w:tc>
          <w:tcPr>
            <w:tcW w:w="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1C4EE" w14:textId="116FD391" w:rsidR="00CE1933" w:rsidRDefault="00CE1933" w:rsidP="00CE1933">
            <w:pPr>
              <w:pStyle w:val="Body"/>
              <w:spacing w:after="0" w:line="240" w:lineRule="auto"/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4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CC62A" w14:textId="219E26C9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/>
                <w:rtl/>
              </w:rPr>
              <w:t>الاختبار النهائي</w:t>
            </w:r>
          </w:p>
        </w:tc>
        <w:tc>
          <w:tcPr>
            <w:tcW w:w="14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AFBB9" w14:textId="1EF70902" w:rsidR="00CE1933" w:rsidRDefault="00CE1933" w:rsidP="00CE1933">
            <w:pPr>
              <w:bidi/>
              <w:jc w:val="center"/>
            </w:pPr>
            <w:r w:rsidRPr="00920754">
              <w:rPr>
                <w:rFonts w:ascii="Sakkal Majalla" w:hAnsi="Sakkal Majalla" w:cs="Sakkal Majalla"/>
                <w:rtl/>
              </w:rPr>
              <w:t>40</w:t>
            </w:r>
          </w:p>
        </w:tc>
        <w:tc>
          <w:tcPr>
            <w:tcW w:w="212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7A01B" w14:textId="05EE32E4" w:rsidR="00CE1933" w:rsidRDefault="00CE1933" w:rsidP="00CE1933">
            <w:pPr>
              <w:bidi/>
              <w:jc w:val="center"/>
              <w:rPr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محدد على النظام الأكاديمي</w:t>
            </w:r>
          </w:p>
        </w:tc>
        <w:tc>
          <w:tcPr>
            <w:tcW w:w="26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5F29F" w14:textId="3055A148" w:rsidR="00CE1933" w:rsidRDefault="00CE1933" w:rsidP="00CE1933">
            <w:pPr>
              <w:bidi/>
              <w:jc w:val="center"/>
              <w:rPr>
                <w:rtl/>
              </w:rPr>
            </w:pPr>
            <w:r w:rsidRPr="00920754">
              <w:rPr>
                <w:rFonts w:ascii="Sakkal Majalla" w:hAnsi="Sakkal Majalla" w:cs="Sakkal Majalla"/>
                <w:rtl/>
              </w:rPr>
              <w:t>ترفع الدرجات خلال ٣ أيام</w:t>
            </w:r>
          </w:p>
        </w:tc>
      </w:tr>
    </w:tbl>
    <w:p w14:paraId="4896CFD0" w14:textId="77777777" w:rsidR="00EC4D6C" w:rsidRDefault="00EC4D6C" w:rsidP="00BD17DE">
      <w:pPr>
        <w:pStyle w:val="Body"/>
        <w:widowControl w:val="0"/>
        <w:spacing w:after="0" w:line="240" w:lineRule="auto"/>
        <w:rPr>
          <w:rFonts w:ascii="Times New Roman" w:eastAsia="Times New Roman" w:hAnsi="Times New Roman" w:cs="Times New Roman"/>
          <w:color w:val="1F4E79"/>
          <w:sz w:val="24"/>
          <w:szCs w:val="24"/>
          <w:u w:color="1F4E79"/>
        </w:rPr>
      </w:pPr>
    </w:p>
    <w:p w14:paraId="5CAF4058" w14:textId="77777777" w:rsidR="00EC4D6C" w:rsidRDefault="00EC4D6C" w:rsidP="00BD17DE">
      <w:pPr>
        <w:pStyle w:val="Body"/>
        <w:spacing w:after="0"/>
        <w:rPr>
          <w:rFonts w:ascii="Sakkal Majalla" w:eastAsia="Sakkal Majalla" w:hAnsi="Sakkal Majalla" w:cs="Sakkal Majalla"/>
          <w:sz w:val="24"/>
          <w:szCs w:val="24"/>
          <w:lang w:val="ar-SA"/>
        </w:rPr>
      </w:pPr>
    </w:p>
    <w:p w14:paraId="4A444B62" w14:textId="77777777" w:rsidR="00EC4D6C" w:rsidRDefault="00827906" w:rsidP="00BD17DE">
      <w:pPr>
        <w:pStyle w:val="Body"/>
        <w:spacing w:after="160" w:line="259" w:lineRule="auto"/>
        <w:jc w:val="right"/>
      </w:pPr>
      <w:r>
        <w:rPr>
          <w:rFonts w:ascii="Arial Unicode MS" w:eastAsia="Arial Unicode MS" w:hAnsi="Arial Unicode MS" w:cs="Arial Unicode MS"/>
          <w:sz w:val="24"/>
          <w:szCs w:val="24"/>
          <w:lang w:val="ar-SA"/>
        </w:rPr>
        <w:br w:type="page"/>
      </w:r>
    </w:p>
    <w:p w14:paraId="390CB928" w14:textId="77777777" w:rsidR="00EC4D6C" w:rsidRDefault="00EC4D6C" w:rsidP="00BD17DE">
      <w:pPr>
        <w:pStyle w:val="Body"/>
        <w:spacing w:after="0"/>
        <w:rPr>
          <w:rFonts w:ascii="GE Dinar One" w:eastAsia="GE Dinar One" w:hAnsi="GE Dinar One" w:cs="GE Dinar One"/>
          <w:color w:val="1F4E79"/>
          <w:sz w:val="24"/>
          <w:szCs w:val="24"/>
          <w:u w:color="1F4E79"/>
          <w:lang w:val="ar-SA"/>
        </w:rPr>
      </w:pPr>
    </w:p>
    <w:p w14:paraId="3828031B" w14:textId="77777777" w:rsidR="00EC4D6C" w:rsidRDefault="00827906" w:rsidP="00BD17DE">
      <w:pPr>
        <w:pStyle w:val="Body"/>
        <w:spacing w:after="0"/>
        <w:rPr>
          <w:rFonts w:ascii="Times New Roman" w:eastAsia="Times New Roman" w:hAnsi="Times New Roman" w:cs="Times New Roman"/>
          <w:color w:val="1F4E79"/>
          <w:sz w:val="24"/>
          <w:szCs w:val="24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4"/>
          <w:szCs w:val="24"/>
          <w:u w:color="1F4E79"/>
          <w:rtl/>
          <w:lang w:val="ar-SA"/>
        </w:rPr>
        <w:t>موضوعات المقرر</w:t>
      </w:r>
    </w:p>
    <w:tbl>
      <w:tblPr>
        <w:bidiVisual/>
        <w:tblW w:w="978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35"/>
        <w:gridCol w:w="1509"/>
        <w:gridCol w:w="3698"/>
        <w:gridCol w:w="2070"/>
        <w:gridCol w:w="1974"/>
      </w:tblGrid>
      <w:tr w:rsidR="00EC4D6C" w14:paraId="3B1A4BEC" w14:textId="77777777" w:rsidTr="00D8586D">
        <w:trPr>
          <w:trHeight w:val="505"/>
          <w:jc w:val="center"/>
        </w:trPr>
        <w:tc>
          <w:tcPr>
            <w:tcW w:w="20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BF8E6" w14:textId="77777777" w:rsidR="00EC4D6C" w:rsidRPr="00D8586D" w:rsidRDefault="00827906" w:rsidP="00BD17DE">
            <w:pPr>
              <w:pStyle w:val="Body"/>
              <w:spacing w:after="0"/>
              <w:jc w:val="center"/>
              <w:rPr>
                <w:b/>
                <w:bCs/>
              </w:rPr>
            </w:pPr>
            <w:r w:rsidRPr="00D8586D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الأسبوع</w:t>
            </w:r>
          </w:p>
        </w:tc>
        <w:tc>
          <w:tcPr>
            <w:tcW w:w="36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88471" w14:textId="77777777" w:rsidR="00EC4D6C" w:rsidRPr="00D8586D" w:rsidRDefault="00827906" w:rsidP="00BD17DE">
            <w:pPr>
              <w:pStyle w:val="Body"/>
              <w:spacing w:after="0"/>
              <w:jc w:val="center"/>
              <w:rPr>
                <w:b/>
                <w:bCs/>
              </w:rPr>
            </w:pPr>
            <w:r w:rsidRPr="00D8586D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الموضوع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DCAAD" w14:textId="77777777" w:rsidR="00EC4D6C" w:rsidRPr="00D8586D" w:rsidRDefault="00827906" w:rsidP="00CE1933">
            <w:pPr>
              <w:pStyle w:val="Body"/>
              <w:spacing w:after="0"/>
              <w:jc w:val="center"/>
              <w:rPr>
                <w:b/>
                <w:bCs/>
              </w:rPr>
            </w:pPr>
            <w:r w:rsidRPr="00D8586D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المهام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530B4" w14:textId="77777777" w:rsidR="00EC4D6C" w:rsidRPr="00D8586D" w:rsidRDefault="00827906" w:rsidP="00BD17DE">
            <w:pPr>
              <w:pStyle w:val="Body"/>
              <w:spacing w:after="0"/>
              <w:jc w:val="center"/>
              <w:rPr>
                <w:b/>
                <w:bCs/>
              </w:rPr>
            </w:pPr>
            <w:r w:rsidRPr="00D8586D">
              <w:rPr>
                <w:rFonts w:ascii="Arial Unicode MS" w:eastAsia="Arial Unicode MS" w:hAnsi="Arial Unicode MS" w:cs="Sakkal Majalla" w:hint="cs"/>
                <w:b/>
                <w:bCs/>
                <w:color w:val="FFFFFF"/>
                <w:sz w:val="24"/>
                <w:szCs w:val="24"/>
                <w:u w:color="FFFFFF"/>
                <w:rtl/>
                <w:lang w:val="ar-SA"/>
              </w:rPr>
              <w:t>الملاحظات</w:t>
            </w:r>
          </w:p>
        </w:tc>
      </w:tr>
      <w:tr w:rsidR="00EC4D6C" w14:paraId="025DEB35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F711A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2E083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18-22 Aug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BFB5A" w14:textId="77777777" w:rsidR="00EC4D6C" w:rsidRDefault="00827906" w:rsidP="00BD17DE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شرح الخطة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الدراسية والتعريف بالمقرر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66589" w14:textId="77777777" w:rsidR="00EC4D6C" w:rsidRDefault="00EC4D6C" w:rsidP="00CE1933">
            <w:pPr>
              <w:bidi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241AA" w14:textId="77777777" w:rsidR="00EC4D6C" w:rsidRDefault="00EC4D6C" w:rsidP="00BD17DE">
            <w:pPr>
              <w:bidi/>
            </w:pPr>
          </w:p>
        </w:tc>
      </w:tr>
      <w:tr w:rsidR="00EC4D6C" w14:paraId="7CA6FA50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4F890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0A1E2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25 – 29 Aug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EFEFE" w14:textId="77777777" w:rsidR="00EC4D6C" w:rsidRDefault="00827906" w:rsidP="00BD17DE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مفهوم التصميم الشامل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93057" w14:textId="77777777" w:rsidR="00EC4D6C" w:rsidRDefault="00EC4D6C" w:rsidP="00CE1933">
            <w:pPr>
              <w:bidi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039D2" w14:textId="77777777" w:rsidR="00EC4D6C" w:rsidRDefault="00EC4D6C" w:rsidP="00BD17DE">
            <w:pPr>
              <w:bidi/>
            </w:pPr>
          </w:p>
        </w:tc>
      </w:tr>
      <w:tr w:rsidR="00EC4D6C" w14:paraId="5DD9E74B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DC4C7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2C78E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01 – 05 Sep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E7470" w14:textId="77777777" w:rsidR="00EC4D6C" w:rsidRDefault="00827906" w:rsidP="00BD17DE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التصميم والحياة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5F56F" w14:textId="77777777" w:rsidR="00EC4D6C" w:rsidRDefault="00EC4D6C" w:rsidP="00CE1933">
            <w:pPr>
              <w:bidi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569D5" w14:textId="77777777" w:rsidR="00EC4D6C" w:rsidRDefault="00EC4D6C" w:rsidP="00BD17DE">
            <w:pPr>
              <w:bidi/>
            </w:pPr>
          </w:p>
        </w:tc>
      </w:tr>
      <w:tr w:rsidR="00EC4D6C" w14:paraId="619D8B94" w14:textId="77777777" w:rsidTr="00D8586D">
        <w:trPr>
          <w:trHeight w:val="195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B1D10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6A91B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08 -12 Sep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256CA" w14:textId="77777777" w:rsidR="00EC4D6C" w:rsidRDefault="00827906" w:rsidP="00BD17DE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التصميم للتواصل الإنساني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83F1B" w14:textId="77777777" w:rsidR="00EC4D6C" w:rsidRDefault="00EC4D6C" w:rsidP="00CE1933">
            <w:pPr>
              <w:bidi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9995F" w14:textId="77777777" w:rsidR="00EC4D6C" w:rsidRDefault="00EC4D6C" w:rsidP="00BD17DE">
            <w:pPr>
              <w:bidi/>
            </w:pPr>
          </w:p>
        </w:tc>
      </w:tr>
      <w:tr w:rsidR="00EC4D6C" w14:paraId="3621F2C0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0A433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826E5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15 – 19 Sep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90E75" w14:textId="16E281DD" w:rsidR="00EC4D6C" w:rsidRDefault="00827906" w:rsidP="00BD17DE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مفهوم الوعي التصميمي و</w:t>
            </w:r>
            <w:r w:rsidR="0087666C"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منطلقاته الفكرية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C9497" w14:textId="59FEC461" w:rsidR="00EC4D6C" w:rsidRDefault="00EC4D6C" w:rsidP="00CE1933">
            <w:pPr>
              <w:bidi/>
              <w:spacing w:line="276" w:lineRule="auto"/>
              <w:jc w:val="center"/>
              <w:rPr>
                <w:rtl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D48E2" w14:textId="77777777" w:rsidR="00EC4D6C" w:rsidRDefault="00EC4D6C" w:rsidP="00BD17DE">
            <w:pPr>
              <w:bidi/>
            </w:pPr>
          </w:p>
        </w:tc>
      </w:tr>
      <w:tr w:rsidR="00CE1933" w14:paraId="453E561F" w14:textId="77777777" w:rsidTr="00D8586D">
        <w:trPr>
          <w:trHeight w:val="249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A71C3" w14:textId="77777777" w:rsidR="00CE1933" w:rsidRDefault="00CE1933" w:rsidP="00CE1933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B20A7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24 – 26 Sep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08633" w14:textId="52C13AEF" w:rsidR="00CE1933" w:rsidRPr="00BD17DE" w:rsidRDefault="00CE1933" w:rsidP="00CE1933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Sakkal Majalla" w:hAnsi="Sakkal Majalla" w:cs="Sakkal Majalla" w:hint="cs"/>
                <w:rtl/>
              </w:rPr>
              <w:t>اختبار قصير (1) في محاضرة الأسبوع (2،3)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8DD4C" w14:textId="2383EDC5" w:rsidR="00CE1933" w:rsidRDefault="00CE1933" w:rsidP="00CE1933">
            <w:pPr>
              <w:pStyle w:val="Body"/>
              <w:spacing w:after="0"/>
              <w:jc w:val="center"/>
              <w:rPr>
                <w:rFonts w:cs="Times New Roman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إجازة اليوم الوطني  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22 – 23 Sep</w:t>
            </w:r>
          </w:p>
        </w:tc>
      </w:tr>
      <w:tr w:rsidR="00EC4D6C" w14:paraId="1EA835AB" w14:textId="77777777" w:rsidTr="00D8586D">
        <w:trPr>
          <w:trHeight w:val="51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AAEDE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7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338B1" w14:textId="77777777" w:rsidR="00EC4D6C" w:rsidRDefault="00827906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29 Sep – 03 Oct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2A10F" w14:textId="77777777" w:rsidR="00EC4D6C" w:rsidRDefault="00827906" w:rsidP="00BD17DE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ارتباط الوعي التصميمي بمجالات التصميم المختلفة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9B694" w14:textId="6B15F583" w:rsidR="00EC4D6C" w:rsidRPr="00D8586D" w:rsidRDefault="00D8586D" w:rsidP="00CE1933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8586D"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العمل على التقرير (1)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E4EF8" w14:textId="77777777" w:rsidR="00EC4D6C" w:rsidRPr="00D8586D" w:rsidRDefault="00EC4D6C" w:rsidP="00BD17DE">
            <w:pPr>
              <w:bidi/>
              <w:rPr>
                <w:rFonts w:ascii="Arial Unicode MS" w:hAnsi="Arial Unicode MS" w:cs="Sakkal Majalla"/>
                <w:color w:val="000000"/>
                <w:u w:color="000000"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D17DE" w14:paraId="6D45B5FA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FB617" w14:textId="77777777" w:rsidR="00BD17DE" w:rsidRDefault="00BD17DE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96971" w14:textId="77777777" w:rsidR="00BD17DE" w:rsidRDefault="00BD17DE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06 – 10 Oct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F1322" w14:textId="7AB55599" w:rsidR="00BD17DE" w:rsidRPr="00BD17DE" w:rsidRDefault="00BD17DE" w:rsidP="00CE1933">
            <w:pPr>
              <w:bidi/>
              <w:rPr>
                <w:rFonts w:ascii="Arial Unicode MS" w:hAnsi="Arial Unicode MS" w:cs="Sakkal Majalla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D17DE"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الاختبار الفصلي للمقرر في موضوعات الأسبو</w:t>
            </w:r>
            <w:r w:rsidR="00CE1933"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ع </w:t>
            </w:r>
            <w:r w:rsidR="00CE1933">
              <w:rPr>
                <w:rFonts w:ascii="Sakkal Majalla" w:hAnsi="Sakkal Majalla" w:cs="Sakkal Majalla" w:hint="cs"/>
                <w:rtl/>
              </w:rPr>
              <w:t>(2،3،4،5،7)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E3C8C" w14:textId="6E4F869C" w:rsidR="00BD17DE" w:rsidRDefault="00BD17DE" w:rsidP="00CE1933">
            <w:pPr>
              <w:bidi/>
              <w:jc w:val="center"/>
            </w:pPr>
            <w:r w:rsidRPr="00D83EC9">
              <w:rPr>
                <w:rFonts w:ascii="Sakkal Majalla" w:hAnsi="Sakkal Majalla" w:cs="Sakkal Majalla" w:hint="cs"/>
                <w:color w:val="FF0000"/>
                <w:rtl/>
              </w:rPr>
              <w:t>الاختبار موحد لجميع الشعب الوقت واليوم من الساعة 12-1</w:t>
            </w:r>
          </w:p>
        </w:tc>
      </w:tr>
      <w:tr w:rsidR="00BD17DE" w14:paraId="23770455" w14:textId="77777777" w:rsidTr="00D8586D">
        <w:trPr>
          <w:trHeight w:val="69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31FF9" w14:textId="77777777" w:rsidR="00BD17DE" w:rsidRDefault="00BD17DE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9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E5984" w14:textId="77777777" w:rsidR="00BD17DE" w:rsidRDefault="00BD17DE" w:rsidP="00BD17DE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13 – 17 Oct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CF06C" w14:textId="77777777" w:rsidR="00BD17DE" w:rsidRPr="00BD17DE" w:rsidRDefault="00BD17DE" w:rsidP="00BD17DE">
            <w:pPr>
              <w:pStyle w:val="Body"/>
              <w:spacing w:after="0" w:line="240" w:lineRule="auto"/>
              <w:rPr>
                <w:rFonts w:ascii="Arial Unicode MS" w:eastAsia="Arial Unicode MS" w:hAnsi="Arial Unicode MS" w:cs="Sakkal Majalla"/>
                <w:sz w:val="24"/>
                <w:szCs w:val="24"/>
                <w:lang w:val="ar-SA"/>
              </w:rPr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دوافع التصميم الإنساني بناء على هرم ماسلو للاحتياجات الإنسانية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04669" w14:textId="77777777" w:rsidR="00BD17DE" w:rsidRDefault="00BD17DE" w:rsidP="00CE1933">
            <w:pPr>
              <w:bidi/>
              <w:jc w:val="center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A088E" w14:textId="77777777" w:rsidR="00BD17DE" w:rsidRDefault="00BD17DE" w:rsidP="00BD17DE">
            <w:pPr>
              <w:bidi/>
            </w:pPr>
          </w:p>
        </w:tc>
      </w:tr>
      <w:tr w:rsidR="00CE1933" w14:paraId="6A397963" w14:textId="77777777" w:rsidTr="00D8586D">
        <w:trPr>
          <w:trHeight w:val="384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DF511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F4BE3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20 – 24 Oct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F44F2" w14:textId="77777777" w:rsidR="00CE1933" w:rsidRPr="00BD17DE" w:rsidRDefault="00CE1933" w:rsidP="00CE1933">
            <w:pPr>
              <w:pStyle w:val="Body"/>
              <w:spacing w:after="0" w:line="240" w:lineRule="auto"/>
              <w:rPr>
                <w:rFonts w:ascii="Arial Unicode MS" w:eastAsia="Arial Unicode MS" w:hAnsi="Arial Unicode MS" w:cs="Sakkal Majalla"/>
                <w:sz w:val="24"/>
                <w:szCs w:val="24"/>
                <w:lang w:val="ar-SA"/>
              </w:rPr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علاقة دوافع التصميم الإنساني الخمسة بالحلول التصميمية الإبداعية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4A698" w14:textId="4E55BCAE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 w:hint="cs"/>
                <w:rtl/>
              </w:rPr>
              <w:t>عرض بيانات محتوى التقرير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7F546" w14:textId="77777777" w:rsidR="00CE1933" w:rsidRDefault="00CE1933" w:rsidP="00CE1933">
            <w:pPr>
              <w:bidi/>
            </w:pPr>
          </w:p>
        </w:tc>
      </w:tr>
      <w:tr w:rsidR="00CE1933" w14:paraId="4537BE29" w14:textId="77777777" w:rsidTr="00D8586D">
        <w:trPr>
          <w:trHeight w:val="22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2A7A7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67F98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27 – 31 Oct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9C076" w14:textId="77777777" w:rsidR="00CE1933" w:rsidRDefault="00CE1933" w:rsidP="00CE1933">
            <w:pPr>
              <w:pStyle w:val="Body"/>
              <w:spacing w:after="0" w:line="240" w:lineRule="auto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علم الأرجونوميكس في التصميم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94B55" w14:textId="2549F584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 w:hint="cs"/>
                <w:rtl/>
              </w:rPr>
              <w:t>تحليل محتوى التقرير</w:t>
            </w:r>
            <w:r w:rsidR="00D8586D">
              <w:rPr>
                <w:rFonts w:ascii="Sakkal Majalla" w:hAnsi="Sakkal Majalla" w:cs="Sakkal Majalla" w:hint="cs"/>
                <w:rtl/>
              </w:rPr>
              <w:t xml:space="preserve"> (2)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BB4E6" w14:textId="77777777" w:rsidR="00CE1933" w:rsidRDefault="00CE1933" w:rsidP="00CE1933">
            <w:pPr>
              <w:bidi/>
            </w:pPr>
          </w:p>
        </w:tc>
      </w:tr>
      <w:tr w:rsidR="00CE1933" w14:paraId="2B9AA142" w14:textId="77777777" w:rsidTr="00D8586D">
        <w:trPr>
          <w:trHeight w:val="741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7063C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6EF63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03 – 07 Nov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A564B" w14:textId="77777777" w:rsidR="00CE1933" w:rsidRDefault="00CE1933" w:rsidP="00CE1933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سيكولوجية التصميم وانعكاسها على الحلول التصميمية الإبداعية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D7753" w14:textId="21EE6ED4" w:rsidR="00CE1933" w:rsidRDefault="00CE1933" w:rsidP="00CE1933">
            <w:pPr>
              <w:bidi/>
              <w:jc w:val="center"/>
            </w:pPr>
            <w:r>
              <w:rPr>
                <w:rFonts w:ascii="Sakkal Majalla" w:hAnsi="Sakkal Majalla" w:cs="Sakkal Majalla" w:hint="cs"/>
                <w:rtl/>
              </w:rPr>
              <w:t>عرض محتوى التقرير</w:t>
            </w:r>
            <w:r w:rsidR="00D8586D">
              <w:rPr>
                <w:rFonts w:ascii="Sakkal Majalla" w:hAnsi="Sakkal Majalla" w:cs="Sakkal Majalla" w:hint="cs"/>
                <w:rtl/>
              </w:rPr>
              <w:t xml:space="preserve"> (2)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7A38F" w14:textId="59F57FA7" w:rsidR="00CE1933" w:rsidRDefault="00CE1933" w:rsidP="00CE1933">
            <w:pPr>
              <w:bidi/>
            </w:pPr>
            <w:r>
              <w:rPr>
                <w:rFonts w:ascii="Sakkal Majalla" w:hAnsi="Sakkal Majalla" w:cs="Sakkal Majalla" w:hint="cs"/>
                <w:rtl/>
              </w:rPr>
              <w:t>تسليم التقارير الأسبوع 14</w:t>
            </w:r>
          </w:p>
        </w:tc>
      </w:tr>
      <w:tr w:rsidR="00CE1933" w14:paraId="79BC1559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92190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9812E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10 – 14 Nov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DA2D1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إجازة الخريف 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(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لا يوجد محاضرات</w:t>
            </w: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)</w:t>
            </w:r>
          </w:p>
        </w:tc>
      </w:tr>
      <w:tr w:rsidR="00CE1933" w14:paraId="6D5D7B08" w14:textId="77777777" w:rsidTr="00D8586D">
        <w:trPr>
          <w:trHeight w:val="78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BE6FA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8D12B" w14:textId="77777777" w:rsidR="00CE1933" w:rsidRDefault="00CE1933" w:rsidP="00CE1933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17 – 21 Nov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D6259" w14:textId="0613B819" w:rsidR="00CE1933" w:rsidRDefault="00D8586D" w:rsidP="00CE1933">
            <w:pPr>
              <w:pStyle w:val="Body"/>
              <w:spacing w:after="0"/>
            </w:pPr>
            <w:r>
              <w:rPr>
                <w:rFonts w:hint="cs"/>
                <w:rtl/>
              </w:rPr>
              <w:t>عرض تقديمي للتقرير (1)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5F825" w14:textId="1A275265" w:rsidR="00CE1933" w:rsidRPr="00A80ABD" w:rsidRDefault="00CE1933" w:rsidP="00CE1933">
            <w:pPr>
              <w:bidi/>
              <w:jc w:val="center"/>
              <w:rPr>
                <w:color w:val="FF0000"/>
              </w:rPr>
            </w:pPr>
            <w:r w:rsidRPr="00A80ABD">
              <w:rPr>
                <w:rFonts w:ascii="Sakkal Majalla" w:hAnsi="Sakkal Majalla" w:cs="Sakkal Majalla" w:hint="cs"/>
                <w:color w:val="FF0000"/>
                <w:rtl/>
              </w:rPr>
              <w:t>اختبار قصير (2) في محاضرة الأسبوع 9،10)</w:t>
            </w:r>
          </w:p>
        </w:tc>
      </w:tr>
      <w:tr w:rsidR="00D8586D" w14:paraId="59B83FA4" w14:textId="77777777" w:rsidTr="00D8586D">
        <w:trPr>
          <w:trHeight w:val="1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5C8B5" w14:textId="77777777" w:rsidR="00D8586D" w:rsidRDefault="00D8586D" w:rsidP="00D8586D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15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1A9B0" w14:textId="77777777" w:rsidR="00D8586D" w:rsidRDefault="00D8586D" w:rsidP="00D8586D">
            <w:pPr>
              <w:pStyle w:val="Body"/>
              <w:spacing w:after="0"/>
              <w:jc w:val="center"/>
            </w:pPr>
            <w:r>
              <w:rPr>
                <w:rFonts w:ascii="Sakkal Majalla" w:hAnsi="Sakkal Majalla"/>
                <w:sz w:val="24"/>
                <w:szCs w:val="24"/>
                <w:lang w:val="en-US"/>
              </w:rPr>
              <w:t>24 – 28 Nov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787EC" w14:textId="4F9C1105" w:rsidR="00D8586D" w:rsidRDefault="00D8586D" w:rsidP="00D8586D">
            <w:pPr>
              <w:pStyle w:val="Body"/>
              <w:spacing w:after="0"/>
            </w:pPr>
            <w:r>
              <w:rPr>
                <w:rFonts w:hint="cs"/>
                <w:rtl/>
              </w:rPr>
              <w:t>مراجعة التقارير (2)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65169" w14:textId="3225D810" w:rsidR="00D8586D" w:rsidRPr="00D8586D" w:rsidRDefault="00D8586D" w:rsidP="00D8586D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DF978" w14:textId="77777777" w:rsidR="00D8586D" w:rsidRDefault="00D8586D" w:rsidP="00D8586D">
            <w:pPr>
              <w:bidi/>
            </w:pPr>
          </w:p>
        </w:tc>
      </w:tr>
      <w:tr w:rsidR="00D8586D" w14:paraId="12BDDF25" w14:textId="77777777" w:rsidTr="00D8586D">
        <w:trPr>
          <w:trHeight w:val="123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E689F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060C6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 – 07 Dec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D4A92" w14:textId="08104881" w:rsidR="00D8586D" w:rsidRDefault="00D8586D" w:rsidP="00D8586D">
            <w:pPr>
              <w:pStyle w:val="Body"/>
              <w:spacing w:after="0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القضايا الاجتماعية من منظور الوعي التصميمي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29730" w14:textId="0A7C7BD9" w:rsidR="00D8586D" w:rsidRPr="00D8586D" w:rsidRDefault="00D8586D" w:rsidP="00D8586D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عرض تقديمي عن تقرير (2)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ED63E" w14:textId="77777777" w:rsidR="00D8586D" w:rsidRDefault="00D8586D" w:rsidP="00D8586D">
            <w:pPr>
              <w:bidi/>
            </w:pPr>
          </w:p>
        </w:tc>
      </w:tr>
      <w:tr w:rsidR="00D8586D" w14:paraId="4067B673" w14:textId="77777777" w:rsidTr="00D8586D">
        <w:trPr>
          <w:trHeight w:val="22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64105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92798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 – 14 Dec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0D6B2" w14:textId="6B929DB7" w:rsidR="00D8586D" w:rsidRDefault="00D8586D" w:rsidP="00D8586D">
            <w:pPr>
              <w:bidi/>
            </w:pPr>
            <w:r>
              <w:rPr>
                <w:rFonts w:ascii="Arial Unicode MS" w:hAnsi="Arial Unicode MS" w:cs="Sakkal Majalla" w:hint="cs"/>
                <w:rtl/>
                <w:lang w:val="ar-SA"/>
              </w:rPr>
              <w:t>القضايا الاجتماعية من منظور الوعي التصميمي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95AD4" w14:textId="2C17AB5E" w:rsidR="00D8586D" w:rsidRPr="00D8586D" w:rsidRDefault="00D8586D" w:rsidP="00D8586D">
            <w:pPr>
              <w:bidi/>
              <w:jc w:val="center"/>
              <w:rPr>
                <w:rFonts w:ascii="Arial Unicode MS" w:hAnsi="Arial Unicode MS" w:cs="Sakkal Majalla"/>
                <w:color w:val="000000"/>
                <w:u w:color="000000"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عرض تقديمي عن تقرير (2)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E7411" w14:textId="77777777" w:rsidR="00D8586D" w:rsidRDefault="00D8586D" w:rsidP="00D8586D">
            <w:pPr>
              <w:bidi/>
            </w:pPr>
          </w:p>
        </w:tc>
      </w:tr>
      <w:tr w:rsidR="00D8586D" w14:paraId="1537DE3B" w14:textId="77777777" w:rsidTr="00D8586D">
        <w:trPr>
          <w:trHeight w:val="35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F206F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C272D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 – 21 Dec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7D5EC" w14:textId="1DDDA4A0" w:rsidR="00D8586D" w:rsidRDefault="00D8586D" w:rsidP="00D8586D">
            <w:pPr>
              <w:bidi/>
            </w:pPr>
            <w:r>
              <w:rPr>
                <w:rFonts w:ascii="Arial Unicode MS" w:hAnsi="Arial Unicode MS" w:cs="Sakkal Majalla" w:hint="cs"/>
                <w:rtl/>
                <w:lang w:val="ar-SA"/>
              </w:rPr>
              <w:t>القضايا الاجتماعية من منظور الوعي التصميمي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679C7" w14:textId="2315F66A" w:rsidR="00D8586D" w:rsidRPr="00D8586D" w:rsidRDefault="00D8586D" w:rsidP="00D8586D">
            <w:pPr>
              <w:bidi/>
              <w:spacing w:line="276" w:lineRule="auto"/>
              <w:jc w:val="center"/>
              <w:rPr>
                <w:rFonts w:ascii="Arial Unicode MS" w:hAnsi="Arial Unicode MS" w:cs="Sakkal Majalla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 Unicode MS" w:hAnsi="Arial Unicode MS" w:cs="Sakkal Majalla" w:hint="cs"/>
                <w:color w:val="000000"/>
                <w:u w:color="000000"/>
                <w:rtl/>
                <w:lang w:val="ar-SA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عرض تقديمي عن تقرير (2)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AA63B" w14:textId="77777777" w:rsidR="00D8586D" w:rsidRDefault="00D8586D" w:rsidP="00D8586D">
            <w:pPr>
              <w:bidi/>
            </w:pPr>
          </w:p>
        </w:tc>
      </w:tr>
      <w:tr w:rsidR="00D8586D" w14:paraId="1E5891B6" w14:textId="77777777" w:rsidTr="00D8586D">
        <w:trPr>
          <w:trHeight w:val="360"/>
          <w:jc w:val="center"/>
        </w:trPr>
        <w:tc>
          <w:tcPr>
            <w:tcW w:w="5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54B23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03F0E" w14:textId="77777777" w:rsidR="00D8586D" w:rsidRDefault="00D8586D" w:rsidP="00D8586D">
            <w:pPr>
              <w:bidi/>
              <w:spacing w:line="276" w:lineRule="auto"/>
              <w:jc w:val="center"/>
            </w:pPr>
            <w:r>
              <w:rPr>
                <w:rFonts w:ascii="Sakkal Majalla" w:hAnsi="Sakkal Majalla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 – 28 Dec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56F38" w14:textId="79C7A83F" w:rsidR="00D8586D" w:rsidRDefault="00D8586D" w:rsidP="00D8586D">
            <w:pPr>
              <w:bidi/>
            </w:pPr>
            <w:r>
              <w:rPr>
                <w:rFonts w:ascii="Sakkal Majalla" w:hAnsi="Sakkal Majalla" w:cs="Sakkal Majalla" w:hint="cs"/>
                <w:rtl/>
              </w:rPr>
              <w:t>الاختبار النهائي في موضوعات الأسبوع (9،10،11،12،14،15)</w:t>
            </w:r>
          </w:p>
        </w:tc>
      </w:tr>
    </w:tbl>
    <w:p w14:paraId="46DAA8D7" w14:textId="77777777" w:rsidR="00EC4D6C" w:rsidRDefault="00EC4D6C" w:rsidP="00BD17DE">
      <w:pPr>
        <w:pStyle w:val="Body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1F4E79"/>
          <w:sz w:val="24"/>
          <w:szCs w:val="24"/>
          <w:u w:color="1F4E79"/>
        </w:rPr>
      </w:pPr>
    </w:p>
    <w:p w14:paraId="4D8C2303" w14:textId="77777777" w:rsidR="00EC4D6C" w:rsidRDefault="00EC4D6C" w:rsidP="00BD17DE">
      <w:pPr>
        <w:pStyle w:val="Body"/>
        <w:spacing w:after="0"/>
        <w:rPr>
          <w:rFonts w:ascii="Sakkal Majalla" w:eastAsia="Sakkal Majalla" w:hAnsi="Sakkal Majalla" w:cs="Sakkal Majalla"/>
          <w:color w:val="1F4E79"/>
          <w:sz w:val="24"/>
          <w:szCs w:val="24"/>
          <w:u w:color="1F4E79"/>
          <w:lang w:val="ar-SA"/>
        </w:rPr>
      </w:pPr>
    </w:p>
    <w:p w14:paraId="1427FAF1" w14:textId="77777777" w:rsidR="00EC4D6C" w:rsidRDefault="00827906" w:rsidP="00BD17DE">
      <w:pPr>
        <w:pStyle w:val="Body"/>
        <w:rPr>
          <w:rFonts w:ascii="GE Dinar One" w:eastAsia="GE Dinar One" w:hAnsi="GE Dinar One" w:cs="GE Dinar One"/>
          <w:color w:val="1F4E79"/>
          <w:sz w:val="24"/>
          <w:szCs w:val="24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4"/>
          <w:szCs w:val="24"/>
          <w:u w:color="1F4E79"/>
          <w:rtl/>
          <w:lang w:val="ar-SA"/>
        </w:rPr>
        <w:t>تواريخ هامة</w:t>
      </w:r>
    </w:p>
    <w:tbl>
      <w:tblPr>
        <w:bidiVisual/>
        <w:tblW w:w="9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15"/>
        <w:gridCol w:w="2638"/>
        <w:gridCol w:w="5367"/>
      </w:tblGrid>
      <w:tr w:rsidR="00EC4D6C" w14:paraId="576BA6EA" w14:textId="77777777" w:rsidTr="00BF4F69">
        <w:trPr>
          <w:trHeight w:val="20"/>
          <w:jc w:val="center"/>
        </w:trPr>
        <w:tc>
          <w:tcPr>
            <w:tcW w:w="36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2A2A7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color w:val="FFFFFF"/>
                <w:sz w:val="24"/>
                <w:szCs w:val="24"/>
                <w:u w:color="FFFFFF"/>
                <w:rtl/>
                <w:lang w:val="ar-SA"/>
              </w:rPr>
              <w:t>الأسبوع</w:t>
            </w:r>
          </w:p>
        </w:tc>
        <w:tc>
          <w:tcPr>
            <w:tcW w:w="53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007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6B5DD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color w:val="FFFFFF"/>
                <w:sz w:val="24"/>
                <w:szCs w:val="24"/>
                <w:u w:color="FFFFFF"/>
                <w:rtl/>
                <w:lang w:val="ar-SA"/>
              </w:rPr>
              <w:t>المناسبات</w:t>
            </w:r>
          </w:p>
        </w:tc>
      </w:tr>
      <w:tr w:rsidR="00EC4D6C" w14:paraId="4015E328" w14:textId="77777777" w:rsidTr="00BF4F69">
        <w:trPr>
          <w:trHeight w:val="20"/>
          <w:jc w:val="center"/>
        </w:trPr>
        <w:tc>
          <w:tcPr>
            <w:tcW w:w="10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F51B9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6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F0392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 xml:space="preserve">22 – 23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سبتمبر </w:t>
            </w:r>
          </w:p>
        </w:tc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8B7F4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إجازة اليوم الوطني</w:t>
            </w:r>
          </w:p>
        </w:tc>
      </w:tr>
      <w:tr w:rsidR="00EC4D6C" w14:paraId="68EF10AD" w14:textId="77777777" w:rsidTr="00BF4F69">
        <w:trPr>
          <w:trHeight w:val="20"/>
          <w:jc w:val="center"/>
        </w:trPr>
        <w:tc>
          <w:tcPr>
            <w:tcW w:w="10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8555E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13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FB6D7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 xml:space="preserve">10 – 14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نوفمبر</w:t>
            </w:r>
          </w:p>
        </w:tc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618B8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إجازة الخريف</w:t>
            </w:r>
          </w:p>
        </w:tc>
      </w:tr>
      <w:tr w:rsidR="00EC4D6C" w14:paraId="6EF30B0B" w14:textId="77777777" w:rsidTr="00BF4F69">
        <w:trPr>
          <w:trHeight w:val="20"/>
          <w:jc w:val="center"/>
        </w:trPr>
        <w:tc>
          <w:tcPr>
            <w:tcW w:w="10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FA1C7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15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E1C79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 xml:space="preserve">28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نوفمبر</w:t>
            </w:r>
          </w:p>
        </w:tc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704E1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آخر موعد للاعتذار عن فصل وعن مقرر</w:t>
            </w:r>
          </w:p>
        </w:tc>
      </w:tr>
      <w:tr w:rsidR="00EC4D6C" w14:paraId="2AA11C3A" w14:textId="77777777" w:rsidTr="00BF4F69">
        <w:trPr>
          <w:trHeight w:val="20"/>
          <w:jc w:val="center"/>
        </w:trPr>
        <w:tc>
          <w:tcPr>
            <w:tcW w:w="10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BA6FE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15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2642B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 xml:space="preserve">08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ديسمبر </w:t>
            </w:r>
          </w:p>
        </w:tc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9B63D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 xml:space="preserve">بداية اختبارات الإعداد العام </w:t>
            </w:r>
          </w:p>
        </w:tc>
      </w:tr>
      <w:tr w:rsidR="00EC4D6C" w14:paraId="5402C7CF" w14:textId="77777777" w:rsidTr="00BF4F69">
        <w:trPr>
          <w:trHeight w:val="20"/>
          <w:jc w:val="center"/>
        </w:trPr>
        <w:tc>
          <w:tcPr>
            <w:tcW w:w="10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BDD6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49D4A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>16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2C68B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Sakkal Majalla" w:hAnsi="Sakkal Majalla"/>
                <w:sz w:val="24"/>
                <w:szCs w:val="24"/>
                <w:rtl/>
                <w:lang w:val="ar-SA"/>
              </w:rPr>
              <w:t xml:space="preserve">01 – 05 </w:t>
            </w: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ديسمبر</w:t>
            </w:r>
          </w:p>
        </w:tc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7B836" w14:textId="77777777" w:rsidR="00EC4D6C" w:rsidRDefault="00827906" w:rsidP="00BF4F69">
            <w:pPr>
              <w:pStyle w:val="Body"/>
              <w:spacing w:after="0" w:line="240" w:lineRule="auto"/>
              <w:jc w:val="center"/>
            </w:pPr>
            <w:r>
              <w:rPr>
                <w:rFonts w:ascii="Arial Unicode MS" w:eastAsia="Arial Unicode MS" w:hAnsi="Arial Unicode MS" w:cs="Sakkal Majalla" w:hint="cs"/>
                <w:sz w:val="24"/>
                <w:szCs w:val="24"/>
                <w:rtl/>
                <w:lang w:val="ar-SA"/>
              </w:rPr>
              <w:t>مواعيد الاختبار العملي لمقررات برنامج التصميم الجرافيكي</w:t>
            </w:r>
          </w:p>
        </w:tc>
      </w:tr>
    </w:tbl>
    <w:p w14:paraId="09B82206" w14:textId="77777777" w:rsidR="00EC4D6C" w:rsidRDefault="00EC4D6C" w:rsidP="00BD17DE">
      <w:pPr>
        <w:pStyle w:val="Body"/>
        <w:widowControl w:val="0"/>
        <w:spacing w:line="240" w:lineRule="auto"/>
        <w:jc w:val="center"/>
        <w:rPr>
          <w:rFonts w:ascii="GE Dinar One" w:eastAsia="GE Dinar One" w:hAnsi="GE Dinar One" w:cs="GE Dinar One"/>
          <w:color w:val="1F4E79"/>
          <w:sz w:val="24"/>
          <w:szCs w:val="24"/>
          <w:u w:color="1F4E79"/>
        </w:rPr>
      </w:pPr>
    </w:p>
    <w:p w14:paraId="77FE0124" w14:textId="77777777" w:rsidR="00EC4D6C" w:rsidRDefault="00EC4D6C" w:rsidP="00BD17DE">
      <w:pPr>
        <w:pStyle w:val="Body"/>
        <w:spacing w:after="0"/>
        <w:rPr>
          <w:rFonts w:ascii="Sakkal Majalla" w:eastAsia="Sakkal Majalla" w:hAnsi="Sakkal Majalla" w:cs="Sakkal Majalla"/>
          <w:color w:val="1F4E79"/>
          <w:sz w:val="24"/>
          <w:szCs w:val="24"/>
          <w:u w:color="1F4E79"/>
          <w:lang w:val="ar-SA"/>
        </w:rPr>
      </w:pPr>
    </w:p>
    <w:p w14:paraId="667EAE6C" w14:textId="77777777" w:rsidR="00EC4D6C" w:rsidRDefault="00827906" w:rsidP="00BD17DE">
      <w:pPr>
        <w:pStyle w:val="Body"/>
        <w:spacing w:after="0"/>
        <w:rPr>
          <w:rFonts w:ascii="GE Dinar One" w:eastAsia="GE Dinar One" w:hAnsi="GE Dinar One" w:cs="GE Dinar One"/>
          <w:color w:val="1F4E79"/>
          <w:sz w:val="24"/>
          <w:szCs w:val="24"/>
          <w:u w:color="1F4E79"/>
        </w:rPr>
      </w:pPr>
      <w:r>
        <w:rPr>
          <w:rFonts w:ascii="Arial Unicode MS" w:eastAsia="Arial Unicode MS" w:hAnsi="Arial Unicode MS" w:cs="GE Dinar One" w:hint="cs"/>
          <w:color w:val="1F4E79"/>
          <w:sz w:val="24"/>
          <w:szCs w:val="24"/>
          <w:u w:color="1F4E79"/>
          <w:rtl/>
          <w:lang w:val="ar-SA"/>
        </w:rPr>
        <w:t>قواعد عامة</w:t>
      </w:r>
    </w:p>
    <w:p w14:paraId="24F65840" w14:textId="77777777" w:rsidR="00EC4D6C" w:rsidRDefault="00827906" w:rsidP="00BD17DE">
      <w:pPr>
        <w:pStyle w:val="a5"/>
        <w:numPr>
          <w:ilvl w:val="0"/>
          <w:numId w:val="4"/>
        </w:numPr>
        <w:spacing w:after="0"/>
        <w:rPr>
          <w:rFonts w:cs="Sakkal Majalla" w:hint="default"/>
          <w:sz w:val="24"/>
          <w:szCs w:val="24"/>
          <w:rtl/>
          <w:lang w:val="ar-SA"/>
        </w:rPr>
      </w:pPr>
      <w:r>
        <w:rPr>
          <w:rFonts w:cs="Sakkal Majalla"/>
          <w:sz w:val="24"/>
          <w:szCs w:val="24"/>
          <w:rtl/>
          <w:lang w:val="ar-SA"/>
        </w:rPr>
        <w:t>ضرورة الالتزام بحضور المحاضرات لتفادي الحرمان من دخول الاختبار النهائي، وللمزيد عن الحرمان من دخول الاختبار النهائي</w:t>
      </w:r>
      <w:r>
        <w:rPr>
          <w:rFonts w:ascii="Sakkal Majalla" w:hAnsi="Sakkal Majalla"/>
          <w:sz w:val="24"/>
          <w:szCs w:val="24"/>
          <w:rtl/>
          <w:lang w:val="ar-SA"/>
        </w:rPr>
        <w:t xml:space="preserve">: </w:t>
      </w:r>
      <w:hyperlink r:id="rId7" w:history="1">
        <w:r>
          <w:rPr>
            <w:rStyle w:val="Hyperlink1"/>
            <w:rFonts w:ascii="Sakkal Majalla" w:hAnsi="Sakkal Majalla"/>
            <w:sz w:val="24"/>
            <w:szCs w:val="24"/>
          </w:rPr>
          <w:t>https://dar.ksu.edu.sa/ar/Banned</w:t>
        </w:r>
      </w:hyperlink>
    </w:p>
    <w:p w14:paraId="19A46220" w14:textId="77777777" w:rsidR="00EC4D6C" w:rsidRDefault="00827906" w:rsidP="00BD17DE">
      <w:pPr>
        <w:pStyle w:val="a5"/>
        <w:numPr>
          <w:ilvl w:val="0"/>
          <w:numId w:val="4"/>
        </w:numPr>
        <w:spacing w:after="0"/>
        <w:rPr>
          <w:rFonts w:cs="Sakkal Majalla" w:hint="default"/>
          <w:sz w:val="24"/>
          <w:szCs w:val="24"/>
          <w:rtl/>
          <w:lang w:val="ar-SA"/>
        </w:rPr>
      </w:pPr>
      <w:r>
        <w:rPr>
          <w:rFonts w:cs="Sakkal Majalla"/>
          <w:sz w:val="24"/>
          <w:szCs w:val="24"/>
          <w:rtl/>
          <w:lang w:val="ar-SA"/>
        </w:rPr>
        <w:t>ضرورة الالتزام بالمواعيد المحددة لتسليم التكاليف وحضور جميع الاختبارات والأنشطة الصفية</w:t>
      </w:r>
      <w:r>
        <w:rPr>
          <w:rFonts w:ascii="Sakkal Majalla" w:hAnsi="Sakkal Majalla"/>
          <w:sz w:val="24"/>
          <w:szCs w:val="24"/>
          <w:rtl/>
          <w:lang w:val="ar-SA"/>
        </w:rPr>
        <w:t>.</w:t>
      </w:r>
    </w:p>
    <w:p w14:paraId="5255150E" w14:textId="77777777" w:rsidR="00EC4D6C" w:rsidRDefault="00827906" w:rsidP="00BD17DE">
      <w:pPr>
        <w:pStyle w:val="a5"/>
        <w:numPr>
          <w:ilvl w:val="0"/>
          <w:numId w:val="4"/>
        </w:numPr>
        <w:spacing w:after="0"/>
        <w:rPr>
          <w:rFonts w:cs="Sakkal Majalla" w:hint="default"/>
          <w:sz w:val="24"/>
          <w:szCs w:val="24"/>
          <w:rtl/>
          <w:lang w:val="ar-SA"/>
        </w:rPr>
      </w:pPr>
      <w:r>
        <w:rPr>
          <w:rFonts w:cs="Sakkal Majalla"/>
          <w:sz w:val="24"/>
          <w:szCs w:val="24"/>
          <w:rtl/>
          <w:lang w:val="ar-SA"/>
        </w:rPr>
        <w:t>ينبغي الاطلاع على وثيقة حقوق والتزامات الطالب</w:t>
      </w:r>
      <w:r>
        <w:rPr>
          <w:rFonts w:ascii="Sakkal Majalla" w:hAnsi="Sakkal Majalla"/>
          <w:sz w:val="24"/>
          <w:szCs w:val="24"/>
          <w:rtl/>
          <w:lang w:val="ar-SA"/>
        </w:rPr>
        <w:t xml:space="preserve">: </w:t>
      </w:r>
      <w:hyperlink r:id="rId8" w:history="1">
        <w:r>
          <w:rPr>
            <w:rStyle w:val="Hyperlink1"/>
            <w:rFonts w:ascii="Sakkal Majalla" w:hAnsi="Sakkal Majalla"/>
            <w:sz w:val="24"/>
            <w:szCs w:val="24"/>
          </w:rPr>
          <w:t>https://sa.ksu.edu.sa/ar/commitments</w:t>
        </w:r>
      </w:hyperlink>
      <w:r>
        <w:rPr>
          <w:rFonts w:ascii="Sakkal Majalla" w:hAnsi="Sakkal Majalla"/>
          <w:sz w:val="24"/>
          <w:szCs w:val="24"/>
          <w:rtl/>
          <w:lang w:val="ar-SA"/>
        </w:rPr>
        <w:t xml:space="preserve"> </w:t>
      </w:r>
    </w:p>
    <w:p w14:paraId="2515931A" w14:textId="77777777" w:rsidR="00EC4D6C" w:rsidRDefault="00827906" w:rsidP="00BD17DE">
      <w:pPr>
        <w:pStyle w:val="a5"/>
        <w:numPr>
          <w:ilvl w:val="0"/>
          <w:numId w:val="4"/>
        </w:numPr>
        <w:spacing w:after="0"/>
        <w:rPr>
          <w:rFonts w:cs="Sakkal Majalla" w:hint="default"/>
          <w:sz w:val="24"/>
          <w:szCs w:val="24"/>
          <w:rtl/>
          <w:lang w:val="ar-SA"/>
        </w:rPr>
      </w:pPr>
      <w:r>
        <w:rPr>
          <w:rFonts w:cs="Sakkal Majalla"/>
          <w:sz w:val="24"/>
          <w:szCs w:val="24"/>
          <w:rtl/>
          <w:lang w:val="ar-SA"/>
        </w:rPr>
        <w:t>ضرورة الالتزام بالأمانة العلمية في تأدية الاختبارات والتكاليف والعروض التقديمية، وفي حال وجود استفسارات بهذا الخصوص، ينبغي التواصل مع أستاذ المقرر في وقت مناسب قبل موعد التسليم</w:t>
      </w:r>
      <w:r>
        <w:rPr>
          <w:rFonts w:ascii="Sakkal Majalla" w:hAnsi="Sakkal Majalla"/>
          <w:sz w:val="24"/>
          <w:szCs w:val="24"/>
          <w:rtl/>
          <w:lang w:val="ar-SA"/>
        </w:rPr>
        <w:t>.</w:t>
      </w:r>
    </w:p>
    <w:sectPr w:rsidR="00EC4D6C">
      <w:headerReference w:type="default" r:id="rId9"/>
      <w:footerReference w:type="default" r:id="rId10"/>
      <w:pgSz w:w="11900" w:h="16840"/>
      <w:pgMar w:top="1506" w:right="1440" w:bottom="1440" w:left="1440" w:header="45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E74D6" w14:textId="77777777" w:rsidR="001E082A" w:rsidRDefault="001E082A">
      <w:r>
        <w:separator/>
      </w:r>
    </w:p>
  </w:endnote>
  <w:endnote w:type="continuationSeparator" w:id="0">
    <w:p w14:paraId="06F5C662" w14:textId="77777777" w:rsidR="001E082A" w:rsidRDefault="001E082A">
      <w:r>
        <w:continuationSeparator/>
      </w:r>
    </w:p>
  </w:endnote>
  <w:endnote w:type="continuationNotice" w:id="1">
    <w:p w14:paraId="70467CE0" w14:textId="77777777" w:rsidR="00F4055C" w:rsidRDefault="00F405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 Dinar One">
    <w:altName w:val="Sakkal Majalla"/>
    <w:panose1 w:val="020B0604020202020204"/>
    <w:charset w:val="B2"/>
    <w:family w:val="roman"/>
    <w:notTrueType/>
    <w:pitch w:val="variable"/>
    <w:sig w:usb0="80002003" w:usb1="80000100" w:usb2="00000028" w:usb3="00000000" w:csb0="0000004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 Neue">
    <w:panose1 w:val="02000503000000020004"/>
    <w:charset w:val="01"/>
    <w:family w:val="auto"/>
    <w:pitch w:val="variable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12061" w14:textId="77777777" w:rsidR="00EC4D6C" w:rsidRDefault="00827906">
    <w:pPr>
      <w:pStyle w:val="a4"/>
      <w:tabs>
        <w:tab w:val="clear" w:pos="9360"/>
        <w:tab w:val="right" w:pos="9000"/>
      </w:tabs>
    </w:pPr>
    <w:r>
      <w:rPr>
        <w:noProof/>
      </w:rPr>
      <w:drawing>
        <wp:inline distT="0" distB="0" distL="0" distR="0" wp14:anchorId="431F581E" wp14:editId="24845A08">
          <wp:extent cx="5731510" cy="238125"/>
          <wp:effectExtent l="0" t="0" r="0" b="0"/>
          <wp:docPr id="1073741827" name="officeArt object" descr="Graphic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Graphic 1" descr="Graphic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2381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9F373" w14:textId="77777777" w:rsidR="001E082A" w:rsidRDefault="001E082A">
      <w:r>
        <w:separator/>
      </w:r>
    </w:p>
  </w:footnote>
  <w:footnote w:type="continuationSeparator" w:id="0">
    <w:p w14:paraId="4A730C5E" w14:textId="77777777" w:rsidR="001E082A" w:rsidRDefault="001E082A">
      <w:r>
        <w:continuationSeparator/>
      </w:r>
    </w:p>
  </w:footnote>
  <w:footnote w:type="continuationNotice" w:id="1">
    <w:p w14:paraId="502696EA" w14:textId="77777777" w:rsidR="00F4055C" w:rsidRDefault="00F405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0006" w14:textId="77777777" w:rsidR="00EC4D6C" w:rsidRDefault="00827906">
    <w:pPr>
      <w:pStyle w:val="a3"/>
      <w:tabs>
        <w:tab w:val="clear" w:pos="9360"/>
        <w:tab w:val="left" w:pos="3330"/>
        <w:tab w:val="right" w:pos="9000"/>
      </w:tabs>
      <w:spacing w:line="276" w:lineRule="auto"/>
      <w:rPr>
        <w:rFonts w:ascii="Times New Roman" w:hAnsi="Times New Roman"/>
        <w:lang w:val="ar-SA"/>
      </w:rPr>
    </w:pPr>
    <w:r>
      <w:rPr>
        <w:noProof/>
        <w:lang w:val="ar-SA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53528FA" wp14:editId="4371F9A1">
              <wp:simplePos x="0" y="0"/>
              <wp:positionH relativeFrom="page">
                <wp:posOffset>5840729</wp:posOffset>
              </wp:positionH>
              <wp:positionV relativeFrom="page">
                <wp:posOffset>431996</wp:posOffset>
              </wp:positionV>
              <wp:extent cx="1435100" cy="0"/>
              <wp:effectExtent l="0" t="0" r="0" b="0"/>
              <wp:wrapNone/>
              <wp:docPr id="1073741825" name="officeArt object" descr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35100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w16du="http://schemas.microsoft.com/office/word/2023/wordml/word16du">
          <w:pict>
            <v:line id="_x0000_s1026" style="visibility:visible;position:absolute;margin-left:459.9pt;margin-top:34.0pt;width:113.0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weight="0.5pt" color="#000000" opacity="100.0%" linestyle="single" miterlimit="800.0%" joinstyle="miter" endcap="flat" dashstyle="solid" filltype="solid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  <w:lang w:val="ar-SA"/>
      </w:rPr>
      <w:drawing>
        <wp:anchor distT="152400" distB="152400" distL="152400" distR="152400" simplePos="0" relativeHeight="251658241" behindDoc="1" locked="0" layoutInCell="1" allowOverlap="1" wp14:anchorId="0682642B" wp14:editId="53496E75">
          <wp:simplePos x="0" y="0"/>
          <wp:positionH relativeFrom="page">
            <wp:posOffset>5843270</wp:posOffset>
          </wp:positionH>
          <wp:positionV relativeFrom="page">
            <wp:posOffset>273685</wp:posOffset>
          </wp:positionV>
          <wp:extent cx="1435100" cy="549910"/>
          <wp:effectExtent l="0" t="0" r="0" b="0"/>
          <wp:wrapNone/>
          <wp:docPr id="1073741826" name="officeArt object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TextDescription automatically generated" descr="Text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5499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0B0DA8CB" w14:textId="77777777" w:rsidR="00EC4D6C" w:rsidRDefault="00EC4D6C">
    <w:pPr>
      <w:pStyle w:val="a3"/>
      <w:tabs>
        <w:tab w:val="clear" w:pos="9360"/>
        <w:tab w:val="left" w:pos="3330"/>
        <w:tab w:val="right" w:pos="9000"/>
      </w:tabs>
      <w:spacing w:line="276" w:lineRule="auto"/>
      <w:rPr>
        <w:rFonts w:ascii="GE Dinar One" w:hAnsi="GE Dinar One"/>
        <w:sz w:val="20"/>
        <w:szCs w:val="20"/>
      </w:rPr>
    </w:pPr>
  </w:p>
  <w:p w14:paraId="26113995" w14:textId="77777777" w:rsidR="00EC4D6C" w:rsidRDefault="00EC4D6C">
    <w:pPr>
      <w:pStyle w:val="a3"/>
      <w:tabs>
        <w:tab w:val="clear" w:pos="9360"/>
        <w:tab w:val="left" w:pos="3330"/>
        <w:tab w:val="right" w:pos="9000"/>
      </w:tabs>
      <w:spacing w:line="276" w:lineRule="auto"/>
      <w:rPr>
        <w:rFonts w:ascii="GE Dinar One" w:hAnsi="GE Dinar One"/>
        <w:sz w:val="18"/>
        <w:szCs w:val="18"/>
      </w:rPr>
    </w:pPr>
  </w:p>
  <w:p w14:paraId="7DDAC7B1" w14:textId="77777777" w:rsidR="00EC4D6C" w:rsidRDefault="00827906">
    <w:pPr>
      <w:pStyle w:val="a3"/>
      <w:tabs>
        <w:tab w:val="clear" w:pos="9360"/>
        <w:tab w:val="left" w:pos="3330"/>
        <w:tab w:val="right" w:pos="9000"/>
      </w:tabs>
      <w:spacing w:line="276" w:lineRule="auto"/>
      <w:rPr>
        <w:rFonts w:ascii="GE Dinar One" w:eastAsia="GE Dinar One" w:hAnsi="GE Dinar One" w:cs="GE Dinar One"/>
        <w:sz w:val="16"/>
        <w:szCs w:val="16"/>
        <w:lang w:val="ar-SA"/>
      </w:rPr>
    </w:pPr>
    <w:r>
      <w:rPr>
        <w:rFonts w:ascii="Arial Unicode MS" w:hAnsi="Arial Unicode MS" w:cs="GE Dinar One" w:hint="cs"/>
        <w:sz w:val="16"/>
        <w:szCs w:val="16"/>
        <w:rtl/>
        <w:lang w:val="ar-SA"/>
      </w:rPr>
      <w:t>كلية الفنون</w:t>
    </w:r>
  </w:p>
  <w:p w14:paraId="4D2BC4D7" w14:textId="77777777" w:rsidR="00EC4D6C" w:rsidRDefault="00827906">
    <w:pPr>
      <w:pStyle w:val="a3"/>
      <w:tabs>
        <w:tab w:val="clear" w:pos="9360"/>
        <w:tab w:val="left" w:pos="3330"/>
        <w:tab w:val="right" w:pos="9000"/>
      </w:tabs>
      <w:spacing w:line="276" w:lineRule="auto"/>
    </w:pPr>
    <w:r>
      <w:rPr>
        <w:rFonts w:ascii="Arial Unicode MS" w:hAnsi="Arial Unicode MS" w:cs="GE Dinar One" w:hint="cs"/>
        <w:sz w:val="16"/>
        <w:szCs w:val="16"/>
        <w:rtl/>
        <w:lang w:val="ar-SA"/>
      </w:rPr>
      <w:t xml:space="preserve">قسم التصميم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A06F0"/>
    <w:multiLevelType w:val="hybridMultilevel"/>
    <w:tmpl w:val="BF361E8C"/>
    <w:numStyleLink w:val="ImportedStyle1"/>
  </w:abstractNum>
  <w:abstractNum w:abstractNumId="1" w15:restartNumberingAfterBreak="0">
    <w:nsid w:val="4D270978"/>
    <w:multiLevelType w:val="hybridMultilevel"/>
    <w:tmpl w:val="BF361E8C"/>
    <w:styleLink w:val="ImportedStyle1"/>
    <w:lvl w:ilvl="0" w:tplc="58C62DAA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BC741E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0C5A66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7EFC5C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E4140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7C6966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E26E3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A228A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0853A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A14766A"/>
    <w:multiLevelType w:val="hybridMultilevel"/>
    <w:tmpl w:val="3AC60EDA"/>
    <w:lvl w:ilvl="0" w:tplc="3D36D2A0">
      <w:start w:val="1"/>
      <w:numFmt w:val="bullet"/>
      <w:lvlText w:val="•"/>
      <w:lvlJc w:val="left"/>
      <w:pPr>
        <w:ind w:left="36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921A5C">
      <w:start w:val="1"/>
      <w:numFmt w:val="bullet"/>
      <w:lvlText w:val="o"/>
      <w:lvlJc w:val="left"/>
      <w:pPr>
        <w:ind w:left="108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F05DE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BA4BF6">
      <w:start w:val="1"/>
      <w:numFmt w:val="bullet"/>
      <w:lvlText w:val="•"/>
      <w:lvlJc w:val="left"/>
      <w:pPr>
        <w:ind w:left="252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CA4FA6">
      <w:start w:val="1"/>
      <w:numFmt w:val="bullet"/>
      <w:lvlText w:val="o"/>
      <w:lvlJc w:val="left"/>
      <w:pPr>
        <w:ind w:left="324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8A74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2ADE1E">
      <w:start w:val="1"/>
      <w:numFmt w:val="bullet"/>
      <w:lvlText w:val="•"/>
      <w:lvlJc w:val="left"/>
      <w:pPr>
        <w:ind w:left="468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0ED818">
      <w:start w:val="1"/>
      <w:numFmt w:val="bullet"/>
      <w:lvlText w:val="o"/>
      <w:lvlJc w:val="left"/>
      <w:pPr>
        <w:ind w:left="540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403B4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66E57EE"/>
    <w:multiLevelType w:val="hybridMultilevel"/>
    <w:tmpl w:val="3262500C"/>
    <w:lvl w:ilvl="0" w:tplc="704EE93C">
      <w:start w:val="1"/>
      <w:numFmt w:val="bullet"/>
      <w:lvlText w:val="•"/>
      <w:lvlJc w:val="left"/>
      <w:pPr>
        <w:ind w:left="36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E89F8">
      <w:start w:val="1"/>
      <w:numFmt w:val="bullet"/>
      <w:lvlText w:val="o"/>
      <w:lvlJc w:val="left"/>
      <w:pPr>
        <w:ind w:left="108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C6821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9E2622">
      <w:start w:val="1"/>
      <w:numFmt w:val="bullet"/>
      <w:lvlText w:val="•"/>
      <w:lvlJc w:val="left"/>
      <w:pPr>
        <w:ind w:left="252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AC1D94">
      <w:start w:val="1"/>
      <w:numFmt w:val="bullet"/>
      <w:lvlText w:val="o"/>
      <w:lvlJc w:val="left"/>
      <w:pPr>
        <w:ind w:left="324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983D8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B0E5B8">
      <w:start w:val="1"/>
      <w:numFmt w:val="bullet"/>
      <w:lvlText w:val="•"/>
      <w:lvlJc w:val="left"/>
      <w:pPr>
        <w:ind w:left="468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D20502">
      <w:start w:val="1"/>
      <w:numFmt w:val="bullet"/>
      <w:lvlText w:val="o"/>
      <w:lvlJc w:val="left"/>
      <w:pPr>
        <w:ind w:left="5400" w:hanging="360"/>
      </w:pPr>
      <w:rPr>
        <w:rFonts w:ascii="Sakkal Majalla" w:eastAsia="Sakkal Majalla" w:hAnsi="Sakkal Majalla" w:cs="Sakkal Majall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C409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00775637">
    <w:abstractNumId w:val="3"/>
  </w:num>
  <w:num w:numId="2" w16cid:durableId="1195196789">
    <w:abstractNumId w:val="2"/>
  </w:num>
  <w:num w:numId="3" w16cid:durableId="859707255">
    <w:abstractNumId w:val="1"/>
  </w:num>
  <w:num w:numId="4" w16cid:durableId="43420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isplayBackgroundShape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D6C"/>
    <w:rsid w:val="001E082A"/>
    <w:rsid w:val="002232C1"/>
    <w:rsid w:val="00237F8E"/>
    <w:rsid w:val="002625B2"/>
    <w:rsid w:val="002806DC"/>
    <w:rsid w:val="003244A7"/>
    <w:rsid w:val="00595AC2"/>
    <w:rsid w:val="005B1EF7"/>
    <w:rsid w:val="0065599A"/>
    <w:rsid w:val="006D1002"/>
    <w:rsid w:val="0087666C"/>
    <w:rsid w:val="009A2E50"/>
    <w:rsid w:val="00A80ABD"/>
    <w:rsid w:val="00BB3A76"/>
    <w:rsid w:val="00BD17DE"/>
    <w:rsid w:val="00BF4F69"/>
    <w:rsid w:val="00C54325"/>
    <w:rsid w:val="00CE1933"/>
    <w:rsid w:val="00D8586D"/>
    <w:rsid w:val="00E5525F"/>
    <w:rsid w:val="00EC4D6C"/>
    <w:rsid w:val="00F07164"/>
    <w:rsid w:val="00F4055C"/>
    <w:rsid w:val="17E0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٫"/>
  <w:listSeparator w:val=";"/>
  <w14:docId w14:val="6C94506F"/>
  <w15:docId w15:val="{CD4DA1E1-C9CB-46A5-B4F0-A98EF2C9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a3">
    <w:name w:val="header"/>
    <w:pPr>
      <w:tabs>
        <w:tab w:val="center" w:pos="4680"/>
        <w:tab w:val="right" w:pos="9360"/>
      </w:tabs>
      <w:bidi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a4">
    <w:name w:val="footer"/>
    <w:pPr>
      <w:tabs>
        <w:tab w:val="center" w:pos="4680"/>
        <w:tab w:val="right" w:pos="9360"/>
      </w:tabs>
      <w:bidi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bidi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paragraph" w:styleId="a5">
    <w:name w:val="List Paragraph"/>
    <w:pPr>
      <w:bidi/>
      <w:spacing w:after="200" w:line="276" w:lineRule="auto"/>
      <w:ind w:left="720"/>
    </w:pPr>
    <w:rPr>
      <w:rFonts w:ascii="Arial Unicode MS" w:hAnsi="Arial Unicode MS" w:cs="Calibri" w:hint="c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3"/>
      </w:numPr>
    </w:pPr>
  </w:style>
  <w:style w:type="character" w:customStyle="1" w:styleId="Hyperlink1">
    <w:name w:val="Hyperlink.1"/>
    <w:basedOn w:val="Hyperlink0"/>
    <w:rPr>
      <w:outline w:val="0"/>
      <w:color w:val="0563C1"/>
      <w:u w:val="single" w:color="0563C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.ksu.edu.sa/ar/commitmen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r.ksu.edu.sa/ar/Banne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Zulfa A Althbit</cp:lastModifiedBy>
  <cp:revision>2</cp:revision>
  <cp:lastPrinted>2024-08-17T17:30:00Z</cp:lastPrinted>
  <dcterms:created xsi:type="dcterms:W3CDTF">2024-09-01T14:53:00Z</dcterms:created>
  <dcterms:modified xsi:type="dcterms:W3CDTF">2024-09-01T14:53:00Z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a115e58a00750e70541d51d68fec7e3f3356b672f7d77980f716d125c8087df3</vt:lpwstr>
  </property>
</Properties>
</file>