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98BB" w14:textId="77777777" w:rsidR="002E3C8C" w:rsidRDefault="00352742">
      <w:pPr>
        <w:rPr>
          <w:rFonts w:ascii="Sakkal Majalla" w:eastAsia="Sakkal Majalla" w:hAnsi="Sakkal Majalla" w:cs="Sakkal Majall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D7B5E9A" wp14:editId="20E8F4C4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4070350" cy="469900"/>
                <wp:effectExtent l="0" t="0" r="0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7175" y="3551400"/>
                          <a:ext cx="40576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890417" w14:textId="77777777" w:rsidR="002E3C8C" w:rsidRDefault="0035274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السيرة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الذاتية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لأعضاء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هيئة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التدريس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4070350" cy="469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03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0221BC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p w14:paraId="33D52767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5"/>
        <w:bidiVisual/>
        <w:tblW w:w="9494" w:type="dxa"/>
        <w:tblInd w:w="-1198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6512"/>
      </w:tblGrid>
      <w:tr w:rsidR="002E3C8C" w14:paraId="4EA4ED4E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4" w:type="dxa"/>
            <w:gridSpan w:val="2"/>
          </w:tcPr>
          <w:p w14:paraId="135568DF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اولاً / البيانات العامة </w:t>
            </w:r>
          </w:p>
        </w:tc>
      </w:tr>
      <w:tr w:rsidR="002E3C8C" w14:paraId="349EE67F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2830AF51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الاسم</w:t>
            </w:r>
          </w:p>
        </w:tc>
        <w:tc>
          <w:tcPr>
            <w:tcW w:w="6512" w:type="dxa"/>
          </w:tcPr>
          <w:p w14:paraId="6EC27211" w14:textId="32A469BE" w:rsidR="002E3C8C" w:rsidRDefault="0039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مهاء </w:t>
            </w:r>
            <w:proofErr w:type="spellStart"/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شليويح</w:t>
            </w:r>
            <w:proofErr w:type="spellEnd"/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الحربي</w:t>
            </w:r>
          </w:p>
        </w:tc>
      </w:tr>
      <w:tr w:rsidR="001C0FA1" w14:paraId="5ECAD266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4EFD5467" w14:textId="77777777" w:rsidR="001C0FA1" w:rsidRDefault="001C0FA1">
            <w:pP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الجنسية </w:t>
            </w:r>
          </w:p>
        </w:tc>
        <w:tc>
          <w:tcPr>
            <w:tcW w:w="6512" w:type="dxa"/>
          </w:tcPr>
          <w:p w14:paraId="679BCB15" w14:textId="1808163A" w:rsidR="001C0FA1" w:rsidRDefault="0039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سعودية</w:t>
            </w:r>
          </w:p>
        </w:tc>
      </w:tr>
      <w:tr w:rsidR="002E3C8C" w14:paraId="7CD59ED4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449BDEF8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الهاتف</w:t>
            </w:r>
          </w:p>
        </w:tc>
        <w:tc>
          <w:tcPr>
            <w:tcW w:w="6512" w:type="dxa"/>
          </w:tcPr>
          <w:p w14:paraId="2AC5AEF4" w14:textId="02BB51F2" w:rsidR="002E3C8C" w:rsidRDefault="00352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مكتب/ .</w:t>
            </w:r>
            <w:r w:rsidR="003960F8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50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    الجوال </w:t>
            </w:r>
            <w:r w:rsidR="003960F8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/ </w:t>
            </w:r>
            <w:r w:rsidR="00725A9B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0568971555  </w:t>
            </w:r>
          </w:p>
        </w:tc>
      </w:tr>
      <w:tr w:rsidR="002E3C8C" w14:paraId="6C8B918A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2A3B2334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512" w:type="dxa"/>
          </w:tcPr>
          <w:p w14:paraId="39C242DB" w14:textId="21FCFBFC" w:rsidR="002E3C8C" w:rsidRDefault="001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maalharbi@ksu.edu.sa</w:t>
            </w:r>
          </w:p>
        </w:tc>
      </w:tr>
    </w:tbl>
    <w:p w14:paraId="415B4E00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6"/>
        <w:bidiVisual/>
        <w:tblW w:w="9491" w:type="dxa"/>
        <w:tblInd w:w="-119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6509"/>
      </w:tblGrid>
      <w:tr w:rsidR="002E3C8C" w14:paraId="3F3500BB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gridSpan w:val="2"/>
          </w:tcPr>
          <w:p w14:paraId="66CC1B02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ثانياً / البيانات الأكاديمية </w:t>
            </w:r>
          </w:p>
        </w:tc>
      </w:tr>
      <w:tr w:rsidR="002E3C8C" w14:paraId="0FFCFDCC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6F69DA13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القسم الاكاديمي</w:t>
            </w:r>
          </w:p>
        </w:tc>
        <w:tc>
          <w:tcPr>
            <w:tcW w:w="6509" w:type="dxa"/>
          </w:tcPr>
          <w:p w14:paraId="4AE00A6E" w14:textId="02D4C58C" w:rsidR="002E3C8C" w:rsidRDefault="0039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الدراسات الاجتماعية / علم الاجتماع</w:t>
            </w:r>
          </w:p>
        </w:tc>
      </w:tr>
      <w:tr w:rsidR="002E3C8C" w14:paraId="29864AE7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77A13ACC" w14:textId="77777777" w:rsidR="002E3C8C" w:rsidRDefault="001C0FA1">
            <w:pP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الرتبة العلمية </w:t>
            </w:r>
          </w:p>
        </w:tc>
        <w:tc>
          <w:tcPr>
            <w:tcW w:w="6509" w:type="dxa"/>
          </w:tcPr>
          <w:p w14:paraId="7F598D15" w14:textId="3F083FDE" w:rsidR="002E3C8C" w:rsidRDefault="0039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محاضر</w:t>
            </w:r>
          </w:p>
        </w:tc>
      </w:tr>
      <w:tr w:rsidR="002E3C8C" w14:paraId="466D91B7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1FF44587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التخصص الأكاديمي</w:t>
            </w:r>
            <w:r w:rsidR="001C0FA1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العام </w:t>
            </w:r>
          </w:p>
        </w:tc>
        <w:tc>
          <w:tcPr>
            <w:tcW w:w="6509" w:type="dxa"/>
          </w:tcPr>
          <w:p w14:paraId="791C1C10" w14:textId="3B65B701" w:rsidR="002E3C8C" w:rsidRDefault="0039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الدراسات الاجتماعية</w:t>
            </w:r>
          </w:p>
        </w:tc>
      </w:tr>
      <w:tr w:rsidR="001C0FA1" w14:paraId="3AC55EE9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747BF5B7" w14:textId="77777777" w:rsidR="001C0FA1" w:rsidRDefault="001C0FA1">
            <w:pP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التخصص الاكاديمي الدقيق </w:t>
            </w:r>
          </w:p>
        </w:tc>
        <w:tc>
          <w:tcPr>
            <w:tcW w:w="6509" w:type="dxa"/>
          </w:tcPr>
          <w:p w14:paraId="528E5E52" w14:textId="202384D8" w:rsidR="001C0FA1" w:rsidRDefault="0039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علم الاجتماع </w:t>
            </w:r>
          </w:p>
        </w:tc>
      </w:tr>
      <w:tr w:rsidR="002E3C8C" w14:paraId="01E96D56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</w:tcPr>
          <w:p w14:paraId="40D6D26F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سنوات الخبرة الأكاديمية</w:t>
            </w:r>
          </w:p>
        </w:tc>
        <w:tc>
          <w:tcPr>
            <w:tcW w:w="6509" w:type="dxa"/>
          </w:tcPr>
          <w:p w14:paraId="0C53B23C" w14:textId="579CFBCC" w:rsidR="002E3C8C" w:rsidRDefault="0039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15 سنة </w:t>
            </w:r>
          </w:p>
        </w:tc>
      </w:tr>
    </w:tbl>
    <w:p w14:paraId="73141EEE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7"/>
        <w:bidiVisual/>
        <w:tblW w:w="9491" w:type="dxa"/>
        <w:tblInd w:w="-119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2025"/>
        <w:gridCol w:w="1246"/>
        <w:gridCol w:w="1929"/>
        <w:gridCol w:w="1929"/>
      </w:tblGrid>
      <w:tr w:rsidR="001C0FA1" w14:paraId="703114F0" w14:textId="77777777" w:rsidTr="001C0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2" w:type="dxa"/>
            <w:gridSpan w:val="4"/>
          </w:tcPr>
          <w:p w14:paraId="65F3947C" w14:textId="77777777" w:rsidR="001C0FA1" w:rsidRDefault="001C0FA1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ثالثاً/ الدرجات العلمية الرئيسية </w:t>
            </w:r>
          </w:p>
        </w:tc>
        <w:tc>
          <w:tcPr>
            <w:tcW w:w="1929" w:type="dxa"/>
          </w:tcPr>
          <w:p w14:paraId="4C944BE9" w14:textId="77777777" w:rsidR="001C0FA1" w:rsidRDefault="001C0F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</w:p>
        </w:tc>
      </w:tr>
      <w:tr w:rsidR="001C0FA1" w14:paraId="6A053D3B" w14:textId="77777777" w:rsidTr="001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25FD3F96" w14:textId="77777777" w:rsidR="001C0FA1" w:rsidRDefault="001C0FA1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الدرجة  العلمية </w:t>
            </w:r>
          </w:p>
        </w:tc>
        <w:tc>
          <w:tcPr>
            <w:tcW w:w="2025" w:type="dxa"/>
          </w:tcPr>
          <w:p w14:paraId="7F7D35D4" w14:textId="77777777" w:rsidR="001C0FA1" w:rsidRDefault="001C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التخصص</w:t>
            </w:r>
          </w:p>
        </w:tc>
        <w:tc>
          <w:tcPr>
            <w:tcW w:w="1246" w:type="dxa"/>
          </w:tcPr>
          <w:p w14:paraId="01870C24" w14:textId="77777777" w:rsidR="001C0FA1" w:rsidRDefault="001C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سنة الحصول على الدرجة</w:t>
            </w:r>
          </w:p>
        </w:tc>
        <w:tc>
          <w:tcPr>
            <w:tcW w:w="1929" w:type="dxa"/>
          </w:tcPr>
          <w:p w14:paraId="34E979F3" w14:textId="77777777" w:rsidR="001C0FA1" w:rsidRDefault="001C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الجامعة التي حصل منها على الدرجة</w:t>
            </w:r>
          </w:p>
        </w:tc>
        <w:tc>
          <w:tcPr>
            <w:tcW w:w="1929" w:type="dxa"/>
          </w:tcPr>
          <w:p w14:paraId="7BF833F2" w14:textId="77777777" w:rsidR="001C0FA1" w:rsidRDefault="001C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نظام الدراسة </w:t>
            </w:r>
          </w:p>
          <w:p w14:paraId="7BEDB9FE" w14:textId="77777777" w:rsidR="001C0FA1" w:rsidRDefault="001C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( انتظام ، عن بعد )</w:t>
            </w:r>
          </w:p>
        </w:tc>
      </w:tr>
      <w:tr w:rsidR="001C0FA1" w14:paraId="04A7A314" w14:textId="77777777" w:rsidTr="001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660AF94A" w14:textId="683FD86B" w:rsidR="001C0FA1" w:rsidRDefault="003960F8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2025" w:type="dxa"/>
          </w:tcPr>
          <w:p w14:paraId="4E0A8B8F" w14:textId="72961891" w:rsidR="001C0FA1" w:rsidRDefault="00396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علم الاجتماع</w:t>
            </w:r>
          </w:p>
        </w:tc>
        <w:tc>
          <w:tcPr>
            <w:tcW w:w="1246" w:type="dxa"/>
          </w:tcPr>
          <w:p w14:paraId="0598DA93" w14:textId="2C0E2F63" w:rsidR="001C0FA1" w:rsidRDefault="00396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2008</w:t>
            </w:r>
          </w:p>
        </w:tc>
        <w:tc>
          <w:tcPr>
            <w:tcW w:w="1929" w:type="dxa"/>
          </w:tcPr>
          <w:p w14:paraId="5405E2E9" w14:textId="00BDE97D" w:rsidR="001C0FA1" w:rsidRDefault="00396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جامعة الملك سعود</w:t>
            </w:r>
          </w:p>
        </w:tc>
        <w:tc>
          <w:tcPr>
            <w:tcW w:w="1929" w:type="dxa"/>
          </w:tcPr>
          <w:p w14:paraId="00DEF69D" w14:textId="52F78EA0" w:rsidR="001C0FA1" w:rsidRDefault="00396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انتظام</w:t>
            </w:r>
          </w:p>
        </w:tc>
      </w:tr>
      <w:tr w:rsidR="001C0FA1" w14:paraId="7E242E67" w14:textId="77777777" w:rsidTr="001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2E27F908" w14:textId="5D2F5288" w:rsidR="001C0FA1" w:rsidRDefault="003960F8" w:rsidP="003960F8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2025" w:type="dxa"/>
          </w:tcPr>
          <w:p w14:paraId="4E8960CF" w14:textId="46818BB5" w:rsidR="001C0FA1" w:rsidRDefault="003960F8" w:rsidP="00396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علم الاجتماع</w:t>
            </w:r>
          </w:p>
        </w:tc>
        <w:tc>
          <w:tcPr>
            <w:tcW w:w="1246" w:type="dxa"/>
          </w:tcPr>
          <w:p w14:paraId="0753C8E5" w14:textId="56E43192" w:rsidR="001C0FA1" w:rsidRDefault="003960F8" w:rsidP="00396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2013</w:t>
            </w:r>
          </w:p>
        </w:tc>
        <w:tc>
          <w:tcPr>
            <w:tcW w:w="1929" w:type="dxa"/>
          </w:tcPr>
          <w:p w14:paraId="344EB356" w14:textId="37B45B97" w:rsidR="001C0FA1" w:rsidRDefault="0039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جامعة الملك سعود</w:t>
            </w:r>
          </w:p>
        </w:tc>
        <w:tc>
          <w:tcPr>
            <w:tcW w:w="1929" w:type="dxa"/>
          </w:tcPr>
          <w:p w14:paraId="4A42C248" w14:textId="43ABB378" w:rsidR="001C0FA1" w:rsidRDefault="003960F8" w:rsidP="00396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انتظام</w:t>
            </w:r>
          </w:p>
        </w:tc>
      </w:tr>
      <w:tr w:rsidR="001C0FA1" w14:paraId="70955F57" w14:textId="77777777" w:rsidTr="001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4D1514FC" w14:textId="77777777" w:rsidR="001C0FA1" w:rsidRDefault="001C0FA1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2025" w:type="dxa"/>
          </w:tcPr>
          <w:p w14:paraId="3CD2F338" w14:textId="77777777" w:rsidR="001C0FA1" w:rsidRDefault="001C0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246" w:type="dxa"/>
          </w:tcPr>
          <w:p w14:paraId="03C985DC" w14:textId="77777777" w:rsidR="001C0FA1" w:rsidRDefault="001C0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929" w:type="dxa"/>
          </w:tcPr>
          <w:p w14:paraId="65210C95" w14:textId="77777777" w:rsidR="001C0FA1" w:rsidRDefault="001C0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929" w:type="dxa"/>
          </w:tcPr>
          <w:p w14:paraId="3FEC8ACB" w14:textId="77777777" w:rsidR="001C0FA1" w:rsidRDefault="001C0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C0FA1" w14:paraId="049774E8" w14:textId="77777777" w:rsidTr="001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2D778564" w14:textId="77777777" w:rsidR="001C0FA1" w:rsidRDefault="001C0FA1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2025" w:type="dxa"/>
          </w:tcPr>
          <w:p w14:paraId="5D451FAC" w14:textId="77777777" w:rsidR="001C0FA1" w:rsidRDefault="001C0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246" w:type="dxa"/>
          </w:tcPr>
          <w:p w14:paraId="3FDCFB3A" w14:textId="77777777" w:rsidR="001C0FA1" w:rsidRDefault="001C0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929" w:type="dxa"/>
          </w:tcPr>
          <w:p w14:paraId="1B9EAF92" w14:textId="77777777" w:rsidR="001C0FA1" w:rsidRDefault="001C0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929" w:type="dxa"/>
          </w:tcPr>
          <w:p w14:paraId="31C2432A" w14:textId="77777777" w:rsidR="001C0FA1" w:rsidRDefault="001C0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416CA92B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  <w:rtl/>
        </w:rPr>
      </w:pPr>
    </w:p>
    <w:p w14:paraId="2FAFB020" w14:textId="77777777" w:rsidR="003960F8" w:rsidRDefault="003960F8">
      <w:pPr>
        <w:rPr>
          <w:rFonts w:ascii="Sakkal Majalla" w:eastAsia="Sakkal Majalla" w:hAnsi="Sakkal Majalla" w:cs="Sakkal Majalla"/>
          <w:sz w:val="28"/>
          <w:szCs w:val="28"/>
          <w:rtl/>
        </w:rPr>
      </w:pPr>
    </w:p>
    <w:p w14:paraId="02576565" w14:textId="77777777" w:rsidR="003960F8" w:rsidRDefault="003960F8">
      <w:pPr>
        <w:rPr>
          <w:rFonts w:ascii="Sakkal Majalla" w:eastAsia="Sakkal Majalla" w:hAnsi="Sakkal Majalla" w:cs="Sakkal Majalla"/>
          <w:sz w:val="28"/>
          <w:szCs w:val="28"/>
          <w:rtl/>
        </w:rPr>
      </w:pPr>
    </w:p>
    <w:p w14:paraId="4A26C7B1" w14:textId="77777777" w:rsidR="003960F8" w:rsidRDefault="003960F8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8"/>
        <w:bidiVisual/>
        <w:tblW w:w="9491" w:type="dxa"/>
        <w:tblInd w:w="-119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5670"/>
      </w:tblGrid>
      <w:tr w:rsidR="002E3C8C" w14:paraId="7E131C9F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gridSpan w:val="2"/>
          </w:tcPr>
          <w:p w14:paraId="00A2BC01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رابعاً / اللغات والمهارات </w:t>
            </w:r>
          </w:p>
        </w:tc>
      </w:tr>
      <w:tr w:rsidR="002E3C8C" w14:paraId="7264F3D0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1" w:type="dxa"/>
          </w:tcPr>
          <w:p w14:paraId="3E3DEAB0" w14:textId="77777777" w:rsidR="002E3C8C" w:rsidRDefault="002E3C8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86128BE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67905D4E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1" w:type="dxa"/>
          </w:tcPr>
          <w:p w14:paraId="25EA56E5" w14:textId="428ABE02" w:rsidR="002E3C8C" w:rsidRDefault="003960F8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اللغة الإنجليزية </w:t>
            </w:r>
          </w:p>
        </w:tc>
        <w:tc>
          <w:tcPr>
            <w:tcW w:w="5670" w:type="dxa"/>
          </w:tcPr>
          <w:p w14:paraId="2A144B10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285877E4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9"/>
        <w:bidiVisual/>
        <w:tblW w:w="9491" w:type="dxa"/>
        <w:tblInd w:w="-119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7874"/>
      </w:tblGrid>
      <w:tr w:rsidR="002E3C8C" w14:paraId="3AEFC2A2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gridSpan w:val="2"/>
          </w:tcPr>
          <w:p w14:paraId="64FC37A6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خامساً / الخبرات العلمية </w:t>
            </w:r>
          </w:p>
        </w:tc>
      </w:tr>
      <w:tr w:rsidR="002E3C8C" w14:paraId="1D8811D3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1B0A86D6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7874" w:type="dxa"/>
          </w:tcPr>
          <w:p w14:paraId="7DE38C3E" w14:textId="6A66598A" w:rsidR="002E3C8C" w:rsidRDefault="0039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تدريس أغلب المقررات في القسم خلال 15 </w:t>
            </w:r>
            <w:r w:rsidR="002F1B89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سنة.</w:t>
            </w:r>
          </w:p>
        </w:tc>
      </w:tr>
      <w:tr w:rsidR="002E3C8C" w14:paraId="5339E4A9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08208354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7874" w:type="dxa"/>
          </w:tcPr>
          <w:p w14:paraId="625ADF6B" w14:textId="2ACD3620" w:rsidR="002E3C8C" w:rsidRDefault="0039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العمل في للجنة الارشاد </w:t>
            </w:r>
            <w:r w:rsidR="002F1B89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الأكاديمي</w:t>
            </w: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F1B89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وغيرها.</w:t>
            </w:r>
          </w:p>
        </w:tc>
      </w:tr>
      <w:tr w:rsidR="002E3C8C" w14:paraId="609A8564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6F060A99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7874" w:type="dxa"/>
          </w:tcPr>
          <w:p w14:paraId="38F87D03" w14:textId="271F7A5D" w:rsidR="00716136" w:rsidRDefault="00716136" w:rsidP="0071613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222222"/>
                <w:sz w:val="32"/>
                <w:szCs w:val="32"/>
                <w:rtl/>
              </w:rPr>
              <w:t>العديد من الدورات منها:</w:t>
            </w:r>
          </w:p>
          <w:p w14:paraId="0B086AA8" w14:textId="1556685D" w:rsidR="00716136" w:rsidRDefault="00716136" w:rsidP="0071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22222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  <w:t xml:space="preserve">1 – دورة في التحليل </w:t>
            </w:r>
            <w:r>
              <w:rPr>
                <w:rFonts w:asciiTheme="majorBidi" w:hAnsiTheme="majorBidi" w:cstheme="majorBidi" w:hint="cs"/>
                <w:color w:val="222222"/>
                <w:sz w:val="32"/>
                <w:szCs w:val="32"/>
                <w:rtl/>
              </w:rPr>
              <w:t>الإحصائي في</w:t>
            </w:r>
            <w:r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  <w:t xml:space="preserve"> جامعة الملك سعود </w:t>
            </w:r>
            <w:r>
              <w:rPr>
                <w:rFonts w:asciiTheme="majorBidi" w:hAnsiTheme="majorBidi" w:cstheme="majorBidi"/>
                <w:color w:val="222222"/>
                <w:sz w:val="32"/>
                <w:szCs w:val="32"/>
              </w:rPr>
              <w:t>SPSS</w:t>
            </w:r>
            <w:r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  <w:t>.</w:t>
            </w:r>
            <w:r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  <w:br/>
            </w:r>
            <w:r w:rsidR="00135E83">
              <w:rPr>
                <w:rFonts w:asciiTheme="majorBidi" w:hAnsiTheme="majorBidi" w:cstheme="majorBidi" w:hint="cs"/>
                <w:color w:val="222222"/>
                <w:sz w:val="32"/>
                <w:szCs w:val="32"/>
                <w:rtl/>
              </w:rPr>
              <w:t>2</w:t>
            </w:r>
            <w:r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  <w:t xml:space="preserve"> - دورة في المنهجية العلمية لكتابة رسائل الماجستير والدكتوراه ..</w:t>
            </w:r>
            <w:r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  <w:br/>
            </w:r>
            <w:r w:rsidR="00135E83">
              <w:rPr>
                <w:rFonts w:asciiTheme="majorBidi" w:hAnsiTheme="majorBidi" w:cstheme="majorBidi" w:hint="cs"/>
                <w:color w:val="222222"/>
                <w:sz w:val="32"/>
                <w:szCs w:val="32"/>
                <w:rtl/>
              </w:rPr>
              <w:t>3</w:t>
            </w:r>
            <w:r>
              <w:rPr>
                <w:rFonts w:asciiTheme="majorBidi" w:hAnsiTheme="majorBidi" w:cstheme="majorBidi"/>
                <w:color w:val="222222"/>
                <w:sz w:val="32"/>
                <w:szCs w:val="32"/>
                <w:rtl/>
              </w:rPr>
              <w:t xml:space="preserve"> - دورة "البحث العلمي والمفاهيم والآليات والأخلاقيات".</w:t>
            </w:r>
          </w:p>
          <w:p w14:paraId="55D17C4D" w14:textId="77777777" w:rsidR="002E3C8C" w:rsidRPr="00716136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22FC2AFE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a"/>
        <w:bidiVisual/>
        <w:tblW w:w="9491" w:type="dxa"/>
        <w:tblInd w:w="-119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2544"/>
        <w:gridCol w:w="1591"/>
        <w:gridCol w:w="1255"/>
        <w:gridCol w:w="1243"/>
        <w:gridCol w:w="1139"/>
      </w:tblGrid>
      <w:tr w:rsidR="002E3C8C" w14:paraId="7ED6250E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gridSpan w:val="6"/>
          </w:tcPr>
          <w:p w14:paraId="3F0A07B3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سادساً / الإنجازات العلمية (كتب ـ أبحاث ـ مقالات ـ ترجمة كتب ـ أوراق عمل ..... )</w:t>
            </w:r>
          </w:p>
        </w:tc>
      </w:tr>
      <w:tr w:rsidR="002E3C8C" w14:paraId="13B52366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85891C7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2544" w:type="dxa"/>
          </w:tcPr>
          <w:p w14:paraId="78DD7DB2" w14:textId="77777777" w:rsidR="002E3C8C" w:rsidRDefault="00352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نوع المنشور (كتاب _ بحث _ .....الخ</w:t>
            </w:r>
          </w:p>
        </w:tc>
        <w:tc>
          <w:tcPr>
            <w:tcW w:w="1591" w:type="dxa"/>
          </w:tcPr>
          <w:p w14:paraId="642BFFFC" w14:textId="77777777" w:rsidR="002E3C8C" w:rsidRDefault="00352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العنوان</w:t>
            </w:r>
          </w:p>
        </w:tc>
        <w:tc>
          <w:tcPr>
            <w:tcW w:w="1255" w:type="dxa"/>
          </w:tcPr>
          <w:p w14:paraId="07085D2A" w14:textId="77777777" w:rsidR="002E3C8C" w:rsidRDefault="00352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الناشر</w:t>
            </w:r>
          </w:p>
        </w:tc>
        <w:tc>
          <w:tcPr>
            <w:tcW w:w="1243" w:type="dxa"/>
          </w:tcPr>
          <w:p w14:paraId="66EAB5F9" w14:textId="77777777" w:rsidR="002E3C8C" w:rsidRDefault="00352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139" w:type="dxa"/>
          </w:tcPr>
          <w:p w14:paraId="5554079E" w14:textId="77777777" w:rsidR="002E3C8C" w:rsidRDefault="00352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مكان النشر</w:t>
            </w:r>
          </w:p>
        </w:tc>
      </w:tr>
      <w:tr w:rsidR="002E3C8C" w14:paraId="643D7F00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71BC238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14:paraId="6EF6A0BA" w14:textId="23F75A5C" w:rsidR="002E3C8C" w:rsidRDefault="0039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بحث </w:t>
            </w:r>
          </w:p>
        </w:tc>
        <w:tc>
          <w:tcPr>
            <w:tcW w:w="1591" w:type="dxa"/>
          </w:tcPr>
          <w:p w14:paraId="0680FD3B" w14:textId="7AF8A647" w:rsidR="002E3C8C" w:rsidRDefault="002F1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اتجاهات الشباب نحو أساليب تعامل هيئة الامر بالمعروف</w:t>
            </w:r>
          </w:p>
        </w:tc>
        <w:tc>
          <w:tcPr>
            <w:tcW w:w="1255" w:type="dxa"/>
          </w:tcPr>
          <w:p w14:paraId="1D7F6513" w14:textId="213C0BAA" w:rsidR="002E3C8C" w:rsidRDefault="002F1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مجلة الخدمة الاجتماعية</w:t>
            </w:r>
          </w:p>
        </w:tc>
        <w:tc>
          <w:tcPr>
            <w:tcW w:w="1243" w:type="dxa"/>
          </w:tcPr>
          <w:p w14:paraId="3B555CEC" w14:textId="75D20619" w:rsidR="002E3C8C" w:rsidRDefault="002F1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2021</w:t>
            </w:r>
          </w:p>
        </w:tc>
        <w:tc>
          <w:tcPr>
            <w:tcW w:w="1139" w:type="dxa"/>
          </w:tcPr>
          <w:p w14:paraId="54DAAD77" w14:textId="1F590FDD" w:rsidR="002E3C8C" w:rsidRDefault="002F1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مصر</w:t>
            </w:r>
          </w:p>
        </w:tc>
      </w:tr>
      <w:tr w:rsidR="002E3C8C" w14:paraId="00912931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63E1BDC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14:paraId="37BFA03D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14:paraId="4D730B6B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14:paraId="5189D7BE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43" w:type="dxa"/>
          </w:tcPr>
          <w:p w14:paraId="302685FE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50EF1F50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2E3C8C" w14:paraId="65F41A1F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BE5EA35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14:paraId="1E56CFF2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14:paraId="037429F2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14:paraId="1A79D0C7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43" w:type="dxa"/>
          </w:tcPr>
          <w:p w14:paraId="4E4B2E0C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35324E56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2E3C8C" w14:paraId="6E6121CA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09B1224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14:paraId="3813EB16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14:paraId="6F2E7611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14:paraId="64746A87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43" w:type="dxa"/>
          </w:tcPr>
          <w:p w14:paraId="61279CBA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47B463B0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2E3C8C" w14:paraId="150403ED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F5A2DD5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5</w:t>
            </w:r>
          </w:p>
        </w:tc>
        <w:tc>
          <w:tcPr>
            <w:tcW w:w="2544" w:type="dxa"/>
          </w:tcPr>
          <w:p w14:paraId="619D0A23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14:paraId="609ABEAC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14:paraId="2B91C425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43" w:type="dxa"/>
          </w:tcPr>
          <w:p w14:paraId="121E9C5B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3B610B87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</w:tbl>
    <w:p w14:paraId="56175252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b"/>
        <w:bidiVisual/>
        <w:tblW w:w="9491" w:type="dxa"/>
        <w:tblInd w:w="-119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065"/>
      </w:tblGrid>
      <w:tr w:rsidR="002E3C8C" w14:paraId="2B9173D4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gridSpan w:val="2"/>
          </w:tcPr>
          <w:p w14:paraId="57BDE89B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سابعاً / المشاركات العلمية ( المؤتمرات داخلياً وخارجياً...... </w:t>
            </w:r>
          </w:p>
        </w:tc>
      </w:tr>
      <w:tr w:rsidR="002E3C8C" w14:paraId="0D86B86B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615469D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9065" w:type="dxa"/>
          </w:tcPr>
          <w:p w14:paraId="7942AA28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1D3F18C4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45DAC54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9065" w:type="dxa"/>
          </w:tcPr>
          <w:p w14:paraId="18A8C29F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0E414977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8A5EA3A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9065" w:type="dxa"/>
          </w:tcPr>
          <w:p w14:paraId="30177070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79AC065C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c"/>
        <w:bidiVisual/>
        <w:tblW w:w="9491" w:type="dxa"/>
        <w:tblInd w:w="-119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24"/>
      </w:tblGrid>
      <w:tr w:rsidR="002E3C8C" w14:paraId="702067B3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gridSpan w:val="2"/>
          </w:tcPr>
          <w:p w14:paraId="577CF719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الخبرات الاستشارية  </w:t>
            </w:r>
          </w:p>
        </w:tc>
      </w:tr>
      <w:tr w:rsidR="002E3C8C" w14:paraId="6A9BB47B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373444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8924" w:type="dxa"/>
          </w:tcPr>
          <w:p w14:paraId="2EDCE075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076ED1D0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267B390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lastRenderedPageBreak/>
              <w:t>2</w:t>
            </w:r>
          </w:p>
        </w:tc>
        <w:tc>
          <w:tcPr>
            <w:tcW w:w="8924" w:type="dxa"/>
          </w:tcPr>
          <w:p w14:paraId="0F609633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48A9A644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73BD47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14:paraId="103126C9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0181B5B3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5C4FDA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14:paraId="03702D2C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682436CB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d"/>
        <w:bidiVisual/>
        <w:tblW w:w="9496" w:type="dxa"/>
        <w:tblInd w:w="-120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29"/>
      </w:tblGrid>
      <w:tr w:rsidR="002E3C8C" w14:paraId="3203BC02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6" w:type="dxa"/>
            <w:gridSpan w:val="2"/>
          </w:tcPr>
          <w:p w14:paraId="5056EE60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المناصب الإدارية </w:t>
            </w:r>
          </w:p>
        </w:tc>
      </w:tr>
      <w:tr w:rsidR="002E3C8C" w14:paraId="2DAA8A52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450581D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8929" w:type="dxa"/>
          </w:tcPr>
          <w:p w14:paraId="29514400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5A843F45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8928DC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8929" w:type="dxa"/>
          </w:tcPr>
          <w:p w14:paraId="62F134D2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5F0E476A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7C28E3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8929" w:type="dxa"/>
          </w:tcPr>
          <w:p w14:paraId="1C3958BF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41D697E8" w14:textId="77777777" w:rsidR="002E3C8C" w:rsidRDefault="00352742">
      <w:pPr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</w:rPr>
        <w:t xml:space="preserve">   </w:t>
      </w:r>
    </w:p>
    <w:tbl>
      <w:tblPr>
        <w:tblStyle w:val="ae"/>
        <w:bidiVisual/>
        <w:tblW w:w="9496" w:type="dxa"/>
        <w:tblInd w:w="-120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29"/>
      </w:tblGrid>
      <w:tr w:rsidR="002E3C8C" w14:paraId="5461F097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6" w:type="dxa"/>
            <w:gridSpan w:val="2"/>
          </w:tcPr>
          <w:p w14:paraId="608E766C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المشاركة في خدمة المجتمع </w:t>
            </w:r>
          </w:p>
        </w:tc>
      </w:tr>
      <w:tr w:rsidR="002E3C8C" w14:paraId="742260B8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57A526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8929" w:type="dxa"/>
          </w:tcPr>
          <w:p w14:paraId="596789E8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35521C76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E57212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8929" w:type="dxa"/>
          </w:tcPr>
          <w:p w14:paraId="2E5606DD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517C9011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1A9BFB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8929" w:type="dxa"/>
          </w:tcPr>
          <w:p w14:paraId="59DEC01A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32AFC839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p w14:paraId="1CA109B4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f"/>
        <w:bidiVisual/>
        <w:tblW w:w="9354" w:type="dxa"/>
        <w:tblInd w:w="-1058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8919"/>
      </w:tblGrid>
      <w:tr w:rsidR="002E3C8C" w14:paraId="708B0AF3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  <w:gridSpan w:val="2"/>
          </w:tcPr>
          <w:p w14:paraId="68FDED72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الاهتمامات البحثية </w:t>
            </w:r>
          </w:p>
        </w:tc>
      </w:tr>
      <w:tr w:rsidR="002E3C8C" w14:paraId="77AB33E8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12FF2A2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8919" w:type="dxa"/>
          </w:tcPr>
          <w:p w14:paraId="477BE91F" w14:textId="1E01BBA0" w:rsidR="002E3C8C" w:rsidRDefault="00135E83" w:rsidP="00135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35E83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علم اجتماع الثقافة</w:t>
            </w: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2E3C8C" w14:paraId="12103AD7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DF34FD3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8919" w:type="dxa"/>
          </w:tcPr>
          <w:p w14:paraId="7A4A5E4A" w14:textId="0374A95F" w:rsidR="002E3C8C" w:rsidRDefault="0013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جودة الحياة.</w:t>
            </w:r>
          </w:p>
        </w:tc>
      </w:tr>
      <w:tr w:rsidR="002E3C8C" w14:paraId="4CAEA0D6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3AE0A9F" w14:textId="2378D807" w:rsidR="00135E83" w:rsidRPr="00135E83" w:rsidRDefault="00352742" w:rsidP="00135E83">
            <w:pPr>
              <w:rPr>
                <w:rFonts w:ascii="Sakkal Majalla" w:eastAsia="Sakkal Majalla" w:hAnsi="Sakkal Majalla" w:cs="Sakkal Majalla"/>
                <w:b w:val="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8919" w:type="dxa"/>
          </w:tcPr>
          <w:p w14:paraId="48D6C058" w14:textId="77777777" w:rsidR="002E3C8C" w:rsidRDefault="0039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كل ما يخص الثقافة </w:t>
            </w:r>
            <w:r w:rsidR="00716136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والمعرفة.</w:t>
            </w:r>
          </w:p>
          <w:p w14:paraId="16DA384D" w14:textId="23F98DF2" w:rsidR="00135E83" w:rsidRDefault="00135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625D1ACA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tbl>
      <w:tblPr>
        <w:tblStyle w:val="af0"/>
        <w:bidiVisual/>
        <w:tblW w:w="9354" w:type="dxa"/>
        <w:tblInd w:w="-1058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8919"/>
      </w:tblGrid>
      <w:tr w:rsidR="002E3C8C" w14:paraId="41709DAB" w14:textId="77777777" w:rsidTr="002E3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  <w:gridSpan w:val="2"/>
          </w:tcPr>
          <w:p w14:paraId="28D9AA8D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معلومات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آخرى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2E3C8C" w14:paraId="5F5E27F4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85D76AD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8919" w:type="dxa"/>
          </w:tcPr>
          <w:p w14:paraId="1BE79676" w14:textId="77777777" w:rsidR="002E3C8C" w:rsidRDefault="002F1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حاليا طالبة ملتحقة ببرنامج الدكتوراة كلية العلوم الإنسانية والاجتماعية قسم الدراسات الاجتماعية.</w:t>
            </w:r>
          </w:p>
          <w:p w14:paraId="549E7E3F" w14:textId="7384EA33" w:rsidR="002F1B89" w:rsidRDefault="002F1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في جامعة الملك سعود.</w:t>
            </w:r>
          </w:p>
        </w:tc>
      </w:tr>
      <w:tr w:rsidR="002E3C8C" w14:paraId="2FCBFE18" w14:textId="77777777" w:rsidTr="002E3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A2F9927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8919" w:type="dxa"/>
          </w:tcPr>
          <w:p w14:paraId="4F133B05" w14:textId="77777777" w:rsidR="002E3C8C" w:rsidRDefault="002E3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2E3C8C" w14:paraId="5D5C7A4A" w14:textId="77777777" w:rsidTr="002E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FDF98F0" w14:textId="77777777" w:rsidR="002E3C8C" w:rsidRDefault="00352742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8919" w:type="dxa"/>
          </w:tcPr>
          <w:p w14:paraId="7FFB0E31" w14:textId="77777777" w:rsidR="002E3C8C" w:rsidRDefault="002E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3FCC58E7" w14:textId="77777777" w:rsidR="002E3C8C" w:rsidRDefault="002E3C8C">
      <w:pPr>
        <w:rPr>
          <w:rFonts w:ascii="Sakkal Majalla" w:eastAsia="Sakkal Majalla" w:hAnsi="Sakkal Majalla" w:cs="Sakkal Majalla"/>
          <w:sz w:val="28"/>
          <w:szCs w:val="28"/>
        </w:rPr>
      </w:pPr>
    </w:p>
    <w:sectPr w:rsidR="002E3C8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AFED" w14:textId="77777777" w:rsidR="00CD49C7" w:rsidRDefault="00CD49C7">
      <w:pPr>
        <w:spacing w:after="0" w:line="240" w:lineRule="auto"/>
      </w:pPr>
      <w:r>
        <w:separator/>
      </w:r>
    </w:p>
  </w:endnote>
  <w:endnote w:type="continuationSeparator" w:id="0">
    <w:p w14:paraId="3B58D489" w14:textId="77777777" w:rsidR="00CD49C7" w:rsidRDefault="00CD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4678" w14:textId="77777777" w:rsidR="002E3C8C" w:rsidRDefault="003527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Sakkal Majalla" w:eastAsia="Sakkal Majalla" w:hAnsi="Sakkal Majalla" w:cs="Sakkal Majalla"/>
        <w:b/>
        <w:color w:val="000000"/>
      </w:rPr>
    </w:pPr>
    <w:r>
      <w:rPr>
        <w:rFonts w:ascii="Sakkal Majalla" w:eastAsia="Sakkal Majalla" w:hAnsi="Sakkal Majalla" w:cs="Sakkal Majalla"/>
        <w:b/>
        <w:color w:val="000000"/>
        <w:rtl/>
      </w:rPr>
      <w:t xml:space="preserve">وحدة التطوير والجودة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D681" w14:textId="77777777" w:rsidR="00CD49C7" w:rsidRDefault="00CD49C7">
      <w:pPr>
        <w:spacing w:after="0" w:line="240" w:lineRule="auto"/>
      </w:pPr>
      <w:r>
        <w:separator/>
      </w:r>
    </w:p>
  </w:footnote>
  <w:footnote w:type="continuationSeparator" w:id="0">
    <w:p w14:paraId="2944044F" w14:textId="77777777" w:rsidR="00CD49C7" w:rsidRDefault="00CD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85A4" w14:textId="77777777" w:rsidR="002E3C8C" w:rsidRDefault="003527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Sakkal Majalla" w:eastAsia="Sakkal Majalla" w:hAnsi="Sakkal Majalla" w:cs="Sakkal Majalla"/>
        <w:b/>
        <w:color w:val="000000"/>
        <w:sz w:val="24"/>
        <w:szCs w:val="24"/>
      </w:rPr>
    </w:pPr>
    <w:r>
      <w:rPr>
        <w:rFonts w:ascii="Sakkal Majalla" w:eastAsia="Sakkal Majalla" w:hAnsi="Sakkal Majalla" w:cs="Sakkal Majalla"/>
        <w:b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BC2677" wp14:editId="391C94E6">
          <wp:simplePos x="0" y="0"/>
          <wp:positionH relativeFrom="column">
            <wp:posOffset>4495800</wp:posOffset>
          </wp:positionH>
          <wp:positionV relativeFrom="paragraph">
            <wp:posOffset>-335279</wp:posOffset>
          </wp:positionV>
          <wp:extent cx="1562100" cy="5143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EBC936" w14:textId="77777777" w:rsidR="002E3C8C" w:rsidRDefault="003527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-1134"/>
      <w:rPr>
        <w:rFonts w:ascii="Sakkal Majalla" w:eastAsia="Sakkal Majalla" w:hAnsi="Sakkal Majalla" w:cs="Sakkal Majalla"/>
        <w:b/>
        <w:color w:val="000000"/>
        <w:sz w:val="24"/>
        <w:szCs w:val="24"/>
      </w:rPr>
    </w:pPr>
    <w:r>
      <w:rPr>
        <w:rFonts w:ascii="Sakkal Majalla" w:eastAsia="Sakkal Majalla" w:hAnsi="Sakkal Majalla" w:cs="Sakkal Majalla"/>
        <w:b/>
        <w:color w:val="000000"/>
        <w:sz w:val="24"/>
        <w:szCs w:val="24"/>
        <w:rtl/>
      </w:rPr>
      <w:t xml:space="preserve">كلية العلوم الإنسانية والاجتماعية </w:t>
    </w:r>
  </w:p>
  <w:p w14:paraId="1092CE00" w14:textId="77777777" w:rsidR="002E3C8C" w:rsidRDefault="003527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-1134"/>
      <w:rPr>
        <w:rFonts w:ascii="Sakkal Majalla" w:eastAsia="Sakkal Majalla" w:hAnsi="Sakkal Majalla" w:cs="Sakkal Majalla"/>
        <w:b/>
        <w:color w:val="000000"/>
        <w:sz w:val="24"/>
        <w:szCs w:val="24"/>
      </w:rPr>
    </w:pPr>
    <w:r>
      <w:rPr>
        <w:rFonts w:ascii="Sakkal Majalla" w:eastAsia="Sakkal Majalla" w:hAnsi="Sakkal Majalla" w:cs="Sakkal Majalla"/>
        <w:b/>
        <w:color w:val="000000"/>
        <w:sz w:val="24"/>
        <w:szCs w:val="24"/>
        <w:rtl/>
      </w:rPr>
      <w:t xml:space="preserve">قسم الدراسات الاجتماعية </w:t>
    </w:r>
  </w:p>
  <w:p w14:paraId="6AF57E02" w14:textId="77777777" w:rsidR="002E3C8C" w:rsidRDefault="002E3C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8C"/>
    <w:rsid w:val="00135E83"/>
    <w:rsid w:val="001A7030"/>
    <w:rsid w:val="001C0FA1"/>
    <w:rsid w:val="002E3C8C"/>
    <w:rsid w:val="002F1B89"/>
    <w:rsid w:val="00352742"/>
    <w:rsid w:val="003960F8"/>
    <w:rsid w:val="00663810"/>
    <w:rsid w:val="00716136"/>
    <w:rsid w:val="00725A9B"/>
    <w:rsid w:val="008F0218"/>
    <w:rsid w:val="00912FD9"/>
    <w:rsid w:val="00C00263"/>
    <w:rsid w:val="00C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812EB"/>
  <w15:docId w15:val="{C0A1C448-FD2C-461E-9667-28ED225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L+XhH/7UXlaFbJBH0MfBoWgWQ==">CgMxLjA4AHIhMWYxRDc0UlE4aVlaWGRyMkhuTEc0ci1IOFFhOG14eVlz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 Said Algrne</dc:creator>
  <cp:lastModifiedBy>Maha Alharbi</cp:lastModifiedBy>
  <cp:revision>3</cp:revision>
  <dcterms:created xsi:type="dcterms:W3CDTF">2025-08-15T00:30:00Z</dcterms:created>
  <dcterms:modified xsi:type="dcterms:W3CDTF">2025-08-15T00:49:00Z</dcterms:modified>
</cp:coreProperties>
</file>