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B3802" w14:textId="77777777" w:rsidR="000B098D" w:rsidRDefault="000B098D" w:rsidP="00026F4A">
      <w:pPr>
        <w:bidi/>
        <w:spacing w:line="480" w:lineRule="auto"/>
        <w:jc w:val="both"/>
        <w:rPr>
          <w:rFonts w:ascii="Sakkal Majalla" w:hAnsi="Sakkal Majalla" w:cs="Sakkal Majalla" w:hint="cs"/>
          <w:bCs/>
          <w:color w:val="auto"/>
        </w:rPr>
      </w:pPr>
    </w:p>
    <w:p w14:paraId="239091D3" w14:textId="77777777" w:rsidR="00FA6BB6" w:rsidRPr="00B67622" w:rsidRDefault="000B098D" w:rsidP="00FA6BB6">
      <w:pPr>
        <w:bidi/>
        <w:spacing w:line="480" w:lineRule="auto"/>
        <w:jc w:val="center"/>
        <w:rPr>
          <w:rFonts w:ascii="Sakkal Majalla" w:hAnsi="Sakkal Majalla" w:cs="Sakkal Majalla"/>
          <w:bCs/>
          <w:color w:val="17365D" w:themeColor="text2" w:themeShade="BF"/>
          <w:sz w:val="32"/>
          <w:szCs w:val="32"/>
          <w:u w:val="single"/>
        </w:rPr>
      </w:pPr>
      <w:r w:rsidRPr="00B67622">
        <w:rPr>
          <w:rFonts w:ascii="Sakkal Majalla" w:hAnsi="Sakkal Majalla" w:cs="Sakkal Majalla" w:hint="cs"/>
          <w:bCs/>
          <w:color w:val="17365D" w:themeColor="text2" w:themeShade="BF"/>
          <w:sz w:val="32"/>
          <w:szCs w:val="32"/>
          <w:u w:val="single"/>
          <w:rtl/>
        </w:rPr>
        <w:t>نموذج مفردات المقرر</w:t>
      </w:r>
      <w:r w:rsidR="00FA6BB6" w:rsidRPr="00B67622">
        <w:rPr>
          <w:rFonts w:ascii="Sakkal Majalla" w:hAnsi="Sakkal Majalla" w:cs="Sakkal Majalla" w:hint="cs"/>
          <w:bCs/>
          <w:color w:val="17365D" w:themeColor="text2" w:themeShade="BF"/>
          <w:sz w:val="32"/>
          <w:szCs w:val="32"/>
          <w:u w:val="single"/>
          <w:rtl/>
        </w:rPr>
        <w:t xml:space="preserve"> (بكالوريوس ـ ماجستير ـ </w:t>
      </w:r>
      <w:proofErr w:type="gramStart"/>
      <w:r w:rsidR="00FA6BB6" w:rsidRPr="00B67622">
        <w:rPr>
          <w:rFonts w:ascii="Sakkal Majalla" w:hAnsi="Sakkal Majalla" w:cs="Sakkal Majalla" w:hint="cs"/>
          <w:bCs/>
          <w:color w:val="17365D" w:themeColor="text2" w:themeShade="BF"/>
          <w:sz w:val="32"/>
          <w:szCs w:val="32"/>
          <w:u w:val="single"/>
          <w:rtl/>
        </w:rPr>
        <w:t>دكتوراه )</w:t>
      </w:r>
      <w:proofErr w:type="gramEnd"/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0"/>
        <w:gridCol w:w="1708"/>
        <w:gridCol w:w="5523"/>
        <w:gridCol w:w="1842"/>
      </w:tblGrid>
      <w:tr w:rsidR="000B098D" w:rsidRPr="000B098D" w14:paraId="49D79BFB" w14:textId="77777777" w:rsidTr="00B67622">
        <w:trPr>
          <w:cantSplit/>
          <w:trHeight w:val="29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111C" w14:textId="13965D1B" w:rsidR="000B098D" w:rsidRPr="000B098D" w:rsidRDefault="00560DB7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الأول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98479F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الفصل الدراسي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80B1" w14:textId="13432B06" w:rsidR="000B098D" w:rsidRPr="000B098D" w:rsidRDefault="00402B33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Cs w:val="24"/>
                <w:rtl/>
              </w:rPr>
              <w:t xml:space="preserve">الجوهرة اليحيى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5EFA7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اسم المحاضر</w:t>
            </w:r>
          </w:p>
        </w:tc>
      </w:tr>
      <w:tr w:rsidR="000B098D" w:rsidRPr="000B098D" w14:paraId="4714F5A0" w14:textId="77777777" w:rsidTr="00B67622">
        <w:trPr>
          <w:cantSplit/>
          <w:trHeight w:val="29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BC81" w14:textId="330E4C64" w:rsidR="000B098D" w:rsidRPr="000B098D" w:rsidRDefault="00402B33" w:rsidP="00560DB7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144</w:t>
            </w:r>
            <w:r w:rsidR="00560DB7"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7</w:t>
            </w: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ه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5579647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السنة الدراسية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ED8C" w14:textId="763261B6" w:rsidR="000B098D" w:rsidRPr="000B098D" w:rsidRDefault="008651CE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hyperlink r:id="rId8" w:history="1">
              <w:r w:rsidR="00CF285A" w:rsidRPr="002168D8">
                <w:rPr>
                  <w:rStyle w:val="Hyperlink"/>
                  <w:rFonts w:ascii="Times New Roman" w:hAnsi="Times New Roman"/>
                  <w:bCs/>
                  <w:szCs w:val="24"/>
                </w:rPr>
                <w:t>alalyahya@ksu.edu.sa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DFD5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عنوان البريدي الإلكتروني</w:t>
            </w:r>
          </w:p>
        </w:tc>
      </w:tr>
      <w:tr w:rsidR="008D7C85" w:rsidRPr="000B098D" w14:paraId="2565B4FD" w14:textId="77777777" w:rsidTr="00B67622">
        <w:trPr>
          <w:cantSplit/>
          <w:trHeight w:val="29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FCFB9" w14:textId="5AC19F94" w:rsidR="008D7C85" w:rsidRPr="000B098D" w:rsidRDefault="00402B33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بكالوريوس علم اجتماع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0170A276" w14:textId="77777777" w:rsidR="008D7C85" w:rsidRPr="000B098D" w:rsidRDefault="008D7C85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البرنامج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2976" w14:textId="6849E359" w:rsidR="008D7C85" w:rsidRPr="000B098D" w:rsidRDefault="00011675" w:rsidP="00560DB7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الأحد(10- 11:50)  الثلاثاء (10- 11:50)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6E3C" w14:textId="77777777" w:rsidR="008D7C85" w:rsidRPr="000B098D" w:rsidRDefault="008D7C85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الساعات المكتبية</w:t>
            </w:r>
          </w:p>
        </w:tc>
      </w:tr>
      <w:tr w:rsidR="000B098D" w:rsidRPr="000B098D" w14:paraId="7E178512" w14:textId="77777777" w:rsidTr="00B67622">
        <w:trPr>
          <w:cantSplit/>
          <w:trHeight w:val="274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026F" w14:textId="171C8FF2" w:rsidR="000B098D" w:rsidRPr="000B098D" w:rsidRDefault="00402B33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Cs w:val="24"/>
                <w:rtl/>
              </w:rPr>
              <w:t xml:space="preserve"> 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مبنى 1 قسم الدراسات الاجتماعية مكتب 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42D4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رقم المكتب</w:t>
            </w:r>
          </w:p>
        </w:tc>
      </w:tr>
      <w:tr w:rsidR="000B098D" w:rsidRPr="000B098D" w14:paraId="15E25A17" w14:textId="77777777" w:rsidTr="00B67622">
        <w:trPr>
          <w:cantSplit/>
          <w:trHeight w:val="321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FD5F" w14:textId="4FB0C8BD" w:rsidR="000B098D" w:rsidRPr="000B098D" w:rsidRDefault="00000775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دكتوراه الفلسفة في علم الاجتماع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0CD6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معلومات المحاضر </w:t>
            </w:r>
          </w:p>
        </w:tc>
      </w:tr>
    </w:tbl>
    <w:p w14:paraId="27A6F0DC" w14:textId="77777777" w:rsidR="00853C77" w:rsidRPr="000B098D" w:rsidRDefault="00026F4A" w:rsidP="00026F4A">
      <w:pPr>
        <w:bidi/>
        <w:rPr>
          <w:rFonts w:ascii="Sakkal Majalla" w:hAnsi="Sakkal Majalla" w:cs="Sakkal Majalla"/>
          <w:bCs/>
          <w:color w:val="auto"/>
          <w:rtl/>
        </w:rPr>
      </w:pPr>
      <w:r w:rsidRPr="000B098D">
        <w:rPr>
          <w:rFonts w:ascii="Sakkal Majalla" w:hAnsi="Sakkal Majalla" w:cs="Sakkal Majalla"/>
          <w:bCs/>
          <w:color w:val="auto"/>
          <w:rtl/>
        </w:rPr>
        <w:t>معلومات المقرر:</w:t>
      </w:r>
    </w:p>
    <w:p w14:paraId="4A72ECDB" w14:textId="77777777" w:rsidR="00026F4A" w:rsidRPr="000B098D" w:rsidRDefault="00026F4A" w:rsidP="00026F4A">
      <w:pPr>
        <w:bidi/>
        <w:rPr>
          <w:rFonts w:ascii="Sakkal Majalla" w:hAnsi="Sakkal Majalla" w:cs="Sakkal Majalla"/>
          <w:bCs/>
          <w:color w:val="auto"/>
          <w:rtl/>
        </w:rPr>
      </w:pPr>
    </w:p>
    <w:tbl>
      <w:tblPr>
        <w:tblW w:w="1077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789"/>
        <w:gridCol w:w="1984"/>
      </w:tblGrid>
      <w:tr w:rsidR="00853C77" w:rsidRPr="000B098D" w14:paraId="235A33D7" w14:textId="77777777" w:rsidTr="00B67622">
        <w:trPr>
          <w:cantSplit/>
          <w:trHeight w:val="47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56B98" w14:textId="1AFF464B" w:rsidR="00853C77" w:rsidRPr="00CF285A" w:rsidRDefault="00402B33" w:rsidP="00A32640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="00A32640" w:rsidRPr="00CF285A">
              <w:rPr>
                <w:rFonts w:ascii="Times New Roman" w:hAnsi="Times New Roman"/>
                <w:bCs/>
                <w:color w:val="auto"/>
                <w:szCs w:val="24"/>
                <w:rtl/>
              </w:rPr>
              <w:t>مبادئ علم الاجتماع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D7E7D" w14:textId="77777777" w:rsidR="00853C77" w:rsidRPr="000B098D" w:rsidRDefault="00026F4A" w:rsidP="00026F4A">
            <w:pPr>
              <w:bidi/>
              <w:rPr>
                <w:rFonts w:ascii="Sakkal Majalla" w:hAnsi="Sakkal Majalla" w:cs="Sakkal Majalla"/>
                <w:bCs/>
                <w:color w:val="auto"/>
                <w:lang w:val="en-GB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  <w:lang w:val="en-GB"/>
              </w:rPr>
              <w:t xml:space="preserve"> اسم المقرر</w:t>
            </w:r>
          </w:p>
        </w:tc>
      </w:tr>
      <w:tr w:rsidR="00853C77" w:rsidRPr="000B098D" w14:paraId="0D2E3933" w14:textId="77777777" w:rsidTr="00B67622">
        <w:trPr>
          <w:cantSplit/>
          <w:trHeight w:val="47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7BF2" w14:textId="4CD6CBCD" w:rsidR="00853C77" w:rsidRPr="00CF285A" w:rsidRDefault="00A32640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b/>
                <w:bCs/>
                <w:color w:val="auto"/>
                <w:szCs w:val="24"/>
                <w:rtl/>
              </w:rPr>
              <w:t xml:space="preserve"> </w:t>
            </w:r>
            <w:r w:rsidRPr="00CF285A">
              <w:rPr>
                <w:rFonts w:ascii="Times New Roman" w:hAnsi="Times New Roman"/>
                <w:bCs/>
                <w:color w:val="auto"/>
                <w:szCs w:val="24"/>
                <w:rtl/>
              </w:rPr>
              <w:t>101جمع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DFA3" w14:textId="77777777" w:rsidR="00853C77" w:rsidRPr="000B098D" w:rsidRDefault="00026F4A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 رقم المقرر</w:t>
            </w:r>
          </w:p>
        </w:tc>
      </w:tr>
      <w:tr w:rsidR="00853C77" w:rsidRPr="000B098D" w14:paraId="0D672041" w14:textId="77777777" w:rsidTr="00B67622">
        <w:trPr>
          <w:cantSplit/>
          <w:trHeight w:val="47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6B80" w14:textId="73E24AF2" w:rsidR="00A32640" w:rsidRPr="00CF285A" w:rsidRDefault="00A32640" w:rsidP="00A32640">
            <w:pPr>
              <w:pStyle w:val="TableGrid1"/>
              <w:jc w:val="right"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التعريف بعلم الاجتماع وعلمائه. والمقصود بالظواهر الاجتماعية والمؤشرات الواقعية الدالة عليها،</w:t>
            </w:r>
          </w:p>
          <w:p w14:paraId="01A8E1F3" w14:textId="04ED13BD" w:rsidR="00A32640" w:rsidRPr="00CF285A" w:rsidRDefault="00A32640" w:rsidP="00A32640">
            <w:pPr>
              <w:pStyle w:val="TableGrid1"/>
              <w:jc w:val="right"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والتمييز بين المنظور </w:t>
            </w:r>
            <w:proofErr w:type="spellStart"/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>السوسيولوجي</w:t>
            </w:r>
            <w:proofErr w:type="spellEnd"/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في تفسيرها.. والتعرف على علاقة علم الاجتماع بالعلوم الاجتماعية وفروعه المختلفة</w:t>
            </w:r>
            <w:r w:rsidRPr="00CF285A">
              <w:rPr>
                <w:rFonts w:ascii="Times New Roman" w:hAnsi="Times New Roman"/>
                <w:b/>
                <w:color w:val="auto"/>
                <w:szCs w:val="24"/>
              </w:rPr>
              <w:t>.</w:t>
            </w:r>
          </w:p>
          <w:p w14:paraId="415509DB" w14:textId="38313D79" w:rsidR="00853C77" w:rsidRPr="00CF285A" w:rsidRDefault="00A32640" w:rsidP="00A32640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>ويعرض لطبيعة العمليات الاجتماعية والثقافية وتأثيرها على بناء المجتمع وعلى وظائفه.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F677" w14:textId="77777777" w:rsidR="00853C77" w:rsidRPr="000B098D" w:rsidRDefault="00026F4A" w:rsidP="00026F4A">
            <w:pPr>
              <w:bidi/>
              <w:rPr>
                <w:rFonts w:ascii="Sakkal Majalla" w:eastAsia="Times New Roman" w:hAnsi="Sakkal Majalla" w:cs="Sakkal Majalla"/>
                <w:bCs/>
                <w:color w:val="auto"/>
              </w:rPr>
            </w:pPr>
            <w:r w:rsidRPr="000B098D">
              <w:rPr>
                <w:rFonts w:ascii="Sakkal Majalla" w:eastAsia="Times New Roman" w:hAnsi="Sakkal Majalla" w:cs="Sakkal Majalla"/>
                <w:bCs/>
                <w:color w:val="auto"/>
                <w:rtl/>
              </w:rPr>
              <w:t xml:space="preserve"> توصيف المقرر</w:t>
            </w:r>
          </w:p>
        </w:tc>
      </w:tr>
      <w:tr w:rsidR="00853C77" w:rsidRPr="000B098D" w14:paraId="73D32ABF" w14:textId="77777777" w:rsidTr="00B67622">
        <w:trPr>
          <w:cantSplit/>
          <w:trHeight w:val="120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313B" w14:textId="77777777" w:rsidR="00DF1388" w:rsidRPr="00CF285A" w:rsidRDefault="00DF1388" w:rsidP="00DF1388">
            <w:pPr>
              <w:bidi/>
              <w:jc w:val="both"/>
              <w:rPr>
                <w:rFonts w:ascii="Times New Roman" w:eastAsia="Times New Roman" w:hAnsi="Times New Roman"/>
                <w:b/>
              </w:rPr>
            </w:pPr>
            <w:r w:rsidRPr="00CF285A">
              <w:rPr>
                <w:rFonts w:ascii="Times New Roman" w:eastAsia="Times New Roman" w:hAnsi="Times New Roman"/>
                <w:b/>
                <w:rtl/>
              </w:rPr>
              <w:t>ا</w:t>
            </w:r>
            <w:r w:rsidRPr="00CF285A">
              <w:rPr>
                <w:rFonts w:ascii="Times New Roman" w:eastAsia="Times New Roman" w:hAnsi="Times New Roman"/>
                <w:bCs/>
                <w:rtl/>
              </w:rPr>
              <w:t>لمعارف</w:t>
            </w:r>
          </w:p>
          <w:p w14:paraId="108570F0" w14:textId="77777777" w:rsidR="00DF1388" w:rsidRPr="00CF285A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eastAsia="Times New Roman" w:hAnsi="Times New Roman"/>
                <w:b/>
                <w:szCs w:val="24"/>
                <w:rtl/>
              </w:rPr>
              <w:t>أن يكون الطالب قادرا على أن</w:t>
            </w: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>:</w:t>
            </w:r>
          </w:p>
          <w:p w14:paraId="6A4A6C1F" w14:textId="4B3F9A30" w:rsidR="00DF1388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</w:t>
            </w:r>
            <w:r w:rsidR="00EF5F70">
              <w:rPr>
                <w:rFonts w:ascii="Times New Roman" w:hAnsi="Times New Roman"/>
                <w:b/>
                <w:szCs w:val="24"/>
                <w:rtl/>
              </w:rPr>
              <w:t>يوضح</w:t>
            </w:r>
            <w:r w:rsidRPr="00CF285A">
              <w:rPr>
                <w:rFonts w:ascii="Times New Roman" w:hAnsi="Times New Roman"/>
                <w:b/>
                <w:szCs w:val="24"/>
                <w:rtl/>
              </w:rPr>
              <w:t xml:space="preserve"> معنى المجتمع وبناءه. </w:t>
            </w:r>
          </w:p>
          <w:p w14:paraId="5592349F" w14:textId="77777777" w:rsidR="00EF5F70" w:rsidRDefault="00EF5F70" w:rsidP="00EF5F70">
            <w:pPr>
              <w:pStyle w:val="TableGrid1"/>
              <w:bidi/>
              <w:rPr>
                <w:rFonts w:ascii="Times New Roman" w:hAnsi="Times New Roman"/>
                <w:b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يوضح إ</w:t>
            </w:r>
            <w:r w:rsidRPr="00EF5F70">
              <w:rPr>
                <w:rFonts w:ascii="Sakkal Majalla" w:hAnsi="Sakkal Majalla" w:cs="Sakkal Majalla" w:hint="cs"/>
                <w:sz w:val="28"/>
                <w:szCs w:val="28"/>
                <w:rtl/>
              </w:rPr>
              <w:t>سهامات علماء الاجتماع الكلاسيك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EF5F70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</w:t>
            </w:r>
            <w:r w:rsidRPr="00EF5F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والمعاصرين</w:t>
            </w:r>
            <w:r>
              <w:rPr>
                <w:rFonts w:ascii="Times New Roman" w:hAnsi="Times New Roman" w:hint="cs"/>
                <w:szCs w:val="24"/>
                <w:rtl/>
              </w:rPr>
              <w:t>.</w:t>
            </w:r>
            <w:r w:rsidRPr="00CF285A">
              <w:rPr>
                <w:rFonts w:ascii="Times New Roman" w:hAnsi="Times New Roman"/>
                <w:b/>
                <w:szCs w:val="24"/>
                <w:rtl/>
              </w:rPr>
              <w:t xml:space="preserve"> </w:t>
            </w:r>
          </w:p>
          <w:p w14:paraId="620B01C5" w14:textId="55A9CEBD" w:rsidR="00EF5F70" w:rsidRPr="00EF5F70" w:rsidRDefault="00EF5F70" w:rsidP="00EF5F70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szCs w:val="24"/>
                <w:rtl/>
              </w:rPr>
              <w:t>يذكر التنشئة الاجتماعية ومصادرها.</w:t>
            </w:r>
          </w:p>
          <w:p w14:paraId="4422BF4C" w14:textId="77777777" w:rsidR="00DF1388" w:rsidRPr="00CF285A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szCs w:val="24"/>
                <w:rtl/>
              </w:rPr>
              <w:t>يبين الثقافة ومصادرها.</w:t>
            </w:r>
          </w:p>
          <w:p w14:paraId="3308D02B" w14:textId="044992C5" w:rsidR="00DF1388" w:rsidRPr="00CF285A" w:rsidRDefault="00DF1388" w:rsidP="00DF1388">
            <w:pPr>
              <w:bidi/>
              <w:jc w:val="both"/>
              <w:rPr>
                <w:rFonts w:ascii="Times New Roman" w:eastAsia="Times New Roman" w:hAnsi="Times New Roman"/>
                <w:bCs/>
              </w:rPr>
            </w:pPr>
            <w:r w:rsidRPr="00CF285A">
              <w:rPr>
                <w:rFonts w:ascii="Times New Roman" w:eastAsia="Times New Roman" w:hAnsi="Times New Roman"/>
                <w:bCs/>
                <w:rtl/>
              </w:rPr>
              <w:t>المهارات</w:t>
            </w:r>
          </w:p>
          <w:p w14:paraId="7426BE76" w14:textId="77777777" w:rsidR="00DF1388" w:rsidRPr="00CF285A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eastAsia="Times New Roman" w:hAnsi="Times New Roman"/>
                <w:b/>
                <w:szCs w:val="24"/>
                <w:rtl/>
              </w:rPr>
              <w:t>أن يكون الطالب قادرا على أن</w:t>
            </w: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>:</w:t>
            </w:r>
          </w:p>
          <w:p w14:paraId="0D65A197" w14:textId="433ED148" w:rsidR="00DF1388" w:rsidRPr="00CF285A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</w:t>
            </w:r>
            <w:r w:rsidR="00EF5F70">
              <w:rPr>
                <w:rFonts w:ascii="Times New Roman" w:hAnsi="Times New Roman"/>
                <w:b/>
                <w:szCs w:val="24"/>
                <w:rtl/>
              </w:rPr>
              <w:t>ي</w:t>
            </w:r>
            <w:r w:rsidR="00EF5F70">
              <w:rPr>
                <w:rFonts w:ascii="Times New Roman" w:hAnsi="Times New Roman" w:hint="cs"/>
                <w:b/>
                <w:szCs w:val="24"/>
                <w:rtl/>
              </w:rPr>
              <w:t>بين</w:t>
            </w:r>
            <w:r w:rsidRPr="00CF285A">
              <w:rPr>
                <w:rFonts w:ascii="Times New Roman" w:hAnsi="Times New Roman"/>
                <w:b/>
                <w:szCs w:val="24"/>
                <w:rtl/>
              </w:rPr>
              <w:t xml:space="preserve"> إسهامات علماء الاجتماع. </w:t>
            </w:r>
          </w:p>
          <w:p w14:paraId="0EF4E6EA" w14:textId="77777777" w:rsidR="00DF1388" w:rsidRPr="00CF285A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</w:t>
            </w:r>
            <w:r w:rsidRPr="00CF285A">
              <w:rPr>
                <w:rFonts w:ascii="Times New Roman" w:hAnsi="Times New Roman"/>
                <w:b/>
                <w:szCs w:val="24"/>
                <w:rtl/>
              </w:rPr>
              <w:t>يحلل العمليات الاجتماعية والثقافية.</w:t>
            </w:r>
          </w:p>
          <w:p w14:paraId="5659999D" w14:textId="4666F2E1" w:rsidR="00EF5F70" w:rsidRDefault="00EF5F70" w:rsidP="00DF1388">
            <w:pPr>
              <w:pStyle w:val="TableGrid1"/>
              <w:bidi/>
              <w:rPr>
                <w:rFonts w:ascii="Times New Roman" w:hAnsi="Times New Roman"/>
                <w:b/>
                <w:szCs w:val="24"/>
                <w:rtl/>
              </w:rPr>
            </w:pPr>
            <w:r>
              <w:rPr>
                <w:rFonts w:ascii="Times New Roman" w:hAnsi="Times New Roman"/>
                <w:b/>
                <w:szCs w:val="24"/>
                <w:rtl/>
              </w:rPr>
              <w:t xml:space="preserve">يفسر أسباب المشكلات </w:t>
            </w:r>
            <w:proofErr w:type="gramStart"/>
            <w:r>
              <w:rPr>
                <w:rFonts w:ascii="Times New Roman" w:hAnsi="Times New Roman"/>
                <w:b/>
                <w:szCs w:val="24"/>
                <w:rtl/>
              </w:rPr>
              <w:t xml:space="preserve">الاجتماعية </w:t>
            </w:r>
            <w:r>
              <w:rPr>
                <w:rFonts w:ascii="Times New Roman" w:hAnsi="Times New Roman" w:hint="cs"/>
                <w:b/>
                <w:szCs w:val="24"/>
                <w:rtl/>
              </w:rPr>
              <w:t>.</w:t>
            </w:r>
            <w:proofErr w:type="gramEnd"/>
          </w:p>
          <w:p w14:paraId="644B564E" w14:textId="3B5566E8" w:rsidR="00DF1388" w:rsidRPr="00CF285A" w:rsidRDefault="00DF1388" w:rsidP="00EF5F70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szCs w:val="24"/>
                <w:rtl/>
              </w:rPr>
              <w:t>يربط المفاهيم بسلوكيات أفراد المجتمع.</w:t>
            </w:r>
          </w:p>
          <w:p w14:paraId="393ACA20" w14:textId="37BC7E40" w:rsidR="00DF1388" w:rsidRPr="00CF285A" w:rsidRDefault="00DF1388" w:rsidP="00DF1388">
            <w:pPr>
              <w:bidi/>
              <w:jc w:val="both"/>
              <w:rPr>
                <w:rFonts w:ascii="Times New Roman" w:eastAsia="Times New Roman" w:hAnsi="Times New Roman"/>
                <w:bCs/>
              </w:rPr>
            </w:pPr>
            <w:r w:rsidRPr="00CF285A">
              <w:rPr>
                <w:rFonts w:ascii="Times New Roman" w:hAnsi="Times New Roman"/>
                <w:b/>
                <w:color w:val="auto"/>
                <w:rtl/>
              </w:rPr>
              <w:t xml:space="preserve"> </w:t>
            </w:r>
            <w:r w:rsidR="00EF5F70">
              <w:rPr>
                <w:rFonts w:ascii="Times New Roman" w:eastAsia="Times New Roman" w:hAnsi="Times New Roman"/>
                <w:bCs/>
                <w:rtl/>
              </w:rPr>
              <w:t>ال</w:t>
            </w:r>
            <w:r w:rsidR="00EF5F70">
              <w:rPr>
                <w:rFonts w:ascii="Times New Roman" w:eastAsia="Times New Roman" w:hAnsi="Times New Roman" w:hint="cs"/>
                <w:bCs/>
                <w:rtl/>
              </w:rPr>
              <w:t>قيم والاستقلالية والمسؤولية</w:t>
            </w:r>
          </w:p>
          <w:p w14:paraId="1F68F4A9" w14:textId="77777777" w:rsidR="00DF1388" w:rsidRPr="00CF285A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eastAsia="Times New Roman" w:hAnsi="Times New Roman"/>
                <w:b/>
                <w:szCs w:val="24"/>
                <w:rtl/>
              </w:rPr>
              <w:t xml:space="preserve">أن يكون الطالب قادرا على </w:t>
            </w:r>
            <w:proofErr w:type="gramStart"/>
            <w:r w:rsidRPr="00CF285A">
              <w:rPr>
                <w:rFonts w:ascii="Times New Roman" w:eastAsia="Times New Roman" w:hAnsi="Times New Roman"/>
                <w:b/>
                <w:szCs w:val="24"/>
                <w:rtl/>
              </w:rPr>
              <w:t>أن</w:t>
            </w: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:</w:t>
            </w:r>
            <w:proofErr w:type="gramEnd"/>
          </w:p>
          <w:p w14:paraId="187EB25E" w14:textId="77777777" w:rsidR="00DF1388" w:rsidRPr="00CF285A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</w:t>
            </w:r>
            <w:r w:rsidRPr="00CF285A">
              <w:rPr>
                <w:rFonts w:ascii="Times New Roman" w:hAnsi="Times New Roman"/>
                <w:b/>
                <w:szCs w:val="24"/>
                <w:rtl/>
              </w:rPr>
              <w:t xml:space="preserve">يدير حواراً مع زملائه عن اهتمامات علم الاجتماع. </w:t>
            </w:r>
          </w:p>
          <w:p w14:paraId="2222B5D7" w14:textId="77777777" w:rsidR="00EF5F70" w:rsidRDefault="00DF1388" w:rsidP="00EF5F70">
            <w:pPr>
              <w:bidi/>
              <w:jc w:val="lowKashida"/>
              <w:rPr>
                <w:rFonts w:ascii="Times New Roman" w:hAnsi="Times New Roman"/>
                <w:b/>
                <w:rtl/>
              </w:rPr>
            </w:pPr>
            <w:r w:rsidRPr="00CF285A">
              <w:rPr>
                <w:rFonts w:ascii="Times New Roman" w:hAnsi="Times New Roman"/>
                <w:b/>
                <w:color w:val="auto"/>
                <w:rtl/>
              </w:rPr>
              <w:t xml:space="preserve"> </w:t>
            </w:r>
            <w:r w:rsidRPr="00CF285A">
              <w:rPr>
                <w:rFonts w:ascii="Times New Roman" w:hAnsi="Times New Roman"/>
                <w:b/>
                <w:rtl/>
              </w:rPr>
              <w:t xml:space="preserve">يتحمل مسؤولية </w:t>
            </w:r>
            <w:r w:rsidR="00EF5F70">
              <w:rPr>
                <w:rFonts w:ascii="Times New Roman" w:hAnsi="Times New Roman"/>
                <w:b/>
                <w:rtl/>
              </w:rPr>
              <w:t>إلقاء مشروع</w:t>
            </w:r>
            <w:r w:rsidR="00EF5F70">
              <w:rPr>
                <w:rFonts w:ascii="Times New Roman" w:hAnsi="Times New Roman" w:hint="cs"/>
                <w:b/>
                <w:rtl/>
              </w:rPr>
              <w:t xml:space="preserve"> بحثي.</w:t>
            </w:r>
          </w:p>
          <w:p w14:paraId="484D1C2E" w14:textId="7A47AC60" w:rsidR="00853C77" w:rsidRPr="00CF285A" w:rsidRDefault="00EF5F70" w:rsidP="00EF5F70">
            <w:pPr>
              <w:bidi/>
              <w:jc w:val="lowKashid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rtl/>
              </w:rPr>
              <w:t xml:space="preserve"> </w:t>
            </w:r>
            <w:r>
              <w:rPr>
                <w:rFonts w:ascii="Times New Roman" w:hAnsi="Times New Roman" w:hint="cs"/>
                <w:b/>
                <w:rtl/>
              </w:rPr>
              <w:t>يقيم المشاريع البحثية لزملائه.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DDE3" w14:textId="77777777" w:rsidR="00853C77" w:rsidRPr="000B098D" w:rsidRDefault="005A690D" w:rsidP="005A690D">
            <w:pPr>
              <w:bidi/>
              <w:contextualSpacing/>
              <w:rPr>
                <w:rFonts w:ascii="Sakkal Majalla" w:hAnsi="Sakkal Majalla" w:cs="Sakkal Majalla"/>
                <w:bCs/>
                <w:color w:val="auto"/>
                <w:lang w:val="en-AU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  <w:lang w:val="en-AU"/>
              </w:rPr>
              <w:t>نواتج التعلم (المنصوص عليها في توصيف المقرر</w:t>
            </w:r>
            <w:r w:rsidR="007B644B" w:rsidRPr="000B098D">
              <w:rPr>
                <w:rFonts w:ascii="Sakkal Majalla" w:hAnsi="Sakkal Majalla" w:cs="Sakkal Majalla"/>
                <w:bCs/>
                <w:color w:val="auto"/>
                <w:rtl/>
                <w:lang w:val="en-AU"/>
              </w:rPr>
              <w:t>)</w:t>
            </w:r>
          </w:p>
        </w:tc>
      </w:tr>
      <w:tr w:rsidR="00853C77" w:rsidRPr="000B098D" w14:paraId="35025974" w14:textId="77777777" w:rsidTr="00B67622">
        <w:trPr>
          <w:cantSplit/>
          <w:trHeight w:val="47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E710" w14:textId="469A9E71" w:rsidR="00853C77" w:rsidRPr="00CF285A" w:rsidRDefault="00402B33" w:rsidP="00DF1388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color w:val="000000" w:themeColor="text1"/>
                <w:rtl/>
              </w:rPr>
              <w:t xml:space="preserve"> </w:t>
            </w:r>
            <w:r w:rsidR="00DF1388" w:rsidRPr="00CF285A">
              <w:rPr>
                <w:rFonts w:ascii="Times New Roman" w:hAnsi="Times New Roman"/>
                <w:color w:val="000000" w:themeColor="text1"/>
                <w:rtl/>
              </w:rPr>
              <w:t xml:space="preserve"> </w:t>
            </w:r>
            <w:r w:rsidR="00DF1388" w:rsidRPr="00CF285A">
              <w:rPr>
                <w:rStyle w:val="a7"/>
                <w:rFonts w:ascii="Times New Roman" w:hAnsi="Times New Roman"/>
                <w:szCs w:val="24"/>
                <w:rtl/>
              </w:rPr>
              <w:t>نظرة في علم الاجتماع المعاصر. سلوى الخطيب 2015م</w:t>
            </w:r>
            <w:r w:rsidR="00560DB7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. </w:t>
            </w:r>
            <w:r w:rsidR="00560DB7" w:rsidRPr="00560DB7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مكتبة </w:t>
            </w:r>
            <w:proofErr w:type="spellStart"/>
            <w:r w:rsidR="00560DB7" w:rsidRPr="00560DB7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الشقري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0616" w14:textId="77777777" w:rsidR="00853C77" w:rsidRPr="000B098D" w:rsidRDefault="005A690D" w:rsidP="005A690D">
            <w:pPr>
              <w:bidi/>
              <w:rPr>
                <w:rFonts w:ascii="Sakkal Majalla" w:hAnsi="Sakkal Majalla" w:cs="Sakkal Majalla"/>
                <w:b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/>
                <w:bCs/>
                <w:color w:val="auto"/>
                <w:rtl/>
              </w:rPr>
              <w:t xml:space="preserve">الكتب الرئيسية </w:t>
            </w:r>
          </w:p>
        </w:tc>
      </w:tr>
      <w:tr w:rsidR="00853C77" w:rsidRPr="000B098D" w14:paraId="3CA1C5F8" w14:textId="77777777" w:rsidTr="00B67622">
        <w:trPr>
          <w:cantSplit/>
          <w:trHeight w:val="55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3D8BA" w14:textId="77777777" w:rsidR="00DF1388" w:rsidRPr="00CF285A" w:rsidRDefault="00DF1388" w:rsidP="00DF1388">
            <w:pPr>
              <w:bidi/>
              <w:jc w:val="both"/>
              <w:rPr>
                <w:rFonts w:ascii="Times New Roman" w:hAnsi="Times New Roman"/>
                <w:color w:val="auto"/>
                <w:sz w:val="28"/>
                <w:szCs w:val="28"/>
                <w:rtl/>
              </w:rPr>
            </w:pPr>
            <w:r w:rsidRPr="00CF285A">
              <w:rPr>
                <w:rFonts w:ascii="Times New Roman" w:hAnsi="Times New Roman"/>
                <w:rtl/>
              </w:rPr>
              <w:lastRenderedPageBreak/>
              <w:t>-طلعت لطفي، مبادئ علم الاجتماع.</w:t>
            </w:r>
            <w:r w:rsidRPr="00CF285A">
              <w:rPr>
                <w:rFonts w:ascii="Times New Roman" w:hAnsi="Times New Roman"/>
                <w:color w:val="auto"/>
                <w:sz w:val="28"/>
                <w:szCs w:val="28"/>
                <w:rtl/>
              </w:rPr>
              <w:t xml:space="preserve"> </w:t>
            </w:r>
          </w:p>
          <w:p w14:paraId="534E17EF" w14:textId="77777777" w:rsidR="00DF1388" w:rsidRPr="00CF285A" w:rsidRDefault="00DF1388" w:rsidP="00DF1388">
            <w:pPr>
              <w:bidi/>
              <w:jc w:val="both"/>
              <w:rPr>
                <w:rFonts w:ascii="Times New Roman" w:hAnsi="Times New Roman"/>
                <w:color w:val="auto"/>
                <w:sz w:val="28"/>
                <w:szCs w:val="28"/>
                <w:rtl/>
              </w:rPr>
            </w:pPr>
            <w:r w:rsidRPr="00CF285A">
              <w:rPr>
                <w:rFonts w:ascii="Times New Roman" w:hAnsi="Times New Roman"/>
              </w:rPr>
              <w:t>--</w:t>
            </w:r>
            <w:r w:rsidRPr="00CF285A">
              <w:rPr>
                <w:rFonts w:ascii="Times New Roman" w:hAnsi="Times New Roman"/>
                <w:rtl/>
              </w:rPr>
              <w:t xml:space="preserve">اسماعيل </w:t>
            </w:r>
            <w:proofErr w:type="spellStart"/>
            <w:r w:rsidRPr="00CF285A">
              <w:rPr>
                <w:rFonts w:ascii="Times New Roman" w:hAnsi="Times New Roman"/>
                <w:rtl/>
              </w:rPr>
              <w:t>كتبخانة</w:t>
            </w:r>
            <w:proofErr w:type="spellEnd"/>
            <w:r w:rsidRPr="00CF285A">
              <w:rPr>
                <w:rFonts w:ascii="Times New Roman" w:hAnsi="Times New Roman"/>
                <w:rtl/>
              </w:rPr>
              <w:t xml:space="preserve">، أسس علم الاجتماع، خوارزم العلمية للنشر والتوزيع، جدة، </w:t>
            </w:r>
            <w:r w:rsidRPr="00CF285A">
              <w:rPr>
                <w:rFonts w:ascii="Times New Roman" w:hAnsi="Times New Roman"/>
              </w:rPr>
              <w:t>2006</w:t>
            </w:r>
            <w:r w:rsidRPr="00CF285A">
              <w:rPr>
                <w:rFonts w:ascii="Times New Roman" w:hAnsi="Times New Roman"/>
                <w:color w:val="auto"/>
                <w:sz w:val="28"/>
                <w:szCs w:val="28"/>
                <w:rtl/>
              </w:rPr>
              <w:t>.</w:t>
            </w:r>
          </w:p>
          <w:p w14:paraId="75F906C9" w14:textId="77777777" w:rsidR="00DF1388" w:rsidRPr="00CF285A" w:rsidRDefault="00DF1388" w:rsidP="00DF1388">
            <w:pPr>
              <w:bidi/>
              <w:jc w:val="both"/>
              <w:rPr>
                <w:rFonts w:ascii="Times New Roman" w:hAnsi="Times New Roman"/>
                <w:color w:val="auto"/>
                <w:sz w:val="28"/>
                <w:szCs w:val="28"/>
                <w:rtl/>
              </w:rPr>
            </w:pPr>
            <w:r w:rsidRPr="00CF285A">
              <w:rPr>
                <w:rFonts w:ascii="Times New Roman" w:hAnsi="Times New Roman"/>
              </w:rPr>
              <w:t>-</w:t>
            </w:r>
            <w:proofErr w:type="spellStart"/>
            <w:r w:rsidRPr="00CF285A">
              <w:rPr>
                <w:rFonts w:ascii="Times New Roman" w:hAnsi="Times New Roman"/>
                <w:rtl/>
              </w:rPr>
              <w:t>غدنز</w:t>
            </w:r>
            <w:proofErr w:type="spellEnd"/>
            <w:r w:rsidRPr="00CF285A">
              <w:rPr>
                <w:rFonts w:ascii="Times New Roman" w:hAnsi="Times New Roman"/>
                <w:rtl/>
              </w:rPr>
              <w:t>، أنتوني، مبادئ علم الاجتماع مع مدخلات عربية، المنظمة العربية للترجمة بيروت، 2005</w:t>
            </w:r>
            <w:r w:rsidRPr="00CF285A">
              <w:rPr>
                <w:rFonts w:ascii="Times New Roman" w:hAnsi="Times New Roman"/>
                <w:color w:val="auto"/>
                <w:sz w:val="28"/>
                <w:szCs w:val="28"/>
                <w:rtl/>
              </w:rPr>
              <w:t>.</w:t>
            </w:r>
          </w:p>
          <w:p w14:paraId="6D863A7D" w14:textId="77777777" w:rsidR="00DF1388" w:rsidRPr="00CF285A" w:rsidRDefault="00DF1388" w:rsidP="00DF1388">
            <w:pPr>
              <w:bidi/>
              <w:jc w:val="both"/>
              <w:rPr>
                <w:rFonts w:ascii="Times New Roman" w:hAnsi="Times New Roman"/>
              </w:rPr>
            </w:pPr>
            <w:r w:rsidRPr="00CF285A">
              <w:rPr>
                <w:rFonts w:ascii="Times New Roman" w:hAnsi="Times New Roman"/>
                <w:rtl/>
              </w:rPr>
              <w:t xml:space="preserve">-عثمان حسين عثمان هندي، نادية جبر </w:t>
            </w:r>
            <w:proofErr w:type="gramStart"/>
            <w:r w:rsidRPr="00CF285A">
              <w:rPr>
                <w:rFonts w:ascii="Times New Roman" w:hAnsi="Times New Roman"/>
                <w:rtl/>
              </w:rPr>
              <w:t>عبدالله</w:t>
            </w:r>
            <w:proofErr w:type="gramEnd"/>
            <w:r w:rsidRPr="00CF285A">
              <w:rPr>
                <w:rFonts w:ascii="Times New Roman" w:hAnsi="Times New Roman"/>
                <w:rtl/>
              </w:rPr>
              <w:t>: المدخل إلي علم الاجتماع، مكتبة الرشد للنشر والتوزيع، الرياض، الطبعة الأولى، 1424 هـ -2003م</w:t>
            </w:r>
            <w:r w:rsidRPr="00CF285A">
              <w:rPr>
                <w:rFonts w:ascii="Times New Roman" w:hAnsi="Times New Roman"/>
              </w:rPr>
              <w:t>. 5 –</w:t>
            </w:r>
          </w:p>
          <w:p w14:paraId="517EB5C9" w14:textId="77777777" w:rsidR="00DF1388" w:rsidRPr="00CF285A" w:rsidRDefault="00DF1388" w:rsidP="00DF1388">
            <w:pPr>
              <w:bidi/>
              <w:jc w:val="both"/>
              <w:rPr>
                <w:rFonts w:ascii="Times New Roman" w:hAnsi="Times New Roman"/>
                <w:color w:val="auto"/>
                <w:sz w:val="28"/>
                <w:szCs w:val="28"/>
                <w:rtl/>
              </w:rPr>
            </w:pPr>
            <w:r w:rsidRPr="00CF285A">
              <w:rPr>
                <w:rFonts w:ascii="Times New Roman" w:hAnsi="Times New Roman"/>
                <w:rtl/>
              </w:rPr>
              <w:t>-السيد محمد بدوي مقدمة في علم الاجتماع</w:t>
            </w:r>
            <w:r w:rsidRPr="00CF285A">
              <w:rPr>
                <w:rFonts w:ascii="Times New Roman" w:hAnsi="Times New Roman"/>
              </w:rPr>
              <w:t>.</w:t>
            </w:r>
          </w:p>
          <w:p w14:paraId="0510BAE9" w14:textId="77777777" w:rsidR="00DF1388" w:rsidRPr="00CF285A" w:rsidRDefault="00DF1388" w:rsidP="00DF1388">
            <w:pPr>
              <w:bidi/>
              <w:jc w:val="both"/>
              <w:rPr>
                <w:rFonts w:ascii="Times New Roman" w:hAnsi="Times New Roman"/>
                <w:color w:val="auto"/>
                <w:sz w:val="28"/>
                <w:szCs w:val="28"/>
                <w:rtl/>
              </w:rPr>
            </w:pPr>
            <w:r w:rsidRPr="00CF285A">
              <w:rPr>
                <w:rFonts w:ascii="Times New Roman" w:hAnsi="Times New Roman"/>
                <w:color w:val="auto"/>
                <w:sz w:val="28"/>
                <w:szCs w:val="28"/>
                <w:rtl/>
              </w:rPr>
              <w:t xml:space="preserve">- </w:t>
            </w:r>
            <w:r w:rsidRPr="00CF285A">
              <w:rPr>
                <w:rFonts w:ascii="Times New Roman" w:hAnsi="Times New Roman"/>
                <w:rtl/>
              </w:rPr>
              <w:t>محمد سعيد فرح: ما علم الاجتماع</w:t>
            </w:r>
            <w:r w:rsidRPr="00CF285A">
              <w:rPr>
                <w:rFonts w:ascii="Times New Roman" w:hAnsi="Times New Roman"/>
              </w:rPr>
              <w:t>.</w:t>
            </w:r>
          </w:p>
          <w:p w14:paraId="362E7A5A" w14:textId="2F351FD0" w:rsidR="00853C77" w:rsidRPr="00CF285A" w:rsidRDefault="00DF1388" w:rsidP="00DF1388">
            <w:pPr>
              <w:bidi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F285A">
              <w:rPr>
                <w:rFonts w:ascii="Times New Roman" w:hAnsi="Times New Roman"/>
                <w:color w:val="auto"/>
                <w:sz w:val="28"/>
                <w:szCs w:val="28"/>
                <w:rtl/>
              </w:rPr>
              <w:t>-</w:t>
            </w:r>
            <w:r w:rsidRPr="00CF285A">
              <w:rPr>
                <w:rFonts w:ascii="Times New Roman" w:hAnsi="Times New Roman"/>
                <w:rtl/>
              </w:rPr>
              <w:t xml:space="preserve"> بحوث محكمه عن المجتمع الافتراضي النعيم. عزيزة، (2010 ) المجتمع الافتراضي: العلاقات والقيم الافتراضية بين الشباب، مجلة شؤون اجتماعية، السنه (27) ، العدد (107)</w:t>
            </w:r>
            <w:r w:rsidRPr="00CF285A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A5EA" w14:textId="77777777" w:rsidR="00853C77" w:rsidRPr="000B098D" w:rsidRDefault="005A690D" w:rsidP="005A690D">
            <w:pPr>
              <w:pStyle w:val="TableGrid1"/>
              <w:bidi/>
              <w:rPr>
                <w:rFonts w:ascii="Sakkal Majalla" w:hAnsi="Sakkal Majalla" w:cs="Sakkal Majalla"/>
                <w:b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 xml:space="preserve">المراجع </w:t>
            </w:r>
            <w:r w:rsidR="007E320D" w:rsidRPr="000B098D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>التكميلية</w:t>
            </w:r>
            <w:r w:rsidRPr="000B098D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 xml:space="preserve"> (إن وجد)</w:t>
            </w:r>
          </w:p>
        </w:tc>
      </w:tr>
    </w:tbl>
    <w:p w14:paraId="25348B45" w14:textId="77777777" w:rsidR="00853C77" w:rsidRPr="000B098D" w:rsidRDefault="00853C77" w:rsidP="00026F4A">
      <w:pPr>
        <w:bidi/>
        <w:rPr>
          <w:rFonts w:ascii="Sakkal Majalla" w:hAnsi="Sakkal Majalla" w:cs="Sakkal Majalla"/>
          <w:bCs/>
          <w:color w:val="auto"/>
        </w:rPr>
      </w:pPr>
    </w:p>
    <w:p w14:paraId="6BCF972D" w14:textId="77777777" w:rsidR="00853C77" w:rsidRPr="000B098D" w:rsidRDefault="007B644B" w:rsidP="00026F4A">
      <w:pPr>
        <w:bidi/>
        <w:rPr>
          <w:rFonts w:ascii="Sakkal Majalla" w:hAnsi="Sakkal Majalla" w:cs="Sakkal Majalla"/>
          <w:bCs/>
          <w:color w:val="auto"/>
          <w:rtl/>
        </w:rPr>
      </w:pPr>
      <w:r w:rsidRPr="000B098D">
        <w:rPr>
          <w:rFonts w:ascii="Sakkal Majalla" w:hAnsi="Sakkal Majalla" w:cs="Sakkal Majalla"/>
          <w:bCs/>
          <w:color w:val="auto"/>
          <w:rtl/>
        </w:rPr>
        <w:t>طرق التقييم:</w:t>
      </w:r>
    </w:p>
    <w:p w14:paraId="15E793A2" w14:textId="77777777" w:rsidR="007B644B" w:rsidRPr="000B098D" w:rsidRDefault="007B644B" w:rsidP="007B644B">
      <w:pPr>
        <w:bidi/>
        <w:rPr>
          <w:rFonts w:ascii="Sakkal Majalla" w:hAnsi="Sakkal Majalla" w:cs="Sakkal Majalla"/>
          <w:b/>
          <w:color w:val="auto"/>
        </w:rPr>
      </w:pPr>
    </w:p>
    <w:tbl>
      <w:tblPr>
        <w:tblW w:w="1077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268"/>
        <w:gridCol w:w="2694"/>
        <w:gridCol w:w="2838"/>
        <w:gridCol w:w="2973"/>
      </w:tblGrid>
      <w:tr w:rsidR="00955F5D" w:rsidRPr="000B098D" w14:paraId="29A5EB38" w14:textId="77777777" w:rsidTr="00B67622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721C" w14:textId="77777777" w:rsidR="00955F5D" w:rsidRPr="000B098D" w:rsidRDefault="003F564D" w:rsidP="007F27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 تاريخ التغذية الراجعة </w:t>
            </w:r>
          </w:p>
          <w:p w14:paraId="4E818838" w14:textId="77777777" w:rsidR="00BE67CE" w:rsidRPr="000B098D" w:rsidRDefault="000A41C4" w:rsidP="00BE67CE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(تزويد الطالبات</w:t>
            </w:r>
            <w:r w:rsidR="00BE67CE"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 بالنتيجة)</w:t>
            </w:r>
            <w:r w:rsidR="00566AF3"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3A37C" w14:textId="77777777" w:rsidR="00955F5D" w:rsidRPr="000B098D" w:rsidRDefault="003F564D" w:rsidP="007F27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 تاريخ التقييم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AF67" w14:textId="77777777" w:rsidR="00955F5D" w:rsidRPr="000B098D" w:rsidRDefault="007F2722" w:rsidP="007F27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تقس</w:t>
            </w:r>
            <w:r w:rsidR="005A690D"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ي</w:t>
            </w: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م الدرجات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95CD6B6" w14:textId="77777777" w:rsidR="00955F5D" w:rsidRPr="000B098D" w:rsidRDefault="007F2722" w:rsidP="007F27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النوع</w:t>
            </w:r>
          </w:p>
        </w:tc>
      </w:tr>
      <w:tr w:rsidR="00B67622" w:rsidRPr="000B098D" w14:paraId="5B249F42" w14:textId="77777777" w:rsidTr="00E62D7C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9AC9" w14:textId="77777777" w:rsidR="00B67622" w:rsidRPr="000B098D" w:rsidRDefault="00B67622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الواجبات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E9E3" w14:textId="0B036FA6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>ا</w:t>
            </w:r>
            <w:r>
              <w:rPr>
                <w:rFonts w:ascii="Times New Roman" w:hAnsi="Times New Roman"/>
                <w:bCs/>
                <w:color w:val="auto"/>
                <w:rtl/>
              </w:rPr>
              <w:t>لمحاضرة التي تلي الاختبار مباشرة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6D46" w14:textId="5EDFB9A4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20 درجة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360FF08" w14:textId="32162A01" w:rsidR="00B67622" w:rsidRPr="000B098D" w:rsidRDefault="00402B33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فصلي اول</w:t>
            </w:r>
          </w:p>
        </w:tc>
      </w:tr>
      <w:tr w:rsidR="00B67622" w:rsidRPr="000B098D" w14:paraId="6A536D69" w14:textId="77777777" w:rsidTr="00E62D7C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A083" w14:textId="1003BC84" w:rsidR="00B67622" w:rsidRPr="000B098D" w:rsidRDefault="00560DB7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أوراق عمل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8CE5" w14:textId="39AA6E27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>ا</w:t>
            </w:r>
            <w:r>
              <w:rPr>
                <w:rFonts w:ascii="Times New Roman" w:hAnsi="Times New Roman"/>
                <w:bCs/>
                <w:color w:val="auto"/>
                <w:rtl/>
              </w:rPr>
              <w:t>لمحاضرة التي تلي الاختبار مباشرة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F5B9" w14:textId="748B9BEE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20 درجة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248D73" w14:textId="245E8ADF" w:rsidR="00B67622" w:rsidRPr="000B098D" w:rsidRDefault="00402B33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 فصلي ثاني</w:t>
            </w:r>
          </w:p>
        </w:tc>
      </w:tr>
      <w:tr w:rsidR="00B67622" w:rsidRPr="000B098D" w14:paraId="43C92FFA" w14:textId="77777777" w:rsidTr="00E62D7C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3FEB" w14:textId="77777777" w:rsidR="00B67622" w:rsidRPr="000B098D" w:rsidRDefault="00B67622" w:rsidP="00B67622">
            <w:pPr>
              <w:pStyle w:val="TableGrid1"/>
              <w:tabs>
                <w:tab w:val="left" w:pos="2300"/>
              </w:tabs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اختبارات فصلية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EDFE" w14:textId="67958ED8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>أثناء المحاضرة التي يتم فيها العرض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F805" w14:textId="32CF5CE0" w:rsidR="00B67622" w:rsidRPr="000B098D" w:rsidRDefault="00B244A4" w:rsidP="00B67622">
            <w:pPr>
              <w:pStyle w:val="TableGrid1"/>
              <w:tabs>
                <w:tab w:val="left" w:pos="2300"/>
              </w:tabs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بالاتفا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ق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مع كل مجموعة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9F2D45A" w14:textId="2AD09D61" w:rsidR="00B67622" w:rsidRPr="000B098D" w:rsidRDefault="00B244A4" w:rsidP="00DF1388">
            <w:pPr>
              <w:pStyle w:val="TableGrid1"/>
              <w:tabs>
                <w:tab w:val="left" w:pos="2300"/>
              </w:tabs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عرض بحثي لأحد المواضيع في مجال علم الاجتماع </w:t>
            </w:r>
            <w:r w:rsidR="00560DB7"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(15)</w:t>
            </w:r>
          </w:p>
        </w:tc>
      </w:tr>
      <w:tr w:rsidR="00B67622" w:rsidRPr="000B098D" w14:paraId="3170151B" w14:textId="77777777" w:rsidTr="00B67622">
        <w:trPr>
          <w:cantSplit/>
          <w:trHeight w:val="450"/>
        </w:trPr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54E7" w14:textId="4F935294" w:rsidR="00B67622" w:rsidRPr="000B098D" w:rsidRDefault="00B67622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اختبار نهائي</w:t>
            </w:r>
            <w:r w:rsidR="00B244A4"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( 40 درجة )                            </w:t>
            </w:r>
            <w:r w:rsidR="00B244A4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يحدد من قبل القسم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3BFD58B" w14:textId="78B3A078" w:rsidR="00B67622" w:rsidRPr="000B098D" w:rsidRDefault="00560DB7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مشاركة طلابية</w:t>
            </w:r>
            <w:r w:rsidR="00B244A4"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( 5 درجات ) </w:t>
            </w:r>
          </w:p>
        </w:tc>
      </w:tr>
      <w:tr w:rsidR="00B67622" w:rsidRPr="000B098D" w14:paraId="2C7AEEFB" w14:textId="77777777" w:rsidTr="00B67622">
        <w:trPr>
          <w:cantSplit/>
          <w:trHeight w:val="450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0D9E" w14:textId="77777777" w:rsidR="00B67622" w:rsidRDefault="00B67622" w:rsidP="00B67622">
            <w:pPr>
              <w:pStyle w:val="TableGrid1"/>
              <w:jc w:val="right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مذكرة إضافية (مثال: شروط إعادة الاختبارات)</w:t>
            </w:r>
          </w:p>
          <w:p w14:paraId="33E67DF5" w14:textId="7974FB51" w:rsidR="00B244A4" w:rsidRPr="000B098D" w:rsidRDefault="00B244A4" w:rsidP="00B67622">
            <w:pPr>
              <w:pStyle w:val="TableGrid1"/>
              <w:jc w:val="right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لن يتم اعادة الاختبار الفصلي إلا بعذر مصد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ق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من مستشفى حكومي او من شؤون الطالبات بالكلية</w:t>
            </w:r>
            <w:r>
              <w:rPr>
                <w:rFonts w:ascii="Sakkal Majalla" w:hAnsi="Sakkal Majalla" w:cs="Sakkal Majalla"/>
                <w:bCs/>
                <w:color w:val="auto"/>
                <w:szCs w:val="24"/>
              </w:rPr>
              <w:t xml:space="preserve"> </w:t>
            </w:r>
          </w:p>
        </w:tc>
      </w:tr>
    </w:tbl>
    <w:p w14:paraId="032ED7E6" w14:textId="77777777" w:rsidR="00853C77" w:rsidRPr="000B098D" w:rsidRDefault="00853C77" w:rsidP="00026F4A">
      <w:pPr>
        <w:pStyle w:val="FreeForm"/>
        <w:bidi/>
        <w:ind w:left="5"/>
        <w:rPr>
          <w:rFonts w:ascii="Sakkal Majalla" w:hAnsi="Sakkal Majalla" w:cs="Sakkal Majalla"/>
          <w:color w:val="auto"/>
          <w:sz w:val="24"/>
          <w:szCs w:val="24"/>
        </w:rPr>
      </w:pPr>
    </w:p>
    <w:p w14:paraId="371D3553" w14:textId="77777777" w:rsidR="00853C77" w:rsidRPr="000B098D" w:rsidRDefault="003F564D" w:rsidP="000B098D">
      <w:pPr>
        <w:pStyle w:val="FreeFormA"/>
        <w:bidi/>
        <w:rPr>
          <w:rFonts w:ascii="Sakkal Majalla" w:hAnsi="Sakkal Majalla" w:cs="Sakkal Majalla"/>
          <w:b/>
          <w:color w:val="auto"/>
          <w:szCs w:val="24"/>
        </w:rPr>
      </w:pPr>
      <w:r w:rsidRPr="000B098D">
        <w:rPr>
          <w:rFonts w:ascii="Sakkal Majalla" w:hAnsi="Sakkal Majalla" w:cs="Sakkal Majalla"/>
          <w:b/>
          <w:color w:val="auto"/>
          <w:szCs w:val="24"/>
          <w:rtl/>
        </w:rPr>
        <w:t>*</w:t>
      </w:r>
      <w:r w:rsidR="000A41C4" w:rsidRPr="000B098D">
        <w:rPr>
          <w:rFonts w:ascii="Sakkal Majalla" w:hAnsi="Sakkal Majalla" w:cs="Sakkal Majalla"/>
          <w:b/>
          <w:color w:val="auto"/>
          <w:szCs w:val="24"/>
          <w:rtl/>
        </w:rPr>
        <w:t>التأكيد على ضرورة حصول الطالبات</w:t>
      </w:r>
      <w:r w:rsidR="005A690D" w:rsidRPr="000B098D">
        <w:rPr>
          <w:rFonts w:ascii="Sakkal Majalla" w:hAnsi="Sakkal Majalla" w:cs="Sakkal Majalla"/>
          <w:b/>
          <w:color w:val="auto"/>
          <w:szCs w:val="24"/>
          <w:rtl/>
        </w:rPr>
        <w:t xml:space="preserve"> على 80% من درجات الأعمال الفصلية قبل تاريخ الاعتذار.</w:t>
      </w:r>
    </w:p>
    <w:p w14:paraId="76936F6B" w14:textId="77777777" w:rsidR="00853C77" w:rsidRPr="000B098D" w:rsidRDefault="003F564D" w:rsidP="00026F4A">
      <w:pPr>
        <w:bidi/>
        <w:rPr>
          <w:rFonts w:ascii="Sakkal Majalla" w:hAnsi="Sakkal Majalla" w:cs="Sakkal Majalla"/>
          <w:bCs/>
          <w:color w:val="auto"/>
          <w:rtl/>
        </w:rPr>
      </w:pPr>
      <w:r w:rsidRPr="000B098D">
        <w:rPr>
          <w:rFonts w:ascii="Sakkal Majalla" w:hAnsi="Sakkal Majalla" w:cs="Sakkal Majalla"/>
          <w:bCs/>
          <w:color w:val="auto"/>
          <w:rtl/>
        </w:rPr>
        <w:t>الخطة الأسبوعية:</w:t>
      </w:r>
    </w:p>
    <w:p w14:paraId="11264A8B" w14:textId="77777777" w:rsidR="003F564D" w:rsidRPr="000B098D" w:rsidRDefault="003F564D" w:rsidP="003F564D">
      <w:pPr>
        <w:bidi/>
        <w:rPr>
          <w:rFonts w:ascii="Sakkal Majalla" w:hAnsi="Sakkal Majalla" w:cs="Sakkal Majalla"/>
          <w:b/>
          <w:color w:val="auto"/>
        </w:rPr>
      </w:pPr>
    </w:p>
    <w:tbl>
      <w:tblPr>
        <w:tblW w:w="1063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214"/>
        <w:gridCol w:w="1418"/>
      </w:tblGrid>
      <w:tr w:rsidR="00853C77" w:rsidRPr="000B098D" w14:paraId="5609FA6A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74EA" w14:textId="77777777" w:rsidR="00853C77" w:rsidRPr="000B098D" w:rsidRDefault="003F564D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العـنـوان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F43F" w14:textId="77777777" w:rsidR="00853C77" w:rsidRPr="000B098D" w:rsidRDefault="003F564D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الأسبوع</w:t>
            </w:r>
          </w:p>
        </w:tc>
      </w:tr>
      <w:tr w:rsidR="00853C77" w:rsidRPr="000B098D" w14:paraId="44AF14DD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89311" w14:textId="5DB1EC96" w:rsidR="00853C77" w:rsidRPr="00CF285A" w:rsidRDefault="00DF1388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szCs w:val="24"/>
                <w:rtl/>
              </w:rPr>
              <w:t xml:space="preserve">لمحة عامة عن علم الاجتماع - ماهي المعرفة وما هو العلم بشكل عام </w:t>
            </w:r>
            <w:r w:rsidRPr="00CF285A">
              <w:rPr>
                <w:rFonts w:ascii="Times New Roman" w:hAnsi="Times New Roman"/>
                <w:szCs w:val="24"/>
              </w:rPr>
              <w:t xml:space="preserve"> </w:t>
            </w:r>
            <w:r w:rsidRPr="00CF285A">
              <w:rPr>
                <w:rFonts w:ascii="Times New Roman" w:hAnsi="Times New Roman"/>
                <w:szCs w:val="24"/>
                <w:rtl/>
              </w:rPr>
              <w:t>- ما هو علم الاجتماع وما هي أهدافه واهتماماته - صفات وخصائص الظواهر الاجتماعية</w:t>
            </w:r>
            <w:r w:rsidRPr="00CF285A">
              <w:rPr>
                <w:rFonts w:ascii="Times New Roman" w:hAnsi="Times New Roman"/>
                <w:color w:val="auto"/>
                <w:szCs w:val="24"/>
                <w:rtl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D5DC" w14:textId="77777777" w:rsidR="00853C77" w:rsidRPr="000B098D" w:rsidRDefault="003F564D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</w:rPr>
              <w:t>1</w:t>
            </w:r>
          </w:p>
        </w:tc>
      </w:tr>
      <w:tr w:rsidR="00853C77" w:rsidRPr="000B098D" w14:paraId="64099081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481E" w14:textId="3B7A3CCB" w:rsidR="00853C77" w:rsidRPr="00CF285A" w:rsidRDefault="00DF1388" w:rsidP="00DF1388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CF285A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 xml:space="preserve"> </w:t>
            </w:r>
            <w:r w:rsidRPr="00CF285A">
              <w:rPr>
                <w:rStyle w:val="a7"/>
                <w:rFonts w:ascii="Times New Roman" w:hAnsi="Times New Roman"/>
                <w:szCs w:val="24"/>
                <w:rtl/>
              </w:rPr>
              <w:t xml:space="preserve">مجالات </w:t>
            </w:r>
            <w:r w:rsidRPr="00CF285A">
              <w:rPr>
                <w:rFonts w:ascii="Times New Roman" w:hAnsi="Times New Roman"/>
                <w:szCs w:val="24"/>
                <w:rtl/>
              </w:rPr>
              <w:t>علم الاجتماع وفروعه.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549A" w14:textId="77777777" w:rsidR="00853C77" w:rsidRPr="000B098D" w:rsidRDefault="003F564D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</w:rPr>
              <w:t>2</w:t>
            </w:r>
          </w:p>
        </w:tc>
      </w:tr>
      <w:tr w:rsidR="00853C77" w:rsidRPr="000B098D" w14:paraId="2824EFA9" w14:textId="77777777" w:rsidTr="00B67622">
        <w:trPr>
          <w:cantSplit/>
          <w:trHeight w:val="41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88AB" w14:textId="7A10B910" w:rsidR="00853C77" w:rsidRPr="00CF285A" w:rsidRDefault="00DF1388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szCs w:val="24"/>
                <w:rtl/>
              </w:rPr>
              <w:t xml:space="preserve">نشأة علم الاجتماع أهم العلماء المؤسسين لعلم الاجتماع </w:t>
            </w:r>
            <w:r w:rsidRPr="00CF285A">
              <w:rPr>
                <w:rFonts w:ascii="Times New Roman" w:hAnsi="Times New Roman"/>
                <w:szCs w:val="24"/>
              </w:rPr>
              <w:t xml:space="preserve">o </w:t>
            </w:r>
            <w:r w:rsidR="00EF5F70">
              <w:rPr>
                <w:rFonts w:ascii="Times New Roman" w:hAnsi="Times New Roman"/>
                <w:szCs w:val="24"/>
                <w:rtl/>
              </w:rPr>
              <w:t>ابن خلدون //أوجست كو</w:t>
            </w:r>
            <w:r w:rsidR="00EF5F70">
              <w:rPr>
                <w:rFonts w:ascii="Times New Roman" w:hAnsi="Times New Roman" w:hint="cs"/>
                <w:szCs w:val="24"/>
                <w:rtl/>
              </w:rPr>
              <w:t>ن</w:t>
            </w:r>
            <w:r w:rsidRPr="00CF285A">
              <w:rPr>
                <w:rFonts w:ascii="Times New Roman" w:hAnsi="Times New Roman"/>
                <w:szCs w:val="24"/>
                <w:rtl/>
              </w:rPr>
              <w:t xml:space="preserve">ت //إميل </w:t>
            </w:r>
            <w:proofErr w:type="spellStart"/>
            <w:r w:rsidRPr="00CF285A">
              <w:rPr>
                <w:rFonts w:ascii="Times New Roman" w:hAnsi="Times New Roman"/>
                <w:szCs w:val="24"/>
                <w:rtl/>
              </w:rPr>
              <w:t>دوركايم</w:t>
            </w:r>
            <w:proofErr w:type="spellEnd"/>
            <w:r w:rsidRPr="00CF285A">
              <w:rPr>
                <w:rFonts w:ascii="Times New Roman" w:hAnsi="Times New Roman"/>
                <w:szCs w:val="24"/>
                <w:rtl/>
              </w:rPr>
              <w:t xml:space="preserve"> //ماكس فيبر//</w:t>
            </w:r>
            <w:proofErr w:type="spellStart"/>
            <w:r w:rsidRPr="00CF285A">
              <w:rPr>
                <w:rFonts w:ascii="Times New Roman" w:hAnsi="Times New Roman"/>
                <w:szCs w:val="24"/>
                <w:rtl/>
              </w:rPr>
              <w:t>هربرت</w:t>
            </w:r>
            <w:proofErr w:type="spellEnd"/>
            <w:r w:rsidRPr="00CF285A">
              <w:rPr>
                <w:rFonts w:ascii="Times New Roman" w:hAnsi="Times New Roman"/>
                <w:szCs w:val="24"/>
                <w:rtl/>
              </w:rPr>
              <w:t xml:space="preserve"> سبنسر</w:t>
            </w:r>
            <w:r w:rsidRPr="00CF285A">
              <w:rPr>
                <w:rFonts w:ascii="Times New Roman" w:hAnsi="Times New Roman"/>
                <w:color w:val="auto"/>
                <w:szCs w:val="24"/>
                <w:rtl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DFDD" w14:textId="77777777" w:rsidR="00853C77" w:rsidRPr="000B098D" w:rsidRDefault="003F564D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</w:rPr>
              <w:t>3</w:t>
            </w:r>
          </w:p>
        </w:tc>
      </w:tr>
      <w:tr w:rsidR="00853C77" w:rsidRPr="000B098D" w14:paraId="05DB3435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038E" w14:textId="77777777" w:rsidR="00DF1388" w:rsidRPr="00CF285A" w:rsidRDefault="00DF1388" w:rsidP="00DF1388">
            <w:pPr>
              <w:tabs>
                <w:tab w:val="num" w:pos="645"/>
              </w:tabs>
              <w:spacing w:line="216" w:lineRule="auto"/>
              <w:jc w:val="center"/>
              <w:rPr>
                <w:rFonts w:ascii="Times New Roman" w:hAnsi="Times New Roman"/>
                <w:rtl/>
              </w:rPr>
            </w:pPr>
            <w:r w:rsidRPr="00CF285A">
              <w:rPr>
                <w:rFonts w:ascii="Times New Roman" w:hAnsi="Times New Roman"/>
                <w:rtl/>
              </w:rPr>
              <w:t>تحديات علم الاجتماع</w:t>
            </w:r>
          </w:p>
          <w:p w14:paraId="2C0B0016" w14:textId="43774A2F" w:rsidR="00853C77" w:rsidRPr="00CF285A" w:rsidRDefault="00DF1388" w:rsidP="00DF1388">
            <w:pPr>
              <w:ind w:right="119"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CF285A">
              <w:rPr>
                <w:rFonts w:ascii="Times New Roman" w:hAnsi="Times New Roman"/>
                <w:rtl/>
              </w:rPr>
              <w:t>أهم المشكلات التي يواجها علماء الاجتماع- ضوابط علم الاجتماع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0FBA" w14:textId="081D08BC" w:rsidR="00853C77" w:rsidRPr="000B098D" w:rsidRDefault="00B244A4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4</w:t>
            </w:r>
          </w:p>
        </w:tc>
      </w:tr>
      <w:tr w:rsidR="00853C77" w:rsidRPr="000B098D" w14:paraId="0BB2B6BE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8846" w14:textId="77777777" w:rsidR="00853C77" w:rsidRPr="00CF285A" w:rsidRDefault="00DF1388" w:rsidP="00B244A4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szCs w:val="24"/>
              </w:rPr>
              <w:t xml:space="preserve">- </w:t>
            </w:r>
            <w:r w:rsidRPr="00CF285A">
              <w:rPr>
                <w:rFonts w:ascii="Times New Roman" w:hAnsi="Times New Roman"/>
                <w:szCs w:val="24"/>
                <w:rtl/>
              </w:rPr>
              <w:t>الحشد</w:t>
            </w:r>
            <w:r w:rsidRPr="00CF285A">
              <w:rPr>
                <w:rFonts w:ascii="Times New Roman" w:hAnsi="Times New Roman"/>
                <w:szCs w:val="24"/>
              </w:rPr>
              <w:t xml:space="preserve"> Crowd //</w:t>
            </w:r>
            <w:r w:rsidRPr="00CF285A">
              <w:rPr>
                <w:rFonts w:ascii="Times New Roman" w:hAnsi="Times New Roman"/>
                <w:szCs w:val="24"/>
                <w:rtl/>
              </w:rPr>
              <w:t>الجماعة</w:t>
            </w:r>
            <w:r w:rsidRPr="00CF285A">
              <w:rPr>
                <w:rFonts w:ascii="Times New Roman" w:hAnsi="Times New Roman"/>
                <w:szCs w:val="24"/>
              </w:rPr>
              <w:t xml:space="preserve"> Group//</w:t>
            </w:r>
            <w:r w:rsidRPr="00CF285A">
              <w:rPr>
                <w:rFonts w:ascii="Times New Roman" w:hAnsi="Times New Roman"/>
                <w:szCs w:val="24"/>
                <w:rtl/>
              </w:rPr>
              <w:t>المنظمات</w:t>
            </w:r>
            <w:r w:rsidRPr="00CF285A">
              <w:rPr>
                <w:rFonts w:ascii="Times New Roman" w:hAnsi="Times New Roman"/>
                <w:szCs w:val="24"/>
              </w:rPr>
              <w:t xml:space="preserve"> Organizations </w:t>
            </w:r>
            <w:r w:rsidRPr="00CF285A">
              <w:rPr>
                <w:rFonts w:ascii="Times New Roman" w:hAnsi="Times New Roman"/>
                <w:szCs w:val="24"/>
                <w:rtl/>
              </w:rPr>
              <w:t>مكونات البناء الاجتماعي</w:t>
            </w:r>
          </w:p>
          <w:p w14:paraId="456E7C5E" w14:textId="3C522869" w:rsidR="00DF1388" w:rsidRPr="00CF285A" w:rsidRDefault="00DF1388" w:rsidP="00DF1388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szCs w:val="24"/>
              </w:rPr>
              <w:t>//</w:t>
            </w:r>
            <w:r w:rsidRPr="00CF285A">
              <w:rPr>
                <w:rFonts w:ascii="Times New Roman" w:hAnsi="Times New Roman"/>
                <w:szCs w:val="24"/>
                <w:rtl/>
              </w:rPr>
              <w:t>النظم الاجتماعية</w:t>
            </w:r>
            <w:r w:rsidRPr="00CF285A">
              <w:rPr>
                <w:rFonts w:ascii="Times New Roman" w:hAnsi="Times New Roman"/>
                <w:szCs w:val="24"/>
              </w:rPr>
              <w:t xml:space="preserve"> Institutions Social//</w:t>
            </w:r>
            <w:r w:rsidRPr="00CF285A">
              <w:rPr>
                <w:rFonts w:ascii="Times New Roman" w:hAnsi="Times New Roman"/>
                <w:szCs w:val="24"/>
                <w:rtl/>
              </w:rPr>
              <w:t>المجتمع الافتراضي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F4F2" w14:textId="7DE4F27E" w:rsidR="00853C77" w:rsidRPr="000B098D" w:rsidRDefault="00B244A4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5</w:t>
            </w:r>
          </w:p>
        </w:tc>
      </w:tr>
      <w:tr w:rsidR="00853C77" w:rsidRPr="000B098D" w14:paraId="114ABE91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E638" w14:textId="51D77A6E" w:rsidR="00853C77" w:rsidRPr="00CF285A" w:rsidRDefault="00560DB7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</w:t>
            </w:r>
            <w:r w:rsidR="00CF285A" w:rsidRPr="00CF285A">
              <w:rPr>
                <w:rFonts w:ascii="Times New Roman" w:hAnsi="Times New Roman"/>
                <w:color w:val="auto"/>
                <w:szCs w:val="24"/>
                <w:rtl/>
              </w:rPr>
              <w:t>لبناء الاجتماعي والمفاهيم المتصلة به</w:t>
            </w:r>
          </w:p>
          <w:p w14:paraId="62194DCB" w14:textId="752AB48A" w:rsidR="00CF285A" w:rsidRPr="00CF285A" w:rsidRDefault="00CF285A" w:rsidP="00CF285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szCs w:val="24"/>
                <w:rtl/>
              </w:rPr>
              <w:t>النظم الاجتماعية/ العلاقات الاجتماعية/ التفاعل الاجتماعي</w:t>
            </w:r>
            <w:r w:rsidR="00560DB7" w:rsidRPr="00CF285A">
              <w:rPr>
                <w:rFonts w:ascii="Times New Roman" w:hAnsi="Times New Roman"/>
                <w:szCs w:val="24"/>
                <w:rtl/>
              </w:rPr>
              <w:t xml:space="preserve"> </w:t>
            </w:r>
            <w:r w:rsidR="00560DB7" w:rsidRPr="00CF285A">
              <w:rPr>
                <w:rFonts w:ascii="Times New Roman" w:hAnsi="Times New Roman"/>
                <w:szCs w:val="24"/>
                <w:rtl/>
              </w:rPr>
              <w:t>/</w:t>
            </w:r>
            <w:r w:rsidR="00560DB7">
              <w:rPr>
                <w:rFonts w:ascii="Times New Roman" w:hAnsi="Times New Roman" w:hint="cs"/>
                <w:szCs w:val="24"/>
                <w:rtl/>
              </w:rPr>
              <w:t xml:space="preserve"> </w:t>
            </w:r>
            <w:r w:rsidR="00560DB7" w:rsidRPr="00CF285A">
              <w:rPr>
                <w:rFonts w:ascii="Times New Roman" w:hAnsi="Times New Roman"/>
                <w:szCs w:val="24"/>
                <w:rtl/>
              </w:rPr>
              <w:t>المكانة والدور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5C7A" w14:textId="38206BF9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6</w:t>
            </w:r>
          </w:p>
        </w:tc>
      </w:tr>
      <w:tr w:rsidR="00853C77" w:rsidRPr="000B098D" w14:paraId="4455D747" w14:textId="77777777" w:rsidTr="00B67622">
        <w:trPr>
          <w:cantSplit/>
          <w:trHeight w:val="41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D7918" w14:textId="166B23E1" w:rsidR="00853C77" w:rsidRPr="00CF285A" w:rsidRDefault="00CF285A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szCs w:val="24"/>
                <w:rtl/>
              </w:rPr>
              <w:t>الثقافة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854F" w14:textId="5D344632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7</w:t>
            </w:r>
          </w:p>
        </w:tc>
      </w:tr>
      <w:tr w:rsidR="00853C77" w:rsidRPr="000B098D" w14:paraId="55AC60EF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A5BF" w14:textId="3A6D537A" w:rsidR="00853C77" w:rsidRPr="00CF285A" w:rsidRDefault="00CF285A" w:rsidP="004214B2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szCs w:val="24"/>
                <w:rtl/>
              </w:rPr>
              <w:t>الضبط الاجتماعي.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59E4" w14:textId="65091469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8</w:t>
            </w:r>
          </w:p>
        </w:tc>
      </w:tr>
      <w:tr w:rsidR="00853C77" w:rsidRPr="000B098D" w14:paraId="5473F79B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8447" w14:textId="77777777" w:rsidR="00560DB7" w:rsidRDefault="00560DB7" w:rsidP="004214B2">
            <w:pPr>
              <w:pStyle w:val="TableGrid1"/>
              <w:bidi/>
              <w:jc w:val="center"/>
              <w:rPr>
                <w:rFonts w:ascii="Times New Roman" w:hAnsi="Times New Roman"/>
                <w:szCs w:val="24"/>
                <w:rtl/>
              </w:rPr>
            </w:pPr>
            <w:r>
              <w:rPr>
                <w:rFonts w:ascii="Times New Roman" w:hAnsi="Times New Roman" w:hint="cs"/>
                <w:szCs w:val="24"/>
                <w:rtl/>
              </w:rPr>
              <w:t>ال</w:t>
            </w:r>
            <w:r>
              <w:rPr>
                <w:rFonts w:ascii="Times New Roman" w:hAnsi="Times New Roman"/>
                <w:szCs w:val="24"/>
                <w:rtl/>
              </w:rPr>
              <w:t>شخصية و</w:t>
            </w:r>
            <w:r>
              <w:rPr>
                <w:rFonts w:ascii="Times New Roman" w:hAnsi="Times New Roman" w:hint="cs"/>
                <w:szCs w:val="24"/>
                <w:rtl/>
              </w:rPr>
              <w:t>أ</w:t>
            </w:r>
            <w:r w:rsidR="00CF285A" w:rsidRPr="00CF285A">
              <w:rPr>
                <w:rFonts w:ascii="Times New Roman" w:hAnsi="Times New Roman"/>
                <w:szCs w:val="24"/>
                <w:rtl/>
              </w:rPr>
              <w:t xml:space="preserve">نماطها </w:t>
            </w:r>
          </w:p>
          <w:p w14:paraId="510F9A3F" w14:textId="21599471" w:rsidR="00853C77" w:rsidRPr="00CF285A" w:rsidRDefault="00CF285A" w:rsidP="00560DB7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szCs w:val="24"/>
                <w:rtl/>
              </w:rPr>
              <w:t>التنشئة الاجتماعية ومصادرها.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5287" w14:textId="16CBE949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9</w:t>
            </w:r>
          </w:p>
        </w:tc>
      </w:tr>
      <w:tr w:rsidR="00853C77" w:rsidRPr="000B098D" w14:paraId="0F368901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EB18" w14:textId="0E77CB74" w:rsidR="00853C77" w:rsidRPr="00CF285A" w:rsidRDefault="00CF285A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szCs w:val="24"/>
                <w:rtl/>
              </w:rPr>
              <w:t>العمليات الثقافية و الاجتماعية.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E63E" w14:textId="30A72C3C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10</w:t>
            </w:r>
          </w:p>
        </w:tc>
      </w:tr>
      <w:tr w:rsidR="00CF285A" w:rsidRPr="000B098D" w14:paraId="376A82E4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DAB8" w14:textId="7B745F21" w:rsidR="00CF285A" w:rsidRPr="00CF285A" w:rsidRDefault="00CF285A" w:rsidP="00026F4A">
            <w:pPr>
              <w:pStyle w:val="TableGrid1"/>
              <w:bidi/>
              <w:jc w:val="center"/>
              <w:rPr>
                <w:rFonts w:ascii="Times New Roman" w:hAnsi="Times New Roman"/>
                <w:szCs w:val="24"/>
                <w:rtl/>
              </w:rPr>
            </w:pPr>
            <w:r w:rsidRPr="00CF285A">
              <w:rPr>
                <w:rFonts w:ascii="Times New Roman" w:hAnsi="Times New Roman"/>
                <w:szCs w:val="24"/>
                <w:rtl/>
              </w:rPr>
              <w:t>المشكلات الاجتماعية.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A700" w14:textId="18CBD387" w:rsidR="00CF285A" w:rsidRDefault="00CF285A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11</w:t>
            </w:r>
          </w:p>
        </w:tc>
      </w:tr>
      <w:tr w:rsidR="00B63A1D" w:rsidRPr="000B098D" w14:paraId="39AF263A" w14:textId="77777777" w:rsidTr="00B67622">
        <w:trPr>
          <w:cantSplit/>
          <w:trHeight w:val="44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9FA5" w14:textId="77777777" w:rsidR="00B63A1D" w:rsidRPr="000B098D" w:rsidRDefault="003F564D" w:rsidP="00026F4A">
            <w:pPr>
              <w:tabs>
                <w:tab w:val="left" w:pos="2980"/>
              </w:tabs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</w:rPr>
              <w:t xml:space="preserve">أسبوع المراجعة </w:t>
            </w:r>
          </w:p>
        </w:tc>
      </w:tr>
    </w:tbl>
    <w:p w14:paraId="7A4378DE" w14:textId="45751F96" w:rsidR="00853C77" w:rsidRPr="000B098D" w:rsidRDefault="00853C77" w:rsidP="00026F4A">
      <w:pPr>
        <w:bidi/>
        <w:rPr>
          <w:rFonts w:ascii="Sakkal Majalla" w:hAnsi="Sakkal Majalla" w:cs="Sakkal Majalla"/>
          <w:b/>
          <w:color w:val="auto"/>
        </w:rPr>
      </w:pPr>
    </w:p>
    <w:p w14:paraId="0980D0CB" w14:textId="77777777" w:rsidR="00CA0123" w:rsidRPr="000B098D" w:rsidRDefault="005A481C" w:rsidP="00026F4A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color w:val="auto"/>
          <w:rtl/>
        </w:rPr>
      </w:pPr>
      <w:proofErr w:type="gramStart"/>
      <w:r w:rsidRPr="000B098D">
        <w:rPr>
          <w:rFonts w:ascii="Sakkal Majalla" w:hAnsi="Sakkal Majalla" w:cs="Sakkal Majalla"/>
          <w:bCs/>
          <w:color w:val="auto"/>
          <w:rtl/>
        </w:rPr>
        <w:lastRenderedPageBreak/>
        <w:t>القـوانـيـن</w:t>
      </w:r>
      <w:r w:rsidRPr="000B098D">
        <w:rPr>
          <w:rFonts w:ascii="Sakkal Majalla" w:hAnsi="Sakkal Majalla" w:cs="Sakkal Majalla"/>
          <w:b/>
          <w:color w:val="auto"/>
          <w:rtl/>
        </w:rPr>
        <w:t xml:space="preserve"> </w:t>
      </w:r>
      <w:r w:rsidR="00CA0123" w:rsidRPr="000B098D">
        <w:rPr>
          <w:rFonts w:ascii="Sakkal Majalla" w:hAnsi="Sakkal Majalla" w:cs="Sakkal Majalla"/>
          <w:b/>
          <w:color w:val="auto"/>
          <w:rtl/>
        </w:rPr>
        <w:t>:</w:t>
      </w:r>
      <w:proofErr w:type="gramEnd"/>
    </w:p>
    <w:p w14:paraId="2DD6AB7A" w14:textId="1E80C13D" w:rsidR="00853C77" w:rsidRDefault="005A481C" w:rsidP="00CA0123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auto"/>
          <w:u w:val="single"/>
          <w:rtl/>
        </w:rPr>
      </w:pPr>
      <w:r w:rsidRPr="000B098D">
        <w:rPr>
          <w:rFonts w:ascii="Sakkal Majalla" w:hAnsi="Sakkal Majalla" w:cs="Sakkal Majalla"/>
          <w:b/>
          <w:color w:val="auto"/>
          <w:rtl/>
        </w:rPr>
        <w:t xml:space="preserve">(مثال: السرقة </w:t>
      </w:r>
      <w:proofErr w:type="gramStart"/>
      <w:r w:rsidRPr="000B098D">
        <w:rPr>
          <w:rFonts w:ascii="Sakkal Majalla" w:hAnsi="Sakkal Majalla" w:cs="Sakkal Majalla"/>
          <w:b/>
          <w:color w:val="auto"/>
          <w:rtl/>
        </w:rPr>
        <w:t>الأدبية,</w:t>
      </w:r>
      <w:proofErr w:type="gramEnd"/>
      <w:r w:rsidRPr="000B098D">
        <w:rPr>
          <w:rFonts w:ascii="Sakkal Majalla" w:hAnsi="Sakkal Majalla" w:cs="Sakkal Majalla"/>
          <w:b/>
          <w:color w:val="auto"/>
          <w:rtl/>
        </w:rPr>
        <w:t xml:space="preserve"> سياسة الحضور):</w:t>
      </w:r>
    </w:p>
    <w:p w14:paraId="7452F272" w14:textId="10B494C4" w:rsidR="004214B2" w:rsidRDefault="004214B2" w:rsidP="004214B2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auto"/>
          <w:u w:val="single"/>
          <w:rtl/>
        </w:rPr>
      </w:pPr>
      <w:r>
        <w:rPr>
          <w:rFonts w:ascii="Times New Roman" w:hAnsi="Times New Roman" w:hint="cs"/>
          <w:b/>
          <w:color w:val="auto"/>
          <w:rtl/>
        </w:rPr>
        <w:t xml:space="preserve">-على الطالبة الالتزام بالحضور في الوقت المحدد </w:t>
      </w:r>
      <w:proofErr w:type="gramStart"/>
      <w:r>
        <w:rPr>
          <w:rFonts w:ascii="Times New Roman" w:hAnsi="Times New Roman" w:hint="cs"/>
          <w:b/>
          <w:color w:val="auto"/>
          <w:rtl/>
        </w:rPr>
        <w:t>للمحاضرة .</w:t>
      </w:r>
      <w:proofErr w:type="gramEnd"/>
    </w:p>
    <w:p w14:paraId="7ABBDE2B" w14:textId="3F305244" w:rsidR="004214B2" w:rsidRPr="000B098D" w:rsidRDefault="004214B2" w:rsidP="004214B2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auto"/>
          <w:u w:val="single"/>
        </w:rPr>
      </w:pPr>
      <w:r>
        <w:rPr>
          <w:rFonts w:ascii="Times New Roman" w:hAnsi="Times New Roman" w:hint="cs"/>
          <w:b/>
          <w:color w:val="auto"/>
          <w:rtl/>
        </w:rPr>
        <w:t>-الغ</w:t>
      </w:r>
      <w:r w:rsidRPr="00FD4511">
        <w:rPr>
          <w:rFonts w:ascii="Times New Roman" w:hAnsi="Times New Roman" w:hint="cs"/>
          <w:b/>
          <w:color w:val="auto"/>
          <w:rtl/>
        </w:rPr>
        <w:t>ياب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عن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>
        <w:rPr>
          <w:rFonts w:ascii="Times New Roman" w:hAnsi="Times New Roman" w:hint="cs"/>
          <w:b/>
          <w:color w:val="auto"/>
          <w:rtl/>
        </w:rPr>
        <w:t>الا</w:t>
      </w:r>
      <w:r w:rsidRPr="00FD4511">
        <w:rPr>
          <w:rFonts w:ascii="Times New Roman" w:hAnsi="Times New Roman" w:hint="cs"/>
          <w:b/>
          <w:color w:val="auto"/>
          <w:rtl/>
        </w:rPr>
        <w:t>ختبارين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الفصليين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يكون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بعذر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طبي</w:t>
      </w:r>
      <w:r>
        <w:rPr>
          <w:rFonts w:ascii="Times New Roman" w:hAnsi="Times New Roman"/>
          <w:b/>
          <w:color w:val="auto"/>
        </w:rPr>
        <w:t xml:space="preserve"> </w:t>
      </w:r>
      <w:proofErr w:type="gramStart"/>
      <w:r>
        <w:rPr>
          <w:rFonts w:ascii="Times New Roman" w:hAnsi="Times New Roman" w:hint="cs"/>
          <w:b/>
          <w:color w:val="auto"/>
          <w:rtl/>
        </w:rPr>
        <w:t xml:space="preserve">مصدق </w:t>
      </w:r>
      <w:r w:rsidRPr="00FD4511">
        <w:rPr>
          <w:rFonts w:ascii="Times New Roman" w:hAnsi="Times New Roman"/>
          <w:b/>
          <w:color w:val="auto"/>
          <w:rtl/>
        </w:rPr>
        <w:t>.</w:t>
      </w:r>
      <w:proofErr w:type="gramEnd"/>
    </w:p>
    <w:p w14:paraId="1F7D35D9" w14:textId="2ED672E8" w:rsidR="00183F69" w:rsidRPr="00155CA1" w:rsidRDefault="004214B2" w:rsidP="004214B2">
      <w:pPr>
        <w:pStyle w:val="-11"/>
        <w:bidi/>
        <w:spacing w:before="100" w:beforeAutospacing="1" w:after="100" w:afterAutospacing="1" w:line="360" w:lineRule="auto"/>
        <w:ind w:left="0"/>
        <w:rPr>
          <w:rFonts w:ascii="Sakkal Majalla" w:hAnsi="Sakkal Majalla" w:cs="Sakkal Majalla"/>
          <w:sz w:val="24"/>
          <w:szCs w:val="24"/>
          <w:u w:val="single"/>
          <w:lang w:bidi="ar-SA"/>
        </w:rPr>
      </w:pPr>
      <w:r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(يمك</w:t>
      </w:r>
      <w:r w:rsid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 xml:space="preserve">نك الاستفادة من دليل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سياسة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وإجراءات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الانتحال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الأكاديمي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9305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 xml:space="preserve">بالقسم 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-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دليل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إرشادي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للطالب</w:t>
      </w:r>
      <w:r w:rsid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 xml:space="preserve"> على الرابط  </w:t>
      </w:r>
      <w:hyperlink r:id="rId9" w:history="1">
        <w:r w:rsidR="00155CA1" w:rsidRPr="007E7573">
          <w:rPr>
            <w:rStyle w:val="Hyperlink"/>
            <w:rFonts w:ascii="Sakkal Majalla" w:hAnsi="Sakkal Majalla" w:cs="Sakkal Majalla"/>
            <w:sz w:val="24"/>
            <w:szCs w:val="24"/>
            <w:lang w:bidi="ar-SA"/>
          </w:rPr>
          <w:t>https://chss.ksu.edu.sa/ar/node/6732</w:t>
        </w:r>
      </w:hyperlink>
      <w:r w:rsid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 xml:space="preserve"> )</w:t>
      </w:r>
    </w:p>
    <w:sectPr w:rsidR="00183F69" w:rsidRPr="00155CA1" w:rsidSect="00303308">
      <w:headerReference w:type="default" r:id="rId10"/>
      <w:pgSz w:w="11900" w:h="16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A7012" w14:textId="77777777" w:rsidR="008651CE" w:rsidRDefault="008651CE">
      <w:r>
        <w:separator/>
      </w:r>
    </w:p>
  </w:endnote>
  <w:endnote w:type="continuationSeparator" w:id="0">
    <w:p w14:paraId="1FC909E3" w14:textId="77777777" w:rsidR="008651CE" w:rsidRDefault="0086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43B8F" w14:textId="77777777" w:rsidR="008651CE" w:rsidRDefault="008651CE">
      <w:r>
        <w:separator/>
      </w:r>
    </w:p>
  </w:footnote>
  <w:footnote w:type="continuationSeparator" w:id="0">
    <w:p w14:paraId="04E6F9EB" w14:textId="77777777" w:rsidR="008651CE" w:rsidRDefault="0086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495A2" w14:textId="7A66FDDF" w:rsidR="000D710D" w:rsidRDefault="008E0B18" w:rsidP="008E0B18">
    <w:pPr>
      <w:pStyle w:val="a3"/>
      <w:tabs>
        <w:tab w:val="left" w:pos="9550"/>
      </w:tabs>
      <w:bidi/>
      <w:rPr>
        <w:rFonts w:ascii="Sakkal Majalla" w:hAnsi="Sakkal Majalla" w:cs="Sakkal Majall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A2943" wp14:editId="149D95DB">
          <wp:simplePos x="0" y="0"/>
          <wp:positionH relativeFrom="margin">
            <wp:posOffset>5162550</wp:posOffset>
          </wp:positionH>
          <wp:positionV relativeFrom="paragraph">
            <wp:posOffset>-117475</wp:posOffset>
          </wp:positionV>
          <wp:extent cx="1603375" cy="476885"/>
          <wp:effectExtent l="0" t="0" r="0" b="0"/>
          <wp:wrapTopAndBottom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45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8AB3F8" wp14:editId="632415D8">
              <wp:simplePos x="0" y="0"/>
              <wp:positionH relativeFrom="column">
                <wp:posOffset>768350</wp:posOffset>
              </wp:positionH>
              <wp:positionV relativeFrom="paragraph">
                <wp:posOffset>146050</wp:posOffset>
              </wp:positionV>
              <wp:extent cx="1587500" cy="609600"/>
              <wp:effectExtent l="0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6096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57E9B" w14:textId="77777777" w:rsidR="000D710D" w:rsidRPr="000D710D" w:rsidRDefault="000D710D" w:rsidP="000D710D">
                          <w:pPr>
                            <w:bidi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</w:rPr>
                          </w:pPr>
                          <w:r w:rsidRPr="000D710D"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</w:rPr>
                            <w:t>رؤية ورسالة وأهداف القسم</w:t>
                          </w:r>
                        </w:p>
                        <w:p w14:paraId="4176C791" w14:textId="77777777" w:rsidR="000D710D" w:rsidRPr="000D710D" w:rsidRDefault="008651CE" w:rsidP="000D710D">
                          <w:pPr>
                            <w:bidi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hyperlink r:id="rId2" w:history="1">
                            <w:r w:rsidR="000D710D" w:rsidRPr="000D710D">
                              <w:rPr>
                                <w:rStyle w:val="Hyperlink"/>
                                <w:rFonts w:ascii="Sakkal Majalla" w:hAnsi="Sakkal Majalla" w:cs="Sakkal Majalla"/>
                                <w:sz w:val="28"/>
                                <w:szCs w:val="28"/>
                                <w:shd w:val="clear" w:color="auto" w:fill="FFFFFF"/>
                              </w:rPr>
                              <w:t>https://cutt.us/RVicN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AB3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60.5pt;margin-top:11.5pt;width:12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" fillcolor="white [3201]" stroked="f" strokeweight=".5pt">
              <v:textbox>
                <w:txbxContent>
                  <w:p w14:paraId="28257E9B" w14:textId="77777777" w:rsidR="000D710D" w:rsidRPr="000D710D" w:rsidRDefault="000D710D" w:rsidP="000D710D">
                    <w:pPr>
                      <w:bidi/>
                      <w:rPr>
                        <w:rFonts w:ascii="Sakkal Majalla" w:hAnsi="Sakkal Majalla" w:cs="Sakkal Majalla"/>
                        <w:sz w:val="28"/>
                        <w:szCs w:val="28"/>
                      </w:rPr>
                    </w:pPr>
                    <w:r w:rsidRPr="000D710D"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</w:rPr>
                      <w:t>رؤية ورسالة وأهداف القسم</w:t>
                    </w:r>
                  </w:p>
                  <w:p w14:paraId="4176C791" w14:textId="77777777" w:rsidR="000D710D" w:rsidRPr="000D710D" w:rsidRDefault="006821F1" w:rsidP="000D710D">
                    <w:pPr>
                      <w:bidi/>
                      <w:rPr>
                        <w:rFonts w:ascii="Sakkal Majalla" w:hAnsi="Sakkal Majalla" w:cs="Sakkal Majalla"/>
                        <w:rtl/>
                      </w:rPr>
                    </w:pPr>
                    <w:hyperlink r:id="rId3" w:history="1">
                      <w:r w:rsidR="000D710D" w:rsidRPr="000D710D">
                        <w:rPr>
                          <w:rStyle w:val="Hyperlink"/>
                          <w:rFonts w:ascii="Sakkal Majalla" w:hAnsi="Sakkal Majalla" w:cs="Sakkal Majalla"/>
                          <w:sz w:val="28"/>
                          <w:szCs w:val="28"/>
                          <w:shd w:val="clear" w:color="auto" w:fill="FFFFFF"/>
                        </w:rPr>
                        <w:t>https://cutt.us/RVicN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61145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2720E2" wp14:editId="261FA921">
              <wp:simplePos x="0" y="0"/>
              <wp:positionH relativeFrom="column">
                <wp:posOffset>-152400</wp:posOffset>
              </wp:positionH>
              <wp:positionV relativeFrom="paragraph">
                <wp:posOffset>-107950</wp:posOffset>
              </wp:positionV>
              <wp:extent cx="908050" cy="812800"/>
              <wp:effectExtent l="9525" t="6350" r="6350" b="9525"/>
              <wp:wrapNone/>
              <wp:docPr id="1" name="Rectangle: Rounded Corner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0" cy="812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7574DD4" w14:textId="77777777" w:rsidR="000D710D" w:rsidRDefault="000D710D" w:rsidP="000D710D">
                          <w:pPr>
                            <w:bidi/>
                            <w:jc w:val="center"/>
                          </w:pPr>
                          <w:r>
                            <w:rPr>
                              <w:rFonts w:ascii="Times New Roman" w:eastAsia="Times New Roman" w:hAnsi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95B0164" wp14:editId="03510FA8">
                                <wp:extent cx="638175" cy="638175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2720E2" id="Rectangle: Rounded Corners 5" o:spid="_x0000_s1027" style="position:absolute;left:0;text-align:left;margin-left:-12pt;margin-top:-8.5pt;width:71.5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" fillcolor="white [3201]" strokecolor="#0070c0" strokeweight=".25pt">
              <v:textbox>
                <w:txbxContent>
                  <w:p w14:paraId="27574DD4" w14:textId="77777777" w:rsidR="000D710D" w:rsidRDefault="000D710D" w:rsidP="000D710D">
                    <w:pPr>
                      <w:bidi/>
                      <w:jc w:val="center"/>
                    </w:pPr>
                    <w:r>
                      <w:rPr>
                        <w:rFonts w:ascii="Times New Roman" w:eastAsia="Times New Roman" w:hAnsi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95B0164" wp14:editId="03510FA8">
                          <wp:extent cx="638175" cy="63817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00CD59E6" w14:textId="77777777" w:rsidR="008E0B18" w:rsidRDefault="008E0B18" w:rsidP="008E0B18">
    <w:pPr>
      <w:pStyle w:val="a3"/>
      <w:bidi/>
      <w:rPr>
        <w:rFonts w:ascii="Sakkal Majalla" w:hAnsi="Sakkal Majalla" w:cs="Sakkal Majalla"/>
        <w:b/>
        <w:bCs/>
        <w:u w:val="single"/>
        <w:rtl/>
      </w:rPr>
    </w:pPr>
  </w:p>
  <w:p w14:paraId="60FE6B59" w14:textId="77777777" w:rsidR="00FA6BB6" w:rsidRPr="000D710D" w:rsidRDefault="000D710D" w:rsidP="008E0B18">
    <w:pPr>
      <w:pStyle w:val="a3"/>
      <w:bidi/>
      <w:rPr>
        <w:rFonts w:ascii="Sakkal Majalla" w:hAnsi="Sakkal Majalla" w:cs="Sakkal Majalla"/>
        <w:b/>
        <w:bCs/>
        <w:u w:val="single"/>
        <w:rtl/>
      </w:rPr>
    </w:pPr>
    <w:r w:rsidRPr="000D710D">
      <w:rPr>
        <w:rFonts w:ascii="Sakkal Majalla" w:hAnsi="Sakkal Majalla" w:cs="Sakkal Majalla" w:hint="cs"/>
        <w:b/>
        <w:bCs/>
        <w:u w:val="single"/>
        <w:rtl/>
      </w:rPr>
      <w:t>كلية العلوم الإنسانية والاجتماعية</w:t>
    </w:r>
  </w:p>
  <w:p w14:paraId="1B692847" w14:textId="77777777" w:rsidR="000D710D" w:rsidRPr="000D710D" w:rsidRDefault="000D710D" w:rsidP="000D710D">
    <w:pPr>
      <w:pStyle w:val="a3"/>
      <w:bidi/>
      <w:rPr>
        <w:rFonts w:ascii="Sakkal Majalla" w:hAnsi="Sakkal Majalla" w:cs="Sakkal Majalla"/>
        <w:rtl/>
      </w:rPr>
    </w:pPr>
    <w:r w:rsidRPr="000D710D">
      <w:rPr>
        <w:rFonts w:ascii="Sakkal Majalla" w:hAnsi="Sakkal Majalla" w:cs="Sakkal Majalla" w:hint="cs"/>
        <w:b/>
        <w:bCs/>
        <w:rtl/>
      </w:rPr>
      <w:t>قسم الدراسات الاجتماعية</w:t>
    </w:r>
    <w:r w:rsidRPr="000D710D">
      <w:rPr>
        <w:rFonts w:ascii="Sakkal Majalla" w:hAnsi="Sakkal Majalla" w:cs="Sakkal Majalla" w:hint="cs"/>
        <w:rtl/>
      </w:rPr>
      <w:t xml:space="preserve"> </w:t>
    </w:r>
  </w:p>
  <w:p w14:paraId="2C3ADCCC" w14:textId="77777777" w:rsidR="000D710D" w:rsidRPr="000B098D" w:rsidRDefault="000D710D" w:rsidP="000D710D">
    <w:pPr>
      <w:pStyle w:val="a3"/>
      <w:tabs>
        <w:tab w:val="clear" w:pos="4153"/>
        <w:tab w:val="clear" w:pos="8306"/>
        <w:tab w:val="left" w:pos="9450"/>
      </w:tabs>
      <w:jc w:val="center"/>
      <w:rPr>
        <w:rFonts w:ascii="Sakkal Majalla" w:hAnsi="Sakkal Majalla" w:cs="Sakkal Majall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0D2D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41D9F"/>
    <w:multiLevelType w:val="hybridMultilevel"/>
    <w:tmpl w:val="04DA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6DC5"/>
    <w:multiLevelType w:val="hybridMultilevel"/>
    <w:tmpl w:val="CD88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51CC0"/>
    <w:multiLevelType w:val="hybridMultilevel"/>
    <w:tmpl w:val="85E87BC6"/>
    <w:lvl w:ilvl="0" w:tplc="CF5CA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D1618"/>
    <w:multiLevelType w:val="hybridMultilevel"/>
    <w:tmpl w:val="78F6F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F7345"/>
    <w:multiLevelType w:val="hybridMultilevel"/>
    <w:tmpl w:val="E1E46BD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7CC42F8B"/>
    <w:multiLevelType w:val="hybridMultilevel"/>
    <w:tmpl w:val="DF926122"/>
    <w:lvl w:ilvl="0" w:tplc="BD04BB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="ヒラギノ角ゴ Pro W3" w:hAnsiTheme="minorBid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C7D74"/>
    <w:multiLevelType w:val="hybridMultilevel"/>
    <w:tmpl w:val="57D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B2"/>
    <w:rsid w:val="00000775"/>
    <w:rsid w:val="00011675"/>
    <w:rsid w:val="00026F4A"/>
    <w:rsid w:val="0003282E"/>
    <w:rsid w:val="000351E0"/>
    <w:rsid w:val="000677E9"/>
    <w:rsid w:val="00070A8C"/>
    <w:rsid w:val="000A2DE8"/>
    <w:rsid w:val="000A41C4"/>
    <w:rsid w:val="000B098D"/>
    <w:rsid w:val="000D5C00"/>
    <w:rsid w:val="000D710D"/>
    <w:rsid w:val="00155CA1"/>
    <w:rsid w:val="00156FB4"/>
    <w:rsid w:val="001606C9"/>
    <w:rsid w:val="001615DC"/>
    <w:rsid w:val="00167716"/>
    <w:rsid w:val="00183F69"/>
    <w:rsid w:val="001879B6"/>
    <w:rsid w:val="00193051"/>
    <w:rsid w:val="001A63DB"/>
    <w:rsid w:val="001B7834"/>
    <w:rsid w:val="001F173B"/>
    <w:rsid w:val="00262961"/>
    <w:rsid w:val="002831DE"/>
    <w:rsid w:val="00303308"/>
    <w:rsid w:val="003B30F8"/>
    <w:rsid w:val="003F564D"/>
    <w:rsid w:val="00402B33"/>
    <w:rsid w:val="004214B2"/>
    <w:rsid w:val="00450A43"/>
    <w:rsid w:val="00473762"/>
    <w:rsid w:val="00477E53"/>
    <w:rsid w:val="004E3745"/>
    <w:rsid w:val="00524EA4"/>
    <w:rsid w:val="005353B9"/>
    <w:rsid w:val="00547203"/>
    <w:rsid w:val="00560DB7"/>
    <w:rsid w:val="00566AF3"/>
    <w:rsid w:val="005A481C"/>
    <w:rsid w:val="005A690D"/>
    <w:rsid w:val="006061E7"/>
    <w:rsid w:val="00611451"/>
    <w:rsid w:val="00633748"/>
    <w:rsid w:val="00661BF2"/>
    <w:rsid w:val="006821F1"/>
    <w:rsid w:val="00693799"/>
    <w:rsid w:val="006A595E"/>
    <w:rsid w:val="006B7C05"/>
    <w:rsid w:val="006F0D1F"/>
    <w:rsid w:val="00766FD6"/>
    <w:rsid w:val="007B644B"/>
    <w:rsid w:val="007E320D"/>
    <w:rsid w:val="007E647C"/>
    <w:rsid w:val="007F2722"/>
    <w:rsid w:val="00805E88"/>
    <w:rsid w:val="00853464"/>
    <w:rsid w:val="00853C77"/>
    <w:rsid w:val="008651CE"/>
    <w:rsid w:val="008841AE"/>
    <w:rsid w:val="008846D9"/>
    <w:rsid w:val="008D7C85"/>
    <w:rsid w:val="008E0B18"/>
    <w:rsid w:val="00931959"/>
    <w:rsid w:val="00955F5D"/>
    <w:rsid w:val="009D4FE8"/>
    <w:rsid w:val="00A32640"/>
    <w:rsid w:val="00A87D55"/>
    <w:rsid w:val="00B244A4"/>
    <w:rsid w:val="00B42097"/>
    <w:rsid w:val="00B63A1D"/>
    <w:rsid w:val="00B67622"/>
    <w:rsid w:val="00BE67CE"/>
    <w:rsid w:val="00C02411"/>
    <w:rsid w:val="00C15B49"/>
    <w:rsid w:val="00C24FD8"/>
    <w:rsid w:val="00C467A4"/>
    <w:rsid w:val="00CA0123"/>
    <w:rsid w:val="00CA0566"/>
    <w:rsid w:val="00CE52F4"/>
    <w:rsid w:val="00CF285A"/>
    <w:rsid w:val="00D158BC"/>
    <w:rsid w:val="00DB0AB2"/>
    <w:rsid w:val="00DC490B"/>
    <w:rsid w:val="00DD7AB6"/>
    <w:rsid w:val="00DF1388"/>
    <w:rsid w:val="00E366D5"/>
    <w:rsid w:val="00EF31B4"/>
    <w:rsid w:val="00EF5F70"/>
    <w:rsid w:val="00F143B2"/>
    <w:rsid w:val="00F73866"/>
    <w:rsid w:val="00F7703B"/>
    <w:rsid w:val="00FA6BB6"/>
    <w:rsid w:val="00FE18A7"/>
    <w:rsid w:val="00FF0E05"/>
    <w:rsid w:val="00FF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9116877"/>
  <w15:docId w15:val="{9600DBCE-6EDC-48B4-A410-FB253B56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08"/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303308"/>
    <w:rPr>
      <w:rFonts w:ascii="Lucida Grande" w:eastAsia="ヒラギノ角ゴ Pro W3" w:hAnsi="Lucida Grande"/>
      <w:color w:val="000000"/>
      <w:sz w:val="24"/>
    </w:rPr>
  </w:style>
  <w:style w:type="paragraph" w:customStyle="1" w:styleId="TableGrid1">
    <w:name w:val="Table Grid1"/>
    <w:rsid w:val="00303308"/>
    <w:rPr>
      <w:rFonts w:ascii="Lucida Grande" w:eastAsia="ヒラギノ角ゴ Pro W3" w:hAnsi="Lucida Grande"/>
      <w:color w:val="000000"/>
      <w:sz w:val="24"/>
    </w:rPr>
  </w:style>
  <w:style w:type="paragraph" w:customStyle="1" w:styleId="FreeForm">
    <w:name w:val="Free Form"/>
    <w:rsid w:val="00303308"/>
    <w:rPr>
      <w:rFonts w:eastAsia="ヒラギノ角ゴ Pro W3"/>
      <w:color w:val="000000"/>
    </w:rPr>
  </w:style>
  <w:style w:type="paragraph" w:customStyle="1" w:styleId="FreeFormB">
    <w:name w:val="Free Form B"/>
    <w:rsid w:val="00303308"/>
    <w:rPr>
      <w:rFonts w:eastAsia="ヒラギノ角ゴ Pro W3"/>
      <w:color w:val="000000"/>
    </w:rPr>
  </w:style>
  <w:style w:type="paragraph" w:customStyle="1" w:styleId="-11">
    <w:name w:val="قائمة ملونة - تمييز 11"/>
    <w:basedOn w:val="a"/>
    <w:uiPriority w:val="34"/>
    <w:qFormat/>
    <w:rsid w:val="00805E88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2"/>
      <w:szCs w:val="22"/>
      <w:lang w:bidi="en-US"/>
    </w:rPr>
  </w:style>
  <w:style w:type="character" w:styleId="Hyperlink">
    <w:name w:val="Hyperlink"/>
    <w:uiPriority w:val="99"/>
    <w:unhideWhenUsed/>
    <w:locked/>
    <w:rsid w:val="005353B9"/>
    <w:rPr>
      <w:color w:val="0000FF"/>
      <w:u w:val="single"/>
    </w:rPr>
  </w:style>
  <w:style w:type="paragraph" w:styleId="a3">
    <w:name w:val="header"/>
    <w:basedOn w:val="a"/>
    <w:link w:val="Char"/>
    <w:unhideWhenUsed/>
    <w:locked/>
    <w:rsid w:val="000B098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B098D"/>
    <w:rPr>
      <w:rFonts w:ascii="Lucida Grande" w:eastAsia="ヒラギノ角ゴ Pro W3" w:hAnsi="Lucida Grande"/>
      <w:color w:val="000000"/>
      <w:sz w:val="24"/>
      <w:szCs w:val="24"/>
    </w:rPr>
  </w:style>
  <w:style w:type="paragraph" w:styleId="a4">
    <w:name w:val="footer"/>
    <w:basedOn w:val="a"/>
    <w:link w:val="Char0"/>
    <w:unhideWhenUsed/>
    <w:locked/>
    <w:rsid w:val="000B098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B098D"/>
    <w:rPr>
      <w:rFonts w:ascii="Lucida Grande" w:eastAsia="ヒラギノ角ゴ Pro W3" w:hAnsi="Lucida Grande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locked/>
    <w:rsid w:val="00FA6BB6"/>
    <w:pPr>
      <w:bidi/>
    </w:pPr>
    <w:rPr>
      <w:rFonts w:ascii="Tahoma" w:eastAsiaTheme="minorHAnsi" w:hAnsi="Tahoma" w:cs="Tahoma"/>
      <w:color w:val="auto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FA6BB6"/>
    <w:rPr>
      <w:rFonts w:ascii="Tahoma" w:eastAsiaTheme="minorHAnsi" w:hAnsi="Tahoma" w:cs="Tahoma"/>
      <w:sz w:val="18"/>
      <w:szCs w:val="18"/>
    </w:rPr>
  </w:style>
  <w:style w:type="paragraph" w:styleId="a6">
    <w:name w:val="Normal (Web)"/>
    <w:basedOn w:val="a"/>
    <w:uiPriority w:val="99"/>
    <w:unhideWhenUsed/>
    <w:locked/>
    <w:rsid w:val="00FA6BB6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155CA1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locked/>
    <w:rsid w:val="00DF1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lyahya@ksu.edu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ss.ksu.edu.sa/ar/node/673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utt.us/RVicN" TargetMode="External"/><Relationship Id="rId2" Type="http://schemas.openxmlformats.org/officeDocument/2006/relationships/hyperlink" Target="https://cutt.us/RVicN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0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EE2549-084E-4C80-B979-0C31634A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http://www.amazon.com/Interactions-II-Reading-Elaine-Kirn/dp/0072331054/ref=sr_1_4?ie=UTF8&amp;s=books&amp;qid=1223834653&amp;sr=1-4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dell</cp:lastModifiedBy>
  <cp:revision>5</cp:revision>
  <cp:lastPrinted>2013-11-28T10:11:00Z</cp:lastPrinted>
  <dcterms:created xsi:type="dcterms:W3CDTF">2023-03-25T21:28:00Z</dcterms:created>
  <dcterms:modified xsi:type="dcterms:W3CDTF">2025-08-28T19:04:00Z</dcterms:modified>
</cp:coreProperties>
</file>