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A5" w:rsidRPr="00C771A5" w:rsidRDefault="00C771A5" w:rsidP="009156A6">
      <w:pPr>
        <w:spacing w:before="100" w:beforeAutospacing="1" w:after="120"/>
        <w:ind w:left="-850"/>
        <w:rPr>
          <w:rFonts w:ascii="Times New Roman,Bold" w:cs="Times New Roman,Bold" w:hint="cs"/>
          <w:b/>
          <w:bCs/>
          <w:color w:val="00B150"/>
          <w:sz w:val="32"/>
          <w:szCs w:val="32"/>
          <w:u w:val="single"/>
          <w:rtl/>
        </w:rPr>
      </w:pPr>
      <w:r w:rsidRPr="00C771A5">
        <w:rPr>
          <w:rFonts w:ascii="Times New Roman,Bold" w:cs="Times New Roman,Bold" w:hint="cs"/>
          <w:b/>
          <w:bCs/>
          <w:color w:val="00B150"/>
          <w:sz w:val="32"/>
          <w:szCs w:val="32"/>
          <w:u w:val="single"/>
          <w:rtl/>
        </w:rPr>
        <w:t xml:space="preserve">التعليق على تجربة الكشف عن تحلل النشاء </w:t>
      </w:r>
      <w:proofErr w:type="spellStart"/>
      <w:r w:rsidRPr="00C771A5">
        <w:rPr>
          <w:rFonts w:ascii="Times New Roman,Bold" w:cs="Times New Roman,Bold"/>
          <w:b/>
          <w:bCs/>
          <w:color w:val="00B150"/>
          <w:sz w:val="32"/>
          <w:szCs w:val="32"/>
          <w:u w:val="single"/>
          <w:rtl/>
        </w:rPr>
        <w:t>–</w:t>
      </w:r>
      <w:proofErr w:type="spellEnd"/>
      <w:r w:rsidRPr="00C771A5">
        <w:rPr>
          <w:rFonts w:ascii="Times New Roman,Bold" w:cs="Times New Roman,Bold" w:hint="cs"/>
          <w:b/>
          <w:bCs/>
          <w:color w:val="00B150"/>
          <w:sz w:val="32"/>
          <w:szCs w:val="32"/>
          <w:u w:val="single"/>
          <w:rtl/>
        </w:rPr>
        <w:t xml:space="preserve"> السكريات </w:t>
      </w:r>
      <w:proofErr w:type="spellStart"/>
      <w:r w:rsidRPr="00C771A5">
        <w:rPr>
          <w:rFonts w:ascii="Times New Roman,Bold" w:cs="Times New Roman,Bold" w:hint="cs"/>
          <w:b/>
          <w:bCs/>
          <w:color w:val="00B150"/>
          <w:sz w:val="32"/>
          <w:szCs w:val="32"/>
          <w:u w:val="single"/>
          <w:rtl/>
        </w:rPr>
        <w:t>المتعدده</w:t>
      </w:r>
      <w:proofErr w:type="spellEnd"/>
      <w:r w:rsidRPr="00C771A5">
        <w:rPr>
          <w:rFonts w:ascii="Times New Roman,Bold" w:cs="Times New Roman,Bold" w:hint="cs"/>
          <w:b/>
          <w:bCs/>
          <w:color w:val="00B150"/>
          <w:sz w:val="32"/>
          <w:szCs w:val="32"/>
          <w:u w:val="single"/>
          <w:rtl/>
        </w:rPr>
        <w:t xml:space="preserve"> </w:t>
      </w:r>
      <w:proofErr w:type="spellStart"/>
      <w:r w:rsidRPr="00C771A5">
        <w:rPr>
          <w:rFonts w:ascii="Times New Roman,Bold" w:cs="Times New Roman,Bold" w:hint="cs"/>
          <w:b/>
          <w:bCs/>
          <w:color w:val="00B150"/>
          <w:sz w:val="32"/>
          <w:szCs w:val="32"/>
          <w:u w:val="single"/>
          <w:rtl/>
        </w:rPr>
        <w:t>-</w:t>
      </w:r>
      <w:proofErr w:type="spellEnd"/>
      <w:r w:rsidRPr="00C771A5">
        <w:rPr>
          <w:rFonts w:ascii="Times New Roman,Bold" w:cs="Times New Roman,Bold" w:hint="cs"/>
          <w:b/>
          <w:bCs/>
          <w:color w:val="00B150"/>
          <w:sz w:val="32"/>
          <w:szCs w:val="32"/>
          <w:u w:val="single"/>
          <w:rtl/>
        </w:rPr>
        <w:t xml:space="preserve">  :</w:t>
      </w:r>
    </w:p>
    <w:p w:rsidR="00E91631" w:rsidRDefault="00C771A5" w:rsidP="009156A6">
      <w:pPr>
        <w:ind w:left="-907" w:right="-340"/>
        <w:rPr>
          <w:rFonts w:hint="cs"/>
          <w:b/>
          <w:bCs/>
          <w:color w:val="FF0000"/>
          <w:sz w:val="28"/>
          <w:szCs w:val="28"/>
          <w:u w:val="single"/>
          <w:rtl/>
        </w:rPr>
      </w:pPr>
      <w:r w:rsidRPr="00C771A5"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الهدف من </w:t>
      </w:r>
      <w:proofErr w:type="spellStart"/>
      <w:r w:rsidRPr="00C771A5">
        <w:rPr>
          <w:rFonts w:hint="cs"/>
          <w:b/>
          <w:bCs/>
          <w:color w:val="FF0000"/>
          <w:sz w:val="28"/>
          <w:szCs w:val="28"/>
          <w:u w:val="single"/>
          <w:rtl/>
        </w:rPr>
        <w:t>التجربه</w:t>
      </w:r>
      <w:proofErr w:type="spellEnd"/>
      <w:r w:rsidRPr="00C771A5"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 :</w:t>
      </w:r>
    </w:p>
    <w:p w:rsidR="00C771A5" w:rsidRDefault="00C771A5" w:rsidP="009156A6">
      <w:pPr>
        <w:spacing w:after="0"/>
        <w:ind w:left="-907"/>
        <w:rPr>
          <w:rFonts w:hint="cs"/>
          <w:b/>
          <w:bCs/>
          <w:color w:val="000000" w:themeColor="text1"/>
          <w:sz w:val="28"/>
          <w:szCs w:val="28"/>
          <w:rtl/>
        </w:rPr>
      </w:pPr>
      <w:r w:rsidRPr="00C771A5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الكشف عن تحلل النشاء من سكريات </w:t>
      </w:r>
      <w:proofErr w:type="spellStart"/>
      <w:r w:rsidRPr="00C771A5">
        <w:rPr>
          <w:rFonts w:hint="cs"/>
          <w:b/>
          <w:bCs/>
          <w:color w:val="000000" w:themeColor="text1"/>
          <w:sz w:val="28"/>
          <w:szCs w:val="28"/>
          <w:rtl/>
        </w:rPr>
        <w:t>متعدده</w:t>
      </w:r>
      <w:proofErr w:type="spellEnd"/>
      <w:r w:rsidRPr="00C771A5">
        <w:rPr>
          <w:rFonts w:hint="cs"/>
          <w:b/>
          <w:bCs/>
          <w:color w:val="000000" w:themeColor="text1"/>
          <w:sz w:val="28"/>
          <w:szCs w:val="28"/>
          <w:rtl/>
        </w:rPr>
        <w:t xml:space="preserve"> الى احاديه 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بوجود انزيم الفا </w:t>
      </w:r>
      <w:proofErr w:type="spellStart"/>
      <w:r>
        <w:rPr>
          <w:rFonts w:hint="cs"/>
          <w:b/>
          <w:bCs/>
          <w:color w:val="000000" w:themeColor="text1"/>
          <w:sz w:val="28"/>
          <w:szCs w:val="28"/>
          <w:rtl/>
        </w:rPr>
        <w:t>اميليز</w:t>
      </w:r>
      <w:proofErr w:type="spellEnd"/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 .</w:t>
      </w:r>
    </w:p>
    <w:p w:rsidR="009156A6" w:rsidRDefault="00C771A5" w:rsidP="009156A6">
      <w:pPr>
        <w:spacing w:after="0"/>
        <w:ind w:left="-964"/>
        <w:rPr>
          <w:rFonts w:hint="cs"/>
          <w:b/>
          <w:bCs/>
          <w:color w:val="FF0000"/>
          <w:sz w:val="28"/>
          <w:szCs w:val="28"/>
          <w:rtl/>
        </w:rPr>
      </w:pPr>
      <w:r w:rsidRPr="00C771A5">
        <w:rPr>
          <w:rFonts w:hint="cs"/>
          <w:b/>
          <w:bCs/>
          <w:color w:val="FF0000"/>
          <w:sz w:val="28"/>
          <w:szCs w:val="28"/>
          <w:rtl/>
        </w:rPr>
        <w:t>ا</w:t>
      </w:r>
      <w:r>
        <w:rPr>
          <w:rFonts w:hint="cs"/>
          <w:b/>
          <w:bCs/>
          <w:color w:val="FF0000"/>
          <w:sz w:val="28"/>
          <w:szCs w:val="28"/>
          <w:rtl/>
        </w:rPr>
        <w:t>لمناقشة</w:t>
      </w:r>
      <w:r w:rsidRPr="00C771A5">
        <w:rPr>
          <w:rFonts w:hint="cs"/>
          <w:b/>
          <w:bCs/>
          <w:color w:val="FF0000"/>
          <w:sz w:val="28"/>
          <w:szCs w:val="28"/>
          <w:rtl/>
        </w:rPr>
        <w:t xml:space="preserve"> : </w:t>
      </w:r>
    </w:p>
    <w:p w:rsidR="00C771A5" w:rsidRPr="009156A6" w:rsidRDefault="00C771A5" w:rsidP="009156A6">
      <w:pPr>
        <w:ind w:left="-964"/>
        <w:rPr>
          <w:rFonts w:hint="cs"/>
          <w:b/>
          <w:bCs/>
          <w:color w:val="FF0000"/>
          <w:sz w:val="28"/>
          <w:szCs w:val="28"/>
          <w:rtl/>
        </w:rPr>
      </w:pPr>
      <w:r w:rsidRPr="007231F6">
        <w:rPr>
          <w:rFonts w:hint="cs"/>
          <w:sz w:val="24"/>
          <w:szCs w:val="24"/>
          <w:rtl/>
        </w:rPr>
        <w:t xml:space="preserve">يعمل   انزيم الفا </w:t>
      </w:r>
      <w:proofErr w:type="spellStart"/>
      <w:r w:rsidRPr="007231F6">
        <w:rPr>
          <w:rFonts w:hint="cs"/>
          <w:sz w:val="24"/>
          <w:szCs w:val="24"/>
          <w:rtl/>
        </w:rPr>
        <w:t>اميليز</w:t>
      </w:r>
      <w:proofErr w:type="spellEnd"/>
      <w:r w:rsidRPr="007231F6">
        <w:rPr>
          <w:rFonts w:hint="cs"/>
          <w:sz w:val="24"/>
          <w:szCs w:val="24"/>
          <w:rtl/>
        </w:rPr>
        <w:t xml:space="preserve"> على الرابطة </w:t>
      </w:r>
      <w:proofErr w:type="spellStart"/>
      <w:r w:rsidRPr="007231F6">
        <w:rPr>
          <w:rFonts w:hint="cs"/>
          <w:sz w:val="24"/>
          <w:szCs w:val="24"/>
          <w:rtl/>
        </w:rPr>
        <w:t>الجلايكوسيدية</w:t>
      </w:r>
      <w:proofErr w:type="spellEnd"/>
      <w:r w:rsidRPr="007231F6">
        <w:rPr>
          <w:rFonts w:hint="cs"/>
          <w:sz w:val="24"/>
          <w:szCs w:val="24"/>
          <w:rtl/>
        </w:rPr>
        <w:t xml:space="preserve"> 4 </w:t>
      </w:r>
      <w:proofErr w:type="spellStart"/>
      <w:r w:rsidRPr="007231F6">
        <w:rPr>
          <w:sz w:val="24"/>
          <w:szCs w:val="24"/>
          <w:rtl/>
        </w:rPr>
        <w:t>–</w:t>
      </w:r>
      <w:proofErr w:type="spellEnd"/>
      <w:r w:rsidRPr="007231F6">
        <w:rPr>
          <w:rFonts w:hint="cs"/>
          <w:sz w:val="24"/>
          <w:szCs w:val="24"/>
          <w:rtl/>
        </w:rPr>
        <w:t xml:space="preserve"> 1 </w:t>
      </w:r>
      <w:r w:rsidRPr="007231F6">
        <w:rPr>
          <w:rFonts w:hint="cs"/>
          <w:sz w:val="24"/>
          <w:szCs w:val="24"/>
        </w:rPr>
        <w:sym w:font="Symbol" w:char="F061"/>
      </w:r>
      <w:r w:rsidRPr="007231F6">
        <w:rPr>
          <w:rFonts w:hint="cs"/>
          <w:sz w:val="24"/>
          <w:szCs w:val="24"/>
          <w:rtl/>
        </w:rPr>
        <w:t xml:space="preserve"> وهي الرابطة بين مكونات </w:t>
      </w:r>
      <w:proofErr w:type="spellStart"/>
      <w:r w:rsidRPr="007231F6">
        <w:rPr>
          <w:rFonts w:hint="cs"/>
          <w:sz w:val="24"/>
          <w:szCs w:val="24"/>
          <w:rtl/>
        </w:rPr>
        <w:t>النشأ</w:t>
      </w:r>
      <w:proofErr w:type="spellEnd"/>
      <w:r w:rsidRPr="007231F6">
        <w:rPr>
          <w:rFonts w:hint="cs"/>
          <w:sz w:val="24"/>
          <w:szCs w:val="24"/>
          <w:rtl/>
        </w:rPr>
        <w:t xml:space="preserve"> ليعطي سكر </w:t>
      </w:r>
      <w:proofErr w:type="spellStart"/>
      <w:r w:rsidRPr="007231F6">
        <w:rPr>
          <w:rFonts w:hint="cs"/>
          <w:sz w:val="24"/>
          <w:szCs w:val="24"/>
          <w:rtl/>
        </w:rPr>
        <w:t>المالتوز</w:t>
      </w:r>
      <w:proofErr w:type="spellEnd"/>
      <w:r w:rsidRPr="007231F6">
        <w:rPr>
          <w:rFonts w:hint="cs"/>
          <w:sz w:val="24"/>
          <w:szCs w:val="24"/>
          <w:rtl/>
        </w:rPr>
        <w:t xml:space="preserve"> الثنائي ثم يتحول </w:t>
      </w:r>
      <w:proofErr w:type="spellStart"/>
      <w:r w:rsidRPr="007231F6">
        <w:rPr>
          <w:rFonts w:hint="cs"/>
          <w:sz w:val="24"/>
          <w:szCs w:val="24"/>
          <w:rtl/>
        </w:rPr>
        <w:t>المالتوز</w:t>
      </w:r>
      <w:proofErr w:type="spellEnd"/>
      <w:r w:rsidRPr="007231F6">
        <w:rPr>
          <w:rFonts w:hint="cs"/>
          <w:sz w:val="24"/>
          <w:szCs w:val="24"/>
          <w:rtl/>
        </w:rPr>
        <w:t xml:space="preserve"> إلى جزيئين سكر </w:t>
      </w:r>
      <w:proofErr w:type="spellStart"/>
      <w:r w:rsidRPr="007231F6">
        <w:rPr>
          <w:rFonts w:hint="cs"/>
          <w:sz w:val="24"/>
          <w:szCs w:val="24"/>
          <w:rtl/>
        </w:rPr>
        <w:t>جلكوز</w:t>
      </w:r>
      <w:proofErr w:type="spellEnd"/>
      <w:r w:rsidRPr="007231F6">
        <w:rPr>
          <w:rFonts w:hint="cs"/>
          <w:sz w:val="24"/>
          <w:szCs w:val="24"/>
          <w:rtl/>
        </w:rPr>
        <w:t xml:space="preserve"> .</w:t>
      </w:r>
    </w:p>
    <w:p w:rsidR="00C771A5" w:rsidRDefault="009156A6" w:rsidP="00C771A5">
      <w:pPr>
        <w:spacing w:line="360" w:lineRule="auto"/>
        <w:jc w:val="both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61383</wp:posOffset>
            </wp:positionH>
            <wp:positionV relativeFrom="paragraph">
              <wp:posOffset>8467</wp:posOffset>
            </wp:positionV>
            <wp:extent cx="5553287" cy="1962150"/>
            <wp:effectExtent l="19050" t="95250" r="104563" b="19050"/>
            <wp:wrapNone/>
            <wp:docPr id="2" name="صورة 2" descr="Glycoside bond in st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ycoside bond in star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520" cy="196364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771A5" w:rsidRPr="00C771A5" w:rsidRDefault="00C771A5" w:rsidP="00C771A5">
      <w:pPr>
        <w:rPr>
          <w:rFonts w:hint="cs"/>
          <w:b/>
          <w:bCs/>
          <w:color w:val="FF0000"/>
          <w:sz w:val="28"/>
          <w:szCs w:val="28"/>
          <w:rtl/>
        </w:rPr>
      </w:pPr>
    </w:p>
    <w:p w:rsidR="00C771A5" w:rsidRDefault="00C771A5" w:rsidP="00C771A5">
      <w:pPr>
        <w:rPr>
          <w:rFonts w:hint="cs"/>
          <w:b/>
          <w:bCs/>
          <w:color w:val="FF0000"/>
          <w:sz w:val="28"/>
          <w:szCs w:val="28"/>
          <w:rtl/>
        </w:rPr>
      </w:pPr>
    </w:p>
    <w:p w:rsidR="00C771A5" w:rsidRDefault="00C771A5" w:rsidP="00C771A5">
      <w:pPr>
        <w:rPr>
          <w:rFonts w:hint="cs"/>
          <w:b/>
          <w:bCs/>
          <w:color w:val="FF0000"/>
          <w:sz w:val="28"/>
          <w:szCs w:val="28"/>
          <w:rtl/>
        </w:rPr>
      </w:pPr>
    </w:p>
    <w:p w:rsidR="00C771A5" w:rsidRDefault="00C771A5" w:rsidP="00C771A5">
      <w:pPr>
        <w:rPr>
          <w:rFonts w:hint="cs"/>
          <w:b/>
          <w:bCs/>
          <w:color w:val="FF0000"/>
          <w:sz w:val="28"/>
          <w:szCs w:val="28"/>
          <w:rtl/>
        </w:rPr>
      </w:pPr>
    </w:p>
    <w:p w:rsidR="009156A6" w:rsidRDefault="009156A6" w:rsidP="007231F6">
      <w:pPr>
        <w:rPr>
          <w:rFonts w:hint="cs"/>
          <w:sz w:val="24"/>
          <w:szCs w:val="24"/>
          <w:rtl/>
        </w:rPr>
      </w:pPr>
    </w:p>
    <w:p w:rsidR="00C771A5" w:rsidRPr="007231F6" w:rsidRDefault="007231F6" w:rsidP="009156A6">
      <w:pPr>
        <w:ind w:left="-510"/>
        <w:rPr>
          <w:rFonts w:hint="cs"/>
          <w:sz w:val="24"/>
          <w:szCs w:val="24"/>
          <w:rtl/>
        </w:rPr>
      </w:pPr>
      <w:r w:rsidRPr="007231F6">
        <w:rPr>
          <w:rFonts w:hint="cs"/>
          <w:sz w:val="24"/>
          <w:szCs w:val="24"/>
          <w:rtl/>
        </w:rPr>
        <w:t xml:space="preserve">وعند استخدام كاشف اليود  في بداية </w:t>
      </w:r>
      <w:proofErr w:type="spellStart"/>
      <w:r w:rsidRPr="007231F6">
        <w:rPr>
          <w:rFonts w:hint="cs"/>
          <w:sz w:val="24"/>
          <w:szCs w:val="24"/>
          <w:rtl/>
        </w:rPr>
        <w:t>التجربه</w:t>
      </w:r>
      <w:proofErr w:type="spellEnd"/>
      <w:r w:rsidRPr="007231F6">
        <w:rPr>
          <w:rFonts w:hint="cs"/>
          <w:sz w:val="24"/>
          <w:szCs w:val="24"/>
          <w:rtl/>
        </w:rPr>
        <w:t xml:space="preserve"> وقبل اتحضين نجد ان الكاشف يعطي لون ازرق مع  الكنترول </w:t>
      </w:r>
      <w:proofErr w:type="spellStart"/>
      <w:r w:rsidRPr="007231F6">
        <w:rPr>
          <w:rFonts w:hint="cs"/>
          <w:sz w:val="24"/>
          <w:szCs w:val="24"/>
          <w:rtl/>
        </w:rPr>
        <w:t>والمعامله</w:t>
      </w:r>
      <w:proofErr w:type="spellEnd"/>
      <w:r w:rsidRPr="007231F6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بسبب وجود سلاسل النشاء  في كلا الحالتين </w:t>
      </w:r>
      <w:r w:rsidRPr="007231F6">
        <w:rPr>
          <w:rFonts w:hint="cs"/>
          <w:sz w:val="24"/>
          <w:szCs w:val="24"/>
          <w:rtl/>
        </w:rPr>
        <w:t>.</w:t>
      </w:r>
    </w:p>
    <w:p w:rsidR="007231F6" w:rsidRPr="007231F6" w:rsidRDefault="007231F6" w:rsidP="00516F22">
      <w:pPr>
        <w:ind w:left="-510"/>
        <w:rPr>
          <w:rFonts w:hint="cs"/>
          <w:sz w:val="24"/>
          <w:szCs w:val="24"/>
          <w:rtl/>
        </w:rPr>
      </w:pPr>
      <w:r w:rsidRPr="007231F6">
        <w:rPr>
          <w:rFonts w:hint="cs"/>
          <w:sz w:val="24"/>
          <w:szCs w:val="24"/>
          <w:rtl/>
        </w:rPr>
        <w:t xml:space="preserve">لكن بعد </w:t>
      </w:r>
      <w:proofErr w:type="spellStart"/>
      <w:r w:rsidRPr="007231F6">
        <w:rPr>
          <w:rFonts w:hint="cs"/>
          <w:sz w:val="24"/>
          <w:szCs w:val="24"/>
          <w:rtl/>
        </w:rPr>
        <w:t>التحضين</w:t>
      </w:r>
      <w:proofErr w:type="spellEnd"/>
      <w:r w:rsidRPr="007231F6">
        <w:rPr>
          <w:rFonts w:hint="cs"/>
          <w:sz w:val="24"/>
          <w:szCs w:val="24"/>
          <w:rtl/>
        </w:rPr>
        <w:t xml:space="preserve"> في درجة </w:t>
      </w:r>
      <w:proofErr w:type="spellStart"/>
      <w:r w:rsidRPr="007231F6">
        <w:rPr>
          <w:rFonts w:hint="cs"/>
          <w:sz w:val="24"/>
          <w:szCs w:val="24"/>
          <w:rtl/>
        </w:rPr>
        <w:t>حراره</w:t>
      </w:r>
      <w:proofErr w:type="spellEnd"/>
      <w:r w:rsidRPr="007231F6">
        <w:rPr>
          <w:rFonts w:hint="cs"/>
          <w:sz w:val="24"/>
          <w:szCs w:val="24"/>
          <w:rtl/>
        </w:rPr>
        <w:t xml:space="preserve"> 35 درجة </w:t>
      </w:r>
      <w:proofErr w:type="spellStart"/>
      <w:r w:rsidRPr="007231F6">
        <w:rPr>
          <w:rFonts w:hint="cs"/>
          <w:sz w:val="24"/>
          <w:szCs w:val="24"/>
          <w:rtl/>
        </w:rPr>
        <w:t>مئويه</w:t>
      </w:r>
      <w:proofErr w:type="spellEnd"/>
      <w:r w:rsidRPr="007231F6">
        <w:rPr>
          <w:rFonts w:hint="cs"/>
          <w:sz w:val="24"/>
          <w:szCs w:val="24"/>
          <w:rtl/>
        </w:rPr>
        <w:t xml:space="preserve">  لمده 15 دقيقه نجد ان الكاشف يعطي اللون الازرق مع الكنترول  ويعطي ازرق فاتح مع المعامله  وهذا دليل على ان انزيم الفا </w:t>
      </w:r>
      <w:proofErr w:type="spellStart"/>
      <w:r w:rsidRPr="007231F6">
        <w:rPr>
          <w:rFonts w:hint="cs"/>
          <w:sz w:val="24"/>
          <w:szCs w:val="24"/>
          <w:rtl/>
        </w:rPr>
        <w:t>اميليز</w:t>
      </w:r>
      <w:proofErr w:type="spellEnd"/>
      <w:r w:rsidRPr="007231F6">
        <w:rPr>
          <w:rFonts w:hint="cs"/>
          <w:sz w:val="24"/>
          <w:szCs w:val="24"/>
          <w:rtl/>
        </w:rPr>
        <w:t xml:space="preserve">  استطاع تفكيك </w:t>
      </w:r>
      <w:r w:rsidRPr="00D67FA5">
        <w:rPr>
          <w:rFonts w:hint="cs"/>
          <w:sz w:val="24"/>
          <w:szCs w:val="24"/>
          <w:u w:val="single"/>
          <w:rtl/>
        </w:rPr>
        <w:t>بعضا من</w:t>
      </w:r>
      <w:r w:rsidRPr="007231F6">
        <w:rPr>
          <w:rFonts w:hint="cs"/>
          <w:sz w:val="24"/>
          <w:szCs w:val="24"/>
          <w:rtl/>
        </w:rPr>
        <w:t xml:space="preserve">  سلاسل النشاء الى سكر ثنائي  </w:t>
      </w:r>
      <w:proofErr w:type="spellStart"/>
      <w:r w:rsidRPr="007231F6">
        <w:rPr>
          <w:rFonts w:hint="cs"/>
          <w:sz w:val="24"/>
          <w:szCs w:val="24"/>
          <w:rtl/>
        </w:rPr>
        <w:t>مالتوز</w:t>
      </w:r>
      <w:proofErr w:type="spellEnd"/>
      <w:r w:rsidRPr="007231F6">
        <w:rPr>
          <w:rFonts w:hint="cs"/>
          <w:sz w:val="24"/>
          <w:szCs w:val="24"/>
          <w:rtl/>
        </w:rPr>
        <w:t xml:space="preserve"> ثم الى سكر احادي جلوكوز والذي لا يعطي </w:t>
      </w:r>
      <w:proofErr w:type="spellStart"/>
      <w:r w:rsidRPr="007231F6">
        <w:rPr>
          <w:rFonts w:hint="cs"/>
          <w:sz w:val="24"/>
          <w:szCs w:val="24"/>
          <w:rtl/>
        </w:rPr>
        <w:t>نتيجه</w:t>
      </w:r>
      <w:proofErr w:type="spellEnd"/>
      <w:r w:rsidRPr="007231F6">
        <w:rPr>
          <w:rFonts w:hint="cs"/>
          <w:sz w:val="24"/>
          <w:szCs w:val="24"/>
          <w:rtl/>
        </w:rPr>
        <w:t xml:space="preserve"> مع اليود </w:t>
      </w:r>
      <w:r w:rsidR="00D67FA5">
        <w:rPr>
          <w:rFonts w:hint="cs"/>
          <w:sz w:val="24"/>
          <w:szCs w:val="24"/>
          <w:rtl/>
        </w:rPr>
        <w:t xml:space="preserve"> ولكن يوجد  البعض الاخر من سلاسل النشاء مازالت </w:t>
      </w:r>
      <w:proofErr w:type="spellStart"/>
      <w:r w:rsidR="00D67FA5">
        <w:rPr>
          <w:rFonts w:hint="cs"/>
          <w:sz w:val="24"/>
          <w:szCs w:val="24"/>
          <w:rtl/>
        </w:rPr>
        <w:t>موجوده</w:t>
      </w:r>
      <w:proofErr w:type="spellEnd"/>
      <w:r w:rsidR="00D67FA5">
        <w:rPr>
          <w:rFonts w:hint="cs"/>
          <w:sz w:val="24"/>
          <w:szCs w:val="24"/>
          <w:rtl/>
        </w:rPr>
        <w:t xml:space="preserve"> والتي اعطت لونا ازرق مع الكاشف  </w:t>
      </w:r>
      <w:r w:rsidRPr="007231F6">
        <w:rPr>
          <w:rFonts w:hint="cs"/>
          <w:sz w:val="24"/>
          <w:szCs w:val="24"/>
          <w:rtl/>
        </w:rPr>
        <w:t>.</w:t>
      </w:r>
    </w:p>
    <w:p w:rsidR="007231F6" w:rsidRPr="007231F6" w:rsidRDefault="007231F6" w:rsidP="00516F22">
      <w:pPr>
        <w:ind w:left="-510"/>
        <w:rPr>
          <w:rFonts w:hint="cs"/>
          <w:sz w:val="24"/>
          <w:szCs w:val="24"/>
          <w:rtl/>
        </w:rPr>
      </w:pPr>
      <w:r w:rsidRPr="007231F6">
        <w:rPr>
          <w:rFonts w:hint="cs"/>
          <w:sz w:val="24"/>
          <w:szCs w:val="24"/>
          <w:rtl/>
        </w:rPr>
        <w:t xml:space="preserve">بعد مرور </w:t>
      </w:r>
      <w:proofErr w:type="spellStart"/>
      <w:r w:rsidRPr="007231F6">
        <w:rPr>
          <w:rFonts w:hint="cs"/>
          <w:sz w:val="24"/>
          <w:szCs w:val="24"/>
          <w:rtl/>
        </w:rPr>
        <w:t>30دقيقه</w:t>
      </w:r>
      <w:proofErr w:type="spellEnd"/>
      <w:r w:rsidRPr="007231F6">
        <w:rPr>
          <w:rFonts w:hint="cs"/>
          <w:sz w:val="24"/>
          <w:szCs w:val="24"/>
          <w:rtl/>
        </w:rPr>
        <w:t xml:space="preserve"> على </w:t>
      </w:r>
      <w:proofErr w:type="spellStart"/>
      <w:r w:rsidRPr="007231F6">
        <w:rPr>
          <w:rFonts w:hint="cs"/>
          <w:sz w:val="24"/>
          <w:szCs w:val="24"/>
          <w:rtl/>
        </w:rPr>
        <w:t>التحضين</w:t>
      </w:r>
      <w:proofErr w:type="spellEnd"/>
      <w:r w:rsidRPr="007231F6">
        <w:rPr>
          <w:rFonts w:hint="cs"/>
          <w:sz w:val="24"/>
          <w:szCs w:val="24"/>
          <w:rtl/>
        </w:rPr>
        <w:t xml:space="preserve">  من بدء </w:t>
      </w:r>
      <w:proofErr w:type="spellStart"/>
      <w:r w:rsidRPr="007231F6">
        <w:rPr>
          <w:rFonts w:hint="cs"/>
          <w:sz w:val="24"/>
          <w:szCs w:val="24"/>
          <w:rtl/>
        </w:rPr>
        <w:t>التجربه</w:t>
      </w:r>
      <w:proofErr w:type="spellEnd"/>
      <w:r w:rsidRPr="007231F6">
        <w:rPr>
          <w:rFonts w:hint="cs"/>
          <w:sz w:val="24"/>
          <w:szCs w:val="24"/>
          <w:rtl/>
        </w:rPr>
        <w:t xml:space="preserve">  نجد ان الكنترول لا يزال يعطي لونا ازرق مع كاشف اليود  وذلك لوجود سلاسل عديد </w:t>
      </w:r>
      <w:proofErr w:type="spellStart"/>
      <w:r w:rsidRPr="007231F6">
        <w:rPr>
          <w:rFonts w:hint="cs"/>
          <w:sz w:val="24"/>
          <w:szCs w:val="24"/>
          <w:rtl/>
        </w:rPr>
        <w:t>التسكر</w:t>
      </w:r>
      <w:r w:rsidR="00D67FA5">
        <w:rPr>
          <w:rFonts w:hint="cs"/>
          <w:sz w:val="24"/>
          <w:szCs w:val="24"/>
          <w:rtl/>
        </w:rPr>
        <w:t>-</w:t>
      </w:r>
      <w:proofErr w:type="spellEnd"/>
      <w:r w:rsidRPr="007231F6">
        <w:rPr>
          <w:rFonts w:hint="cs"/>
          <w:sz w:val="24"/>
          <w:szCs w:val="24"/>
          <w:rtl/>
        </w:rPr>
        <w:t xml:space="preserve"> </w:t>
      </w:r>
      <w:proofErr w:type="spellStart"/>
      <w:r w:rsidRPr="007231F6">
        <w:rPr>
          <w:rFonts w:hint="cs"/>
          <w:sz w:val="24"/>
          <w:szCs w:val="24"/>
          <w:rtl/>
        </w:rPr>
        <w:t>النشاء</w:t>
      </w:r>
      <w:r w:rsidR="00D67FA5">
        <w:rPr>
          <w:rFonts w:hint="cs"/>
          <w:sz w:val="24"/>
          <w:szCs w:val="24"/>
          <w:rtl/>
        </w:rPr>
        <w:t>-</w:t>
      </w:r>
      <w:proofErr w:type="spellEnd"/>
      <w:r w:rsidR="00D67FA5">
        <w:rPr>
          <w:rFonts w:hint="cs"/>
          <w:sz w:val="24"/>
          <w:szCs w:val="24"/>
          <w:rtl/>
        </w:rPr>
        <w:t xml:space="preserve"> </w:t>
      </w:r>
      <w:r w:rsidRPr="007231F6">
        <w:rPr>
          <w:rFonts w:hint="cs"/>
          <w:sz w:val="24"/>
          <w:szCs w:val="24"/>
          <w:rtl/>
        </w:rPr>
        <w:t xml:space="preserve"> لم تتغير لغياب الانزيم في </w:t>
      </w:r>
      <w:proofErr w:type="spellStart"/>
      <w:r w:rsidRPr="007231F6">
        <w:rPr>
          <w:rFonts w:hint="cs"/>
          <w:sz w:val="24"/>
          <w:szCs w:val="24"/>
          <w:rtl/>
        </w:rPr>
        <w:t>التجربه</w:t>
      </w:r>
      <w:proofErr w:type="spellEnd"/>
      <w:r w:rsidRPr="007231F6">
        <w:rPr>
          <w:rFonts w:hint="cs"/>
          <w:sz w:val="24"/>
          <w:szCs w:val="24"/>
          <w:rtl/>
        </w:rPr>
        <w:t xml:space="preserve"> الضابطه </w:t>
      </w:r>
      <w:proofErr w:type="spellStart"/>
      <w:r w:rsidRPr="007231F6">
        <w:rPr>
          <w:sz w:val="24"/>
          <w:szCs w:val="24"/>
          <w:rtl/>
        </w:rPr>
        <w:t>–</w:t>
      </w:r>
      <w:proofErr w:type="spellEnd"/>
      <w:r w:rsidRPr="007231F6">
        <w:rPr>
          <w:rFonts w:hint="cs"/>
          <w:sz w:val="24"/>
          <w:szCs w:val="24"/>
          <w:rtl/>
        </w:rPr>
        <w:t xml:space="preserve"> الكنترول </w:t>
      </w:r>
      <w:proofErr w:type="spellStart"/>
      <w:r w:rsidRPr="007231F6">
        <w:rPr>
          <w:rFonts w:hint="cs"/>
          <w:sz w:val="24"/>
          <w:szCs w:val="24"/>
          <w:rtl/>
        </w:rPr>
        <w:t>-</w:t>
      </w:r>
      <w:proofErr w:type="spellEnd"/>
      <w:r w:rsidR="00D67FA5">
        <w:rPr>
          <w:rFonts w:hint="cs"/>
          <w:sz w:val="24"/>
          <w:szCs w:val="24"/>
          <w:rtl/>
        </w:rPr>
        <w:t xml:space="preserve"> </w:t>
      </w:r>
      <w:r w:rsidRPr="007231F6">
        <w:rPr>
          <w:rFonts w:hint="cs"/>
          <w:sz w:val="24"/>
          <w:szCs w:val="24"/>
          <w:rtl/>
        </w:rPr>
        <w:t>.</w:t>
      </w:r>
    </w:p>
    <w:p w:rsidR="007231F6" w:rsidRDefault="009156A6" w:rsidP="00516F22">
      <w:pPr>
        <w:ind w:left="-510"/>
        <w:rPr>
          <w:rFonts w:hint="cs"/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738717</wp:posOffset>
            </wp:positionH>
            <wp:positionV relativeFrom="paragraph">
              <wp:posOffset>732367</wp:posOffset>
            </wp:positionV>
            <wp:extent cx="4101254" cy="2001096"/>
            <wp:effectExtent l="19050" t="19050" r="13546" b="18204"/>
            <wp:wrapNone/>
            <wp:docPr id="6" name="صورة 5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254" cy="200109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CC006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1221">
        <w:rPr>
          <w:rFonts w:hint="cs"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4643120</wp:posOffset>
            </wp:positionV>
            <wp:extent cx="2286000" cy="1950720"/>
            <wp:effectExtent l="19050" t="19050" r="19050" b="11430"/>
            <wp:wrapNone/>
            <wp:docPr id="3" name="صورة 3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507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CC006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7231F6" w:rsidRPr="007231F6">
        <w:rPr>
          <w:rFonts w:hint="cs"/>
          <w:sz w:val="24"/>
          <w:szCs w:val="24"/>
          <w:rtl/>
        </w:rPr>
        <w:t>ولايعطي</w:t>
      </w:r>
      <w:proofErr w:type="spellEnd"/>
      <w:r w:rsidR="007231F6" w:rsidRPr="007231F6">
        <w:rPr>
          <w:rFonts w:hint="cs"/>
          <w:sz w:val="24"/>
          <w:szCs w:val="24"/>
          <w:rtl/>
        </w:rPr>
        <w:t xml:space="preserve"> اليود </w:t>
      </w:r>
      <w:proofErr w:type="spellStart"/>
      <w:r w:rsidR="007231F6" w:rsidRPr="007231F6">
        <w:rPr>
          <w:rFonts w:hint="cs"/>
          <w:sz w:val="24"/>
          <w:szCs w:val="24"/>
          <w:rtl/>
        </w:rPr>
        <w:t>نتيجه</w:t>
      </w:r>
      <w:proofErr w:type="spellEnd"/>
      <w:r w:rsidR="007231F6" w:rsidRPr="007231F6">
        <w:rPr>
          <w:rFonts w:hint="cs"/>
          <w:sz w:val="24"/>
          <w:szCs w:val="24"/>
          <w:rtl/>
        </w:rPr>
        <w:t xml:space="preserve"> مع المعامله  </w:t>
      </w:r>
      <w:proofErr w:type="spellStart"/>
      <w:r w:rsidR="007231F6" w:rsidRPr="007231F6">
        <w:rPr>
          <w:rFonts w:hint="cs"/>
          <w:sz w:val="24"/>
          <w:szCs w:val="24"/>
          <w:rtl/>
        </w:rPr>
        <w:t>نتيجه</w:t>
      </w:r>
      <w:proofErr w:type="spellEnd"/>
      <w:r w:rsidR="007231F6" w:rsidRPr="007231F6">
        <w:rPr>
          <w:rFonts w:hint="cs"/>
          <w:sz w:val="24"/>
          <w:szCs w:val="24"/>
          <w:rtl/>
        </w:rPr>
        <w:t xml:space="preserve"> لتحول </w:t>
      </w:r>
      <w:r w:rsidR="007231F6" w:rsidRPr="00D67FA5">
        <w:rPr>
          <w:rFonts w:hint="cs"/>
          <w:sz w:val="24"/>
          <w:szCs w:val="24"/>
          <w:u w:val="single"/>
          <w:rtl/>
        </w:rPr>
        <w:t xml:space="preserve">جميع </w:t>
      </w:r>
      <w:r w:rsidR="007231F6" w:rsidRPr="007231F6">
        <w:rPr>
          <w:rFonts w:hint="cs"/>
          <w:sz w:val="24"/>
          <w:szCs w:val="24"/>
          <w:rtl/>
        </w:rPr>
        <w:t xml:space="preserve">سلاسل عديد </w:t>
      </w:r>
      <w:proofErr w:type="spellStart"/>
      <w:r w:rsidR="007231F6" w:rsidRPr="007231F6">
        <w:rPr>
          <w:rFonts w:hint="cs"/>
          <w:sz w:val="24"/>
          <w:szCs w:val="24"/>
          <w:rtl/>
        </w:rPr>
        <w:t>التسكر</w:t>
      </w:r>
      <w:proofErr w:type="spellEnd"/>
      <w:r w:rsidR="007231F6" w:rsidRPr="007231F6">
        <w:rPr>
          <w:rFonts w:hint="cs"/>
          <w:sz w:val="24"/>
          <w:szCs w:val="24"/>
          <w:rtl/>
        </w:rPr>
        <w:t xml:space="preserve"> </w:t>
      </w:r>
      <w:proofErr w:type="spellStart"/>
      <w:r w:rsidR="007231F6" w:rsidRPr="007231F6">
        <w:rPr>
          <w:sz w:val="24"/>
          <w:szCs w:val="24"/>
          <w:rtl/>
        </w:rPr>
        <w:t>–</w:t>
      </w:r>
      <w:proofErr w:type="spellEnd"/>
      <w:r w:rsidR="007231F6" w:rsidRPr="007231F6">
        <w:rPr>
          <w:rFonts w:hint="cs"/>
          <w:sz w:val="24"/>
          <w:szCs w:val="24"/>
          <w:rtl/>
        </w:rPr>
        <w:t xml:space="preserve"> </w:t>
      </w:r>
      <w:proofErr w:type="spellStart"/>
      <w:r w:rsidR="007231F6" w:rsidRPr="007231F6">
        <w:rPr>
          <w:rFonts w:hint="cs"/>
          <w:sz w:val="24"/>
          <w:szCs w:val="24"/>
          <w:rtl/>
        </w:rPr>
        <w:t>النشاء-</w:t>
      </w:r>
      <w:proofErr w:type="spellEnd"/>
      <w:r w:rsidR="007231F6" w:rsidRPr="007231F6">
        <w:rPr>
          <w:rFonts w:hint="cs"/>
          <w:sz w:val="24"/>
          <w:szCs w:val="24"/>
          <w:rtl/>
        </w:rPr>
        <w:t xml:space="preserve"> الى سكر احادي </w:t>
      </w:r>
      <w:r w:rsidR="007231F6" w:rsidRPr="007231F6">
        <w:rPr>
          <w:sz w:val="24"/>
          <w:szCs w:val="24"/>
          <w:rtl/>
        </w:rPr>
        <w:t>–</w:t>
      </w:r>
      <w:r w:rsidR="007231F6" w:rsidRPr="007231F6">
        <w:rPr>
          <w:rFonts w:hint="cs"/>
          <w:sz w:val="24"/>
          <w:szCs w:val="24"/>
          <w:rtl/>
        </w:rPr>
        <w:t xml:space="preserve">الجلوكوز والذي لا يعطي </w:t>
      </w:r>
      <w:proofErr w:type="spellStart"/>
      <w:r w:rsidR="007231F6" w:rsidRPr="007231F6">
        <w:rPr>
          <w:rFonts w:hint="cs"/>
          <w:sz w:val="24"/>
          <w:szCs w:val="24"/>
          <w:rtl/>
        </w:rPr>
        <w:t>نتيجه</w:t>
      </w:r>
      <w:proofErr w:type="spellEnd"/>
      <w:r w:rsidR="007231F6" w:rsidRPr="007231F6">
        <w:rPr>
          <w:rFonts w:hint="cs"/>
          <w:sz w:val="24"/>
          <w:szCs w:val="24"/>
          <w:rtl/>
        </w:rPr>
        <w:t xml:space="preserve"> مع الكاشف </w:t>
      </w:r>
      <w:proofErr w:type="spellStart"/>
      <w:r w:rsidR="007231F6" w:rsidRPr="007231F6">
        <w:rPr>
          <w:rFonts w:hint="cs"/>
          <w:sz w:val="24"/>
          <w:szCs w:val="24"/>
          <w:rtl/>
        </w:rPr>
        <w:t>،</w:t>
      </w:r>
      <w:proofErr w:type="spellEnd"/>
      <w:r w:rsidR="007231F6" w:rsidRPr="007231F6">
        <w:rPr>
          <w:rFonts w:hint="cs"/>
          <w:sz w:val="24"/>
          <w:szCs w:val="24"/>
          <w:rtl/>
        </w:rPr>
        <w:t xml:space="preserve"> بفعل انزيم الفا </w:t>
      </w:r>
      <w:proofErr w:type="spellStart"/>
      <w:r w:rsidR="007231F6" w:rsidRPr="007231F6">
        <w:rPr>
          <w:rFonts w:hint="cs"/>
          <w:sz w:val="24"/>
          <w:szCs w:val="24"/>
          <w:rtl/>
        </w:rPr>
        <w:t>اميليز</w:t>
      </w:r>
      <w:proofErr w:type="spellEnd"/>
      <w:r w:rsidR="007231F6" w:rsidRPr="007231F6">
        <w:rPr>
          <w:rFonts w:hint="cs"/>
          <w:sz w:val="24"/>
          <w:szCs w:val="24"/>
          <w:rtl/>
        </w:rPr>
        <w:t xml:space="preserve"> والذي يعمل في مدى حراري معين لا يزيد عن </w:t>
      </w:r>
      <w:proofErr w:type="spellStart"/>
      <w:r w:rsidR="007231F6" w:rsidRPr="007231F6">
        <w:rPr>
          <w:rFonts w:hint="cs"/>
          <w:sz w:val="24"/>
          <w:szCs w:val="24"/>
          <w:rtl/>
        </w:rPr>
        <w:t>40درجة</w:t>
      </w:r>
      <w:proofErr w:type="spellEnd"/>
      <w:r w:rsidR="007231F6" w:rsidRPr="007231F6">
        <w:rPr>
          <w:rFonts w:hint="cs"/>
          <w:sz w:val="24"/>
          <w:szCs w:val="24"/>
          <w:rtl/>
        </w:rPr>
        <w:t xml:space="preserve"> </w:t>
      </w:r>
      <w:proofErr w:type="spellStart"/>
      <w:r w:rsidR="007231F6" w:rsidRPr="007231F6">
        <w:rPr>
          <w:rFonts w:hint="cs"/>
          <w:sz w:val="24"/>
          <w:szCs w:val="24"/>
          <w:rtl/>
        </w:rPr>
        <w:t>مئويه</w:t>
      </w:r>
      <w:proofErr w:type="spellEnd"/>
      <w:r w:rsidR="007231F6" w:rsidRPr="007231F6">
        <w:rPr>
          <w:rFonts w:hint="cs"/>
          <w:sz w:val="24"/>
          <w:szCs w:val="24"/>
          <w:rtl/>
        </w:rPr>
        <w:t xml:space="preserve"> بحيث حول سلاسل النشاء الى جلوكوز  بعد مهاجمته للروابط. </w:t>
      </w:r>
      <w:proofErr w:type="spellStart"/>
      <w:r w:rsidR="007231F6" w:rsidRPr="007231F6">
        <w:rPr>
          <w:rFonts w:hint="cs"/>
          <w:sz w:val="24"/>
          <w:szCs w:val="24"/>
          <w:rtl/>
        </w:rPr>
        <w:t>الجلايكوسيدية</w:t>
      </w:r>
      <w:proofErr w:type="spellEnd"/>
      <w:r w:rsidR="007231F6" w:rsidRPr="007231F6">
        <w:rPr>
          <w:rFonts w:hint="cs"/>
          <w:sz w:val="24"/>
          <w:szCs w:val="24"/>
          <w:rtl/>
        </w:rPr>
        <w:t xml:space="preserve"> 4 </w:t>
      </w:r>
      <w:proofErr w:type="spellStart"/>
      <w:r w:rsidR="007231F6" w:rsidRPr="007231F6">
        <w:rPr>
          <w:sz w:val="24"/>
          <w:szCs w:val="24"/>
          <w:rtl/>
        </w:rPr>
        <w:t>–</w:t>
      </w:r>
      <w:proofErr w:type="spellEnd"/>
      <w:r w:rsidR="007231F6" w:rsidRPr="007231F6">
        <w:rPr>
          <w:rFonts w:hint="cs"/>
          <w:sz w:val="24"/>
          <w:szCs w:val="24"/>
          <w:rtl/>
        </w:rPr>
        <w:t xml:space="preserve"> 1 </w:t>
      </w:r>
      <w:r w:rsidR="007231F6" w:rsidRPr="007231F6">
        <w:rPr>
          <w:rFonts w:hint="cs"/>
          <w:sz w:val="24"/>
          <w:szCs w:val="24"/>
        </w:rPr>
        <w:sym w:font="Symbol" w:char="F061"/>
      </w:r>
      <w:r w:rsidR="007231F6" w:rsidRPr="007231F6">
        <w:rPr>
          <w:rFonts w:hint="cs"/>
          <w:sz w:val="24"/>
          <w:szCs w:val="24"/>
          <w:rtl/>
        </w:rPr>
        <w:t xml:space="preserve">  في سلاسل النشاء .</w:t>
      </w:r>
    </w:p>
    <w:p w:rsidR="00171221" w:rsidRDefault="00171221" w:rsidP="007231F6">
      <w:pPr>
        <w:rPr>
          <w:rFonts w:hint="cs"/>
          <w:sz w:val="24"/>
          <w:szCs w:val="24"/>
          <w:rtl/>
        </w:rPr>
      </w:pPr>
    </w:p>
    <w:p w:rsidR="00171221" w:rsidRDefault="00171221" w:rsidP="007231F6">
      <w:pPr>
        <w:rPr>
          <w:rFonts w:hint="cs"/>
          <w:sz w:val="24"/>
          <w:szCs w:val="24"/>
          <w:rtl/>
        </w:rPr>
      </w:pPr>
    </w:p>
    <w:p w:rsidR="00171221" w:rsidRPr="007231F6" w:rsidRDefault="00171221" w:rsidP="007231F6">
      <w:pPr>
        <w:rPr>
          <w:rFonts w:hint="cs"/>
          <w:sz w:val="24"/>
          <w:szCs w:val="24"/>
          <w:rtl/>
        </w:rPr>
      </w:pPr>
    </w:p>
    <w:sectPr w:rsidR="00171221" w:rsidRPr="007231F6" w:rsidSect="00BF5A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C771A5"/>
    <w:rsid w:val="00042846"/>
    <w:rsid w:val="00171221"/>
    <w:rsid w:val="00516F22"/>
    <w:rsid w:val="007231F6"/>
    <w:rsid w:val="00762AF8"/>
    <w:rsid w:val="009156A6"/>
    <w:rsid w:val="00A35926"/>
    <w:rsid w:val="00BF5AF2"/>
    <w:rsid w:val="00C771A5"/>
    <w:rsid w:val="00D67FA5"/>
    <w:rsid w:val="00E91631"/>
    <w:rsid w:val="00EE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3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</cp:revision>
  <dcterms:created xsi:type="dcterms:W3CDTF">2015-10-06T16:41:00Z</dcterms:created>
  <dcterms:modified xsi:type="dcterms:W3CDTF">2015-10-06T17:14:00Z</dcterms:modified>
</cp:coreProperties>
</file>