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F1" w:rsidRPr="00890D36" w:rsidRDefault="00ED27F1" w:rsidP="00A7406B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890D36">
        <w:rPr>
          <w:rFonts w:ascii="Times New Roman" w:eastAsia="Calibri" w:hAnsi="Times New Roman" w:cs="Times New Roman"/>
          <w:sz w:val="32"/>
          <w:szCs w:val="32"/>
          <w:rtl/>
        </w:rPr>
        <w:t>ميكروبيولوجيا المياه والصرف الصحي</w:t>
      </w:r>
    </w:p>
    <w:p w:rsidR="00ED27F1" w:rsidRPr="00890D36" w:rsidRDefault="00ED27F1" w:rsidP="00A7406B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</w:rPr>
      </w:pPr>
      <w:r w:rsidRPr="00890D36">
        <w:rPr>
          <w:rFonts w:ascii="Times New Roman" w:eastAsia="Calibri" w:hAnsi="Times New Roman" w:cs="Times New Roman"/>
          <w:sz w:val="32"/>
          <w:szCs w:val="32"/>
          <w:rtl/>
        </w:rPr>
        <w:t>344حدق</w:t>
      </w:r>
    </w:p>
    <w:p w:rsidR="00ED27F1" w:rsidRPr="00890D36" w:rsidRDefault="00ED27F1" w:rsidP="00A7406B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</w:rPr>
      </w:pPr>
      <w:r w:rsidRPr="00890D36">
        <w:rPr>
          <w:rFonts w:ascii="Times New Roman" w:eastAsia="Calibri" w:hAnsi="Times New Roman" w:cs="Times New Roman"/>
          <w:sz w:val="32"/>
          <w:szCs w:val="32"/>
          <w:rtl/>
        </w:rPr>
        <w:t>د. هند عبدالرحمن الشويمان</w:t>
      </w:r>
    </w:p>
    <w:p w:rsidR="00ED27F1" w:rsidRDefault="00ED27F1" w:rsidP="00A7406B">
      <w:pPr>
        <w:bidi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rtl/>
        </w:rPr>
      </w:pPr>
      <w:r w:rsidRPr="00890D36">
        <w:rPr>
          <w:rFonts w:ascii="Times New Roman" w:eastAsia="Calibri" w:hAnsi="Times New Roman" w:cs="Times New Roman"/>
          <w:sz w:val="32"/>
          <w:szCs w:val="32"/>
          <w:rtl/>
        </w:rPr>
        <w:t>محا</w:t>
      </w:r>
      <w:r>
        <w:rPr>
          <w:rFonts w:ascii="Times New Roman" w:eastAsia="Calibri" w:hAnsi="Times New Roman" w:cs="Times New Roman"/>
          <w:sz w:val="32"/>
          <w:szCs w:val="32"/>
        </w:rPr>
        <w:t>10</w:t>
      </w:r>
    </w:p>
    <w:p w:rsidR="00ED27F1" w:rsidRPr="00A7406B" w:rsidRDefault="00ED27F1" w:rsidP="00A7406B">
      <w:pPr>
        <w:bidi/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rtl/>
        </w:rPr>
      </w:pPr>
      <w:r w:rsidRPr="00A7406B">
        <w:rPr>
          <w:rFonts w:ascii="Times New Roman" w:eastAsia="Calibri" w:hAnsi="Times New Roman" w:cs="Times New Roman" w:hint="cs"/>
          <w:sz w:val="40"/>
          <w:szCs w:val="40"/>
          <w:rtl/>
        </w:rPr>
        <w:t>تقدير صلاحية المياه للاستعمال الادمي</w:t>
      </w:r>
    </w:p>
    <w:p w:rsidR="006D5C04" w:rsidRPr="00703007" w:rsidRDefault="006119C6" w:rsidP="00A7406B">
      <w:pPr>
        <w:spacing w:line="360" w:lineRule="auto"/>
        <w:jc w:val="both"/>
        <w:rPr>
          <w:sz w:val="32"/>
          <w:szCs w:val="32"/>
        </w:rPr>
      </w:pPr>
      <w:r w:rsidRPr="00703007">
        <w:rPr>
          <w:rFonts w:hint="cs"/>
          <w:sz w:val="32"/>
          <w:szCs w:val="32"/>
          <w:rtl/>
        </w:rPr>
        <w:t>نحكم على صلاحية المياه بعد ان نجري عليها مجموعة من الاختبارات</w:t>
      </w:r>
      <w:r w:rsidR="007D5E5A" w:rsidRPr="00703007">
        <w:rPr>
          <w:rFonts w:hint="cs"/>
          <w:sz w:val="32"/>
          <w:szCs w:val="32"/>
          <w:rtl/>
        </w:rPr>
        <w:t xml:space="preserve"> وهي:</w:t>
      </w:r>
    </w:p>
    <w:p w:rsidR="007D5E5A" w:rsidRPr="00703007" w:rsidRDefault="007D5E5A" w:rsidP="00A740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rtl/>
        </w:rPr>
      </w:pPr>
      <w:r w:rsidRPr="00703007">
        <w:rPr>
          <w:rFonts w:hint="cs"/>
          <w:sz w:val="32"/>
          <w:szCs w:val="32"/>
          <w:rtl/>
        </w:rPr>
        <w:t>اختبارات طبيعية (فيزيائية)</w:t>
      </w:r>
    </w:p>
    <w:p w:rsidR="007D5E5A" w:rsidRPr="00703007" w:rsidRDefault="007D5E5A" w:rsidP="00A740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rtl/>
        </w:rPr>
      </w:pPr>
      <w:r w:rsidRPr="00703007">
        <w:rPr>
          <w:rFonts w:hint="cs"/>
          <w:sz w:val="32"/>
          <w:szCs w:val="32"/>
          <w:rtl/>
        </w:rPr>
        <w:t>اختبارات كيميائية</w:t>
      </w:r>
    </w:p>
    <w:p w:rsidR="007D5E5A" w:rsidRPr="00703007" w:rsidRDefault="007D5E5A" w:rsidP="00A740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rtl/>
        </w:rPr>
      </w:pPr>
      <w:r w:rsidRPr="00703007">
        <w:rPr>
          <w:rFonts w:hint="cs"/>
          <w:sz w:val="32"/>
          <w:szCs w:val="32"/>
          <w:rtl/>
        </w:rPr>
        <w:t xml:space="preserve">اختبارات </w:t>
      </w:r>
      <w:r w:rsidR="007536D1" w:rsidRPr="00703007">
        <w:rPr>
          <w:rFonts w:hint="cs"/>
          <w:sz w:val="32"/>
          <w:szCs w:val="32"/>
          <w:rtl/>
        </w:rPr>
        <w:t>اشعاعية</w:t>
      </w:r>
    </w:p>
    <w:p w:rsidR="007536D1" w:rsidRDefault="007536D1" w:rsidP="00A7406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</w:rPr>
      </w:pPr>
      <w:r w:rsidRPr="00703007">
        <w:rPr>
          <w:rFonts w:hint="cs"/>
          <w:sz w:val="32"/>
          <w:szCs w:val="32"/>
          <w:rtl/>
        </w:rPr>
        <w:t>اختبارات ميكروبيولوجية</w:t>
      </w:r>
    </w:p>
    <w:p w:rsidR="00703007" w:rsidRDefault="00703007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تجرى هذه الاختبارات بشكل دوري.</w:t>
      </w:r>
      <w:r w:rsidR="00B86CAF">
        <w:rPr>
          <w:rFonts w:hint="cs"/>
          <w:sz w:val="32"/>
          <w:szCs w:val="32"/>
          <w:rtl/>
        </w:rPr>
        <w:t xml:space="preserve"> بالرجوع الى احد المراجع </w:t>
      </w:r>
      <w:r w:rsidR="00B26FD8">
        <w:rPr>
          <w:rFonts w:hint="cs"/>
          <w:sz w:val="32"/>
          <w:szCs w:val="32"/>
          <w:rtl/>
        </w:rPr>
        <w:t>المتخصصة</w:t>
      </w:r>
      <w:r w:rsidR="00B86CAF">
        <w:rPr>
          <w:rFonts w:hint="cs"/>
          <w:sz w:val="32"/>
          <w:szCs w:val="32"/>
          <w:rtl/>
        </w:rPr>
        <w:t>.</w:t>
      </w:r>
    </w:p>
    <w:p w:rsidR="00B26FD8" w:rsidRDefault="000F1C37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الاختبارات الطبيعية والكيميائية</w:t>
      </w:r>
    </w:p>
    <w:p w:rsidR="002634A2" w:rsidRDefault="00C3670A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الاختبارات الطبيعية والكيميائية التي تجرى تقدير تركيز ايون الايدروجين </w:t>
      </w:r>
      <w:r>
        <w:rPr>
          <w:sz w:val="32"/>
          <w:szCs w:val="32"/>
        </w:rPr>
        <w:t>pH</w:t>
      </w:r>
      <w:r w:rsidR="003C7B05">
        <w:rPr>
          <w:rFonts w:hint="cs"/>
          <w:sz w:val="32"/>
          <w:szCs w:val="32"/>
          <w:rtl/>
        </w:rPr>
        <w:t xml:space="preserve"> الاحتياج الاكسجيني الحيوي </w:t>
      </w:r>
      <w:r w:rsidR="00466F9F">
        <w:rPr>
          <w:rFonts w:hint="cs"/>
          <w:sz w:val="32"/>
          <w:szCs w:val="32"/>
          <w:rtl/>
        </w:rPr>
        <w:t>(</w:t>
      </w:r>
      <w:r w:rsidR="00466F9F">
        <w:rPr>
          <w:sz w:val="32"/>
          <w:szCs w:val="32"/>
        </w:rPr>
        <w:t>BOD</w:t>
      </w:r>
      <w:r w:rsidR="00466F9F">
        <w:rPr>
          <w:rFonts w:hint="cs"/>
          <w:sz w:val="32"/>
          <w:szCs w:val="32"/>
          <w:rtl/>
        </w:rPr>
        <w:t>)</w:t>
      </w:r>
      <w:r w:rsidR="00D0395E">
        <w:rPr>
          <w:sz w:val="32"/>
          <w:szCs w:val="32"/>
        </w:rPr>
        <w:t>Biological oxygen demand</w:t>
      </w:r>
      <w:r w:rsidR="00D0395E">
        <w:rPr>
          <w:rFonts w:hint="cs"/>
          <w:sz w:val="32"/>
          <w:szCs w:val="32"/>
          <w:rtl/>
        </w:rPr>
        <w:t xml:space="preserve"> الاملاح الذائبة </w:t>
      </w:r>
      <w:r w:rsidR="006349E3">
        <w:rPr>
          <w:rFonts w:hint="cs"/>
          <w:sz w:val="32"/>
          <w:szCs w:val="32"/>
          <w:rtl/>
        </w:rPr>
        <w:t>,الكلوريدات,</w:t>
      </w:r>
      <w:r w:rsidR="00DE526B">
        <w:rPr>
          <w:rFonts w:hint="cs"/>
          <w:sz w:val="32"/>
          <w:szCs w:val="32"/>
          <w:rtl/>
        </w:rPr>
        <w:t xml:space="preserve"> </w:t>
      </w:r>
      <w:r w:rsidR="006349E3">
        <w:rPr>
          <w:rFonts w:hint="cs"/>
          <w:sz w:val="32"/>
          <w:szCs w:val="32"/>
          <w:rtl/>
        </w:rPr>
        <w:t>الامونيا,</w:t>
      </w:r>
      <w:r w:rsidR="00DE526B">
        <w:rPr>
          <w:rFonts w:hint="cs"/>
          <w:sz w:val="32"/>
          <w:szCs w:val="32"/>
          <w:rtl/>
        </w:rPr>
        <w:t xml:space="preserve"> </w:t>
      </w:r>
      <w:r w:rsidR="006349E3">
        <w:rPr>
          <w:rFonts w:hint="cs"/>
          <w:sz w:val="32"/>
          <w:szCs w:val="32"/>
          <w:rtl/>
        </w:rPr>
        <w:t>النتريت,</w:t>
      </w:r>
      <w:r w:rsidR="00DE526B">
        <w:rPr>
          <w:rFonts w:hint="cs"/>
          <w:sz w:val="32"/>
          <w:szCs w:val="32"/>
          <w:rtl/>
        </w:rPr>
        <w:t xml:space="preserve"> </w:t>
      </w:r>
      <w:r w:rsidR="006349E3">
        <w:rPr>
          <w:rFonts w:hint="cs"/>
          <w:sz w:val="32"/>
          <w:szCs w:val="32"/>
          <w:rtl/>
        </w:rPr>
        <w:t>النترات,</w:t>
      </w:r>
      <w:r w:rsidR="00DE526B">
        <w:rPr>
          <w:rFonts w:hint="cs"/>
          <w:sz w:val="32"/>
          <w:szCs w:val="32"/>
          <w:rtl/>
        </w:rPr>
        <w:t xml:space="preserve"> </w:t>
      </w:r>
      <w:r w:rsidR="006349E3">
        <w:rPr>
          <w:rFonts w:hint="cs"/>
          <w:sz w:val="32"/>
          <w:szCs w:val="32"/>
          <w:rtl/>
        </w:rPr>
        <w:t>املاح</w:t>
      </w:r>
      <w:r w:rsidR="0071563C">
        <w:rPr>
          <w:rFonts w:hint="cs"/>
          <w:sz w:val="32"/>
          <w:szCs w:val="32"/>
          <w:rtl/>
        </w:rPr>
        <w:t xml:space="preserve"> </w:t>
      </w:r>
      <w:r w:rsidR="006349E3">
        <w:rPr>
          <w:rFonts w:hint="cs"/>
          <w:sz w:val="32"/>
          <w:szCs w:val="32"/>
          <w:rtl/>
        </w:rPr>
        <w:t>الكالسيوم والمغنيسيوم</w:t>
      </w:r>
      <w:r w:rsidR="0071563C">
        <w:rPr>
          <w:rFonts w:hint="cs"/>
          <w:sz w:val="32"/>
          <w:szCs w:val="32"/>
          <w:rtl/>
        </w:rPr>
        <w:t xml:space="preserve"> التي يدل وجودها على درجة عسر الماء كما يكشف عن وجود الرصاص,</w:t>
      </w:r>
      <w:r w:rsidR="00DE526B">
        <w:rPr>
          <w:rFonts w:hint="cs"/>
          <w:sz w:val="32"/>
          <w:szCs w:val="32"/>
          <w:rtl/>
        </w:rPr>
        <w:t xml:space="preserve"> </w:t>
      </w:r>
      <w:r w:rsidR="0071563C">
        <w:rPr>
          <w:rFonts w:hint="cs"/>
          <w:sz w:val="32"/>
          <w:szCs w:val="32"/>
          <w:rtl/>
        </w:rPr>
        <w:t xml:space="preserve">النحاس </w:t>
      </w:r>
      <w:r w:rsidR="00A97D33">
        <w:rPr>
          <w:rFonts w:hint="cs"/>
          <w:sz w:val="32"/>
          <w:szCs w:val="32"/>
          <w:rtl/>
        </w:rPr>
        <w:t>, الحديد,</w:t>
      </w:r>
      <w:r w:rsidR="00DE526B">
        <w:rPr>
          <w:rFonts w:hint="cs"/>
          <w:sz w:val="32"/>
          <w:szCs w:val="32"/>
          <w:rtl/>
        </w:rPr>
        <w:t xml:space="preserve"> </w:t>
      </w:r>
      <w:r w:rsidR="00A97D33">
        <w:rPr>
          <w:rFonts w:hint="cs"/>
          <w:sz w:val="32"/>
          <w:szCs w:val="32"/>
          <w:rtl/>
        </w:rPr>
        <w:t>المنجنيز,</w:t>
      </w:r>
      <w:r w:rsidR="00DE526B">
        <w:rPr>
          <w:rFonts w:hint="cs"/>
          <w:sz w:val="32"/>
          <w:szCs w:val="32"/>
          <w:rtl/>
        </w:rPr>
        <w:t xml:space="preserve"> </w:t>
      </w:r>
      <w:r w:rsidR="00A97D33">
        <w:rPr>
          <w:rFonts w:hint="cs"/>
          <w:sz w:val="32"/>
          <w:szCs w:val="32"/>
          <w:rtl/>
        </w:rPr>
        <w:t>الزئبق.....الخ التي قد تتواجد بكميات قد تكون ضارة.</w:t>
      </w:r>
    </w:p>
    <w:p w:rsidR="00AE4218" w:rsidRDefault="00AE4218" w:rsidP="00A7406B">
      <w:pPr>
        <w:bidi/>
        <w:spacing w:line="360" w:lineRule="auto"/>
        <w:jc w:val="both"/>
        <w:rPr>
          <w:sz w:val="32"/>
          <w:szCs w:val="32"/>
          <w:rtl/>
        </w:rPr>
      </w:pPr>
      <w:r w:rsidRPr="007D6CA0">
        <w:rPr>
          <w:rFonts w:hint="cs"/>
          <w:color w:val="FF0000"/>
          <w:sz w:val="32"/>
          <w:szCs w:val="32"/>
          <w:rtl/>
        </w:rPr>
        <w:t>تفيد</w:t>
      </w:r>
      <w:r>
        <w:rPr>
          <w:rFonts w:hint="cs"/>
          <w:sz w:val="32"/>
          <w:szCs w:val="32"/>
          <w:rtl/>
        </w:rPr>
        <w:t xml:space="preserve"> هذه الاختبارات في معرفة تاريخ المياه والتنبيه الى خطر محتمل</w:t>
      </w:r>
      <w:r w:rsidR="00DE526B">
        <w:rPr>
          <w:rFonts w:hint="cs"/>
          <w:sz w:val="32"/>
          <w:szCs w:val="32"/>
          <w:rtl/>
        </w:rPr>
        <w:t xml:space="preserve"> عند ارتفاع نسب بعض العناصر عن معدلاتها.</w:t>
      </w:r>
    </w:p>
    <w:p w:rsidR="00DE526B" w:rsidRDefault="00F03C09" w:rsidP="00A7406B">
      <w:pPr>
        <w:bidi/>
        <w:spacing w:line="360" w:lineRule="auto"/>
        <w:jc w:val="both"/>
        <w:rPr>
          <w:sz w:val="32"/>
          <w:szCs w:val="32"/>
          <w:rtl/>
        </w:rPr>
      </w:pPr>
      <w:r w:rsidRPr="007D6CA0">
        <w:rPr>
          <w:rFonts w:hint="cs"/>
          <w:color w:val="FF0000"/>
          <w:sz w:val="32"/>
          <w:szCs w:val="32"/>
          <w:rtl/>
        </w:rPr>
        <w:lastRenderedPageBreak/>
        <w:t>تمتاز</w:t>
      </w:r>
      <w:r>
        <w:rPr>
          <w:rFonts w:hint="cs"/>
          <w:sz w:val="32"/>
          <w:szCs w:val="32"/>
          <w:rtl/>
        </w:rPr>
        <w:t xml:space="preserve"> هذه الاختبارات بسهولة</w:t>
      </w:r>
      <w:r w:rsidR="005A4C73">
        <w:rPr>
          <w:rFonts w:hint="cs"/>
          <w:sz w:val="32"/>
          <w:szCs w:val="32"/>
          <w:rtl/>
        </w:rPr>
        <w:t xml:space="preserve"> اجرائها </w:t>
      </w:r>
      <w:r w:rsidR="00A56295">
        <w:rPr>
          <w:rFonts w:hint="cs"/>
          <w:sz w:val="32"/>
          <w:szCs w:val="32"/>
          <w:rtl/>
        </w:rPr>
        <w:t xml:space="preserve">وسرعة الحصول على نتائج منها </w:t>
      </w:r>
      <w:r w:rsidR="006C5DF7" w:rsidRPr="007D6CA0">
        <w:rPr>
          <w:rFonts w:hint="cs"/>
          <w:color w:val="FF0000"/>
          <w:sz w:val="32"/>
          <w:szCs w:val="32"/>
          <w:rtl/>
        </w:rPr>
        <w:t>عكس</w:t>
      </w:r>
      <w:r w:rsidR="006C5DF7">
        <w:rPr>
          <w:rFonts w:hint="cs"/>
          <w:sz w:val="32"/>
          <w:szCs w:val="32"/>
          <w:rtl/>
        </w:rPr>
        <w:t xml:space="preserve"> الحال في حالة الاختبارات الميكروبيولجية </w:t>
      </w:r>
      <w:r w:rsidR="008C2A47">
        <w:rPr>
          <w:rFonts w:hint="cs"/>
          <w:sz w:val="32"/>
          <w:szCs w:val="32"/>
          <w:rtl/>
        </w:rPr>
        <w:t xml:space="preserve">التي يصعب اجرائها, وتحتاج وقت اطول </w:t>
      </w:r>
      <w:r w:rsidR="00D561B1">
        <w:rPr>
          <w:rFonts w:hint="cs"/>
          <w:sz w:val="32"/>
          <w:szCs w:val="32"/>
          <w:rtl/>
        </w:rPr>
        <w:t>ولكنها تعطي حكم مباشر على صلاحية الماء.</w:t>
      </w:r>
    </w:p>
    <w:p w:rsidR="00D561B1" w:rsidRDefault="00384108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يمكن من نتائج </w:t>
      </w:r>
      <w:r w:rsidR="00860761">
        <w:rPr>
          <w:rFonts w:hint="cs"/>
          <w:sz w:val="32"/>
          <w:szCs w:val="32"/>
          <w:rtl/>
        </w:rPr>
        <w:t>الاختبارات الكيمائية للمياه الاستدلال على ما</w:t>
      </w:r>
      <w:r w:rsidR="00173494">
        <w:rPr>
          <w:rFonts w:hint="cs"/>
          <w:sz w:val="32"/>
          <w:szCs w:val="32"/>
          <w:rtl/>
        </w:rPr>
        <w:t xml:space="preserve"> </w:t>
      </w:r>
      <w:r w:rsidR="00860761">
        <w:rPr>
          <w:rFonts w:hint="cs"/>
          <w:sz w:val="32"/>
          <w:szCs w:val="32"/>
          <w:rtl/>
        </w:rPr>
        <w:t>يلي:</w:t>
      </w:r>
    </w:p>
    <w:p w:rsidR="00173494" w:rsidRDefault="003031B2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4E2E4A">
        <w:rPr>
          <w:rFonts w:hint="cs"/>
          <w:sz w:val="32"/>
          <w:szCs w:val="32"/>
          <w:rtl/>
        </w:rPr>
        <w:t xml:space="preserve">يدخل انخفاض الرقم الايدروجيني </w:t>
      </w:r>
      <w:r w:rsidR="004E2E4A" w:rsidRPr="00A727C0">
        <w:rPr>
          <w:rFonts w:hint="cs"/>
          <w:color w:val="FF0000"/>
          <w:sz w:val="32"/>
          <w:szCs w:val="32"/>
          <w:rtl/>
        </w:rPr>
        <w:t xml:space="preserve">نتيجة حدوث </w:t>
      </w:r>
      <w:r w:rsidR="004E2E4A">
        <w:rPr>
          <w:rFonts w:hint="cs"/>
          <w:sz w:val="32"/>
          <w:szCs w:val="32"/>
          <w:rtl/>
        </w:rPr>
        <w:t>تلوث المياه من مخلفات المصانع او من الامطار الحامضية</w:t>
      </w:r>
      <w:r w:rsidR="00DA1259">
        <w:rPr>
          <w:rFonts w:hint="cs"/>
          <w:sz w:val="32"/>
          <w:szCs w:val="32"/>
          <w:rtl/>
        </w:rPr>
        <w:t xml:space="preserve">, </w:t>
      </w:r>
      <w:r w:rsidR="00DA1259" w:rsidRPr="00A727C0">
        <w:rPr>
          <w:rFonts w:hint="cs"/>
          <w:color w:val="FF0000"/>
          <w:sz w:val="32"/>
          <w:szCs w:val="32"/>
          <w:rtl/>
        </w:rPr>
        <w:t>تعمل</w:t>
      </w:r>
      <w:r w:rsidR="00DA1259">
        <w:rPr>
          <w:rFonts w:hint="cs"/>
          <w:sz w:val="32"/>
          <w:szCs w:val="32"/>
          <w:rtl/>
        </w:rPr>
        <w:t xml:space="preserve"> محطات تنقية المياه على توفير مياه المستهلك متعادلة التأثير</w:t>
      </w:r>
      <w:r>
        <w:rPr>
          <w:rFonts w:hint="cs"/>
          <w:sz w:val="32"/>
          <w:szCs w:val="32"/>
          <w:rtl/>
        </w:rPr>
        <w:t xml:space="preserve"> </w:t>
      </w:r>
      <w:r w:rsidR="00DA1259">
        <w:rPr>
          <w:rFonts w:hint="cs"/>
          <w:sz w:val="32"/>
          <w:szCs w:val="32"/>
          <w:rtl/>
        </w:rPr>
        <w:t xml:space="preserve">او تميل </w:t>
      </w:r>
      <w:r>
        <w:rPr>
          <w:rFonts w:hint="cs"/>
          <w:sz w:val="32"/>
          <w:szCs w:val="32"/>
          <w:rtl/>
        </w:rPr>
        <w:t>قليلا للقلوية.</w:t>
      </w:r>
    </w:p>
    <w:p w:rsidR="003031B2" w:rsidRDefault="003031B2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-يدل ارتفاع مقياس الاحتياج الاكسجيني الحيوي للمياه </w:t>
      </w:r>
      <w:r w:rsidR="00C74AB8">
        <w:rPr>
          <w:rFonts w:hint="cs"/>
          <w:sz w:val="32"/>
          <w:szCs w:val="32"/>
          <w:rtl/>
        </w:rPr>
        <w:t>(</w:t>
      </w:r>
      <w:r w:rsidR="00C74AB8" w:rsidRPr="00A727C0">
        <w:rPr>
          <w:color w:val="FF0000"/>
          <w:sz w:val="32"/>
          <w:szCs w:val="32"/>
        </w:rPr>
        <w:t>BOD</w:t>
      </w:r>
      <w:r w:rsidR="00C74AB8">
        <w:rPr>
          <w:rFonts w:hint="cs"/>
          <w:sz w:val="32"/>
          <w:szCs w:val="32"/>
          <w:rtl/>
        </w:rPr>
        <w:t xml:space="preserve">)على وجود مواد عضوية ملوثة </w:t>
      </w:r>
      <w:r w:rsidR="00D41E0A">
        <w:rPr>
          <w:rFonts w:hint="cs"/>
          <w:sz w:val="32"/>
          <w:szCs w:val="32"/>
          <w:rtl/>
        </w:rPr>
        <w:t>بالمياه بنسبة مرتفعة وهذه المواد تناسب وجود الميكروبات المرضية وتؤدي الى بقائها بالماء لمدة اطول.</w:t>
      </w:r>
    </w:p>
    <w:p w:rsidR="00F350F3" w:rsidRPr="00A727C0" w:rsidRDefault="00F350F3" w:rsidP="00A7406B">
      <w:pPr>
        <w:bidi/>
        <w:spacing w:line="360" w:lineRule="auto"/>
        <w:jc w:val="both"/>
        <w:rPr>
          <w:color w:val="FF0000"/>
          <w:sz w:val="32"/>
          <w:szCs w:val="32"/>
          <w:rtl/>
        </w:rPr>
      </w:pPr>
      <w:r w:rsidRPr="00A727C0">
        <w:rPr>
          <w:rFonts w:hint="cs"/>
          <w:color w:val="FF0000"/>
          <w:sz w:val="40"/>
          <w:szCs w:val="40"/>
          <w:rtl/>
        </w:rPr>
        <w:t>(</w:t>
      </w:r>
      <w:r w:rsidRPr="00A727C0">
        <w:rPr>
          <w:color w:val="FF0000"/>
          <w:sz w:val="40"/>
          <w:szCs w:val="40"/>
        </w:rPr>
        <w:t>BOD</w:t>
      </w:r>
      <w:r w:rsidRPr="00A727C0">
        <w:rPr>
          <w:rFonts w:hint="cs"/>
          <w:color w:val="FF0000"/>
          <w:sz w:val="40"/>
          <w:szCs w:val="40"/>
          <w:rtl/>
        </w:rPr>
        <w:t>)</w:t>
      </w:r>
      <w:r>
        <w:rPr>
          <w:rFonts w:hint="cs"/>
          <w:sz w:val="32"/>
          <w:szCs w:val="32"/>
          <w:rtl/>
        </w:rPr>
        <w:t xml:space="preserve"> هو مقياس لكمية الاكسجين </w:t>
      </w:r>
      <w:r w:rsidR="00800C96">
        <w:rPr>
          <w:rFonts w:hint="cs"/>
          <w:sz w:val="32"/>
          <w:szCs w:val="32"/>
          <w:rtl/>
        </w:rPr>
        <w:t xml:space="preserve">التي </w:t>
      </w:r>
      <w:r w:rsidR="00973F12">
        <w:rPr>
          <w:rFonts w:hint="cs"/>
          <w:sz w:val="32"/>
          <w:szCs w:val="32"/>
          <w:rtl/>
        </w:rPr>
        <w:t xml:space="preserve">تستهلكها الكائنات الدقيقة خلال قيامها </w:t>
      </w:r>
      <w:r w:rsidR="00B208BB">
        <w:rPr>
          <w:rFonts w:hint="cs"/>
          <w:sz w:val="32"/>
          <w:szCs w:val="32"/>
          <w:rtl/>
        </w:rPr>
        <w:t>بأكسدة</w:t>
      </w:r>
      <w:r w:rsidR="00973F12">
        <w:rPr>
          <w:rFonts w:hint="cs"/>
          <w:sz w:val="32"/>
          <w:szCs w:val="32"/>
          <w:rtl/>
        </w:rPr>
        <w:t xml:space="preserve"> المواد العضوية </w:t>
      </w:r>
      <w:r w:rsidR="00B208BB">
        <w:rPr>
          <w:rFonts w:hint="cs"/>
          <w:sz w:val="32"/>
          <w:szCs w:val="32"/>
          <w:rtl/>
        </w:rPr>
        <w:t>الموجودة</w:t>
      </w:r>
      <w:r w:rsidR="00973F12">
        <w:rPr>
          <w:rFonts w:hint="cs"/>
          <w:sz w:val="32"/>
          <w:szCs w:val="32"/>
          <w:rtl/>
        </w:rPr>
        <w:t xml:space="preserve"> بالماء </w:t>
      </w:r>
      <w:r w:rsidR="00B208BB">
        <w:rPr>
          <w:rFonts w:hint="cs"/>
          <w:sz w:val="32"/>
          <w:szCs w:val="32"/>
          <w:rtl/>
        </w:rPr>
        <w:t>وتمثيلها بخلاياها.</w:t>
      </w:r>
      <w:r w:rsidR="007A6C22">
        <w:rPr>
          <w:rFonts w:hint="cs"/>
          <w:sz w:val="32"/>
          <w:szCs w:val="32"/>
          <w:rtl/>
        </w:rPr>
        <w:t>(</w:t>
      </w:r>
      <w:r w:rsidR="007A6C22" w:rsidRPr="00A727C0">
        <w:rPr>
          <w:rFonts w:hint="cs"/>
          <w:color w:val="FF0000"/>
          <w:sz w:val="32"/>
          <w:szCs w:val="32"/>
          <w:rtl/>
        </w:rPr>
        <w:t>يعتبر كدليل لتقدير مدى كفاءة المعالجة).</w:t>
      </w:r>
    </w:p>
    <w:p w:rsidR="00B208BB" w:rsidRDefault="007A6C22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-يدل وجود </w:t>
      </w:r>
      <w:r w:rsidR="007264CD">
        <w:rPr>
          <w:rFonts w:hint="cs"/>
          <w:sz w:val="32"/>
          <w:szCs w:val="32"/>
          <w:rtl/>
        </w:rPr>
        <w:t>نسبه مرتفعة م</w:t>
      </w:r>
      <w:r w:rsidR="00237B26">
        <w:rPr>
          <w:rFonts w:hint="cs"/>
          <w:sz w:val="32"/>
          <w:szCs w:val="32"/>
          <w:rtl/>
        </w:rPr>
        <w:t>ن الكلوريدات بالماء(اكثر من 50م</w:t>
      </w:r>
      <w:r w:rsidR="007264CD">
        <w:rPr>
          <w:rFonts w:hint="cs"/>
          <w:sz w:val="32"/>
          <w:szCs w:val="32"/>
          <w:rtl/>
        </w:rPr>
        <w:t>جرام/لتر ماء)</w:t>
      </w:r>
      <w:r w:rsidR="007A39D2">
        <w:rPr>
          <w:rFonts w:hint="cs"/>
          <w:sz w:val="32"/>
          <w:szCs w:val="32"/>
          <w:rtl/>
        </w:rPr>
        <w:t xml:space="preserve"> على احتمال وجود مياه مجاري مختلطة بمياه الشرب.</w:t>
      </w:r>
    </w:p>
    <w:p w:rsidR="007A39D2" w:rsidRDefault="007A39D2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Pr="007A39D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يدل وجود نسبه مرتفعة من الامونيا بالمياه</w:t>
      </w:r>
      <w:r w:rsidR="00237B26">
        <w:rPr>
          <w:rFonts w:hint="cs"/>
          <w:sz w:val="32"/>
          <w:szCs w:val="32"/>
          <w:rtl/>
        </w:rPr>
        <w:t>(اكثر من 0,5مجرام/لتر ماء) على حدوث تلوث للمياه.</w:t>
      </w:r>
      <w:r w:rsidR="00643661">
        <w:rPr>
          <w:rFonts w:hint="cs"/>
          <w:sz w:val="32"/>
          <w:szCs w:val="32"/>
          <w:rtl/>
        </w:rPr>
        <w:t xml:space="preserve"> تتحول الامونيا الى نتريت ثم الى نترات (</w:t>
      </w:r>
      <w:r w:rsidR="00643661" w:rsidRPr="00A727C0">
        <w:rPr>
          <w:rFonts w:hint="cs"/>
          <w:color w:val="FF0000"/>
          <w:sz w:val="32"/>
          <w:szCs w:val="32"/>
          <w:rtl/>
        </w:rPr>
        <w:t xml:space="preserve">وجود النتريت بالمياه </w:t>
      </w:r>
      <w:r w:rsidR="00623646" w:rsidRPr="00A727C0">
        <w:rPr>
          <w:rFonts w:hint="cs"/>
          <w:color w:val="FF0000"/>
          <w:sz w:val="32"/>
          <w:szCs w:val="32"/>
          <w:rtl/>
        </w:rPr>
        <w:t>يدل على ان التلوث حديث اما النترات يدل على ان التلوث قديم</w:t>
      </w:r>
      <w:r w:rsidR="00623646">
        <w:rPr>
          <w:rFonts w:hint="cs"/>
          <w:sz w:val="32"/>
          <w:szCs w:val="32"/>
          <w:rtl/>
        </w:rPr>
        <w:t>).</w:t>
      </w:r>
    </w:p>
    <w:p w:rsidR="00360CAC" w:rsidRDefault="00360CAC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Pr="00360CA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يدل وجود نسبه مرتفعة من املاح الكالسيوم والمغنسيوم بالمياه </w:t>
      </w:r>
      <w:r w:rsidR="00C458BB">
        <w:rPr>
          <w:rFonts w:hint="cs"/>
          <w:sz w:val="32"/>
          <w:szCs w:val="32"/>
          <w:rtl/>
        </w:rPr>
        <w:t>ع</w:t>
      </w:r>
      <w:r w:rsidR="00175ADE">
        <w:rPr>
          <w:rFonts w:hint="cs"/>
          <w:sz w:val="32"/>
          <w:szCs w:val="32"/>
          <w:rtl/>
        </w:rPr>
        <w:t xml:space="preserve">لى </w:t>
      </w:r>
      <w:r w:rsidR="00175ADE" w:rsidRPr="003B04DA">
        <w:rPr>
          <w:rFonts w:hint="cs"/>
          <w:color w:val="FF0000"/>
          <w:sz w:val="32"/>
          <w:szCs w:val="32"/>
          <w:rtl/>
        </w:rPr>
        <w:t xml:space="preserve">عسر الماء </w:t>
      </w:r>
      <w:r w:rsidR="00175ADE">
        <w:rPr>
          <w:rFonts w:hint="cs"/>
          <w:sz w:val="32"/>
          <w:szCs w:val="32"/>
          <w:rtl/>
        </w:rPr>
        <w:t>مما يستلزم العلاج الكيميائي بالترسيب بواسطة الجير.</w:t>
      </w:r>
      <w:r w:rsidR="00C458BB">
        <w:rPr>
          <w:rFonts w:hint="cs"/>
          <w:sz w:val="32"/>
          <w:szCs w:val="32"/>
          <w:rtl/>
        </w:rPr>
        <w:t xml:space="preserve"> حيث تسبب كبريتات المغنسيوم مرارة بالماء.</w:t>
      </w:r>
    </w:p>
    <w:p w:rsidR="00C458BB" w:rsidRDefault="005A2313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Pr="005A231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يدل وجود المعادن الثقيلة بالمياه على </w:t>
      </w:r>
      <w:r w:rsidRPr="003B04DA">
        <w:rPr>
          <w:rFonts w:hint="cs"/>
          <w:color w:val="FF0000"/>
          <w:sz w:val="32"/>
          <w:szCs w:val="32"/>
          <w:rtl/>
        </w:rPr>
        <w:t>تلوث</w:t>
      </w:r>
      <w:r>
        <w:rPr>
          <w:rFonts w:hint="cs"/>
          <w:sz w:val="32"/>
          <w:szCs w:val="32"/>
          <w:rtl/>
        </w:rPr>
        <w:t xml:space="preserve"> بمخلفات المصانع.</w:t>
      </w:r>
    </w:p>
    <w:p w:rsidR="00D55095" w:rsidRDefault="00D55095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المواد الاشعاعية</w:t>
      </w:r>
    </w:p>
    <w:p w:rsidR="00D55095" w:rsidRDefault="00B821CB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بالأخص</w:t>
      </w:r>
      <w:r w:rsidR="00D55095">
        <w:rPr>
          <w:rFonts w:hint="cs"/>
          <w:sz w:val="32"/>
          <w:szCs w:val="32"/>
          <w:rtl/>
        </w:rPr>
        <w:t xml:space="preserve"> المناطق الحاوية على نشاط اشعاعي</w:t>
      </w:r>
      <w:r>
        <w:rPr>
          <w:rFonts w:hint="cs"/>
          <w:sz w:val="32"/>
          <w:szCs w:val="32"/>
          <w:rtl/>
        </w:rPr>
        <w:t>(مفاعلات,</w:t>
      </w:r>
      <w:r w:rsidR="003B04D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تفجيرات,</w:t>
      </w:r>
      <w:r w:rsidR="003B04D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تجارب.....الخ)</w:t>
      </w:r>
      <w:r w:rsidR="00D55095">
        <w:rPr>
          <w:rFonts w:hint="cs"/>
          <w:sz w:val="32"/>
          <w:szCs w:val="32"/>
          <w:rtl/>
        </w:rPr>
        <w:t xml:space="preserve"> لابد ان تخضع </w:t>
      </w:r>
      <w:r w:rsidR="00501917">
        <w:rPr>
          <w:rFonts w:hint="cs"/>
          <w:sz w:val="32"/>
          <w:szCs w:val="32"/>
          <w:rtl/>
        </w:rPr>
        <w:t>للاختبارات الاشعاعية</w:t>
      </w:r>
      <w:r>
        <w:rPr>
          <w:rFonts w:hint="cs"/>
          <w:sz w:val="32"/>
          <w:szCs w:val="32"/>
          <w:rtl/>
        </w:rPr>
        <w:t>.</w:t>
      </w:r>
    </w:p>
    <w:p w:rsidR="00B821CB" w:rsidRDefault="0082386F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الاختبارات الميكروبيولوجية</w:t>
      </w:r>
    </w:p>
    <w:p w:rsidR="00E460B0" w:rsidRDefault="005C25A2" w:rsidP="00A7406B">
      <w:pPr>
        <w:bidi/>
        <w:spacing w:line="360" w:lineRule="auto"/>
        <w:jc w:val="both"/>
        <w:rPr>
          <w:sz w:val="32"/>
          <w:szCs w:val="32"/>
          <w:rtl/>
        </w:rPr>
      </w:pPr>
      <w:r w:rsidRPr="003B04DA">
        <w:rPr>
          <w:rFonts w:hint="cs"/>
          <w:color w:val="FF0000"/>
          <w:sz w:val="32"/>
          <w:szCs w:val="32"/>
          <w:rtl/>
        </w:rPr>
        <w:t>يجب</w:t>
      </w:r>
      <w:r>
        <w:rPr>
          <w:rFonts w:hint="cs"/>
          <w:sz w:val="32"/>
          <w:szCs w:val="32"/>
          <w:rtl/>
        </w:rPr>
        <w:t xml:space="preserve"> ان تكون العينة ممثله تماما لمولد المياه المراد اختباره </w:t>
      </w:r>
      <w:r w:rsidRPr="003B04DA">
        <w:rPr>
          <w:rFonts w:hint="cs"/>
          <w:color w:val="FF0000"/>
          <w:sz w:val="32"/>
          <w:szCs w:val="32"/>
          <w:rtl/>
        </w:rPr>
        <w:t>وتؤخذ</w:t>
      </w:r>
      <w:r>
        <w:rPr>
          <w:rFonts w:hint="cs"/>
          <w:sz w:val="32"/>
          <w:szCs w:val="32"/>
          <w:rtl/>
        </w:rPr>
        <w:t xml:space="preserve"> تحت شروط التعقيم مع السرعة في إجراء التحليل حتى لا يحدث تغير بالمحتوى الميكروب</w:t>
      </w:r>
      <w:r w:rsidR="00E460B0">
        <w:rPr>
          <w:rFonts w:hint="cs"/>
          <w:sz w:val="32"/>
          <w:szCs w:val="32"/>
          <w:rtl/>
        </w:rPr>
        <w:t>ي او تحفظ العينات في ثلاجة من 5-10م</w:t>
      </w:r>
      <w:r w:rsidR="00E460B0">
        <w:rPr>
          <w:rFonts w:ascii="Calibri" w:hAnsi="Calibri"/>
          <w:sz w:val="32"/>
          <w:szCs w:val="32"/>
          <w:rtl/>
        </w:rPr>
        <w:t>°</w:t>
      </w:r>
      <w:r w:rsidR="00E460B0">
        <w:rPr>
          <w:rFonts w:hint="cs"/>
          <w:sz w:val="32"/>
          <w:szCs w:val="32"/>
          <w:rtl/>
        </w:rPr>
        <w:t xml:space="preserve"> لمنع حدوث أي تغير بالعينة</w:t>
      </w:r>
      <w:r w:rsidR="00040EB4">
        <w:rPr>
          <w:rFonts w:hint="cs"/>
          <w:sz w:val="32"/>
          <w:szCs w:val="32"/>
          <w:rtl/>
        </w:rPr>
        <w:t xml:space="preserve"> و</w:t>
      </w:r>
      <w:r w:rsidR="00040EB4" w:rsidRPr="003B04DA">
        <w:rPr>
          <w:rFonts w:hint="cs"/>
          <w:color w:val="FF0000"/>
          <w:sz w:val="32"/>
          <w:szCs w:val="32"/>
          <w:rtl/>
        </w:rPr>
        <w:t>يراعى</w:t>
      </w:r>
      <w:r w:rsidR="00040EB4">
        <w:rPr>
          <w:rFonts w:hint="cs"/>
          <w:sz w:val="32"/>
          <w:szCs w:val="32"/>
          <w:rtl/>
        </w:rPr>
        <w:t xml:space="preserve"> عند اخذ العينة مصدرها (ماء حنفية، ماء بركة، مياه مع</w:t>
      </w:r>
      <w:r w:rsidR="007374FA">
        <w:rPr>
          <w:rFonts w:hint="cs"/>
          <w:sz w:val="32"/>
          <w:szCs w:val="32"/>
          <w:rtl/>
        </w:rPr>
        <w:t>ا</w:t>
      </w:r>
      <w:r w:rsidR="00040EB4">
        <w:rPr>
          <w:rFonts w:hint="cs"/>
          <w:sz w:val="32"/>
          <w:szCs w:val="32"/>
          <w:rtl/>
        </w:rPr>
        <w:t>ملة بالكلور</w:t>
      </w:r>
      <w:r w:rsidR="007374FA">
        <w:rPr>
          <w:rFonts w:hint="cs"/>
          <w:sz w:val="32"/>
          <w:szCs w:val="32"/>
          <w:rtl/>
        </w:rPr>
        <w:t>، مياه جارية......إلخ).</w:t>
      </w:r>
    </w:p>
    <w:p w:rsidR="007374FA" w:rsidRDefault="007374FA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توجد عدة طرق للكشف عن التلوث بمياه المجارية لكن اسلم هذه الطرق الكشف عن مجموعة بكتريا القالون ثم التميز بينها.</w:t>
      </w:r>
    </w:p>
    <w:p w:rsidR="007374FA" w:rsidRDefault="00FB6128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اختبار التلوث بمياه المجاري</w:t>
      </w:r>
    </w:p>
    <w:p w:rsidR="0033178F" w:rsidRPr="00651ABE" w:rsidRDefault="00FB6128" w:rsidP="00651AB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الكشف عن بكتر</w:t>
      </w:r>
      <w:r w:rsidR="00651ABE">
        <w:rPr>
          <w:rFonts w:hint="cs"/>
          <w:sz w:val="32"/>
          <w:szCs w:val="32"/>
          <w:rtl/>
        </w:rPr>
        <w:t>يا الق</w:t>
      </w:r>
      <w:r w:rsidR="004E08BE">
        <w:rPr>
          <w:rFonts w:hint="cs"/>
          <w:sz w:val="32"/>
          <w:szCs w:val="32"/>
          <w:rtl/>
        </w:rPr>
        <w:t>و</w:t>
      </w:r>
      <w:r w:rsidR="00651ABE">
        <w:rPr>
          <w:rFonts w:hint="cs"/>
          <w:sz w:val="32"/>
          <w:szCs w:val="32"/>
          <w:rtl/>
        </w:rPr>
        <w:t xml:space="preserve">لون, </w:t>
      </w:r>
      <w:r w:rsidR="004E08BE" w:rsidRPr="00651ABE">
        <w:rPr>
          <w:rFonts w:hint="cs"/>
          <w:sz w:val="32"/>
          <w:szCs w:val="32"/>
          <w:rtl/>
        </w:rPr>
        <w:t xml:space="preserve">يتم ذلك في خطوات هي: </w:t>
      </w:r>
    </w:p>
    <w:p w:rsidR="0033178F" w:rsidRDefault="0033178F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</w:t>
      </w:r>
      <w:r w:rsidR="004E08BE">
        <w:rPr>
          <w:rFonts w:hint="cs"/>
          <w:sz w:val="32"/>
          <w:szCs w:val="32"/>
          <w:rtl/>
        </w:rPr>
        <w:t>الاختبار الاحتمالي</w:t>
      </w:r>
    </w:p>
    <w:p w:rsidR="0033178F" w:rsidRDefault="0033178F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الاختبار التأكيدي</w:t>
      </w:r>
    </w:p>
    <w:p w:rsidR="00FB6128" w:rsidRDefault="0033178F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الاختبار التكميلي </w:t>
      </w:r>
    </w:p>
    <w:p w:rsidR="00362959" w:rsidRDefault="00362959" w:rsidP="00362959">
      <w:pPr>
        <w:bidi/>
        <w:spacing w:line="360" w:lineRule="auto"/>
        <w:ind w:left="360"/>
        <w:jc w:val="both"/>
        <w:rPr>
          <w:sz w:val="32"/>
          <w:szCs w:val="32"/>
          <w:rtl/>
        </w:rPr>
      </w:pPr>
    </w:p>
    <w:p w:rsidR="00362959" w:rsidRDefault="00362959" w:rsidP="00362959">
      <w:pPr>
        <w:bidi/>
        <w:spacing w:line="360" w:lineRule="auto"/>
        <w:ind w:left="360"/>
        <w:jc w:val="both"/>
        <w:rPr>
          <w:sz w:val="32"/>
          <w:szCs w:val="32"/>
          <w:rtl/>
        </w:rPr>
      </w:pPr>
    </w:p>
    <w:p w:rsidR="00362959" w:rsidRDefault="00362959" w:rsidP="00362959">
      <w:pPr>
        <w:bidi/>
        <w:spacing w:line="360" w:lineRule="auto"/>
        <w:ind w:left="360"/>
        <w:jc w:val="both"/>
        <w:rPr>
          <w:sz w:val="32"/>
          <w:szCs w:val="32"/>
          <w:rtl/>
        </w:rPr>
      </w:pPr>
    </w:p>
    <w:p w:rsidR="00362959" w:rsidRDefault="00362959" w:rsidP="00362959">
      <w:pPr>
        <w:bidi/>
        <w:spacing w:line="360" w:lineRule="auto"/>
        <w:ind w:left="360"/>
        <w:jc w:val="both"/>
        <w:rPr>
          <w:sz w:val="32"/>
          <w:szCs w:val="32"/>
          <w:rtl/>
        </w:rPr>
      </w:pPr>
    </w:p>
    <w:p w:rsidR="0033178F" w:rsidRDefault="0033178F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يجدر بالذكر ان عي</w:t>
      </w:r>
      <w:r w:rsidR="00DE7727">
        <w:rPr>
          <w:rFonts w:hint="cs"/>
          <w:sz w:val="32"/>
          <w:szCs w:val="32"/>
          <w:rtl/>
        </w:rPr>
        <w:t xml:space="preserve">نات المياه التي تعطي </w:t>
      </w:r>
      <w:r w:rsidR="00DE7727" w:rsidRPr="00651ABE">
        <w:rPr>
          <w:rFonts w:hint="cs"/>
          <w:color w:val="FF0000"/>
          <w:sz w:val="32"/>
          <w:szCs w:val="32"/>
          <w:rtl/>
        </w:rPr>
        <w:t xml:space="preserve">نتيجة ايجابيه </w:t>
      </w:r>
      <w:r w:rsidR="00DE7727">
        <w:rPr>
          <w:rFonts w:hint="cs"/>
          <w:sz w:val="32"/>
          <w:szCs w:val="32"/>
          <w:rtl/>
        </w:rPr>
        <w:t>في الاختبار الاحتمالي لا تعني ضرورة وجود ميكروبات القولون بها فقد يكون الحمض والغاز تكون لأسباب اخرى منها:</w:t>
      </w:r>
    </w:p>
    <w:p w:rsidR="00DE7727" w:rsidRDefault="00DE7727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 وجود بكتيريا لاهوا</w:t>
      </w:r>
      <w:r w:rsidR="0012717E">
        <w:rPr>
          <w:rFonts w:hint="cs"/>
          <w:sz w:val="32"/>
          <w:szCs w:val="32"/>
          <w:rtl/>
        </w:rPr>
        <w:t>ئية محلله لسكر اللاكتوز</w:t>
      </w:r>
      <w:r w:rsidR="000F210B">
        <w:rPr>
          <w:rFonts w:hint="cs"/>
          <w:sz w:val="32"/>
          <w:szCs w:val="32"/>
          <w:rtl/>
        </w:rPr>
        <w:t xml:space="preserve"> مثل: الكلوستريديوم.</w:t>
      </w:r>
    </w:p>
    <w:p w:rsidR="000F210B" w:rsidRDefault="000F210B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وجود بكتيريا متجرثمه لها القدرة على ت</w:t>
      </w:r>
      <w:r w:rsidR="00FB0525">
        <w:rPr>
          <w:rFonts w:hint="cs"/>
          <w:sz w:val="32"/>
          <w:szCs w:val="32"/>
          <w:rtl/>
        </w:rPr>
        <w:t>حليل سكر اللاكتوز وانتاج حمض والغاز.</w:t>
      </w:r>
    </w:p>
    <w:p w:rsidR="00FB0525" w:rsidRDefault="00FB0525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ظاهرة التنشيط</w:t>
      </w:r>
      <w:r w:rsidR="00292520">
        <w:rPr>
          <w:rFonts w:hint="cs"/>
          <w:sz w:val="32"/>
          <w:szCs w:val="32"/>
          <w:rtl/>
        </w:rPr>
        <w:t xml:space="preserve"> *</w:t>
      </w:r>
      <w:r w:rsidR="006A7F37">
        <w:rPr>
          <w:rFonts w:hint="cs"/>
          <w:sz w:val="32"/>
          <w:szCs w:val="32"/>
          <w:rtl/>
        </w:rPr>
        <w:t>(</w:t>
      </w:r>
      <w:r w:rsidR="006A7F37" w:rsidRPr="00362959">
        <w:rPr>
          <w:rFonts w:hint="cs"/>
          <w:color w:val="FF0000"/>
          <w:sz w:val="32"/>
          <w:szCs w:val="32"/>
          <w:rtl/>
        </w:rPr>
        <w:t xml:space="preserve"> </w:t>
      </w:r>
      <w:r w:rsidR="00292520" w:rsidRPr="00362959">
        <w:rPr>
          <w:rFonts w:hint="cs"/>
          <w:color w:val="FF0000"/>
          <w:sz w:val="32"/>
          <w:szCs w:val="32"/>
          <w:rtl/>
        </w:rPr>
        <w:t>التآزر</w:t>
      </w:r>
      <w:r w:rsidR="001A1162">
        <w:rPr>
          <w:rFonts w:hint="cs"/>
          <w:sz w:val="32"/>
          <w:szCs w:val="32"/>
          <w:rtl/>
        </w:rPr>
        <w:t>)</w:t>
      </w:r>
      <w:r w:rsidR="006A7F37">
        <w:rPr>
          <w:rFonts w:hint="cs"/>
          <w:sz w:val="32"/>
          <w:szCs w:val="32"/>
          <w:rtl/>
        </w:rPr>
        <w:t xml:space="preserve"> وفيها يحلل احد الميكروبات سكر اللاكتوز وينتج حمض ومركبات وسطية بينما يوجد ميكروب اخر يحلل بعض تلك المركبات الوسطية وينتج غاز</w:t>
      </w:r>
      <w:r w:rsidR="00500F84">
        <w:rPr>
          <w:rFonts w:hint="cs"/>
          <w:sz w:val="32"/>
          <w:szCs w:val="32"/>
          <w:rtl/>
        </w:rPr>
        <w:t xml:space="preserve"> ويلاحظ ان الغاز لا يتكون الا عند وجود الميكروبين معا بالوسط </w:t>
      </w:r>
      <w:r w:rsidR="001A1162">
        <w:rPr>
          <w:rFonts w:hint="cs"/>
          <w:sz w:val="32"/>
          <w:szCs w:val="32"/>
          <w:rtl/>
        </w:rPr>
        <w:t>.</w:t>
      </w:r>
    </w:p>
    <w:p w:rsidR="001A1162" w:rsidRPr="000B79AE" w:rsidRDefault="001A1162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 w:rsidRPr="000B79AE">
        <w:rPr>
          <w:i/>
          <w:iCs/>
          <w:sz w:val="32"/>
          <w:szCs w:val="32"/>
        </w:rPr>
        <w:t>S</w:t>
      </w:r>
      <w:r w:rsidR="00BA6B28" w:rsidRPr="000B79AE">
        <w:rPr>
          <w:i/>
          <w:iCs/>
          <w:sz w:val="32"/>
          <w:szCs w:val="32"/>
        </w:rPr>
        <w:t>taphylococcus aureus</w:t>
      </w:r>
      <w:r w:rsidR="000B79AE" w:rsidRPr="00C7657E">
        <w:rPr>
          <w:rFonts w:hint="cs"/>
          <w:sz w:val="32"/>
          <w:szCs w:val="32"/>
          <w:rtl/>
        </w:rPr>
        <w:t xml:space="preserve"> تنتج</w:t>
      </w:r>
      <w:r w:rsidR="000B79AE">
        <w:rPr>
          <w:rFonts w:hint="cs"/>
          <w:i/>
          <w:iCs/>
          <w:sz w:val="32"/>
          <w:szCs w:val="32"/>
          <w:rtl/>
        </w:rPr>
        <w:t xml:space="preserve"> </w:t>
      </w:r>
      <w:r w:rsidR="00C7657E">
        <w:rPr>
          <w:rFonts w:hint="cs"/>
          <w:sz w:val="32"/>
          <w:szCs w:val="32"/>
          <w:rtl/>
        </w:rPr>
        <w:t>حمض.</w:t>
      </w:r>
    </w:p>
    <w:p w:rsidR="00BA6B28" w:rsidRDefault="000B79AE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 w:rsidRPr="000B79AE">
        <w:rPr>
          <w:i/>
          <w:iCs/>
          <w:sz w:val="32"/>
          <w:szCs w:val="32"/>
        </w:rPr>
        <w:t>Pro</w:t>
      </w:r>
      <w:r w:rsidR="00BA6B28" w:rsidRPr="000B79AE">
        <w:rPr>
          <w:i/>
          <w:iCs/>
          <w:sz w:val="32"/>
          <w:szCs w:val="32"/>
        </w:rPr>
        <w:t>teus</w:t>
      </w:r>
      <w:r w:rsidRPr="000B79AE">
        <w:rPr>
          <w:i/>
          <w:iCs/>
          <w:sz w:val="32"/>
          <w:szCs w:val="32"/>
        </w:rPr>
        <w:t xml:space="preserve"> vulgaris</w:t>
      </w:r>
      <w:r w:rsidR="00C7657E">
        <w:rPr>
          <w:rFonts w:hint="cs"/>
          <w:sz w:val="32"/>
          <w:szCs w:val="32"/>
          <w:rtl/>
        </w:rPr>
        <w:t xml:space="preserve"> تنتج الغاز.</w:t>
      </w:r>
    </w:p>
    <w:p w:rsidR="00292520" w:rsidRDefault="00E467DA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</w:t>
      </w:r>
      <w:r w:rsidR="00292520">
        <w:rPr>
          <w:rFonts w:hint="cs"/>
          <w:sz w:val="32"/>
          <w:szCs w:val="32"/>
          <w:rtl/>
        </w:rPr>
        <w:t>ظاهرة التآزر هي احدى صور العلاقات التعاونية بين نوعين من الميكروبات.</w:t>
      </w:r>
    </w:p>
    <w:p w:rsidR="00E467DA" w:rsidRDefault="0084182A" w:rsidP="00A7406B">
      <w:pPr>
        <w:bidi/>
        <w:spacing w:line="360" w:lineRule="auto"/>
        <w:ind w:left="360"/>
        <w:jc w:val="both"/>
        <w:rPr>
          <w:sz w:val="32"/>
          <w:szCs w:val="32"/>
        </w:rPr>
      </w:pPr>
      <w:r w:rsidRPr="00362959">
        <w:rPr>
          <w:rFonts w:hint="cs"/>
          <w:color w:val="FF0000"/>
          <w:sz w:val="32"/>
          <w:szCs w:val="32"/>
          <w:rtl/>
        </w:rPr>
        <w:t>غالبا</w:t>
      </w:r>
      <w:r>
        <w:rPr>
          <w:rFonts w:hint="cs"/>
          <w:sz w:val="32"/>
          <w:szCs w:val="32"/>
          <w:rtl/>
        </w:rPr>
        <w:t xml:space="preserve"> ظاهرة </w:t>
      </w:r>
      <w:r w:rsidR="007027E9">
        <w:rPr>
          <w:rFonts w:hint="cs"/>
          <w:sz w:val="32"/>
          <w:szCs w:val="32"/>
          <w:rtl/>
        </w:rPr>
        <w:t>التآزر</w:t>
      </w:r>
      <w:r>
        <w:rPr>
          <w:rFonts w:hint="cs"/>
          <w:sz w:val="32"/>
          <w:szCs w:val="32"/>
          <w:rtl/>
        </w:rPr>
        <w:t xml:space="preserve"> تحدث بين م</w:t>
      </w:r>
      <w:r w:rsidR="00362959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كروبين احدهما موجب والاخر سالب لجرام </w:t>
      </w:r>
      <w:r w:rsidR="007027E9">
        <w:rPr>
          <w:rFonts w:hint="cs"/>
          <w:sz w:val="32"/>
          <w:szCs w:val="32"/>
          <w:rtl/>
        </w:rPr>
        <w:t xml:space="preserve">فانه يمكن تجنب هذه الظاهرة بإضافة صبغة </w:t>
      </w:r>
      <w:r w:rsidR="00E64B5A" w:rsidRPr="006A49A3">
        <w:rPr>
          <w:i/>
          <w:iCs/>
          <w:sz w:val="32"/>
          <w:szCs w:val="32"/>
        </w:rPr>
        <w:t>Triphenyl  methane dye</w:t>
      </w:r>
    </w:p>
    <w:p w:rsidR="00000935" w:rsidRDefault="00000935" w:rsidP="006E0C2E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بنسبة</w:t>
      </w:r>
      <w:r w:rsidR="00E64B5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100000-1  </w:t>
      </w:r>
      <w:r w:rsidR="00AD0524">
        <w:rPr>
          <w:rFonts w:hint="cs"/>
          <w:sz w:val="32"/>
          <w:szCs w:val="32"/>
          <w:rtl/>
        </w:rPr>
        <w:t xml:space="preserve">التي توقف نمو الميكروبات الموجبة دون التأثير على السالبة مثل: </w:t>
      </w:r>
      <w:r w:rsidR="006E0C2E">
        <w:rPr>
          <w:i/>
          <w:iCs/>
          <w:sz w:val="32"/>
          <w:szCs w:val="32"/>
        </w:rPr>
        <w:t>E.</w:t>
      </w:r>
      <w:r w:rsidR="006A49A3" w:rsidRPr="006A49A3">
        <w:rPr>
          <w:i/>
          <w:iCs/>
          <w:sz w:val="32"/>
          <w:szCs w:val="32"/>
        </w:rPr>
        <w:t>coli</w:t>
      </w:r>
      <w:r w:rsidR="006A49A3">
        <w:rPr>
          <w:rFonts w:hint="cs"/>
          <w:sz w:val="32"/>
          <w:szCs w:val="32"/>
          <w:rtl/>
        </w:rPr>
        <w:t xml:space="preserve"> </w:t>
      </w:r>
      <w:r w:rsidR="00D43FE0">
        <w:rPr>
          <w:rFonts w:hint="cs"/>
          <w:sz w:val="32"/>
          <w:szCs w:val="32"/>
          <w:rtl/>
        </w:rPr>
        <w:t>.</w:t>
      </w:r>
    </w:p>
    <w:p w:rsidR="00D43FE0" w:rsidRDefault="00D43FE0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الاختبارات الاخرى للكشف عنها استخدام الفاج </w:t>
      </w:r>
      <w:r w:rsidRPr="006E0C2E">
        <w:rPr>
          <w:rFonts w:hint="cs"/>
          <w:color w:val="FF0000"/>
          <w:sz w:val="32"/>
          <w:szCs w:val="32"/>
          <w:rtl/>
        </w:rPr>
        <w:t xml:space="preserve">وهذه الطريقة </w:t>
      </w:r>
      <w:r>
        <w:rPr>
          <w:rFonts w:hint="cs"/>
          <w:sz w:val="32"/>
          <w:szCs w:val="32"/>
          <w:rtl/>
        </w:rPr>
        <w:t xml:space="preserve">متخصصة سهلة سريعة وتظهر خلال نتائجها </w:t>
      </w:r>
      <w:r w:rsidR="00141446">
        <w:rPr>
          <w:rFonts w:hint="cs"/>
          <w:sz w:val="32"/>
          <w:szCs w:val="32"/>
          <w:rtl/>
        </w:rPr>
        <w:t>24 ساعة .</w:t>
      </w:r>
    </w:p>
    <w:p w:rsidR="009527DF" w:rsidRDefault="009527DF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</w:p>
    <w:p w:rsidR="009527DF" w:rsidRDefault="009527DF" w:rsidP="00A7406B">
      <w:pPr>
        <w:bidi/>
        <w:spacing w:line="360" w:lineRule="auto"/>
        <w:ind w:left="360"/>
        <w:jc w:val="both"/>
        <w:rPr>
          <w:sz w:val="32"/>
          <w:szCs w:val="32"/>
          <w:rtl/>
        </w:rPr>
      </w:pPr>
    </w:p>
    <w:p w:rsidR="009527DF" w:rsidRDefault="009527DF" w:rsidP="006E0C2E">
      <w:pPr>
        <w:bidi/>
        <w:spacing w:line="360" w:lineRule="auto"/>
        <w:jc w:val="both"/>
        <w:rPr>
          <w:sz w:val="32"/>
          <w:szCs w:val="32"/>
          <w:rtl/>
        </w:rPr>
      </w:pPr>
    </w:p>
    <w:p w:rsidR="00E92617" w:rsidRPr="006E0C2E" w:rsidRDefault="00141446" w:rsidP="006E0C2E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التميز بين افراد مجموعة بكتيريا </w:t>
      </w:r>
      <w:r w:rsidR="006E0C2E">
        <w:rPr>
          <w:rFonts w:hint="cs"/>
          <w:sz w:val="32"/>
          <w:szCs w:val="32"/>
          <w:rtl/>
        </w:rPr>
        <w:t xml:space="preserve">القولون , </w:t>
      </w:r>
      <w:r w:rsidR="002D6642" w:rsidRPr="006E0C2E">
        <w:rPr>
          <w:rFonts w:hint="cs"/>
          <w:sz w:val="32"/>
          <w:szCs w:val="32"/>
          <w:rtl/>
        </w:rPr>
        <w:t xml:space="preserve">تجرى اختبارات تعرف باسم </w:t>
      </w:r>
      <w:r w:rsidR="007A3194" w:rsidRPr="006E0C2E">
        <w:rPr>
          <w:sz w:val="32"/>
          <w:szCs w:val="32"/>
        </w:rPr>
        <w:t>IMViC test</w:t>
      </w:r>
      <w:r w:rsidR="007A3194" w:rsidRPr="006E0C2E">
        <w:rPr>
          <w:i/>
          <w:iCs/>
          <w:sz w:val="32"/>
          <w:szCs w:val="32"/>
        </w:rPr>
        <w:t xml:space="preserve"> </w:t>
      </w:r>
      <w:r w:rsidR="00E92617" w:rsidRPr="006E0C2E">
        <w:rPr>
          <w:rFonts w:hint="cs"/>
          <w:sz w:val="32"/>
          <w:szCs w:val="32"/>
          <w:rtl/>
        </w:rPr>
        <w:t xml:space="preserve"> وهي :</w:t>
      </w:r>
    </w:p>
    <w:p w:rsidR="002D6642" w:rsidRDefault="00E92617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 اختبار الاندول</w:t>
      </w:r>
      <w:r w:rsidRPr="006D5A1B">
        <w:rPr>
          <w:sz w:val="32"/>
          <w:szCs w:val="32"/>
        </w:rPr>
        <w:t>(I)</w:t>
      </w:r>
      <w:r w:rsidRPr="00315F2E">
        <w:rPr>
          <w:i/>
          <w:iCs/>
          <w:sz w:val="32"/>
          <w:szCs w:val="32"/>
        </w:rPr>
        <w:t xml:space="preserve"> </w:t>
      </w:r>
      <w:r w:rsidR="009527DF">
        <w:rPr>
          <w:rFonts w:hint="cs"/>
          <w:sz w:val="32"/>
          <w:szCs w:val="32"/>
          <w:rtl/>
        </w:rPr>
        <w:t>.</w:t>
      </w:r>
    </w:p>
    <w:p w:rsidR="00E92617" w:rsidRDefault="00593B4A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اختبار احمر الميث</w:t>
      </w:r>
      <w:r w:rsidR="00E92617">
        <w:rPr>
          <w:rFonts w:hint="cs"/>
          <w:sz w:val="32"/>
          <w:szCs w:val="32"/>
          <w:rtl/>
        </w:rPr>
        <w:t>يل</w:t>
      </w:r>
      <w:r>
        <w:rPr>
          <w:rFonts w:hint="cs"/>
          <w:sz w:val="32"/>
          <w:szCs w:val="32"/>
          <w:rtl/>
        </w:rPr>
        <w:t xml:space="preserve"> </w:t>
      </w:r>
      <w:r w:rsidRPr="006D5A1B">
        <w:rPr>
          <w:sz w:val="32"/>
          <w:szCs w:val="32"/>
        </w:rPr>
        <w:t>M)</w:t>
      </w:r>
      <w:r w:rsidRPr="006D5A1B">
        <w:rPr>
          <w:rFonts w:hint="cs"/>
          <w:sz w:val="32"/>
          <w:szCs w:val="32"/>
          <w:rtl/>
        </w:rPr>
        <w:t>)</w:t>
      </w:r>
      <w:r w:rsidR="009527DF">
        <w:rPr>
          <w:rFonts w:hint="cs"/>
          <w:sz w:val="32"/>
          <w:szCs w:val="32"/>
          <w:rtl/>
        </w:rPr>
        <w:t>.</w:t>
      </w:r>
    </w:p>
    <w:p w:rsidR="00593B4A" w:rsidRDefault="00593B4A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اختبار فوجز بروسكور </w:t>
      </w:r>
      <w:r w:rsidRPr="00AE3307">
        <w:rPr>
          <w:sz w:val="32"/>
          <w:szCs w:val="32"/>
        </w:rPr>
        <w:t>(V)</w:t>
      </w:r>
      <w:r w:rsidR="009527DF">
        <w:rPr>
          <w:rFonts w:hint="cs"/>
          <w:sz w:val="32"/>
          <w:szCs w:val="32"/>
          <w:rtl/>
        </w:rPr>
        <w:t>.</w:t>
      </w:r>
    </w:p>
    <w:p w:rsidR="00593B4A" w:rsidRDefault="00593B4A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</w:t>
      </w:r>
      <w:r w:rsidR="009527DF">
        <w:rPr>
          <w:rFonts w:hint="cs"/>
          <w:sz w:val="32"/>
          <w:szCs w:val="32"/>
          <w:rtl/>
        </w:rPr>
        <w:t xml:space="preserve"> سترات الصوديوم </w:t>
      </w:r>
      <w:r w:rsidR="009527DF" w:rsidRPr="00AE3307">
        <w:rPr>
          <w:sz w:val="32"/>
          <w:szCs w:val="32"/>
        </w:rPr>
        <w:t>(C</w:t>
      </w:r>
      <w:r w:rsidR="009527DF" w:rsidRPr="00AE3307">
        <w:rPr>
          <w:i/>
          <w:iCs/>
          <w:sz w:val="32"/>
          <w:szCs w:val="32"/>
        </w:rPr>
        <w:t>)</w:t>
      </w:r>
      <w:r w:rsidR="009527DF">
        <w:rPr>
          <w:rFonts w:hint="cs"/>
          <w:sz w:val="32"/>
          <w:szCs w:val="32"/>
          <w:rtl/>
        </w:rPr>
        <w:t>.</w:t>
      </w:r>
    </w:p>
    <w:p w:rsidR="0098783A" w:rsidRDefault="0021316C" w:rsidP="00B71082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بالإضافة الى ذلك قد يجرى اختبار ا</w:t>
      </w:r>
      <w:r w:rsidR="00B71082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كمان</w:t>
      </w:r>
      <w:r w:rsidR="007C7BCC">
        <w:rPr>
          <w:rFonts w:hint="cs"/>
          <w:sz w:val="32"/>
          <w:szCs w:val="32"/>
          <w:rtl/>
        </w:rPr>
        <w:t xml:space="preserve"> على بيئة ماكونكي السائلة والتحض</w:t>
      </w:r>
      <w:r>
        <w:rPr>
          <w:rFonts w:hint="cs"/>
          <w:sz w:val="32"/>
          <w:szCs w:val="32"/>
          <w:rtl/>
        </w:rPr>
        <w:t>ين</w:t>
      </w:r>
      <w:r w:rsidR="007C7BCC">
        <w:rPr>
          <w:rFonts w:hint="cs"/>
          <w:sz w:val="32"/>
          <w:szCs w:val="32"/>
          <w:rtl/>
        </w:rPr>
        <w:t xml:space="preserve"> 24 ساعة على درجة 44</w:t>
      </w:r>
      <w:r w:rsidR="007C7BCC">
        <w:rPr>
          <w:rFonts w:ascii="Calibri" w:hAnsi="Calibri"/>
          <w:sz w:val="32"/>
          <w:szCs w:val="32"/>
          <w:rtl/>
        </w:rPr>
        <w:t>°</w:t>
      </w:r>
      <w:r w:rsidR="007C7BCC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</w:t>
      </w:r>
      <w:r w:rsidR="007C7BCC">
        <w:rPr>
          <w:rFonts w:hint="cs"/>
          <w:sz w:val="32"/>
          <w:szCs w:val="32"/>
          <w:rtl/>
        </w:rPr>
        <w:t xml:space="preserve"> والكشف عن تكون حمض وغاز </w:t>
      </w:r>
      <w:r w:rsidR="00315F2E">
        <w:rPr>
          <w:rFonts w:hint="cs"/>
          <w:sz w:val="32"/>
          <w:szCs w:val="32"/>
          <w:rtl/>
        </w:rPr>
        <w:t xml:space="preserve">وكذلك فحص المستعمرات النامية على </w:t>
      </w:r>
      <w:r w:rsidR="00315F2E" w:rsidRPr="00AE3307">
        <w:rPr>
          <w:rFonts w:hint="cs"/>
          <w:sz w:val="32"/>
          <w:szCs w:val="32"/>
          <w:rtl/>
        </w:rPr>
        <w:t xml:space="preserve">بيئة </w:t>
      </w:r>
      <w:r w:rsidR="00315F2E" w:rsidRPr="00AE3307">
        <w:rPr>
          <w:sz w:val="32"/>
          <w:szCs w:val="32"/>
        </w:rPr>
        <w:t xml:space="preserve"> (EMB</w:t>
      </w:r>
      <w:r w:rsidR="009F28C4" w:rsidRPr="00AE3307">
        <w:rPr>
          <w:sz w:val="32"/>
          <w:szCs w:val="32"/>
        </w:rPr>
        <w:t>)</w:t>
      </w:r>
      <w:r w:rsidR="009F28C4">
        <w:rPr>
          <w:rFonts w:hint="cs"/>
          <w:sz w:val="32"/>
          <w:szCs w:val="32"/>
          <w:rtl/>
        </w:rPr>
        <w:t>.</w:t>
      </w:r>
    </w:p>
    <w:p w:rsidR="009F28C4" w:rsidRDefault="009F28C4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اذا اعطت هذه الاختبارات نتيجة موجبة </w:t>
      </w:r>
      <w:r w:rsidR="006D5A1B">
        <w:rPr>
          <w:rFonts w:hint="cs"/>
          <w:sz w:val="32"/>
          <w:szCs w:val="32"/>
          <w:rtl/>
        </w:rPr>
        <w:t>ذلك يعني ان الماء غير صالح لاستعمال الادمي.</w:t>
      </w:r>
    </w:p>
    <w:p w:rsidR="006D5A1B" w:rsidRDefault="00F00F61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طريقة المرشحات الغشائية </w:t>
      </w:r>
      <w:r w:rsidR="00814D16">
        <w:rPr>
          <w:rFonts w:hint="cs"/>
          <w:sz w:val="32"/>
          <w:szCs w:val="32"/>
          <w:rtl/>
        </w:rPr>
        <w:t>(</w:t>
      </w:r>
      <w:r w:rsidR="00814D16">
        <w:rPr>
          <w:sz w:val="32"/>
          <w:szCs w:val="32"/>
        </w:rPr>
        <w:t>MF</w:t>
      </w:r>
      <w:r w:rsidR="00814D16">
        <w:rPr>
          <w:rFonts w:hint="cs"/>
          <w:sz w:val="32"/>
          <w:szCs w:val="32"/>
          <w:rtl/>
        </w:rPr>
        <w:t>)</w:t>
      </w:r>
    </w:p>
    <w:p w:rsidR="00F966D6" w:rsidRPr="007A3194" w:rsidRDefault="00F966D6" w:rsidP="00A74779">
      <w:pPr>
        <w:bidi/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يستعمل غشاء خاص من ورق الترشيح </w:t>
      </w:r>
      <w:r w:rsidR="00602A17">
        <w:rPr>
          <w:rFonts w:hint="cs"/>
          <w:sz w:val="32"/>
          <w:szCs w:val="32"/>
          <w:rtl/>
        </w:rPr>
        <w:t xml:space="preserve"> </w:t>
      </w:r>
      <w:r w:rsidR="00A74779">
        <w:rPr>
          <w:sz w:val="32"/>
          <w:szCs w:val="32"/>
        </w:rPr>
        <w:t>filter</w:t>
      </w:r>
      <w:r w:rsidR="00A74779">
        <w:rPr>
          <w:rFonts w:hint="cs"/>
          <w:sz w:val="32"/>
          <w:szCs w:val="32"/>
          <w:rtl/>
        </w:rPr>
        <w:t xml:space="preserve"> </w:t>
      </w:r>
      <w:r w:rsidR="00306B2B">
        <w:rPr>
          <w:sz w:val="32"/>
          <w:szCs w:val="32"/>
        </w:rPr>
        <w:t xml:space="preserve"> </w:t>
      </w:r>
      <w:r>
        <w:rPr>
          <w:sz w:val="32"/>
          <w:szCs w:val="32"/>
        </w:rPr>
        <w:t>Memb</w:t>
      </w:r>
      <w:r w:rsidR="00091E5C">
        <w:rPr>
          <w:sz w:val="32"/>
          <w:szCs w:val="32"/>
        </w:rPr>
        <w:t>ran</w:t>
      </w:r>
      <w:r w:rsidR="00A74779">
        <w:rPr>
          <w:sz w:val="32"/>
          <w:szCs w:val="32"/>
        </w:rPr>
        <w:t>e</w:t>
      </w:r>
      <w:r w:rsidR="00602A17">
        <w:rPr>
          <w:sz w:val="32"/>
          <w:szCs w:val="32"/>
        </w:rPr>
        <w:t xml:space="preserve"> millipore</w:t>
      </w:r>
    </w:p>
    <w:p w:rsidR="00237B26" w:rsidRDefault="00306B2B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عادة ما</w:t>
      </w:r>
      <w:r w:rsidR="0061067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يكون من مادة </w:t>
      </w:r>
      <w:r w:rsidR="0061067A">
        <w:rPr>
          <w:rFonts w:hint="cs"/>
          <w:sz w:val="32"/>
          <w:szCs w:val="32"/>
          <w:rtl/>
        </w:rPr>
        <w:t>السليلوز</w:t>
      </w:r>
      <w:r>
        <w:rPr>
          <w:rFonts w:hint="cs"/>
          <w:sz w:val="32"/>
          <w:szCs w:val="32"/>
          <w:rtl/>
        </w:rPr>
        <w:t xml:space="preserve"> </w:t>
      </w:r>
      <w:r w:rsidR="001630B5">
        <w:rPr>
          <w:rFonts w:hint="cs"/>
          <w:sz w:val="32"/>
          <w:szCs w:val="32"/>
          <w:rtl/>
        </w:rPr>
        <w:t xml:space="preserve">ذو ثقوب قطرها 0.45 ميكروميتر (100مل من </w:t>
      </w:r>
      <w:r w:rsidR="0061067A">
        <w:rPr>
          <w:rFonts w:hint="cs"/>
          <w:sz w:val="32"/>
          <w:szCs w:val="32"/>
          <w:rtl/>
        </w:rPr>
        <w:t>العينة</w:t>
      </w:r>
      <w:r w:rsidR="001630B5">
        <w:rPr>
          <w:rFonts w:hint="cs"/>
          <w:sz w:val="32"/>
          <w:szCs w:val="32"/>
          <w:rtl/>
        </w:rPr>
        <w:t>)</w:t>
      </w:r>
      <w:r w:rsidR="00621FCB">
        <w:rPr>
          <w:rFonts w:hint="cs"/>
          <w:sz w:val="32"/>
          <w:szCs w:val="32"/>
          <w:rtl/>
        </w:rPr>
        <w:t xml:space="preserve"> بعد ذلك يرفع الغشاء بعد الترشيح على بيئة مناسبة مثل </w:t>
      </w:r>
      <w:r w:rsidR="00054FC4">
        <w:rPr>
          <w:rFonts w:hint="cs"/>
          <w:sz w:val="32"/>
          <w:szCs w:val="32"/>
          <w:rtl/>
        </w:rPr>
        <w:t>الاندو اجار عند37</w:t>
      </w:r>
      <w:r w:rsidR="00054FC4">
        <w:rPr>
          <w:rFonts w:ascii="Calibri" w:hAnsi="Calibri"/>
          <w:sz w:val="32"/>
          <w:szCs w:val="32"/>
          <w:rtl/>
        </w:rPr>
        <w:t>°</w:t>
      </w:r>
      <w:r w:rsidR="00054FC4">
        <w:rPr>
          <w:rFonts w:hint="cs"/>
          <w:sz w:val="32"/>
          <w:szCs w:val="32"/>
          <w:rtl/>
        </w:rPr>
        <w:t>م لمدة</w:t>
      </w:r>
      <w:r w:rsidR="0087270E">
        <w:rPr>
          <w:rFonts w:hint="cs"/>
          <w:sz w:val="32"/>
          <w:szCs w:val="32"/>
          <w:rtl/>
        </w:rPr>
        <w:t xml:space="preserve"> </w:t>
      </w:r>
      <w:r w:rsidR="00054FC4">
        <w:rPr>
          <w:rFonts w:hint="cs"/>
          <w:sz w:val="32"/>
          <w:szCs w:val="32"/>
          <w:rtl/>
        </w:rPr>
        <w:t>48</w:t>
      </w:r>
      <w:r w:rsidR="0087270E">
        <w:rPr>
          <w:rFonts w:hint="cs"/>
          <w:sz w:val="32"/>
          <w:szCs w:val="32"/>
          <w:rtl/>
        </w:rPr>
        <w:t xml:space="preserve"> </w:t>
      </w:r>
      <w:r w:rsidR="00054FC4">
        <w:rPr>
          <w:rFonts w:hint="cs"/>
          <w:sz w:val="32"/>
          <w:szCs w:val="32"/>
          <w:rtl/>
        </w:rPr>
        <w:t>ساعة</w:t>
      </w:r>
      <w:r w:rsidR="0087270E">
        <w:rPr>
          <w:rFonts w:hint="cs"/>
          <w:sz w:val="32"/>
          <w:szCs w:val="32"/>
          <w:rtl/>
        </w:rPr>
        <w:t xml:space="preserve"> , حتى يعتبر الماء صالح للشرب </w:t>
      </w:r>
      <w:r w:rsidR="00956641">
        <w:rPr>
          <w:rFonts w:hint="cs"/>
          <w:sz w:val="32"/>
          <w:szCs w:val="32"/>
          <w:rtl/>
        </w:rPr>
        <w:t xml:space="preserve">يجب ان يحوي اقل من 2خليه من </w:t>
      </w:r>
      <w:r w:rsidR="0061067A">
        <w:rPr>
          <w:i/>
          <w:iCs/>
          <w:sz w:val="32"/>
          <w:szCs w:val="32"/>
        </w:rPr>
        <w:t>E.</w:t>
      </w:r>
      <w:r w:rsidR="0061067A" w:rsidRPr="006A49A3">
        <w:rPr>
          <w:i/>
          <w:iCs/>
          <w:sz w:val="32"/>
          <w:szCs w:val="32"/>
        </w:rPr>
        <w:t>coli</w:t>
      </w:r>
      <w:r w:rsidR="0061067A">
        <w:rPr>
          <w:rFonts w:hint="cs"/>
          <w:sz w:val="32"/>
          <w:szCs w:val="32"/>
          <w:rtl/>
        </w:rPr>
        <w:t>.</w:t>
      </w:r>
    </w:p>
    <w:p w:rsidR="00B24C6D" w:rsidRDefault="00B24C6D" w:rsidP="00B24C6D">
      <w:pPr>
        <w:bidi/>
        <w:spacing w:line="360" w:lineRule="auto"/>
        <w:jc w:val="both"/>
        <w:rPr>
          <w:sz w:val="32"/>
          <w:szCs w:val="32"/>
          <w:rtl/>
        </w:rPr>
      </w:pPr>
    </w:p>
    <w:p w:rsidR="00B24C6D" w:rsidRDefault="00B24C6D" w:rsidP="00B24C6D">
      <w:pPr>
        <w:bidi/>
        <w:spacing w:line="360" w:lineRule="auto"/>
        <w:jc w:val="both"/>
        <w:rPr>
          <w:sz w:val="32"/>
          <w:szCs w:val="32"/>
          <w:rtl/>
        </w:rPr>
      </w:pPr>
    </w:p>
    <w:p w:rsidR="00A879CA" w:rsidRDefault="00A879CA" w:rsidP="00A879CA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بيئة اجار الاندو </w:t>
      </w:r>
    </w:p>
    <w:p w:rsidR="00A879CA" w:rsidRDefault="00B234DD" w:rsidP="00A879CA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تحتوي على سكر اللاكتوز بتركيبها </w:t>
      </w:r>
      <w:r w:rsidR="00B24C6D">
        <w:rPr>
          <w:rFonts w:hint="cs"/>
          <w:sz w:val="32"/>
          <w:szCs w:val="32"/>
          <w:rtl/>
        </w:rPr>
        <w:t xml:space="preserve">وصبغة الفوكسين القاعدي وكبريتات الالمونيوم. </w:t>
      </w:r>
    </w:p>
    <w:p w:rsidR="000D4CB0" w:rsidRDefault="000D4CB0" w:rsidP="000D4CB0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اختبار تركيز </w:t>
      </w:r>
      <w:r>
        <w:rPr>
          <w:i/>
          <w:iCs/>
          <w:sz w:val="32"/>
          <w:szCs w:val="32"/>
        </w:rPr>
        <w:t>E.</w:t>
      </w:r>
      <w:r w:rsidRPr="006A49A3">
        <w:rPr>
          <w:i/>
          <w:iCs/>
          <w:sz w:val="32"/>
          <w:szCs w:val="32"/>
        </w:rPr>
        <w:t>coli</w:t>
      </w:r>
      <w:r>
        <w:rPr>
          <w:rFonts w:hint="cs"/>
          <w:sz w:val="32"/>
          <w:szCs w:val="32"/>
          <w:rtl/>
        </w:rPr>
        <w:t xml:space="preserve"> (</w:t>
      </w:r>
      <w:r>
        <w:rPr>
          <w:sz w:val="32"/>
          <w:szCs w:val="32"/>
        </w:rPr>
        <w:t>CT test</w:t>
      </w:r>
      <w:r>
        <w:rPr>
          <w:rFonts w:hint="cs"/>
          <w:sz w:val="32"/>
          <w:szCs w:val="32"/>
          <w:rtl/>
        </w:rPr>
        <w:t>)</w:t>
      </w:r>
    </w:p>
    <w:p w:rsidR="000D4CB0" w:rsidRPr="00721355" w:rsidRDefault="00311EC8" w:rsidP="000D4CB0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حيث يتم تقدير عدد </w:t>
      </w:r>
      <w:r w:rsidR="00721355">
        <w:rPr>
          <w:i/>
          <w:iCs/>
          <w:sz w:val="32"/>
          <w:szCs w:val="32"/>
        </w:rPr>
        <w:t>E.</w:t>
      </w:r>
      <w:r w:rsidR="00721355" w:rsidRPr="006A49A3">
        <w:rPr>
          <w:i/>
          <w:iCs/>
          <w:sz w:val="32"/>
          <w:szCs w:val="32"/>
        </w:rPr>
        <w:t>coli</w:t>
      </w:r>
      <w:r w:rsidR="00721355">
        <w:rPr>
          <w:rFonts w:hint="cs"/>
          <w:sz w:val="32"/>
          <w:szCs w:val="32"/>
          <w:rtl/>
        </w:rPr>
        <w:t xml:space="preserve"> في اكبر تخفيف للعينه باستخدام الاطباق </w:t>
      </w:r>
      <w:r w:rsidR="007C3865">
        <w:rPr>
          <w:rFonts w:hint="cs"/>
          <w:sz w:val="32"/>
          <w:szCs w:val="32"/>
          <w:rtl/>
        </w:rPr>
        <w:t xml:space="preserve">بالتالي الرجوع الى المقاييس </w:t>
      </w:r>
      <w:r w:rsidR="005D593C">
        <w:rPr>
          <w:rFonts w:hint="cs"/>
          <w:sz w:val="32"/>
          <w:szCs w:val="32"/>
          <w:rtl/>
        </w:rPr>
        <w:t>الامريكية للماء الصالح للشرب.</w:t>
      </w:r>
    </w:p>
    <w:p w:rsidR="003031B2" w:rsidRDefault="007155E3" w:rsidP="00A7406B">
      <w:pPr>
        <w:bidi/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*اعتبرت طريقة العد غير صحيحة </w:t>
      </w:r>
      <w:r w:rsidR="004C00E0">
        <w:rPr>
          <w:rFonts w:hint="cs"/>
          <w:sz w:val="32"/>
          <w:szCs w:val="32"/>
          <w:rtl/>
        </w:rPr>
        <w:t>لأنه</w:t>
      </w:r>
      <w:r>
        <w:rPr>
          <w:rFonts w:hint="cs"/>
          <w:sz w:val="32"/>
          <w:szCs w:val="32"/>
          <w:rtl/>
        </w:rPr>
        <w:t xml:space="preserve"> قد تتواجد البكتيريا بنسب بسيطة لكن ممرضة </w:t>
      </w:r>
      <w:r w:rsidR="006450B6">
        <w:rPr>
          <w:rFonts w:hint="cs"/>
          <w:sz w:val="32"/>
          <w:szCs w:val="32"/>
          <w:rtl/>
        </w:rPr>
        <w:t>بالإضافة</w:t>
      </w:r>
      <w:r w:rsidR="00190069">
        <w:rPr>
          <w:rFonts w:hint="cs"/>
          <w:sz w:val="32"/>
          <w:szCs w:val="32"/>
          <w:rtl/>
        </w:rPr>
        <w:t xml:space="preserve"> الى وجود </w:t>
      </w:r>
      <w:r w:rsidR="004C00E0">
        <w:rPr>
          <w:rFonts w:hint="cs"/>
          <w:sz w:val="32"/>
          <w:szCs w:val="32"/>
          <w:rtl/>
        </w:rPr>
        <w:t>مواد عضوية ومعدنية بكثرة.</w:t>
      </w:r>
    </w:p>
    <w:p w:rsidR="00860761" w:rsidRDefault="00860761" w:rsidP="00A7406B">
      <w:pPr>
        <w:bidi/>
        <w:spacing w:line="360" w:lineRule="auto"/>
        <w:jc w:val="both"/>
        <w:rPr>
          <w:sz w:val="32"/>
          <w:szCs w:val="32"/>
          <w:rtl/>
        </w:rPr>
      </w:pPr>
    </w:p>
    <w:p w:rsidR="00DE526B" w:rsidRPr="00D0395E" w:rsidRDefault="00DE526B" w:rsidP="00A7406B">
      <w:pPr>
        <w:bidi/>
        <w:spacing w:line="360" w:lineRule="auto"/>
        <w:jc w:val="both"/>
        <w:rPr>
          <w:sz w:val="32"/>
          <w:szCs w:val="32"/>
          <w:rtl/>
        </w:rPr>
      </w:pPr>
    </w:p>
    <w:p w:rsidR="00B26FD8" w:rsidRPr="00703007" w:rsidRDefault="00B26FD8" w:rsidP="00A7406B">
      <w:pPr>
        <w:bidi/>
        <w:spacing w:line="360" w:lineRule="auto"/>
        <w:jc w:val="both"/>
        <w:rPr>
          <w:sz w:val="32"/>
          <w:szCs w:val="32"/>
          <w:rtl/>
        </w:rPr>
      </w:pPr>
    </w:p>
    <w:p w:rsidR="007D5E5A" w:rsidRDefault="007D5E5A" w:rsidP="00A7406B">
      <w:pPr>
        <w:spacing w:line="360" w:lineRule="auto"/>
        <w:jc w:val="both"/>
        <w:rPr>
          <w:rtl/>
        </w:rPr>
      </w:pPr>
    </w:p>
    <w:sectPr w:rsidR="007D5E5A" w:rsidSect="00ED27F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5F" w:rsidRDefault="007F745F" w:rsidP="0070780C">
      <w:pPr>
        <w:spacing w:after="0" w:line="240" w:lineRule="auto"/>
      </w:pPr>
      <w:r>
        <w:separator/>
      </w:r>
    </w:p>
  </w:endnote>
  <w:endnote w:type="continuationSeparator" w:id="0">
    <w:p w:rsidR="007F745F" w:rsidRDefault="007F745F" w:rsidP="007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5F" w:rsidRDefault="007F745F" w:rsidP="0070780C">
      <w:pPr>
        <w:spacing w:after="0" w:line="240" w:lineRule="auto"/>
      </w:pPr>
      <w:r>
        <w:separator/>
      </w:r>
    </w:p>
  </w:footnote>
  <w:footnote w:type="continuationSeparator" w:id="0">
    <w:p w:rsidR="007F745F" w:rsidRDefault="007F745F" w:rsidP="0070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4268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780C" w:rsidRDefault="0070780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780C" w:rsidRDefault="00707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D8D"/>
    <w:multiLevelType w:val="hybridMultilevel"/>
    <w:tmpl w:val="F1E804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0144"/>
    <w:multiLevelType w:val="hybridMultilevel"/>
    <w:tmpl w:val="8FC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F1"/>
    <w:rsid w:val="00000935"/>
    <w:rsid w:val="00040EB4"/>
    <w:rsid w:val="00054FC4"/>
    <w:rsid w:val="00091E5C"/>
    <w:rsid w:val="000B79AE"/>
    <w:rsid w:val="000D4CB0"/>
    <w:rsid w:val="000F1C37"/>
    <w:rsid w:val="000F210B"/>
    <w:rsid w:val="0012717E"/>
    <w:rsid w:val="00141446"/>
    <w:rsid w:val="001630B5"/>
    <w:rsid w:val="00173494"/>
    <w:rsid w:val="00175ADE"/>
    <w:rsid w:val="00190069"/>
    <w:rsid w:val="001A1162"/>
    <w:rsid w:val="0021316C"/>
    <w:rsid w:val="00237B26"/>
    <w:rsid w:val="002634A2"/>
    <w:rsid w:val="00292520"/>
    <w:rsid w:val="002D6642"/>
    <w:rsid w:val="003031B2"/>
    <w:rsid w:val="00306B2B"/>
    <w:rsid w:val="00311EC8"/>
    <w:rsid w:val="00315F2E"/>
    <w:rsid w:val="0033178F"/>
    <w:rsid w:val="00360CAC"/>
    <w:rsid w:val="00362959"/>
    <w:rsid w:val="00384108"/>
    <w:rsid w:val="003B04DA"/>
    <w:rsid w:val="003C7B05"/>
    <w:rsid w:val="00466F9F"/>
    <w:rsid w:val="004C00E0"/>
    <w:rsid w:val="004E08BE"/>
    <w:rsid w:val="004E2E4A"/>
    <w:rsid w:val="00500F84"/>
    <w:rsid w:val="00501917"/>
    <w:rsid w:val="00593B4A"/>
    <w:rsid w:val="005A2313"/>
    <w:rsid w:val="005A4C73"/>
    <w:rsid w:val="005C25A2"/>
    <w:rsid w:val="005D593C"/>
    <w:rsid w:val="00602A17"/>
    <w:rsid w:val="0061067A"/>
    <w:rsid w:val="006119C6"/>
    <w:rsid w:val="00621FCB"/>
    <w:rsid w:val="00623646"/>
    <w:rsid w:val="006349E3"/>
    <w:rsid w:val="00643661"/>
    <w:rsid w:val="006450B6"/>
    <w:rsid w:val="00651ABE"/>
    <w:rsid w:val="006A49A3"/>
    <w:rsid w:val="006A7F37"/>
    <w:rsid w:val="006C5DF7"/>
    <w:rsid w:val="006D5A1B"/>
    <w:rsid w:val="006D5C04"/>
    <w:rsid w:val="006E0C2E"/>
    <w:rsid w:val="007027E9"/>
    <w:rsid w:val="00703007"/>
    <w:rsid w:val="0070780C"/>
    <w:rsid w:val="007155E3"/>
    <w:rsid w:val="0071563C"/>
    <w:rsid w:val="00721355"/>
    <w:rsid w:val="007264CD"/>
    <w:rsid w:val="007374FA"/>
    <w:rsid w:val="007536D1"/>
    <w:rsid w:val="007A3194"/>
    <w:rsid w:val="007A39D2"/>
    <w:rsid w:val="007A6C22"/>
    <w:rsid w:val="007C3865"/>
    <w:rsid w:val="007C7BCC"/>
    <w:rsid w:val="007D5E5A"/>
    <w:rsid w:val="007D6CA0"/>
    <w:rsid w:val="007F745F"/>
    <w:rsid w:val="00800C96"/>
    <w:rsid w:val="00814D16"/>
    <w:rsid w:val="0082386F"/>
    <w:rsid w:val="00836CE4"/>
    <w:rsid w:val="0084182A"/>
    <w:rsid w:val="00860761"/>
    <w:rsid w:val="0086623B"/>
    <w:rsid w:val="0087270E"/>
    <w:rsid w:val="008C2A47"/>
    <w:rsid w:val="009527DF"/>
    <w:rsid w:val="009552D6"/>
    <w:rsid w:val="00956641"/>
    <w:rsid w:val="00973F12"/>
    <w:rsid w:val="0098783A"/>
    <w:rsid w:val="009F28C4"/>
    <w:rsid w:val="00A56295"/>
    <w:rsid w:val="00A727C0"/>
    <w:rsid w:val="00A7406B"/>
    <w:rsid w:val="00A74779"/>
    <w:rsid w:val="00A879CA"/>
    <w:rsid w:val="00A97D33"/>
    <w:rsid w:val="00AD0524"/>
    <w:rsid w:val="00AE3307"/>
    <w:rsid w:val="00AE4218"/>
    <w:rsid w:val="00B208BB"/>
    <w:rsid w:val="00B234DD"/>
    <w:rsid w:val="00B24C6D"/>
    <w:rsid w:val="00B26FD8"/>
    <w:rsid w:val="00B4081F"/>
    <w:rsid w:val="00B71082"/>
    <w:rsid w:val="00B821CB"/>
    <w:rsid w:val="00B86CAF"/>
    <w:rsid w:val="00BA6B28"/>
    <w:rsid w:val="00C3670A"/>
    <w:rsid w:val="00C458BB"/>
    <w:rsid w:val="00C74AB8"/>
    <w:rsid w:val="00C7657E"/>
    <w:rsid w:val="00D0395E"/>
    <w:rsid w:val="00D346EC"/>
    <w:rsid w:val="00D41E0A"/>
    <w:rsid w:val="00D43FE0"/>
    <w:rsid w:val="00D55095"/>
    <w:rsid w:val="00D561B1"/>
    <w:rsid w:val="00DA1259"/>
    <w:rsid w:val="00DE526B"/>
    <w:rsid w:val="00DE7727"/>
    <w:rsid w:val="00E460B0"/>
    <w:rsid w:val="00E467DA"/>
    <w:rsid w:val="00E64B5A"/>
    <w:rsid w:val="00E92617"/>
    <w:rsid w:val="00EB3A5F"/>
    <w:rsid w:val="00ED27F1"/>
    <w:rsid w:val="00F00F61"/>
    <w:rsid w:val="00F03C09"/>
    <w:rsid w:val="00F350F3"/>
    <w:rsid w:val="00F966D6"/>
    <w:rsid w:val="00FA064F"/>
    <w:rsid w:val="00FB0525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6EE04-FCF3-4B79-97A1-82257FF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0C"/>
  </w:style>
  <w:style w:type="paragraph" w:styleId="Footer">
    <w:name w:val="footer"/>
    <w:basedOn w:val="Normal"/>
    <w:link w:val="FooterChar"/>
    <w:uiPriority w:val="99"/>
    <w:unhideWhenUsed/>
    <w:rsid w:val="00707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Dr Fatimah Alkhattaf</cp:lastModifiedBy>
  <cp:revision>2</cp:revision>
  <cp:lastPrinted>2018-02-04T18:34:00Z</cp:lastPrinted>
  <dcterms:created xsi:type="dcterms:W3CDTF">2019-08-31T00:09:00Z</dcterms:created>
  <dcterms:modified xsi:type="dcterms:W3CDTF">2019-08-31T00:09:00Z</dcterms:modified>
</cp:coreProperties>
</file>