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5FF7" w14:textId="77777777" w:rsidR="0059009E" w:rsidRPr="007725A1" w:rsidRDefault="006816FE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725A1">
        <w:rPr>
          <w:rFonts w:asciiTheme="majorBidi" w:hAnsiTheme="majorBidi" w:cstheme="majorBidi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6704" behindDoc="1" locked="0" layoutInCell="1" allowOverlap="1" wp14:anchorId="7D0F9AA9" wp14:editId="5AAD37F5">
            <wp:simplePos x="0" y="0"/>
            <wp:positionH relativeFrom="column">
              <wp:posOffset>2033318</wp:posOffset>
            </wp:positionH>
            <wp:positionV relativeFrom="paragraph">
              <wp:posOffset>-586596</wp:posOffset>
            </wp:positionV>
            <wp:extent cx="1456067" cy="1475117"/>
            <wp:effectExtent l="19050" t="0" r="0" b="0"/>
            <wp:wrapNone/>
            <wp:docPr id="1" name="صورة 0" descr="K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67" cy="147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>جامعة الملك سعود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</w:t>
      </w: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="0059009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أستاذة </w:t>
      </w:r>
      <w:proofErr w:type="gramStart"/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>المادة :</w:t>
      </w:r>
      <w:proofErr w:type="gramEnd"/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غدير </w:t>
      </w:r>
      <w:proofErr w:type="spellStart"/>
      <w:r w:rsid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>العطيشان</w:t>
      </w:r>
      <w:proofErr w:type="spellEnd"/>
    </w:p>
    <w:p w14:paraId="41C74CB7" w14:textId="77777777" w:rsidR="0059009E" w:rsidRPr="00BC64FB" w:rsidRDefault="00E77C6A" w:rsidP="00E77C6A">
      <w:pPr>
        <w:rPr>
          <w:rFonts w:asciiTheme="majorBidi" w:hAnsiTheme="majorBidi" w:cstheme="majorBidi"/>
          <w:sz w:val="20"/>
          <w:szCs w:val="20"/>
        </w:rPr>
      </w:pPr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r w:rsidRP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</w:t>
      </w:r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proofErr w:type="gramStart"/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>ال</w:t>
      </w:r>
      <w:r w:rsidRP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>إ</w:t>
      </w:r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>يميل :</w:t>
      </w:r>
      <w:proofErr w:type="gramEnd"/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</w:rPr>
        <w:t>galotaishan@ksu.edu.sa</w:t>
      </w:r>
    </w:p>
    <w:p w14:paraId="15D6D4FC" w14:textId="77777777" w:rsidR="006816FE" w:rsidRPr="007725A1" w:rsidRDefault="006816FE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DB58C7A" w14:textId="77777777" w:rsidR="006816FE" w:rsidRDefault="006816FE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>كلية الدراسات التطبيقية وخدمة المجتمع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</w:t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3F1143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</w:p>
    <w:p w14:paraId="68DB28B7" w14:textId="77777777" w:rsidR="002D5A89" w:rsidRDefault="0042746B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                                     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</w:t>
      </w:r>
      <w:r w:rsidR="002D5A89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</w:p>
    <w:p w14:paraId="3AB5F32F" w14:textId="77777777" w:rsidR="0042746B" w:rsidRPr="007725A1" w:rsidRDefault="002D5A89" w:rsidP="002D5A89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</w:t>
      </w:r>
    </w:p>
    <w:p w14:paraId="713F31D4" w14:textId="77777777" w:rsidR="006816FE" w:rsidRPr="00BC64FB" w:rsidRDefault="006816FE" w:rsidP="0059009E">
      <w:pPr>
        <w:rPr>
          <w:rFonts w:asciiTheme="majorBidi" w:hAnsiTheme="majorBidi" w:cstheme="majorBidi"/>
          <w:sz w:val="20"/>
          <w:szCs w:val="20"/>
          <w:rtl/>
        </w:rPr>
      </w:pP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>برنامج العلوم الإدارية والإنسانية</w:t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</w:p>
    <w:p w14:paraId="20679777" w14:textId="77777777" w:rsidR="001C1FE3" w:rsidRDefault="006816FE" w:rsidP="001C1FE3">
      <w:pPr>
        <w:tabs>
          <w:tab w:val="left" w:pos="5630"/>
        </w:tabs>
        <w:rPr>
          <w:rFonts w:ascii="Open Sans" w:hAnsi="Open Sans" w:cs="Arial"/>
          <w:color w:val="006621"/>
          <w:sz w:val="21"/>
          <w:szCs w:val="21"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        </w:t>
      </w:r>
    </w:p>
    <w:p w14:paraId="412A770A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15258710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5BBB2EC7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36FE6A73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594695AB" w14:textId="77777777" w:rsidR="006816FE" w:rsidRPr="00BD31DB" w:rsidRDefault="006816FE" w:rsidP="00BA35AF">
      <w:pPr>
        <w:tabs>
          <w:tab w:val="left" w:pos="1899"/>
        </w:tabs>
        <w:jc w:val="center"/>
        <w:rPr>
          <w:b/>
          <w:bCs/>
          <w:sz w:val="32"/>
          <w:szCs w:val="32"/>
          <w:rtl/>
        </w:rPr>
      </w:pPr>
      <w:r w:rsidRPr="00BD31DB">
        <w:rPr>
          <w:rFonts w:hint="cs"/>
          <w:b/>
          <w:bCs/>
          <w:sz w:val="32"/>
          <w:szCs w:val="32"/>
          <w:rtl/>
        </w:rPr>
        <w:t xml:space="preserve">   الخطة الدراسية </w:t>
      </w:r>
      <w:proofErr w:type="gramStart"/>
      <w:r w:rsidRPr="00BD31DB">
        <w:rPr>
          <w:rFonts w:hint="cs"/>
          <w:b/>
          <w:bCs/>
          <w:sz w:val="32"/>
          <w:szCs w:val="32"/>
          <w:rtl/>
        </w:rPr>
        <w:t>لمقرر(</w:t>
      </w:r>
      <w:proofErr w:type="gramEnd"/>
      <w:r w:rsidRPr="00BD31DB">
        <w:rPr>
          <w:rFonts w:hint="cs"/>
          <w:b/>
          <w:bCs/>
          <w:sz w:val="32"/>
          <w:szCs w:val="32"/>
          <w:rtl/>
        </w:rPr>
        <w:t>1</w:t>
      </w:r>
      <w:r w:rsidR="00BA35AF">
        <w:rPr>
          <w:rFonts w:hint="cs"/>
          <w:b/>
          <w:bCs/>
          <w:sz w:val="32"/>
          <w:szCs w:val="32"/>
          <w:rtl/>
        </w:rPr>
        <w:t>204</w:t>
      </w:r>
      <w:r w:rsidRPr="00BD31DB">
        <w:rPr>
          <w:rFonts w:hint="cs"/>
          <w:b/>
          <w:bCs/>
          <w:sz w:val="32"/>
          <w:szCs w:val="32"/>
          <w:rtl/>
        </w:rPr>
        <w:t xml:space="preserve"> حسب)</w:t>
      </w:r>
      <w:r w:rsidR="00D15BB0" w:rsidRPr="00D15BB0">
        <w:rPr>
          <w:rFonts w:hint="cs"/>
          <w:b/>
          <w:bCs/>
          <w:sz w:val="32"/>
          <w:szCs w:val="32"/>
          <w:rtl/>
        </w:rPr>
        <w:t xml:space="preserve"> </w:t>
      </w:r>
      <w:r w:rsidR="00BA35AF">
        <w:rPr>
          <w:rFonts w:hint="cs"/>
          <w:b/>
          <w:bCs/>
          <w:sz w:val="32"/>
          <w:szCs w:val="32"/>
          <w:rtl/>
        </w:rPr>
        <w:t xml:space="preserve">استخدام الحاسب في </w:t>
      </w:r>
      <w:proofErr w:type="spellStart"/>
      <w:r w:rsidR="00BA35AF">
        <w:rPr>
          <w:rFonts w:hint="cs"/>
          <w:b/>
          <w:bCs/>
          <w:sz w:val="32"/>
          <w:szCs w:val="32"/>
          <w:rtl/>
        </w:rPr>
        <w:t>المحاسبه</w:t>
      </w:r>
      <w:proofErr w:type="spellEnd"/>
    </w:p>
    <w:p w14:paraId="03E89D70" w14:textId="422DF450" w:rsidR="006816FE" w:rsidRDefault="00D15BB0" w:rsidP="00C95C4A">
      <w:pPr>
        <w:tabs>
          <w:tab w:val="left" w:pos="1899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للفصل</w:t>
      </w:r>
      <w:r w:rsidR="006816FE" w:rsidRPr="00BD31DB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الدراسي </w:t>
      </w:r>
      <w:r w:rsidR="002D5A89">
        <w:rPr>
          <w:rFonts w:hint="cs"/>
          <w:b/>
          <w:bCs/>
          <w:sz w:val="32"/>
          <w:szCs w:val="32"/>
          <w:rtl/>
        </w:rPr>
        <w:t>ال</w:t>
      </w:r>
      <w:r w:rsidR="009C02E1">
        <w:rPr>
          <w:rFonts w:hint="cs"/>
          <w:b/>
          <w:bCs/>
          <w:sz w:val="32"/>
          <w:szCs w:val="32"/>
          <w:rtl/>
        </w:rPr>
        <w:t>ثاني</w:t>
      </w:r>
      <w:r w:rsidR="003E394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للعام </w:t>
      </w:r>
      <w:r w:rsidR="008E51F3">
        <w:rPr>
          <w:b/>
          <w:bCs/>
          <w:sz w:val="32"/>
          <w:szCs w:val="32"/>
        </w:rPr>
        <w:t>7</w:t>
      </w:r>
      <w:r>
        <w:rPr>
          <w:rFonts w:hint="cs"/>
          <w:b/>
          <w:bCs/>
          <w:sz w:val="32"/>
          <w:szCs w:val="32"/>
          <w:rtl/>
        </w:rPr>
        <w:t>14</w:t>
      </w:r>
      <w:r w:rsidR="001C1FE3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>هـ</w:t>
      </w:r>
    </w:p>
    <w:p w14:paraId="0DEC7CC6" w14:textId="77777777" w:rsidR="00D15BB0" w:rsidRDefault="00D15BB0" w:rsidP="006816FE">
      <w:pPr>
        <w:rPr>
          <w:b/>
          <w:bCs/>
          <w:sz w:val="28"/>
          <w:szCs w:val="28"/>
          <w:u w:val="single"/>
          <w:rtl/>
        </w:rPr>
      </w:pPr>
    </w:p>
    <w:p w14:paraId="447B7C6A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7257C3">
        <w:rPr>
          <w:rFonts w:hint="cs"/>
          <w:b/>
          <w:bCs/>
          <w:sz w:val="28"/>
          <w:szCs w:val="28"/>
          <w:u w:val="single"/>
          <w:rtl/>
        </w:rPr>
        <w:t xml:space="preserve">الهدف من </w:t>
      </w:r>
      <w:proofErr w:type="gramStart"/>
      <w:r w:rsidRPr="007257C3">
        <w:rPr>
          <w:rFonts w:hint="cs"/>
          <w:b/>
          <w:bCs/>
          <w:sz w:val="28"/>
          <w:szCs w:val="28"/>
          <w:u w:val="single"/>
          <w:rtl/>
        </w:rPr>
        <w:t>المقرر :</w:t>
      </w:r>
      <w:proofErr w:type="gramEnd"/>
    </w:p>
    <w:p w14:paraId="5060C918" w14:textId="77777777" w:rsidR="006816FE" w:rsidRPr="007257C3" w:rsidRDefault="00EF2F69" w:rsidP="006816FE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8A7DE" wp14:editId="785CBEC5">
                <wp:simplePos x="0" y="0"/>
                <wp:positionH relativeFrom="column">
                  <wp:posOffset>-600075</wp:posOffset>
                </wp:positionH>
                <wp:positionV relativeFrom="paragraph">
                  <wp:posOffset>160655</wp:posOffset>
                </wp:positionV>
                <wp:extent cx="6391910" cy="1057275"/>
                <wp:effectExtent l="0" t="0" r="279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6FFBF" w14:textId="77777777" w:rsidR="00330036" w:rsidRPr="00330036" w:rsidRDefault="00330036" w:rsidP="003300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إعطاء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الطالبه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الفدره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للمعرفه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والمهاره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باستخدام الاكسل بمجال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المحاسبه</w:t>
                            </w:r>
                            <w:proofErr w:type="spellEnd"/>
                          </w:p>
                          <w:p w14:paraId="48CDF8DC" w14:textId="77777777" w:rsidR="00330036" w:rsidRPr="00330036" w:rsidRDefault="00330036" w:rsidP="003300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وتدريب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الطالبه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كيفيه</w:t>
                            </w:r>
                            <w:proofErr w:type="gram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التعامل معها في مجال </w:t>
                            </w:r>
                            <w:proofErr w:type="gram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الحياه</w:t>
                            </w:r>
                            <w:proofErr w:type="gram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العمليه</w:t>
                            </w:r>
                            <w:proofErr w:type="spellEnd"/>
                          </w:p>
                          <w:p w14:paraId="20D0EBC9" w14:textId="77777777" w:rsidR="00330036" w:rsidRPr="00330036" w:rsidRDefault="00330036" w:rsidP="0033003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9F24C06" w14:textId="77777777" w:rsidR="006816FE" w:rsidRPr="007257C3" w:rsidRDefault="006816FE" w:rsidP="0033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8A7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25pt;margin-top:12.65pt;width:503.3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">
                <v:textbox>
                  <w:txbxContent>
                    <w:p w14:paraId="1246FFBF" w14:textId="77777777" w:rsidR="00330036" w:rsidRPr="00330036" w:rsidRDefault="00330036" w:rsidP="00330036">
                      <w:pPr>
                        <w:rPr>
                          <w:b/>
                          <w:bCs/>
                        </w:rPr>
                      </w:pPr>
                      <w:r w:rsidRPr="00330036">
                        <w:rPr>
                          <w:b/>
                          <w:bCs/>
                          <w:rtl/>
                        </w:rPr>
                        <w:t xml:space="preserve">إعطاء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الطالبه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الفدره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للمعرفه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والمهاره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باستخدام الاكسل بمجال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المحاسبه</w:t>
                      </w:r>
                      <w:proofErr w:type="spellEnd"/>
                    </w:p>
                    <w:p w14:paraId="48CDF8DC" w14:textId="77777777" w:rsidR="00330036" w:rsidRPr="00330036" w:rsidRDefault="00330036" w:rsidP="00330036">
                      <w:pPr>
                        <w:rPr>
                          <w:b/>
                          <w:bCs/>
                        </w:rPr>
                      </w:pPr>
                      <w:r w:rsidRPr="00330036">
                        <w:rPr>
                          <w:b/>
                          <w:bCs/>
                          <w:rtl/>
                        </w:rPr>
                        <w:t xml:space="preserve">وتدريب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الطالبه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30036">
                        <w:rPr>
                          <w:b/>
                          <w:bCs/>
                          <w:rtl/>
                        </w:rPr>
                        <w:t>كيفيه</w:t>
                      </w:r>
                      <w:proofErr w:type="gramEnd"/>
                      <w:r w:rsidRPr="00330036">
                        <w:rPr>
                          <w:b/>
                          <w:bCs/>
                          <w:rtl/>
                        </w:rPr>
                        <w:t xml:space="preserve"> التعامل معها في مجال </w:t>
                      </w:r>
                      <w:proofErr w:type="gramStart"/>
                      <w:r w:rsidRPr="00330036">
                        <w:rPr>
                          <w:b/>
                          <w:bCs/>
                          <w:rtl/>
                        </w:rPr>
                        <w:t>الحياه</w:t>
                      </w:r>
                      <w:proofErr w:type="gram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العمليه</w:t>
                      </w:r>
                      <w:proofErr w:type="spellEnd"/>
                    </w:p>
                    <w:p w14:paraId="20D0EBC9" w14:textId="77777777" w:rsidR="00330036" w:rsidRPr="00330036" w:rsidRDefault="00330036" w:rsidP="00330036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09F24C06" w14:textId="77777777" w:rsidR="006816FE" w:rsidRPr="007257C3" w:rsidRDefault="006816FE" w:rsidP="00330036"/>
                  </w:txbxContent>
                </v:textbox>
              </v:shape>
            </w:pict>
          </mc:Fallback>
        </mc:AlternateContent>
      </w:r>
    </w:p>
    <w:p w14:paraId="2C0F8EB6" w14:textId="77777777" w:rsidR="006816FE" w:rsidRDefault="006816FE" w:rsidP="006816FE"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</w:t>
      </w:r>
    </w:p>
    <w:p w14:paraId="6BE2B2A8" w14:textId="77777777" w:rsidR="006816FE" w:rsidRPr="0077123B" w:rsidRDefault="006816FE" w:rsidP="006816FE"/>
    <w:p w14:paraId="72ECCF5D" w14:textId="77777777" w:rsidR="006816FE" w:rsidRPr="0077123B" w:rsidRDefault="006816FE" w:rsidP="006816FE"/>
    <w:p w14:paraId="01DC1834" w14:textId="77777777" w:rsidR="006816FE" w:rsidRPr="003835BF" w:rsidRDefault="006816FE" w:rsidP="006816FE">
      <w:pPr>
        <w:rPr>
          <w:sz w:val="28"/>
          <w:szCs w:val="28"/>
        </w:rPr>
      </w:pPr>
    </w:p>
    <w:p w14:paraId="73992847" w14:textId="77777777" w:rsidR="003835BF" w:rsidRDefault="003835BF" w:rsidP="006816FE">
      <w:pPr>
        <w:rPr>
          <w:b/>
          <w:bCs/>
          <w:sz w:val="28"/>
          <w:szCs w:val="28"/>
          <w:u w:val="single"/>
          <w:rtl/>
        </w:rPr>
      </w:pPr>
    </w:p>
    <w:p w14:paraId="55AB1E23" w14:textId="77777777" w:rsidR="00EF2F69" w:rsidRDefault="00EF2F69" w:rsidP="006816FE">
      <w:pPr>
        <w:rPr>
          <w:b/>
          <w:bCs/>
          <w:sz w:val="28"/>
          <w:szCs w:val="28"/>
          <w:u w:val="single"/>
          <w:rtl/>
        </w:rPr>
      </w:pPr>
    </w:p>
    <w:p w14:paraId="20AFF650" w14:textId="77777777" w:rsidR="006816FE" w:rsidRDefault="003835BF" w:rsidP="006816FE">
      <w:pPr>
        <w:rPr>
          <w:b/>
          <w:bCs/>
          <w:sz w:val="28"/>
          <w:szCs w:val="28"/>
          <w:u w:val="single"/>
          <w:rtl/>
        </w:rPr>
      </w:pPr>
      <w:r w:rsidRPr="003835BF">
        <w:rPr>
          <w:rFonts w:hint="cs"/>
          <w:b/>
          <w:bCs/>
          <w:sz w:val="28"/>
          <w:szCs w:val="28"/>
          <w:u w:val="single"/>
          <w:rtl/>
        </w:rPr>
        <w:t xml:space="preserve">توصيف </w:t>
      </w:r>
      <w:proofErr w:type="gramStart"/>
      <w:r w:rsidRPr="003835BF">
        <w:rPr>
          <w:rFonts w:hint="cs"/>
          <w:b/>
          <w:bCs/>
          <w:sz w:val="28"/>
          <w:szCs w:val="28"/>
          <w:u w:val="single"/>
          <w:rtl/>
        </w:rPr>
        <w:t>المقرر :</w:t>
      </w:r>
      <w:proofErr w:type="gramEnd"/>
    </w:p>
    <w:p w14:paraId="19892D7C" w14:textId="77777777" w:rsidR="003835BF" w:rsidRDefault="00E234BA" w:rsidP="006816FE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F8494" wp14:editId="035DE2BC">
                <wp:simplePos x="0" y="0"/>
                <wp:positionH relativeFrom="column">
                  <wp:posOffset>-647700</wp:posOffset>
                </wp:positionH>
                <wp:positionV relativeFrom="paragraph">
                  <wp:posOffset>117475</wp:posOffset>
                </wp:positionV>
                <wp:extent cx="6438265" cy="923925"/>
                <wp:effectExtent l="0" t="0" r="1968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2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799E2" w14:textId="77777777" w:rsidR="00492A05" w:rsidRPr="00492A05" w:rsidRDefault="00492A05" w:rsidP="00492A0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تعليم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على </w:t>
                            </w:r>
                            <w:proofErr w:type="gram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كيفيه</w:t>
                            </w:r>
                            <w:proofErr w:type="gram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استخدام برنامج الاكسل في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المحاسبه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حيث اكسل يسهل العمليات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المحاسبيه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فالموضوعات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اللتي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يتداولها المقرر من بعض العمليات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اللتي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تم اخذها من المواد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المحاسبيه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السابقه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لهذا المقرر فتعتمد هذه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على تطبيقها باستخدام برنامج اكسل</w:t>
                            </w:r>
                          </w:p>
                          <w:p w14:paraId="0DC752DD" w14:textId="77777777" w:rsidR="00492A05" w:rsidRPr="00492A05" w:rsidRDefault="00492A05" w:rsidP="00492A0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2C2A102" w14:textId="77777777" w:rsidR="003835BF" w:rsidRPr="008C12E5" w:rsidRDefault="003835BF" w:rsidP="00492A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F8494" id="Text Box 5" o:spid="_x0000_s1027" type="#_x0000_t202" style="position:absolute;left:0;text-align:left;margin-left:-51pt;margin-top:9.25pt;width:506.9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">
                <v:textbox>
                  <w:txbxContent>
                    <w:p w14:paraId="59A799E2" w14:textId="77777777" w:rsidR="00492A05" w:rsidRPr="00492A05" w:rsidRDefault="00492A05" w:rsidP="00492A05">
                      <w:pPr>
                        <w:rPr>
                          <w:b/>
                          <w:bCs/>
                          <w:rtl/>
                        </w:rPr>
                      </w:pPr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تعليم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الطالبه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على </w:t>
                      </w:r>
                      <w:proofErr w:type="gram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كيفيه</w:t>
                      </w:r>
                      <w:proofErr w:type="gram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استخدام برنامج الاكسل في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المحاسبه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حيث اكسل يسهل العمليات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المحاسبيه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فالموضوعات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اللتي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يتداولها المقرر من بعض العمليات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اللتي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تم اخذها من المواد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المحاسبيه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السابقه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لهذا المقرر فتعتمد هذه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الماده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على تطبيقها باستخدام برنامج اكسل</w:t>
                      </w:r>
                    </w:p>
                    <w:p w14:paraId="0DC752DD" w14:textId="77777777" w:rsidR="00492A05" w:rsidRPr="00492A05" w:rsidRDefault="00492A05" w:rsidP="00492A05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32C2A102" w14:textId="77777777" w:rsidR="003835BF" w:rsidRPr="008C12E5" w:rsidRDefault="003835BF" w:rsidP="00492A0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2C065" w14:textId="77777777" w:rsidR="003835BF" w:rsidRDefault="003835BF" w:rsidP="006816FE">
      <w:pPr>
        <w:rPr>
          <w:b/>
          <w:bCs/>
          <w:sz w:val="28"/>
          <w:szCs w:val="28"/>
          <w:u w:val="single"/>
          <w:rtl/>
        </w:rPr>
      </w:pPr>
    </w:p>
    <w:p w14:paraId="04BBAE13" w14:textId="77777777" w:rsidR="003835BF" w:rsidRDefault="003835BF" w:rsidP="006816FE">
      <w:pPr>
        <w:rPr>
          <w:b/>
          <w:bCs/>
          <w:sz w:val="28"/>
          <w:szCs w:val="28"/>
          <w:u w:val="single"/>
          <w:rtl/>
        </w:rPr>
      </w:pPr>
    </w:p>
    <w:p w14:paraId="2F11B80A" w14:textId="77777777" w:rsidR="003835BF" w:rsidRPr="003835BF" w:rsidRDefault="003835BF" w:rsidP="006816FE">
      <w:pPr>
        <w:rPr>
          <w:b/>
          <w:bCs/>
          <w:sz w:val="28"/>
          <w:szCs w:val="28"/>
          <w:u w:val="single"/>
        </w:rPr>
      </w:pPr>
    </w:p>
    <w:p w14:paraId="55CE26C2" w14:textId="77777777" w:rsidR="003835BF" w:rsidRDefault="003835BF" w:rsidP="003835BF">
      <w:pPr>
        <w:rPr>
          <w:b/>
          <w:bCs/>
          <w:sz w:val="28"/>
          <w:szCs w:val="28"/>
          <w:u w:val="single"/>
          <w:rtl/>
        </w:rPr>
      </w:pPr>
    </w:p>
    <w:p w14:paraId="60B1B31F" w14:textId="77777777" w:rsidR="00811A2D" w:rsidRDefault="00811A2D" w:rsidP="003835BF">
      <w:pPr>
        <w:rPr>
          <w:b/>
          <w:bCs/>
          <w:sz w:val="28"/>
          <w:szCs w:val="28"/>
          <w:u w:val="single"/>
          <w:rtl/>
        </w:rPr>
      </w:pPr>
    </w:p>
    <w:p w14:paraId="1C319384" w14:textId="77777777" w:rsidR="003835BF" w:rsidRDefault="006816FE" w:rsidP="003835BF">
      <w:pPr>
        <w:rPr>
          <w:rtl/>
        </w:rPr>
      </w:pPr>
      <w:proofErr w:type="gramStart"/>
      <w:r w:rsidRPr="007257C3">
        <w:rPr>
          <w:rFonts w:hint="cs"/>
          <w:b/>
          <w:bCs/>
          <w:sz w:val="28"/>
          <w:szCs w:val="28"/>
          <w:u w:val="single"/>
          <w:rtl/>
        </w:rPr>
        <w:t>المراجع :</w:t>
      </w:r>
      <w:proofErr w:type="gramEnd"/>
    </w:p>
    <w:p w14:paraId="34F4EDF8" w14:textId="77777777" w:rsidR="006816FE" w:rsidRDefault="0059009E" w:rsidP="006816FE">
      <w:pPr>
        <w:rPr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CFE5EB" wp14:editId="19B434E0">
                <wp:simplePos x="0" y="0"/>
                <wp:positionH relativeFrom="column">
                  <wp:posOffset>-647700</wp:posOffset>
                </wp:positionH>
                <wp:positionV relativeFrom="paragraph">
                  <wp:posOffset>203835</wp:posOffset>
                </wp:positionV>
                <wp:extent cx="6439535" cy="723900"/>
                <wp:effectExtent l="0" t="0" r="1841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DC454" w14:textId="77777777" w:rsidR="006816FE" w:rsidRDefault="006816FE" w:rsidP="006816FE">
                            <w:pPr>
                              <w:pStyle w:val="1"/>
                              <w:bidi/>
                              <w:ind w:left="1563" w:hanging="1559"/>
                              <w:rPr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  <w:p w14:paraId="4A418CAD" w14:textId="77777777" w:rsidR="006816FE" w:rsidRPr="003B467C" w:rsidRDefault="00492A05" w:rsidP="00492A05">
                            <w:pPr>
                              <w:tabs>
                                <w:tab w:val="left" w:pos="2778"/>
                              </w:tabs>
                              <w:ind w:left="360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>المحاسبه</w:t>
                            </w:r>
                            <w:proofErr w:type="spellEnd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 xml:space="preserve"> باستخدام الحاسب تطبيقات اداريه </w:t>
                            </w:r>
                            <w:proofErr w:type="spellStart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>تاليف</w:t>
                            </w:r>
                            <w:proofErr w:type="spellEnd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 xml:space="preserve"> د نبيه الجبر </w:t>
                            </w:r>
                            <w:proofErr w:type="gramStart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>و د</w:t>
                            </w:r>
                            <w:proofErr w:type="gramEnd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 xml:space="preserve"> فهيم محمد</w:t>
                            </w:r>
                          </w:p>
                          <w:p w14:paraId="4FBEB199" w14:textId="77777777" w:rsidR="006816FE" w:rsidRPr="0074463F" w:rsidRDefault="006816FE" w:rsidP="006816FE">
                            <w:pPr>
                              <w:pStyle w:val="1"/>
                              <w:bidi/>
                              <w:ind w:left="1563" w:hanging="1559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B011DF" w14:textId="77777777" w:rsidR="006816FE" w:rsidRPr="005E096A" w:rsidRDefault="006816FE" w:rsidP="006816FE">
                            <w:pPr>
                              <w:rPr>
                                <w:rFonts w:cs="Arabic Typesetting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FE5EB" id="Text Box 3" o:spid="_x0000_s1028" type="#_x0000_t202" style="position:absolute;left:0;text-align:left;margin-left:-51pt;margin-top:16.05pt;width:507.0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4OGwIAADIEAAAOAAAAZHJzL2Uyb0RvYy54bWysU9tu2zAMfR+wfxD0vjjXtjHiFF26DAO6&#10;C9DtA2RZjoXJokYpsbOvHyWnadBtL8P0IIiidEgeHq5u+9awg0KvwRZ8MhpzpqyESttdwb993b65&#10;4c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">
                <v:textbox>
                  <w:txbxContent>
                    <w:p w14:paraId="0A5DC454" w14:textId="77777777" w:rsidR="006816FE" w:rsidRDefault="006816FE" w:rsidP="006816FE">
                      <w:pPr>
                        <w:pStyle w:val="1"/>
                        <w:bidi/>
                        <w:ind w:left="1563" w:hanging="1559"/>
                        <w:rPr>
                          <w:szCs w:val="24"/>
                          <w:rtl/>
                          <w:lang w:bidi="ar-EG"/>
                        </w:rPr>
                      </w:pPr>
                    </w:p>
                    <w:p w14:paraId="4A418CAD" w14:textId="77777777" w:rsidR="006816FE" w:rsidRPr="003B467C" w:rsidRDefault="00492A05" w:rsidP="00492A05">
                      <w:pPr>
                        <w:tabs>
                          <w:tab w:val="left" w:pos="2778"/>
                        </w:tabs>
                        <w:ind w:left="360"/>
                        <w:rPr>
                          <w:b/>
                          <w:bCs/>
                          <w:rtl/>
                        </w:rPr>
                      </w:pPr>
                      <w:proofErr w:type="spellStart"/>
                      <w:r w:rsidRPr="00492A05">
                        <w:rPr>
                          <w:b/>
                          <w:bCs/>
                          <w:rtl/>
                        </w:rPr>
                        <w:t>المحاسبه</w:t>
                      </w:r>
                      <w:proofErr w:type="spellEnd"/>
                      <w:r w:rsidRPr="00492A05">
                        <w:rPr>
                          <w:b/>
                          <w:bCs/>
                          <w:rtl/>
                        </w:rPr>
                        <w:t xml:space="preserve"> باستخدام الحاسب تطبيقات اداريه </w:t>
                      </w:r>
                      <w:proofErr w:type="spellStart"/>
                      <w:r w:rsidRPr="00492A05">
                        <w:rPr>
                          <w:b/>
                          <w:bCs/>
                          <w:rtl/>
                        </w:rPr>
                        <w:t>تاليف</w:t>
                      </w:r>
                      <w:proofErr w:type="spellEnd"/>
                      <w:r w:rsidRPr="00492A05">
                        <w:rPr>
                          <w:b/>
                          <w:bCs/>
                          <w:rtl/>
                        </w:rPr>
                        <w:t xml:space="preserve"> د نبيه الجبر </w:t>
                      </w:r>
                      <w:proofErr w:type="gramStart"/>
                      <w:r w:rsidRPr="00492A05">
                        <w:rPr>
                          <w:b/>
                          <w:bCs/>
                          <w:rtl/>
                        </w:rPr>
                        <w:t>و د</w:t>
                      </w:r>
                      <w:proofErr w:type="gramEnd"/>
                      <w:r w:rsidRPr="00492A05">
                        <w:rPr>
                          <w:b/>
                          <w:bCs/>
                          <w:rtl/>
                        </w:rPr>
                        <w:t xml:space="preserve"> فهيم محمد</w:t>
                      </w:r>
                    </w:p>
                    <w:p w14:paraId="4FBEB199" w14:textId="77777777" w:rsidR="006816FE" w:rsidRPr="0074463F" w:rsidRDefault="006816FE" w:rsidP="006816FE">
                      <w:pPr>
                        <w:pStyle w:val="1"/>
                        <w:bidi/>
                        <w:ind w:left="1563" w:hanging="1559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1B011DF" w14:textId="77777777" w:rsidR="006816FE" w:rsidRPr="005E096A" w:rsidRDefault="006816FE" w:rsidP="006816FE">
                      <w:pPr>
                        <w:rPr>
                          <w:rFonts w:cs="Arabic Typesetting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5A13B8" w14:textId="77777777" w:rsidR="006816FE" w:rsidRDefault="006816FE" w:rsidP="006816FE">
      <w:pPr>
        <w:pStyle w:val="1"/>
        <w:bidi/>
        <w:ind w:left="1563" w:hanging="1559"/>
        <w:rPr>
          <w:szCs w:val="24"/>
          <w:rtl/>
          <w:lang w:bidi="ar-EG"/>
        </w:rPr>
      </w:pPr>
    </w:p>
    <w:p w14:paraId="21B33E68" w14:textId="77777777" w:rsidR="006816FE" w:rsidRPr="005E096A" w:rsidRDefault="006816FE" w:rsidP="006816FE">
      <w:pPr>
        <w:rPr>
          <w:rFonts w:cs="Arabic Typesetting"/>
          <w:sz w:val="32"/>
          <w:szCs w:val="32"/>
          <w:lang w:bidi="ar-EG"/>
        </w:rPr>
      </w:pPr>
    </w:p>
    <w:p w14:paraId="746DD6F9" w14:textId="77777777" w:rsidR="006816FE" w:rsidRPr="0077123B" w:rsidRDefault="006816FE" w:rsidP="006816FE"/>
    <w:p w14:paraId="34DCFB54" w14:textId="77777777" w:rsidR="006816FE" w:rsidRPr="0077123B" w:rsidRDefault="006816FE" w:rsidP="006816FE"/>
    <w:p w14:paraId="1CA29C83" w14:textId="77777777" w:rsidR="006816FE" w:rsidRDefault="006816FE" w:rsidP="006816FE"/>
    <w:p w14:paraId="255AFCA6" w14:textId="77777777" w:rsidR="006816FE" w:rsidRPr="007257C3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7257C3">
        <w:rPr>
          <w:rFonts w:hint="cs"/>
          <w:b/>
          <w:bCs/>
          <w:sz w:val="28"/>
          <w:szCs w:val="28"/>
          <w:u w:val="single"/>
          <w:rtl/>
        </w:rPr>
        <w:t xml:space="preserve">توزيع </w:t>
      </w:r>
      <w:proofErr w:type="gramStart"/>
      <w:r w:rsidRPr="007257C3">
        <w:rPr>
          <w:rFonts w:hint="cs"/>
          <w:b/>
          <w:bCs/>
          <w:sz w:val="28"/>
          <w:szCs w:val="28"/>
          <w:u w:val="single"/>
          <w:rtl/>
        </w:rPr>
        <w:t>الدرجات :</w:t>
      </w:r>
      <w:proofErr w:type="gramEnd"/>
    </w:p>
    <w:p w14:paraId="2E9B227B" w14:textId="77777777" w:rsidR="00ED4BE2" w:rsidRPr="008C12E5" w:rsidRDefault="004E645F" w:rsidP="00916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C12E5">
        <w:rPr>
          <w:rFonts w:ascii="Times New Roman" w:hAnsi="Times New Roman" w:cs="Times New Roman" w:hint="cs"/>
          <w:sz w:val="24"/>
          <w:szCs w:val="24"/>
          <w:rtl/>
        </w:rPr>
        <w:t>الإختبار</w:t>
      </w:r>
      <w:proofErr w:type="spellEnd"/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الفصلي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 xml:space="preserve"> الأول</w:t>
      </w:r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(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>20</w:t>
      </w:r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درجة)</w:t>
      </w:r>
    </w:p>
    <w:p w14:paraId="108688AD" w14:textId="77777777" w:rsidR="00916025" w:rsidRPr="008C12E5" w:rsidRDefault="00492A05" w:rsidP="00492A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الإختبار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الفصلي الثاني (15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>درجة)</w:t>
      </w:r>
    </w:p>
    <w:p w14:paraId="14360CF9" w14:textId="77777777" w:rsidR="004E645F" w:rsidRPr="008C12E5" w:rsidRDefault="004E645F" w:rsidP="00916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2E5">
        <w:rPr>
          <w:rFonts w:ascii="Times New Roman" w:hAnsi="Times New Roman" w:cs="Times New Roman" w:hint="cs"/>
          <w:sz w:val="24"/>
          <w:szCs w:val="24"/>
          <w:rtl/>
        </w:rPr>
        <w:t>اختبارات قصيرة (</w:t>
      </w:r>
      <w:proofErr w:type="spellStart"/>
      <w:r w:rsidRPr="008C12E5">
        <w:rPr>
          <w:rFonts w:ascii="Times New Roman" w:hAnsi="Times New Roman" w:cs="Times New Roman"/>
          <w:sz w:val="24"/>
          <w:szCs w:val="24"/>
        </w:rPr>
        <w:t>Quizes</w:t>
      </w:r>
      <w:proofErr w:type="spellEnd"/>
      <w:r w:rsidRPr="008C12E5">
        <w:rPr>
          <w:rFonts w:ascii="Times New Roman" w:hAnsi="Times New Roman" w:cs="Times New Roman" w:hint="cs"/>
          <w:sz w:val="24"/>
          <w:szCs w:val="24"/>
          <w:rtl/>
        </w:rPr>
        <w:t>) (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>1</w:t>
      </w:r>
      <w:r w:rsidRPr="008C12E5">
        <w:rPr>
          <w:rFonts w:ascii="Times New Roman" w:hAnsi="Times New Roman" w:cs="Times New Roman" w:hint="cs"/>
          <w:sz w:val="24"/>
          <w:szCs w:val="24"/>
          <w:rtl/>
        </w:rPr>
        <w:t>0 درجة)</w:t>
      </w:r>
    </w:p>
    <w:p w14:paraId="789C61CE" w14:textId="77777777" w:rsidR="001E7166" w:rsidRDefault="00492A05" w:rsidP="007E6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دوره :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( 5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درجه)</w:t>
      </w:r>
    </w:p>
    <w:p w14:paraId="22610244" w14:textId="77777777" w:rsidR="00492A05" w:rsidRPr="007E65C1" w:rsidRDefault="00492A05" w:rsidP="007E6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الحضور :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( 10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درجه)</w:t>
      </w:r>
    </w:p>
    <w:p w14:paraId="7EA0A9DD" w14:textId="77777777" w:rsidR="00F0202D" w:rsidRPr="008C12E5" w:rsidRDefault="00F0202D" w:rsidP="00F020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rtl/>
        </w:rPr>
      </w:pPr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الاختبار </w:t>
      </w:r>
      <w:proofErr w:type="gramStart"/>
      <w:r w:rsidRPr="008C12E5">
        <w:rPr>
          <w:rFonts w:ascii="Times New Roman" w:hAnsi="Times New Roman" w:cs="Times New Roman" w:hint="cs"/>
          <w:sz w:val="24"/>
          <w:szCs w:val="24"/>
          <w:rtl/>
        </w:rPr>
        <w:t>النهائي :</w:t>
      </w:r>
      <w:proofErr w:type="gramEnd"/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40 </w:t>
      </w:r>
      <w:proofErr w:type="gramStart"/>
      <w:r w:rsidRPr="008C12E5">
        <w:rPr>
          <w:rFonts w:ascii="Times New Roman" w:hAnsi="Times New Roman" w:cs="Times New Roman" w:hint="cs"/>
          <w:sz w:val="24"/>
          <w:szCs w:val="24"/>
          <w:rtl/>
        </w:rPr>
        <w:t>درجة .</w:t>
      </w:r>
      <w:proofErr w:type="gramEnd"/>
    </w:p>
    <w:p w14:paraId="74A18834" w14:textId="77777777" w:rsidR="008C12E5" w:rsidRDefault="008C12E5" w:rsidP="006816FE">
      <w:pPr>
        <w:rPr>
          <w:sz w:val="28"/>
          <w:szCs w:val="28"/>
          <w:u w:val="single"/>
          <w:rtl/>
        </w:rPr>
      </w:pPr>
    </w:p>
    <w:p w14:paraId="73F33C15" w14:textId="77777777" w:rsidR="007E65C1" w:rsidRDefault="007E65C1" w:rsidP="006816FE">
      <w:pPr>
        <w:rPr>
          <w:sz w:val="28"/>
          <w:szCs w:val="28"/>
          <w:u w:val="single"/>
          <w:rtl/>
        </w:rPr>
      </w:pPr>
    </w:p>
    <w:p w14:paraId="5554E1F2" w14:textId="77777777" w:rsidR="008C12E5" w:rsidRDefault="008C12E5" w:rsidP="006816FE">
      <w:pPr>
        <w:rPr>
          <w:b/>
          <w:bCs/>
          <w:sz w:val="28"/>
          <w:szCs w:val="28"/>
          <w:u w:val="single"/>
          <w:rtl/>
        </w:rPr>
      </w:pPr>
    </w:p>
    <w:p w14:paraId="346CE58B" w14:textId="77777777" w:rsidR="006816FE" w:rsidRPr="008C12E5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8C12E5">
        <w:rPr>
          <w:rFonts w:hint="cs"/>
          <w:b/>
          <w:bCs/>
          <w:sz w:val="28"/>
          <w:szCs w:val="28"/>
          <w:u w:val="single"/>
          <w:rtl/>
        </w:rPr>
        <w:t>موضوعات المقرر:</w:t>
      </w:r>
    </w:p>
    <w:tbl>
      <w:tblPr>
        <w:tblpPr w:leftFromText="180" w:rightFromText="180" w:vertAnchor="text" w:horzAnchor="margin" w:tblpXSpec="right" w:tblpY="224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696"/>
        <w:gridCol w:w="9"/>
        <w:gridCol w:w="3963"/>
      </w:tblGrid>
      <w:tr w:rsidR="006816FE" w:rsidRPr="00FB2FEB" w14:paraId="444FB266" w14:textId="77777777" w:rsidTr="00FE2856">
        <w:tc>
          <w:tcPr>
            <w:tcW w:w="1463" w:type="dxa"/>
          </w:tcPr>
          <w:p w14:paraId="50AEDD29" w14:textId="77777777" w:rsidR="006816FE" w:rsidRPr="00BD31DB" w:rsidRDefault="006816FE" w:rsidP="00CD76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705" w:type="dxa"/>
            <w:gridSpan w:val="2"/>
          </w:tcPr>
          <w:p w14:paraId="5F675BAA" w14:textId="77777777" w:rsidR="006816FE" w:rsidRPr="00BD31DB" w:rsidRDefault="006816FE" w:rsidP="00CD76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31DB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3963" w:type="dxa"/>
          </w:tcPr>
          <w:p w14:paraId="1B346692" w14:textId="77777777" w:rsidR="006816FE" w:rsidRPr="00BD31DB" w:rsidRDefault="006816FE" w:rsidP="00CD76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31DB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</w:tr>
      <w:tr w:rsidR="006816FE" w:rsidRPr="00FB2FEB" w14:paraId="40B0F32A" w14:textId="77777777" w:rsidTr="00FE2856">
        <w:tc>
          <w:tcPr>
            <w:tcW w:w="1463" w:type="dxa"/>
          </w:tcPr>
          <w:p w14:paraId="407BD835" w14:textId="77777777" w:rsidR="006816FE" w:rsidRPr="008C12E5" w:rsidRDefault="006816FE" w:rsidP="00CD76F6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الأول</w:t>
            </w:r>
          </w:p>
        </w:tc>
        <w:tc>
          <w:tcPr>
            <w:tcW w:w="5668" w:type="dxa"/>
            <w:gridSpan w:val="3"/>
          </w:tcPr>
          <w:p w14:paraId="6A224B55" w14:textId="77777777" w:rsidR="006816FE" w:rsidRPr="008C12E5" w:rsidRDefault="00645533" w:rsidP="00E234BA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 xml:space="preserve">                      </w:t>
            </w:r>
            <w:r w:rsidR="0012043A">
              <w:rPr>
                <w:rFonts w:hint="cs"/>
                <w:rtl/>
              </w:rPr>
              <w:t xml:space="preserve">تعريف عن </w:t>
            </w:r>
            <w:proofErr w:type="spellStart"/>
            <w:r w:rsidR="0012043A">
              <w:rPr>
                <w:rFonts w:hint="cs"/>
                <w:rtl/>
              </w:rPr>
              <w:t>الماده</w:t>
            </w:r>
            <w:proofErr w:type="spellEnd"/>
          </w:p>
        </w:tc>
      </w:tr>
      <w:tr w:rsidR="006816FE" w:rsidRPr="00FB2FEB" w14:paraId="169A71EF" w14:textId="77777777" w:rsidTr="00FE2856">
        <w:tc>
          <w:tcPr>
            <w:tcW w:w="1463" w:type="dxa"/>
          </w:tcPr>
          <w:p w14:paraId="5F6D72B0" w14:textId="77777777" w:rsidR="006816FE" w:rsidRPr="008C12E5" w:rsidRDefault="006816FE" w:rsidP="00CD76F6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الثاني</w:t>
            </w:r>
          </w:p>
        </w:tc>
        <w:tc>
          <w:tcPr>
            <w:tcW w:w="1705" w:type="dxa"/>
            <w:gridSpan w:val="2"/>
          </w:tcPr>
          <w:p w14:paraId="04D5C161" w14:textId="77777777" w:rsidR="006816FE" w:rsidRPr="008C12E5" w:rsidRDefault="00225A38" w:rsidP="00916025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الأول</w:t>
            </w:r>
            <w:r w:rsidR="00916025" w:rsidRPr="008C12E5">
              <w:rPr>
                <w:rFonts w:hint="cs"/>
                <w:rtl/>
              </w:rPr>
              <w:t xml:space="preserve"> </w:t>
            </w:r>
          </w:p>
        </w:tc>
        <w:tc>
          <w:tcPr>
            <w:tcW w:w="3963" w:type="dxa"/>
          </w:tcPr>
          <w:p w14:paraId="176847E2" w14:textId="77777777" w:rsidR="006816FE" w:rsidRPr="008C12E5" w:rsidRDefault="0012043A" w:rsidP="0012043A">
            <w:pPr>
              <w:jc w:val="center"/>
              <w:rPr>
                <w:rtl/>
              </w:rPr>
            </w:pPr>
            <w:r w:rsidRPr="0012043A">
              <w:rPr>
                <w:rtl/>
              </w:rPr>
              <w:t>مقدمه عن برنامج اكسل</w:t>
            </w:r>
          </w:p>
        </w:tc>
      </w:tr>
      <w:tr w:rsidR="00916025" w:rsidRPr="00FB2FEB" w14:paraId="4D2933B0" w14:textId="77777777" w:rsidTr="00FE2856">
        <w:tc>
          <w:tcPr>
            <w:tcW w:w="1463" w:type="dxa"/>
          </w:tcPr>
          <w:p w14:paraId="3E11A694" w14:textId="77777777" w:rsidR="00916025" w:rsidRPr="008C12E5" w:rsidRDefault="00916025" w:rsidP="00671742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الثالث</w:t>
            </w:r>
          </w:p>
        </w:tc>
        <w:tc>
          <w:tcPr>
            <w:tcW w:w="1705" w:type="dxa"/>
            <w:gridSpan w:val="2"/>
          </w:tcPr>
          <w:p w14:paraId="463063EA" w14:textId="77777777" w:rsidR="00916025" w:rsidRPr="008C12E5" w:rsidRDefault="00916025" w:rsidP="003E394F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الثاني</w:t>
            </w:r>
          </w:p>
        </w:tc>
        <w:tc>
          <w:tcPr>
            <w:tcW w:w="3963" w:type="dxa"/>
          </w:tcPr>
          <w:p w14:paraId="4975F447" w14:textId="77777777" w:rsidR="00916025" w:rsidRPr="008C12E5" w:rsidRDefault="0012043A" w:rsidP="0012043A">
            <w:pPr>
              <w:jc w:val="center"/>
              <w:rPr>
                <w:rtl/>
              </w:rPr>
            </w:pPr>
            <w:r w:rsidRPr="0012043A">
              <w:rPr>
                <w:rFonts w:hint="cs"/>
                <w:rtl/>
              </w:rPr>
              <w:t>المدخل لبرنامج صفحات الانتشار</w:t>
            </w:r>
          </w:p>
        </w:tc>
      </w:tr>
      <w:tr w:rsidR="00671742" w:rsidRPr="00FB2FEB" w14:paraId="1E1BB1E3" w14:textId="77777777" w:rsidTr="00FE2856">
        <w:tc>
          <w:tcPr>
            <w:tcW w:w="1463" w:type="dxa"/>
          </w:tcPr>
          <w:p w14:paraId="40B0D65B" w14:textId="77777777" w:rsidR="00671742" w:rsidRPr="008C12E5" w:rsidRDefault="00671742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DD0F1E" w:rsidRPr="008C12E5">
              <w:rPr>
                <w:rFonts w:hint="cs"/>
                <w:rtl/>
              </w:rPr>
              <w:t>رابع</w:t>
            </w:r>
          </w:p>
        </w:tc>
        <w:tc>
          <w:tcPr>
            <w:tcW w:w="1705" w:type="dxa"/>
            <w:gridSpan w:val="2"/>
          </w:tcPr>
          <w:p w14:paraId="5B1C3EB8" w14:textId="77777777" w:rsidR="00671742" w:rsidRPr="008C12E5" w:rsidRDefault="00DC135A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3963" w:type="dxa"/>
          </w:tcPr>
          <w:p w14:paraId="659EF4A1" w14:textId="77777777" w:rsidR="00671742" w:rsidRPr="008C12E5" w:rsidRDefault="00DC135A" w:rsidP="00DC135A">
            <w:pPr>
              <w:jc w:val="center"/>
              <w:rPr>
                <w:rtl/>
              </w:rPr>
            </w:pPr>
            <w:r w:rsidRPr="00DC135A">
              <w:rPr>
                <w:rFonts w:hint="cs"/>
                <w:rtl/>
              </w:rPr>
              <w:t xml:space="preserve">نموذج تحليل </w:t>
            </w:r>
            <w:proofErr w:type="spellStart"/>
            <w:r w:rsidRPr="00DC135A">
              <w:rPr>
                <w:rFonts w:hint="cs"/>
                <w:rtl/>
              </w:rPr>
              <w:t>العلاقه</w:t>
            </w:r>
            <w:proofErr w:type="spellEnd"/>
            <w:r w:rsidRPr="00DC135A">
              <w:rPr>
                <w:rFonts w:hint="cs"/>
                <w:rtl/>
              </w:rPr>
              <w:t xml:space="preserve"> بين </w:t>
            </w:r>
            <w:proofErr w:type="spellStart"/>
            <w:r w:rsidRPr="00DC135A">
              <w:rPr>
                <w:rFonts w:hint="cs"/>
                <w:rtl/>
              </w:rPr>
              <w:t>التكلفه</w:t>
            </w:r>
            <w:proofErr w:type="spellEnd"/>
            <w:r w:rsidRPr="00DC135A">
              <w:rPr>
                <w:rFonts w:hint="cs"/>
                <w:rtl/>
              </w:rPr>
              <w:t xml:space="preserve"> </w:t>
            </w:r>
            <w:proofErr w:type="gramStart"/>
            <w:r w:rsidRPr="00DC135A">
              <w:rPr>
                <w:rFonts w:hint="cs"/>
                <w:rtl/>
              </w:rPr>
              <w:t>و الحجم</w:t>
            </w:r>
            <w:proofErr w:type="gramEnd"/>
            <w:r w:rsidRPr="00DC135A">
              <w:rPr>
                <w:rFonts w:hint="cs"/>
                <w:rtl/>
              </w:rPr>
              <w:t xml:space="preserve"> والربح</w:t>
            </w:r>
          </w:p>
        </w:tc>
      </w:tr>
      <w:tr w:rsidR="00FE2856" w:rsidRPr="00FB2FEB" w14:paraId="17FB516C" w14:textId="77777777" w:rsidTr="00FE2856">
        <w:tc>
          <w:tcPr>
            <w:tcW w:w="1463" w:type="dxa"/>
          </w:tcPr>
          <w:p w14:paraId="3756B192" w14:textId="471F909B" w:rsidR="00FE2856" w:rsidRPr="008C12E5" w:rsidRDefault="00FE2856" w:rsidP="00DD0F1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</w:t>
            </w:r>
          </w:p>
        </w:tc>
        <w:tc>
          <w:tcPr>
            <w:tcW w:w="1705" w:type="dxa"/>
            <w:gridSpan w:val="2"/>
          </w:tcPr>
          <w:p w14:paraId="13E6FE5D" w14:textId="2B934EE6" w:rsidR="00FE2856" w:rsidRDefault="00FE2856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المد 1</w:t>
            </w:r>
          </w:p>
        </w:tc>
        <w:tc>
          <w:tcPr>
            <w:tcW w:w="3963" w:type="dxa"/>
          </w:tcPr>
          <w:p w14:paraId="1FB904D6" w14:textId="77777777" w:rsidR="00FE2856" w:rsidRDefault="00FE2856" w:rsidP="0012043A">
            <w:pPr>
              <w:jc w:val="center"/>
              <w:rPr>
                <w:rtl/>
              </w:rPr>
            </w:pPr>
          </w:p>
        </w:tc>
      </w:tr>
      <w:tr w:rsidR="00DD0F1E" w:rsidRPr="00FB2FEB" w14:paraId="680FF095" w14:textId="77777777" w:rsidTr="00FE2856">
        <w:tc>
          <w:tcPr>
            <w:tcW w:w="1463" w:type="dxa"/>
          </w:tcPr>
          <w:p w14:paraId="27840C6F" w14:textId="7F23FA02" w:rsidR="00DD0F1E" w:rsidRPr="008C12E5" w:rsidRDefault="00DD0F1E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E2856">
              <w:rPr>
                <w:rFonts w:hint="cs"/>
                <w:rtl/>
              </w:rPr>
              <w:t>سادس</w:t>
            </w:r>
          </w:p>
        </w:tc>
        <w:tc>
          <w:tcPr>
            <w:tcW w:w="1705" w:type="dxa"/>
            <w:gridSpan w:val="2"/>
          </w:tcPr>
          <w:p w14:paraId="0FDDD64B" w14:textId="4F0BD9BC" w:rsidR="00DD0F1E" w:rsidRPr="008C12E5" w:rsidRDefault="00A863F6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E22866">
              <w:rPr>
                <w:rFonts w:hint="cs"/>
                <w:rtl/>
              </w:rPr>
              <w:t>لثالث</w:t>
            </w:r>
          </w:p>
        </w:tc>
        <w:tc>
          <w:tcPr>
            <w:tcW w:w="3963" w:type="dxa"/>
          </w:tcPr>
          <w:p w14:paraId="23856BF6" w14:textId="77777777" w:rsidR="00E22866" w:rsidRDefault="00E22866" w:rsidP="00E2286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نموذج تحليل </w:t>
            </w:r>
            <w:proofErr w:type="spellStart"/>
            <w:r>
              <w:rPr>
                <w:rtl/>
              </w:rPr>
              <w:t>العلاقه</w:t>
            </w:r>
            <w:proofErr w:type="spellEnd"/>
            <w:r>
              <w:rPr>
                <w:rtl/>
              </w:rPr>
              <w:t xml:space="preserve"> بين </w:t>
            </w:r>
            <w:proofErr w:type="spellStart"/>
            <w:r>
              <w:rPr>
                <w:rtl/>
              </w:rPr>
              <w:t>التكلفه</w:t>
            </w:r>
            <w:proofErr w:type="spellEnd"/>
            <w:r>
              <w:rPr>
                <w:rtl/>
              </w:rPr>
              <w:t xml:space="preserve"> </w:t>
            </w:r>
            <w:proofErr w:type="gramStart"/>
            <w:r>
              <w:rPr>
                <w:rtl/>
              </w:rPr>
              <w:t>و الحجم</w:t>
            </w:r>
            <w:proofErr w:type="gramEnd"/>
            <w:r>
              <w:rPr>
                <w:rtl/>
              </w:rPr>
              <w:t xml:space="preserve"> والربح</w:t>
            </w:r>
          </w:p>
          <w:p w14:paraId="4C72B82A" w14:textId="508B7204" w:rsidR="00DD0F1E" w:rsidRPr="008C12E5" w:rsidRDefault="00E22866" w:rsidP="00E22866">
            <w:pPr>
              <w:jc w:val="center"/>
              <w:rPr>
                <w:rtl/>
              </w:rPr>
            </w:pPr>
            <w:r>
              <w:rPr>
                <w:rtl/>
              </w:rPr>
              <w:tab/>
              <w:t>لعده منتجات</w:t>
            </w:r>
          </w:p>
        </w:tc>
      </w:tr>
      <w:tr w:rsidR="00671742" w:rsidRPr="00FB2FEB" w14:paraId="727AB5E4" w14:textId="77777777" w:rsidTr="00FE2856">
        <w:tc>
          <w:tcPr>
            <w:tcW w:w="1463" w:type="dxa"/>
          </w:tcPr>
          <w:p w14:paraId="468D6F5A" w14:textId="7CE0EE99" w:rsidR="00671742" w:rsidRPr="008C12E5" w:rsidRDefault="00671742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7E65C1">
              <w:rPr>
                <w:rFonts w:hint="cs"/>
                <w:rtl/>
              </w:rPr>
              <w:t>سا</w:t>
            </w:r>
            <w:r w:rsidR="00F575D9">
              <w:rPr>
                <w:rFonts w:hint="cs"/>
                <w:rtl/>
              </w:rPr>
              <w:t>بع</w:t>
            </w:r>
          </w:p>
        </w:tc>
        <w:tc>
          <w:tcPr>
            <w:tcW w:w="1705" w:type="dxa"/>
            <w:gridSpan w:val="2"/>
          </w:tcPr>
          <w:p w14:paraId="3AF5A6C3" w14:textId="77777777" w:rsidR="00671742" w:rsidRPr="008C12E5" w:rsidRDefault="00DC135A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3963" w:type="dxa"/>
          </w:tcPr>
          <w:p w14:paraId="6A3196E3" w14:textId="5B7737B1" w:rsidR="00EB2CD4" w:rsidRDefault="00EB2CD4" w:rsidP="00EB2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تابع </w:t>
            </w:r>
            <w:r w:rsidR="003E394F" w:rsidRPr="008C12E5"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 xml:space="preserve">نموذج تحليل </w:t>
            </w:r>
            <w:proofErr w:type="spellStart"/>
            <w:r>
              <w:rPr>
                <w:rtl/>
              </w:rPr>
              <w:t>العلاقه</w:t>
            </w:r>
            <w:proofErr w:type="spellEnd"/>
            <w:r>
              <w:rPr>
                <w:rtl/>
              </w:rPr>
              <w:t xml:space="preserve"> بين </w:t>
            </w:r>
            <w:proofErr w:type="spellStart"/>
            <w:r>
              <w:rPr>
                <w:rtl/>
              </w:rPr>
              <w:t>التكلفه</w:t>
            </w:r>
            <w:proofErr w:type="spellEnd"/>
            <w:r>
              <w:rPr>
                <w:rtl/>
              </w:rPr>
              <w:t xml:space="preserve"> </w:t>
            </w:r>
            <w:proofErr w:type="gramStart"/>
            <w:r>
              <w:rPr>
                <w:rtl/>
              </w:rPr>
              <w:t>و الحجم</w:t>
            </w:r>
            <w:proofErr w:type="gramEnd"/>
            <w:r>
              <w:rPr>
                <w:rtl/>
              </w:rPr>
              <w:t xml:space="preserve"> والربح</w:t>
            </w:r>
          </w:p>
          <w:p w14:paraId="174FFBC7" w14:textId="0B767BC7" w:rsidR="00671742" w:rsidRPr="008C12E5" w:rsidRDefault="00EB2CD4" w:rsidP="00EB2CD4">
            <w:pPr>
              <w:jc w:val="center"/>
              <w:rPr>
                <w:rtl/>
              </w:rPr>
            </w:pPr>
            <w:r>
              <w:rPr>
                <w:rtl/>
              </w:rPr>
              <w:tab/>
              <w:t>لعده منتجات</w:t>
            </w:r>
            <w:r w:rsidR="003E394F" w:rsidRPr="008C12E5">
              <w:rPr>
                <w:rFonts w:hint="cs"/>
                <w:rtl/>
              </w:rPr>
              <w:t xml:space="preserve">     </w:t>
            </w:r>
          </w:p>
        </w:tc>
      </w:tr>
      <w:tr w:rsidR="001E6CE4" w:rsidRPr="00FB2FEB" w14:paraId="3A102EF5" w14:textId="77777777" w:rsidTr="00FE2856">
        <w:tc>
          <w:tcPr>
            <w:tcW w:w="1463" w:type="dxa"/>
          </w:tcPr>
          <w:p w14:paraId="68A0D94C" w14:textId="41915B70" w:rsidR="001E6CE4" w:rsidRPr="008C12E5" w:rsidRDefault="001E6CE4" w:rsidP="005226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ثامن</w:t>
            </w:r>
          </w:p>
        </w:tc>
        <w:tc>
          <w:tcPr>
            <w:tcW w:w="1696" w:type="dxa"/>
          </w:tcPr>
          <w:p w14:paraId="7DBD20FB" w14:textId="77777777" w:rsidR="001E6CE4" w:rsidRPr="008C12E5" w:rsidRDefault="00DC135A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</w:t>
            </w:r>
          </w:p>
        </w:tc>
        <w:tc>
          <w:tcPr>
            <w:tcW w:w="3972" w:type="dxa"/>
            <w:gridSpan w:val="2"/>
          </w:tcPr>
          <w:p w14:paraId="5BA73E5C" w14:textId="77777777" w:rsidR="001E6CE4" w:rsidRPr="008C12E5" w:rsidRDefault="00DC135A" w:rsidP="00DC135A">
            <w:pPr>
              <w:jc w:val="center"/>
              <w:rPr>
                <w:rtl/>
              </w:rPr>
            </w:pPr>
            <w:r w:rsidRPr="00DC135A">
              <w:rPr>
                <w:rFonts w:hint="cs"/>
                <w:rtl/>
              </w:rPr>
              <w:t>تخصيص التكاليف الغير مباشره</w:t>
            </w:r>
          </w:p>
        </w:tc>
      </w:tr>
      <w:tr w:rsidR="00671742" w:rsidRPr="00FB2FEB" w14:paraId="11BFE372" w14:textId="77777777" w:rsidTr="00FE2856">
        <w:tc>
          <w:tcPr>
            <w:tcW w:w="1463" w:type="dxa"/>
          </w:tcPr>
          <w:p w14:paraId="19E63730" w14:textId="5BBF02FC" w:rsidR="00671742" w:rsidRPr="008C12E5" w:rsidRDefault="00225A38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تاسع</w:t>
            </w:r>
          </w:p>
        </w:tc>
        <w:tc>
          <w:tcPr>
            <w:tcW w:w="1705" w:type="dxa"/>
            <w:gridSpan w:val="2"/>
          </w:tcPr>
          <w:p w14:paraId="2FDFD92C" w14:textId="77777777" w:rsidR="00671742" w:rsidRPr="008C12E5" w:rsidRDefault="00225A38" w:rsidP="003E394F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1E6CE4">
              <w:rPr>
                <w:rFonts w:hint="cs"/>
                <w:rtl/>
              </w:rPr>
              <w:t>مد 2</w:t>
            </w:r>
          </w:p>
        </w:tc>
        <w:tc>
          <w:tcPr>
            <w:tcW w:w="3963" w:type="dxa"/>
          </w:tcPr>
          <w:p w14:paraId="399B3152" w14:textId="77777777" w:rsidR="00671742" w:rsidRPr="008C12E5" w:rsidRDefault="00671742" w:rsidP="001E6CE4"/>
        </w:tc>
      </w:tr>
      <w:tr w:rsidR="0040743A" w:rsidRPr="00FB2FEB" w14:paraId="68E3F685" w14:textId="77777777" w:rsidTr="00FE2856">
        <w:tc>
          <w:tcPr>
            <w:tcW w:w="1463" w:type="dxa"/>
          </w:tcPr>
          <w:p w14:paraId="098538ED" w14:textId="6BB69F85" w:rsidR="0040743A" w:rsidRPr="008C12E5" w:rsidRDefault="0040743A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عاشر</w:t>
            </w:r>
          </w:p>
        </w:tc>
        <w:tc>
          <w:tcPr>
            <w:tcW w:w="1705" w:type="dxa"/>
            <w:gridSpan w:val="2"/>
          </w:tcPr>
          <w:p w14:paraId="56E58B87" w14:textId="77777777" w:rsidR="0040743A" w:rsidRPr="008C12E5" w:rsidRDefault="003E394F" w:rsidP="0040743A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الخامس</w:t>
            </w:r>
          </w:p>
        </w:tc>
        <w:tc>
          <w:tcPr>
            <w:tcW w:w="3963" w:type="dxa"/>
          </w:tcPr>
          <w:p w14:paraId="3F26930F" w14:textId="77777777" w:rsidR="00784D04" w:rsidRPr="00784D04" w:rsidRDefault="00784D04" w:rsidP="00784D04">
            <w:pPr>
              <w:jc w:val="center"/>
            </w:pPr>
            <w:r w:rsidRPr="00784D04">
              <w:rPr>
                <w:rFonts w:hint="cs"/>
                <w:rtl/>
              </w:rPr>
              <w:t xml:space="preserve">نموذج الموازنات </w:t>
            </w:r>
            <w:proofErr w:type="spellStart"/>
            <w:r w:rsidRPr="00784D04">
              <w:rPr>
                <w:rFonts w:hint="cs"/>
                <w:rtl/>
              </w:rPr>
              <w:t>الجاريه</w:t>
            </w:r>
            <w:proofErr w:type="spellEnd"/>
            <w:r w:rsidRPr="00784D04">
              <w:rPr>
                <w:rFonts w:hint="cs"/>
                <w:rtl/>
              </w:rPr>
              <w:t xml:space="preserve"> </w:t>
            </w:r>
            <w:proofErr w:type="spellStart"/>
            <w:r w:rsidRPr="00784D04">
              <w:rPr>
                <w:rFonts w:hint="cs"/>
                <w:rtl/>
              </w:rPr>
              <w:t>الشامله</w:t>
            </w:r>
            <w:proofErr w:type="spellEnd"/>
          </w:p>
          <w:p w14:paraId="45E47832" w14:textId="77777777" w:rsidR="0040743A" w:rsidRPr="008C12E5" w:rsidRDefault="0040743A" w:rsidP="00DD0F1E">
            <w:pPr>
              <w:jc w:val="center"/>
              <w:rPr>
                <w:rtl/>
              </w:rPr>
            </w:pPr>
          </w:p>
        </w:tc>
      </w:tr>
      <w:tr w:rsidR="003E394F" w:rsidRPr="00FB2FEB" w14:paraId="5144D79E" w14:textId="77777777" w:rsidTr="00FE2856">
        <w:tc>
          <w:tcPr>
            <w:tcW w:w="1463" w:type="dxa"/>
          </w:tcPr>
          <w:p w14:paraId="0C753CCA" w14:textId="01CD09A1" w:rsidR="003E394F" w:rsidRPr="008C12E5" w:rsidRDefault="003E394F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احدى عشر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14:paraId="08A9B726" w14:textId="77777777" w:rsidR="003E394F" w:rsidRPr="008C12E5" w:rsidRDefault="001E6CE4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</w:t>
            </w:r>
          </w:p>
        </w:tc>
        <w:tc>
          <w:tcPr>
            <w:tcW w:w="3963" w:type="dxa"/>
          </w:tcPr>
          <w:p w14:paraId="71E3F542" w14:textId="77777777" w:rsidR="003E394F" w:rsidRPr="008C12E5" w:rsidRDefault="00784D04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تابع الفصل 5</w:t>
            </w:r>
          </w:p>
        </w:tc>
      </w:tr>
      <w:tr w:rsidR="008D3F20" w:rsidRPr="00FB2FEB" w14:paraId="5413C494" w14:textId="77777777" w:rsidTr="00FE2856">
        <w:tc>
          <w:tcPr>
            <w:tcW w:w="1463" w:type="dxa"/>
          </w:tcPr>
          <w:p w14:paraId="59109EF0" w14:textId="2D134DEF" w:rsidR="008D3F20" w:rsidRPr="008C12E5" w:rsidRDefault="008D3F20" w:rsidP="00DD0F1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ثاني عشر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14:paraId="7DA48E1F" w14:textId="7650267A" w:rsidR="008D3F20" w:rsidRPr="008C12E5" w:rsidRDefault="00CD0464" w:rsidP="003E394F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كويز</w:t>
            </w:r>
            <w:proofErr w:type="spellEnd"/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6DAE5585" w14:textId="0D4726B4" w:rsidR="008D3F20" w:rsidRPr="008C12E5" w:rsidRDefault="008D3F20" w:rsidP="003E394F">
            <w:pPr>
              <w:jc w:val="center"/>
              <w:rPr>
                <w:rtl/>
              </w:rPr>
            </w:pPr>
          </w:p>
        </w:tc>
      </w:tr>
      <w:tr w:rsidR="003E394F" w:rsidRPr="00FB2FEB" w14:paraId="23B0B99D" w14:textId="77777777" w:rsidTr="00FE2856">
        <w:tc>
          <w:tcPr>
            <w:tcW w:w="1463" w:type="dxa"/>
          </w:tcPr>
          <w:p w14:paraId="156945F3" w14:textId="5D8CF650" w:rsidR="003E394F" w:rsidRPr="008C12E5" w:rsidRDefault="003E394F" w:rsidP="008C12E5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7E65C1">
              <w:rPr>
                <w:rFonts w:hint="cs"/>
                <w:rtl/>
              </w:rPr>
              <w:t>ثا</w:t>
            </w:r>
            <w:r w:rsidR="00713500">
              <w:rPr>
                <w:rFonts w:hint="cs"/>
                <w:rtl/>
              </w:rPr>
              <w:t>لث عشر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2AD2923" w14:textId="71326A2A" w:rsidR="003E394F" w:rsidRPr="008C12E5" w:rsidRDefault="005E1B60" w:rsidP="00CD0464">
            <w:pPr>
              <w:rPr>
                <w:rtl/>
              </w:rPr>
            </w:pPr>
            <w:r>
              <w:rPr>
                <w:rFonts w:hint="cs"/>
                <w:rtl/>
              </w:rPr>
              <w:t>الفصل 7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</w:tcPr>
          <w:p w14:paraId="480FDD7C" w14:textId="657B0B14" w:rsidR="003E394F" w:rsidRPr="008C12E5" w:rsidRDefault="005E1B60" w:rsidP="003E394F">
            <w:pPr>
              <w:jc w:val="center"/>
              <w:rPr>
                <w:rtl/>
              </w:rPr>
            </w:pPr>
            <w:r w:rsidRPr="005E1B60">
              <w:rPr>
                <w:rtl/>
              </w:rPr>
              <w:t>نموذج انحراف المواد والاجور</w:t>
            </w:r>
          </w:p>
        </w:tc>
      </w:tr>
      <w:tr w:rsidR="005E1B60" w:rsidRPr="00FB2FEB" w14:paraId="206E4BC3" w14:textId="77777777" w:rsidTr="003943FE">
        <w:tc>
          <w:tcPr>
            <w:tcW w:w="1463" w:type="dxa"/>
          </w:tcPr>
          <w:p w14:paraId="4DCD852A" w14:textId="58416712" w:rsidR="005E1B60" w:rsidRPr="008C12E5" w:rsidRDefault="005E1B60" w:rsidP="007E65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 عشر</w:t>
            </w:r>
          </w:p>
        </w:tc>
        <w:tc>
          <w:tcPr>
            <w:tcW w:w="5668" w:type="dxa"/>
            <w:gridSpan w:val="3"/>
          </w:tcPr>
          <w:p w14:paraId="56AF5C21" w14:textId="2958A59C" w:rsidR="005E1B60" w:rsidRPr="008C12E5" w:rsidRDefault="00F07F2C" w:rsidP="007E65C1">
            <w:pPr>
              <w:rPr>
                <w:rtl/>
              </w:rPr>
            </w:pPr>
            <w:r>
              <w:rPr>
                <w:rFonts w:hint="cs"/>
                <w:rtl/>
              </w:rPr>
              <w:t>البديل</w:t>
            </w:r>
          </w:p>
        </w:tc>
      </w:tr>
      <w:tr w:rsidR="008C12E5" w:rsidRPr="00FB2FEB" w14:paraId="74F948AC" w14:textId="77777777" w:rsidTr="00FE2856">
        <w:tc>
          <w:tcPr>
            <w:tcW w:w="1463" w:type="dxa"/>
          </w:tcPr>
          <w:p w14:paraId="425D2F49" w14:textId="034AD13C" w:rsidR="008C12E5" w:rsidRPr="008C12E5" w:rsidRDefault="007E65C1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713500">
              <w:rPr>
                <w:rFonts w:hint="cs"/>
                <w:rtl/>
              </w:rPr>
              <w:t>خامس عشر</w:t>
            </w:r>
          </w:p>
        </w:tc>
        <w:tc>
          <w:tcPr>
            <w:tcW w:w="5668" w:type="dxa"/>
            <w:gridSpan w:val="3"/>
          </w:tcPr>
          <w:p w14:paraId="0BEBED3F" w14:textId="29653DEF" w:rsidR="008C12E5" w:rsidRPr="008C12E5" w:rsidRDefault="00136F52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مراجعه</w:t>
            </w:r>
          </w:p>
        </w:tc>
      </w:tr>
    </w:tbl>
    <w:p w14:paraId="50C5453B" w14:textId="77777777" w:rsidR="006816FE" w:rsidRDefault="006816FE" w:rsidP="006816F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3AFDD72E" w14:textId="77777777" w:rsidR="006816FE" w:rsidRDefault="006816FE" w:rsidP="006816FE">
      <w:pPr>
        <w:rPr>
          <w:b/>
          <w:bCs/>
          <w:rtl/>
        </w:rPr>
      </w:pPr>
    </w:p>
    <w:p w14:paraId="3734C505" w14:textId="77777777" w:rsidR="006816FE" w:rsidRDefault="006816FE" w:rsidP="006816FE">
      <w:pPr>
        <w:rPr>
          <w:b/>
          <w:bCs/>
          <w:rtl/>
        </w:rPr>
      </w:pPr>
    </w:p>
    <w:p w14:paraId="7E772B54" w14:textId="77777777" w:rsidR="006816FE" w:rsidRPr="00EF105E" w:rsidRDefault="006816FE" w:rsidP="006816FE">
      <w:pPr>
        <w:rPr>
          <w:rtl/>
        </w:rPr>
      </w:pPr>
    </w:p>
    <w:p w14:paraId="3CC61F8A" w14:textId="77777777" w:rsidR="006816FE" w:rsidRPr="00EF105E" w:rsidRDefault="006816FE" w:rsidP="006816FE">
      <w:pPr>
        <w:rPr>
          <w:rtl/>
        </w:rPr>
      </w:pPr>
    </w:p>
    <w:p w14:paraId="17B4CBE0" w14:textId="77777777" w:rsidR="006816FE" w:rsidRPr="00EF105E" w:rsidRDefault="006816FE" w:rsidP="006816FE">
      <w:pPr>
        <w:rPr>
          <w:rtl/>
        </w:rPr>
      </w:pPr>
    </w:p>
    <w:p w14:paraId="0DFE0295" w14:textId="77777777" w:rsidR="006816FE" w:rsidRPr="00EF105E" w:rsidRDefault="006816FE" w:rsidP="006816FE">
      <w:pPr>
        <w:rPr>
          <w:rtl/>
        </w:rPr>
      </w:pPr>
    </w:p>
    <w:p w14:paraId="64B5B610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2A167CE6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3BC24B69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27D3DC67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05BB2C6B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78A3C5E8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3DEC4899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2CA9DE0A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0BB7F1EA" w14:textId="77777777" w:rsidR="00DD0F1E" w:rsidRDefault="00DD0F1E" w:rsidP="006816FE">
      <w:pPr>
        <w:rPr>
          <w:b/>
          <w:bCs/>
          <w:sz w:val="28"/>
          <w:szCs w:val="28"/>
          <w:u w:val="single"/>
          <w:rtl/>
        </w:rPr>
      </w:pPr>
    </w:p>
    <w:p w14:paraId="2AC84E0A" w14:textId="77777777" w:rsidR="00DD0F1E" w:rsidRDefault="00DD0F1E" w:rsidP="006816FE">
      <w:pPr>
        <w:rPr>
          <w:b/>
          <w:bCs/>
          <w:sz w:val="28"/>
          <w:szCs w:val="28"/>
          <w:u w:val="single"/>
          <w:rtl/>
        </w:rPr>
      </w:pPr>
    </w:p>
    <w:p w14:paraId="616699AA" w14:textId="77777777" w:rsidR="00DD0F1E" w:rsidRDefault="00DD0F1E" w:rsidP="006816FE">
      <w:pPr>
        <w:rPr>
          <w:b/>
          <w:bCs/>
          <w:sz w:val="28"/>
          <w:szCs w:val="28"/>
          <w:u w:val="single"/>
          <w:rtl/>
        </w:rPr>
      </w:pPr>
    </w:p>
    <w:p w14:paraId="38220C43" w14:textId="77777777" w:rsidR="008E2789" w:rsidRDefault="008E2789" w:rsidP="006816FE">
      <w:pPr>
        <w:rPr>
          <w:b/>
          <w:bCs/>
          <w:sz w:val="28"/>
          <w:szCs w:val="28"/>
          <w:u w:val="single"/>
          <w:rtl/>
        </w:rPr>
      </w:pPr>
    </w:p>
    <w:p w14:paraId="0D3D49B3" w14:textId="77777777" w:rsidR="006816FE" w:rsidRPr="000F24CF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0F24CF">
        <w:rPr>
          <w:rFonts w:hint="cs"/>
          <w:b/>
          <w:bCs/>
          <w:sz w:val="28"/>
          <w:szCs w:val="28"/>
          <w:u w:val="single"/>
          <w:rtl/>
        </w:rPr>
        <w:t xml:space="preserve">قواعد </w:t>
      </w:r>
      <w:proofErr w:type="gramStart"/>
      <w:r w:rsidRPr="000F24CF">
        <w:rPr>
          <w:rFonts w:hint="cs"/>
          <w:b/>
          <w:bCs/>
          <w:sz w:val="28"/>
          <w:szCs w:val="28"/>
          <w:u w:val="single"/>
          <w:rtl/>
        </w:rPr>
        <w:t>عامة :</w:t>
      </w:r>
      <w:proofErr w:type="gramEnd"/>
      <w:r w:rsidRPr="00770498">
        <w:rPr>
          <w:rFonts w:hint="cs"/>
          <w:b/>
          <w:bCs/>
          <w:sz w:val="28"/>
          <w:szCs w:val="28"/>
          <w:rtl/>
        </w:rPr>
        <w:t xml:space="preserve"> </w:t>
      </w:r>
    </w:p>
    <w:p w14:paraId="034105F6" w14:textId="77777777" w:rsidR="006816FE" w:rsidRPr="00CD61B7" w:rsidRDefault="006816FE" w:rsidP="006816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الالتزام بالحضور في وقت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المحاضرة .</w:t>
      </w:r>
      <w:proofErr w:type="gramEnd"/>
    </w:p>
    <w:p w14:paraId="708E6F1A" w14:textId="77777777" w:rsidR="006816FE" w:rsidRDefault="006816FE" w:rsidP="006816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الالتزام بحضور الاختبارات الفصلية في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مواعيدها .</w:t>
      </w:r>
      <w:proofErr w:type="gramEnd"/>
    </w:p>
    <w:p w14:paraId="23493641" w14:textId="77777777" w:rsidR="006816FE" w:rsidRDefault="006816FE" w:rsidP="006816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لا يسمح بإعادة الاختبارات الفصلية إلا بعذر طبي ـ وفي حالة قبول العذر ـ سيكون الاختبار البديل في نهاية الفصل الدراسي بجميع مفردات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المادة .</w:t>
      </w:r>
      <w:proofErr w:type="gramEnd"/>
    </w:p>
    <w:p w14:paraId="4AB3251E" w14:textId="77777777" w:rsidR="006816FE" w:rsidRDefault="006816FE" w:rsidP="008C12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الغياب بنسبة 25 % من المحاضرات يؤدي إلى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الحرمان ،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أي </w:t>
      </w:r>
      <w:r w:rsidRPr="00D34F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بما يعادل</w:t>
      </w:r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3</w:t>
      </w:r>
      <w:r w:rsidR="00D34FA1" w:rsidRPr="00D34F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محاضرات</w:t>
      </w:r>
      <w:proofErr w:type="gramEnd"/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.</w:t>
      </w:r>
    </w:p>
    <w:p w14:paraId="55A3D101" w14:textId="77777777" w:rsidR="006816FE" w:rsidRPr="00BD31DB" w:rsidRDefault="006816FE" w:rsidP="006816FE">
      <w:pPr>
        <w:rPr>
          <w:rtl/>
        </w:rPr>
      </w:pPr>
    </w:p>
    <w:p w14:paraId="0895FCCB" w14:textId="77777777" w:rsidR="006547C1" w:rsidRDefault="006547C1" w:rsidP="007E65C1">
      <w:pPr>
        <w:rPr>
          <w:rtl/>
        </w:rPr>
      </w:pPr>
    </w:p>
    <w:sectPr w:rsidR="006547C1" w:rsidSect="00D15BB0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A502" w14:textId="77777777" w:rsidR="00C76D02" w:rsidRDefault="00C76D02" w:rsidP="00225A38">
      <w:r>
        <w:separator/>
      </w:r>
    </w:p>
  </w:endnote>
  <w:endnote w:type="continuationSeparator" w:id="0">
    <w:p w14:paraId="08BBB9E7" w14:textId="77777777" w:rsidR="00C76D02" w:rsidRDefault="00C76D02" w:rsidP="0022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7EC7" w14:textId="77777777" w:rsidR="00C76D02" w:rsidRDefault="00C76D02" w:rsidP="00225A38">
      <w:r>
        <w:separator/>
      </w:r>
    </w:p>
  </w:footnote>
  <w:footnote w:type="continuationSeparator" w:id="0">
    <w:p w14:paraId="241BE93C" w14:textId="77777777" w:rsidR="00C76D02" w:rsidRDefault="00C76D02" w:rsidP="0022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DE3"/>
    <w:multiLevelType w:val="hybridMultilevel"/>
    <w:tmpl w:val="A36E2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91550"/>
    <w:multiLevelType w:val="hybridMultilevel"/>
    <w:tmpl w:val="8128684A"/>
    <w:lvl w:ilvl="0" w:tplc="08867986">
      <w:start w:val="3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E538F"/>
    <w:multiLevelType w:val="hybridMultilevel"/>
    <w:tmpl w:val="4B7896D0"/>
    <w:lvl w:ilvl="0" w:tplc="1B8AC25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8622">
    <w:abstractNumId w:val="0"/>
  </w:num>
  <w:num w:numId="2" w16cid:durableId="1983195309">
    <w:abstractNumId w:val="2"/>
  </w:num>
  <w:num w:numId="3" w16cid:durableId="193038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FE"/>
    <w:rsid w:val="00046D23"/>
    <w:rsid w:val="000A050B"/>
    <w:rsid w:val="000A56A2"/>
    <w:rsid w:val="0012043A"/>
    <w:rsid w:val="0012560B"/>
    <w:rsid w:val="00136F52"/>
    <w:rsid w:val="00152FE5"/>
    <w:rsid w:val="00186C98"/>
    <w:rsid w:val="001C1FE3"/>
    <w:rsid w:val="001C4B6C"/>
    <w:rsid w:val="001D4060"/>
    <w:rsid w:val="001E6CE4"/>
    <w:rsid w:val="001E7166"/>
    <w:rsid w:val="0020480F"/>
    <w:rsid w:val="00216A29"/>
    <w:rsid w:val="00224385"/>
    <w:rsid w:val="00225A38"/>
    <w:rsid w:val="00245F35"/>
    <w:rsid w:val="002D5A89"/>
    <w:rsid w:val="00330036"/>
    <w:rsid w:val="00334096"/>
    <w:rsid w:val="00337AA8"/>
    <w:rsid w:val="00347DD3"/>
    <w:rsid w:val="003835BF"/>
    <w:rsid w:val="003870A9"/>
    <w:rsid w:val="003E179F"/>
    <w:rsid w:val="003E394F"/>
    <w:rsid w:val="003F1143"/>
    <w:rsid w:val="0040743A"/>
    <w:rsid w:val="0042746B"/>
    <w:rsid w:val="0045153A"/>
    <w:rsid w:val="00492A05"/>
    <w:rsid w:val="004C0B92"/>
    <w:rsid w:val="004E645F"/>
    <w:rsid w:val="004E7BDA"/>
    <w:rsid w:val="005226AB"/>
    <w:rsid w:val="00582515"/>
    <w:rsid w:val="0059009E"/>
    <w:rsid w:val="005E16A8"/>
    <w:rsid w:val="005E1B60"/>
    <w:rsid w:val="0063739F"/>
    <w:rsid w:val="00645533"/>
    <w:rsid w:val="006547C1"/>
    <w:rsid w:val="0065701F"/>
    <w:rsid w:val="00666CC9"/>
    <w:rsid w:val="00671742"/>
    <w:rsid w:val="006816FE"/>
    <w:rsid w:val="006A1575"/>
    <w:rsid w:val="006D5A38"/>
    <w:rsid w:val="006E08CB"/>
    <w:rsid w:val="006F11B4"/>
    <w:rsid w:val="0070202D"/>
    <w:rsid w:val="00713500"/>
    <w:rsid w:val="00734F18"/>
    <w:rsid w:val="00737C7E"/>
    <w:rsid w:val="00745D69"/>
    <w:rsid w:val="007657B1"/>
    <w:rsid w:val="00783531"/>
    <w:rsid w:val="00784D04"/>
    <w:rsid w:val="00794F96"/>
    <w:rsid w:val="007D12F2"/>
    <w:rsid w:val="007D3481"/>
    <w:rsid w:val="007E65C1"/>
    <w:rsid w:val="007F1811"/>
    <w:rsid w:val="00811A2D"/>
    <w:rsid w:val="008236DB"/>
    <w:rsid w:val="00831A80"/>
    <w:rsid w:val="008354A9"/>
    <w:rsid w:val="00870C95"/>
    <w:rsid w:val="008977E0"/>
    <w:rsid w:val="008C12E5"/>
    <w:rsid w:val="008D3F20"/>
    <w:rsid w:val="008E2789"/>
    <w:rsid w:val="008E51F3"/>
    <w:rsid w:val="00905009"/>
    <w:rsid w:val="00916025"/>
    <w:rsid w:val="00965D43"/>
    <w:rsid w:val="00973FFB"/>
    <w:rsid w:val="0097538F"/>
    <w:rsid w:val="00982E64"/>
    <w:rsid w:val="00986264"/>
    <w:rsid w:val="00986E90"/>
    <w:rsid w:val="009C02E1"/>
    <w:rsid w:val="009C1A79"/>
    <w:rsid w:val="00A175B2"/>
    <w:rsid w:val="00A813C2"/>
    <w:rsid w:val="00A82647"/>
    <w:rsid w:val="00A863F6"/>
    <w:rsid w:val="00A92D49"/>
    <w:rsid w:val="00AB1153"/>
    <w:rsid w:val="00AE4FD5"/>
    <w:rsid w:val="00AE7963"/>
    <w:rsid w:val="00B01CAF"/>
    <w:rsid w:val="00B82516"/>
    <w:rsid w:val="00BA35AF"/>
    <w:rsid w:val="00BC64FB"/>
    <w:rsid w:val="00BD7980"/>
    <w:rsid w:val="00C12BA0"/>
    <w:rsid w:val="00C27883"/>
    <w:rsid w:val="00C66881"/>
    <w:rsid w:val="00C76D02"/>
    <w:rsid w:val="00C95C4A"/>
    <w:rsid w:val="00C9721C"/>
    <w:rsid w:val="00CD0464"/>
    <w:rsid w:val="00CF591D"/>
    <w:rsid w:val="00D15BB0"/>
    <w:rsid w:val="00D34FA1"/>
    <w:rsid w:val="00D4303B"/>
    <w:rsid w:val="00D72A96"/>
    <w:rsid w:val="00D84E6F"/>
    <w:rsid w:val="00DC135A"/>
    <w:rsid w:val="00DC23BF"/>
    <w:rsid w:val="00DC32C0"/>
    <w:rsid w:val="00DD0F1E"/>
    <w:rsid w:val="00DF1BEA"/>
    <w:rsid w:val="00E172CD"/>
    <w:rsid w:val="00E2227D"/>
    <w:rsid w:val="00E22866"/>
    <w:rsid w:val="00E234BA"/>
    <w:rsid w:val="00E30F73"/>
    <w:rsid w:val="00E4353A"/>
    <w:rsid w:val="00E77C6A"/>
    <w:rsid w:val="00EA53BC"/>
    <w:rsid w:val="00EA5FCA"/>
    <w:rsid w:val="00EB2CD4"/>
    <w:rsid w:val="00ED4BE2"/>
    <w:rsid w:val="00EF2F69"/>
    <w:rsid w:val="00EF688E"/>
    <w:rsid w:val="00F0202D"/>
    <w:rsid w:val="00F07F2C"/>
    <w:rsid w:val="00F356BA"/>
    <w:rsid w:val="00F575D9"/>
    <w:rsid w:val="00F70B23"/>
    <w:rsid w:val="00F86CAF"/>
    <w:rsid w:val="00FC38E3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D453"/>
  <w15:docId w15:val="{97359D50-D9B4-43FB-991C-E331B55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6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6FE"/>
    <w:rPr>
      <w:color w:val="0000FF" w:themeColor="hyperlink"/>
      <w:u w:val="single"/>
    </w:rPr>
  </w:style>
  <w:style w:type="paragraph" w:customStyle="1" w:styleId="1">
    <w:name w:val="بلا تباعد1"/>
    <w:uiPriority w:val="1"/>
    <w:qFormat/>
    <w:rsid w:val="006816FE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styleId="ListParagraph">
    <w:name w:val="List Paragraph"/>
    <w:basedOn w:val="Normal"/>
    <w:uiPriority w:val="34"/>
    <w:qFormat/>
    <w:rsid w:val="006816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25A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A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25A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A3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92E7-DDBC-4B77-BE1B-9FE8A2D6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1620</Characters>
  <Application>Microsoft Office Word</Application>
  <DocSecurity>0</DocSecurity>
  <Lines>202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</dc:creator>
  <cp:lastModifiedBy>ghadeer alotaishan</cp:lastModifiedBy>
  <cp:revision>17</cp:revision>
  <cp:lastPrinted>2020-09-02T05:05:00Z</cp:lastPrinted>
  <dcterms:created xsi:type="dcterms:W3CDTF">2026-01-24T09:36:00Z</dcterms:created>
  <dcterms:modified xsi:type="dcterms:W3CDTF">2026-01-31T10:19:00Z</dcterms:modified>
</cp:coreProperties>
</file>