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BBBE8" w14:textId="77777777" w:rsidR="00315A2C" w:rsidRDefault="00315A2C" w:rsidP="00315A2C">
      <w:pPr>
        <w:jc w:val="center"/>
        <w:rPr>
          <w:b/>
          <w:bCs/>
          <w:sz w:val="38"/>
          <w:szCs w:val="42"/>
          <w:rtl/>
        </w:rPr>
      </w:pPr>
      <w:r>
        <w:rPr>
          <w:b/>
          <w:bCs/>
          <w:noProof/>
          <w:sz w:val="38"/>
          <w:szCs w:val="42"/>
          <w:rtl/>
        </w:rPr>
        <mc:AlternateContent>
          <mc:Choice Requires="wps">
            <w:drawing>
              <wp:anchor distT="0" distB="0" distL="114300" distR="114300" simplePos="0" relativeHeight="251659264" behindDoc="1" locked="0" layoutInCell="1" allowOverlap="1" wp14:anchorId="0E67E717" wp14:editId="4319157A">
                <wp:simplePos x="0" y="0"/>
                <wp:positionH relativeFrom="column">
                  <wp:posOffset>666750</wp:posOffset>
                </wp:positionH>
                <wp:positionV relativeFrom="paragraph">
                  <wp:posOffset>461010</wp:posOffset>
                </wp:positionV>
                <wp:extent cx="3838575" cy="666750"/>
                <wp:effectExtent l="38100" t="38100" r="123825" b="114300"/>
                <wp:wrapNone/>
                <wp:docPr id="13" name="مستطيل 13"/>
                <wp:cNvGraphicFramePr/>
                <a:graphic xmlns:a="http://schemas.openxmlformats.org/drawingml/2006/main">
                  <a:graphicData uri="http://schemas.microsoft.com/office/word/2010/wordprocessingShape">
                    <wps:wsp>
                      <wps:cNvSpPr/>
                      <wps:spPr>
                        <a:xfrm>
                          <a:off x="0" y="0"/>
                          <a:ext cx="3838575" cy="666750"/>
                        </a:xfrm>
                        <a:prstGeom prst="rect">
                          <a:avLst/>
                        </a:prstGeom>
                        <a:solidFill>
                          <a:schemeClr val="bg1">
                            <a:lumMod val="85000"/>
                          </a:schemeClr>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11F54C" id="مستطيل 13" o:spid="_x0000_s1026" style="position:absolute;left:0;text-align:left;margin-left:52.5pt;margin-top:36.3pt;width:302.2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" fillcolor="#d8d8d8 [2732]" strokecolor="black [3213]" strokeweight="1pt">
                <v:shadow on="t" color="black" opacity="26214f" origin="-.5,-.5" offset=".74836mm,.74836mm"/>
              </v:rect>
            </w:pict>
          </mc:Fallback>
        </mc:AlternateContent>
      </w:r>
    </w:p>
    <w:p w14:paraId="35448015" w14:textId="272A330A" w:rsidR="00315A2C" w:rsidRPr="00A24AE8" w:rsidRDefault="00315A2C" w:rsidP="00315A2C">
      <w:pPr>
        <w:jc w:val="center"/>
        <w:rPr>
          <w:b/>
          <w:bCs/>
          <w:sz w:val="38"/>
          <w:szCs w:val="42"/>
          <w:rtl/>
        </w:rPr>
      </w:pPr>
      <w:bookmarkStart w:id="0" w:name="_GoBack"/>
      <w:bookmarkEnd w:id="0"/>
      <w:r>
        <w:rPr>
          <w:rFonts w:hint="cs"/>
          <w:b/>
          <w:bCs/>
          <w:sz w:val="38"/>
          <w:szCs w:val="42"/>
          <w:rtl/>
        </w:rPr>
        <w:t>معايير المراجعة</w:t>
      </w:r>
    </w:p>
    <w:p w14:paraId="1FF28670" w14:textId="77777777" w:rsidR="00315A2C" w:rsidRDefault="00315A2C" w:rsidP="00315A2C">
      <w:pPr>
        <w:rPr>
          <w:noProof/>
          <w:rtl/>
        </w:rPr>
      </w:pPr>
    </w:p>
    <w:p w14:paraId="361C443D" w14:textId="77777777" w:rsidR="00315A2C" w:rsidRDefault="00315A2C" w:rsidP="00315A2C">
      <w:pPr>
        <w:rPr>
          <w:noProof/>
          <w:rtl/>
        </w:rPr>
      </w:pPr>
    </w:p>
    <w:p w14:paraId="7572B1EC" w14:textId="77777777" w:rsidR="00315A2C" w:rsidRDefault="00315A2C" w:rsidP="00315A2C">
      <w:pPr>
        <w:jc w:val="center"/>
        <w:rPr>
          <w:b/>
          <w:bCs/>
          <w:sz w:val="38"/>
          <w:szCs w:val="42"/>
          <w:rtl/>
        </w:rPr>
      </w:pPr>
    </w:p>
    <w:p w14:paraId="4C209BCD" w14:textId="77777777" w:rsidR="00315A2C" w:rsidRDefault="00315A2C" w:rsidP="00315A2C">
      <w:pPr>
        <w:rPr>
          <w:rtl/>
        </w:rPr>
      </w:pPr>
    </w:p>
    <w:p w14:paraId="1A05E510" w14:textId="77777777" w:rsidR="00315A2C" w:rsidRDefault="00315A2C" w:rsidP="00315A2C">
      <w:pPr>
        <w:rPr>
          <w:rtl/>
        </w:rPr>
      </w:pPr>
    </w:p>
    <w:p w14:paraId="6F314544" w14:textId="77777777" w:rsidR="00315A2C" w:rsidRDefault="00315A2C" w:rsidP="00315A2C">
      <w:pPr>
        <w:bidi w:val="0"/>
        <w:rPr>
          <w:sz w:val="24"/>
          <w:szCs w:val="28"/>
          <w:rtl/>
        </w:rPr>
      </w:pPr>
      <w:r>
        <w:rPr>
          <w:sz w:val="24"/>
          <w:szCs w:val="28"/>
          <w:rtl/>
        </w:rPr>
        <w:br w:type="page"/>
      </w:r>
    </w:p>
    <w:p w14:paraId="503B3338" w14:textId="77777777" w:rsidR="00315A2C" w:rsidRDefault="00315A2C" w:rsidP="00315A2C">
      <w:pPr>
        <w:rPr>
          <w:rtl/>
        </w:rPr>
      </w:pPr>
      <w:r w:rsidRPr="00643EAC">
        <w:rPr>
          <w:noProof/>
          <w:sz w:val="24"/>
          <w:szCs w:val="28"/>
          <w:rtl/>
        </w:rPr>
        <w:lastRenderedPageBreak/>
        <mc:AlternateContent>
          <mc:Choice Requires="wps">
            <w:drawing>
              <wp:anchor distT="0" distB="0" distL="114300" distR="114300" simplePos="0" relativeHeight="251661312" behindDoc="0" locked="0" layoutInCell="1" allowOverlap="1" wp14:anchorId="3459C509" wp14:editId="72E8AA55">
                <wp:simplePos x="0" y="0"/>
                <wp:positionH relativeFrom="column">
                  <wp:posOffset>1483408</wp:posOffset>
                </wp:positionH>
                <wp:positionV relativeFrom="paragraph">
                  <wp:posOffset>-163986</wp:posOffset>
                </wp:positionV>
                <wp:extent cx="1285240" cy="534670"/>
                <wp:effectExtent l="0" t="0" r="10160" b="17780"/>
                <wp:wrapNone/>
                <wp:docPr id="18" name="مربع نص 18"/>
                <wp:cNvGraphicFramePr/>
                <a:graphic xmlns:a="http://schemas.openxmlformats.org/drawingml/2006/main">
                  <a:graphicData uri="http://schemas.microsoft.com/office/word/2010/wordprocessingShape">
                    <wps:wsp>
                      <wps:cNvSpPr txBox="1"/>
                      <wps:spPr>
                        <a:xfrm>
                          <a:off x="0" y="0"/>
                          <a:ext cx="1285240" cy="53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2257E2" w14:textId="77777777" w:rsidR="00315A2C" w:rsidRPr="00A24AE8" w:rsidRDefault="00315A2C" w:rsidP="00315A2C">
                            <w:pPr>
                              <w:jc w:val="center"/>
                              <w:rPr>
                                <w:b/>
                                <w:bCs/>
                                <w:u w:val="single"/>
                              </w:rPr>
                            </w:pPr>
                            <w:r w:rsidRPr="00A24AE8">
                              <w:rPr>
                                <w:rFonts w:hint="cs"/>
                                <w:b/>
                                <w:bCs/>
                                <w:u w:val="single"/>
                                <w:rtl/>
                              </w:rPr>
                              <w:t>الأهداف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59C509" id="_x0000_t202" coordsize="21600,21600" o:spt="202" path="m,l,21600r21600,l21600,xe">
                <v:stroke joinstyle="miter"/>
                <v:path gradientshapeok="t" o:connecttype="rect"/>
              </v:shapetype>
              <v:shape id="مربع نص 18" o:spid="_x0000_s1026" type="#_x0000_t202" style="position:absolute;left:0;text-align:left;margin-left:116.8pt;margin-top:-12.9pt;width:101.2pt;height:4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" fillcolor="white [3201]" strokeweight=".5pt">
                <v:textbox>
                  <w:txbxContent>
                    <w:p w14:paraId="042257E2" w14:textId="77777777" w:rsidR="00315A2C" w:rsidRPr="00A24AE8" w:rsidRDefault="00315A2C" w:rsidP="00315A2C">
                      <w:pPr>
                        <w:jc w:val="center"/>
                        <w:rPr>
                          <w:b/>
                          <w:bCs/>
                          <w:u w:val="single"/>
                        </w:rPr>
                      </w:pPr>
                      <w:r w:rsidRPr="00A24AE8">
                        <w:rPr>
                          <w:rFonts w:hint="cs"/>
                          <w:b/>
                          <w:bCs/>
                          <w:u w:val="single"/>
                          <w:rtl/>
                        </w:rPr>
                        <w:t>الأهداف</w:t>
                      </w:r>
                    </w:p>
                  </w:txbxContent>
                </v:textbox>
              </v:shape>
            </w:pict>
          </mc:Fallback>
        </mc:AlternateContent>
      </w:r>
      <w:r w:rsidRPr="00643EAC">
        <w:rPr>
          <w:noProof/>
          <w:sz w:val="24"/>
          <w:szCs w:val="28"/>
          <w:rtl/>
        </w:rPr>
        <mc:AlternateContent>
          <mc:Choice Requires="wps">
            <w:drawing>
              <wp:anchor distT="0" distB="0" distL="114300" distR="114300" simplePos="0" relativeHeight="251660288" behindDoc="0" locked="0" layoutInCell="1" allowOverlap="1" wp14:anchorId="62DB6454" wp14:editId="15A4E89F">
                <wp:simplePos x="0" y="0"/>
                <wp:positionH relativeFrom="column">
                  <wp:posOffset>3053751</wp:posOffset>
                </wp:positionH>
                <wp:positionV relativeFrom="paragraph">
                  <wp:posOffset>-146649</wp:posOffset>
                </wp:positionV>
                <wp:extent cx="2759830" cy="1897811"/>
                <wp:effectExtent l="0" t="0" r="21590" b="26670"/>
                <wp:wrapNone/>
                <wp:docPr id="17" name="مربع نص 17"/>
                <wp:cNvGraphicFramePr/>
                <a:graphic xmlns:a="http://schemas.openxmlformats.org/drawingml/2006/main">
                  <a:graphicData uri="http://schemas.microsoft.com/office/word/2010/wordprocessingShape">
                    <wps:wsp>
                      <wps:cNvSpPr txBox="1"/>
                      <wps:spPr>
                        <a:xfrm>
                          <a:off x="0" y="0"/>
                          <a:ext cx="2759830" cy="18978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3D72B" w14:textId="77777777" w:rsidR="00315A2C" w:rsidRPr="00A24AE8" w:rsidRDefault="00315A2C" w:rsidP="00315A2C">
                            <w:pPr>
                              <w:rPr>
                                <w:sz w:val="20"/>
                                <w:szCs w:val="24"/>
                                <w:rtl/>
                              </w:rPr>
                            </w:pPr>
                            <w:r w:rsidRPr="00A24AE8">
                              <w:rPr>
                                <w:rFonts w:hint="cs"/>
                                <w:sz w:val="20"/>
                                <w:szCs w:val="24"/>
                                <w:rtl/>
                              </w:rPr>
                              <w:t>يهدف هذا الفصل إلى التعرف إلى ما يلي:</w:t>
                            </w:r>
                          </w:p>
                          <w:p w14:paraId="65027778" w14:textId="77777777" w:rsidR="00315A2C" w:rsidRPr="00A24AE8" w:rsidRDefault="00315A2C" w:rsidP="00315A2C">
                            <w:pPr>
                              <w:rPr>
                                <w:b/>
                                <w:bCs/>
                                <w:sz w:val="20"/>
                                <w:szCs w:val="24"/>
                                <w:u w:val="single"/>
                                <w:rtl/>
                              </w:rPr>
                            </w:pPr>
                            <w:r>
                              <w:rPr>
                                <w:rFonts w:hint="cs"/>
                                <w:b/>
                                <w:bCs/>
                                <w:sz w:val="20"/>
                                <w:szCs w:val="24"/>
                                <w:u w:val="single"/>
                                <w:rtl/>
                              </w:rPr>
                              <w:t>معايير المراجعة:</w:t>
                            </w:r>
                          </w:p>
                          <w:p w14:paraId="2AAE112F" w14:textId="77777777" w:rsidR="00315A2C" w:rsidRDefault="00315A2C" w:rsidP="00315A2C">
                            <w:pPr>
                              <w:pStyle w:val="ListParagraph"/>
                              <w:numPr>
                                <w:ilvl w:val="0"/>
                                <w:numId w:val="1"/>
                              </w:numPr>
                              <w:rPr>
                                <w:sz w:val="20"/>
                                <w:szCs w:val="24"/>
                              </w:rPr>
                            </w:pPr>
                            <w:r>
                              <w:rPr>
                                <w:rFonts w:hint="cs"/>
                                <w:sz w:val="20"/>
                                <w:szCs w:val="24"/>
                                <w:rtl/>
                              </w:rPr>
                              <w:t>المعايير العامة للمراجعة.</w:t>
                            </w:r>
                          </w:p>
                          <w:p w14:paraId="72D602B3" w14:textId="54C21127" w:rsidR="00315A2C" w:rsidRDefault="00315A2C" w:rsidP="00315A2C">
                            <w:pPr>
                              <w:pStyle w:val="ListParagraph"/>
                              <w:numPr>
                                <w:ilvl w:val="0"/>
                                <w:numId w:val="1"/>
                              </w:numPr>
                              <w:rPr>
                                <w:sz w:val="20"/>
                                <w:szCs w:val="24"/>
                              </w:rPr>
                            </w:pPr>
                            <w:r>
                              <w:rPr>
                                <w:rFonts w:hint="cs"/>
                                <w:sz w:val="20"/>
                                <w:szCs w:val="24"/>
                                <w:rtl/>
                              </w:rPr>
                              <w:t>قواعد سلوك وآداب المهنة.</w:t>
                            </w:r>
                          </w:p>
                          <w:p w14:paraId="173289F0" w14:textId="77777777" w:rsidR="00315A2C" w:rsidRPr="00A24AE8" w:rsidRDefault="00315A2C" w:rsidP="00315A2C">
                            <w:pPr>
                              <w:pStyle w:val="ListParagraph"/>
                              <w:numPr>
                                <w:ilvl w:val="0"/>
                                <w:numId w:val="1"/>
                              </w:numPr>
                              <w:rPr>
                                <w:sz w:val="20"/>
                                <w:szCs w:val="24"/>
                              </w:rPr>
                            </w:pPr>
                            <w:r>
                              <w:rPr>
                                <w:rFonts w:hint="cs"/>
                                <w:sz w:val="20"/>
                                <w:szCs w:val="24"/>
                                <w:rtl/>
                              </w:rPr>
                              <w:t>معايير الرقابة النوعية لمكتب المحاسبة.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DB6454" id="مربع نص 17" o:spid="_x0000_s1027" type="#_x0000_t202" style="position:absolute;left:0;text-align:left;margin-left:240.45pt;margin-top:-11.55pt;width:217.3pt;height:1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" fillcolor="white [3201]" strokeweight=".5pt">
                <v:textbox>
                  <w:txbxContent>
                    <w:p w14:paraId="6723D72B" w14:textId="77777777" w:rsidR="00315A2C" w:rsidRPr="00A24AE8" w:rsidRDefault="00315A2C" w:rsidP="00315A2C">
                      <w:pPr>
                        <w:rPr>
                          <w:sz w:val="20"/>
                          <w:szCs w:val="24"/>
                          <w:rtl/>
                        </w:rPr>
                      </w:pPr>
                      <w:r w:rsidRPr="00A24AE8">
                        <w:rPr>
                          <w:rFonts w:hint="cs"/>
                          <w:sz w:val="20"/>
                          <w:szCs w:val="24"/>
                          <w:rtl/>
                        </w:rPr>
                        <w:t>يهدف هذا الفصل إلى التعرف إلى ما يلي:</w:t>
                      </w:r>
                    </w:p>
                    <w:p w14:paraId="65027778" w14:textId="77777777" w:rsidR="00315A2C" w:rsidRPr="00A24AE8" w:rsidRDefault="00315A2C" w:rsidP="00315A2C">
                      <w:pPr>
                        <w:rPr>
                          <w:b/>
                          <w:bCs/>
                          <w:sz w:val="20"/>
                          <w:szCs w:val="24"/>
                          <w:u w:val="single"/>
                          <w:rtl/>
                        </w:rPr>
                      </w:pPr>
                      <w:r>
                        <w:rPr>
                          <w:rFonts w:hint="cs"/>
                          <w:b/>
                          <w:bCs/>
                          <w:sz w:val="20"/>
                          <w:szCs w:val="24"/>
                          <w:u w:val="single"/>
                          <w:rtl/>
                        </w:rPr>
                        <w:t>معايير المراجعة:</w:t>
                      </w:r>
                    </w:p>
                    <w:p w14:paraId="2AAE112F" w14:textId="77777777" w:rsidR="00315A2C" w:rsidRDefault="00315A2C" w:rsidP="00315A2C">
                      <w:pPr>
                        <w:pStyle w:val="a3"/>
                        <w:numPr>
                          <w:ilvl w:val="0"/>
                          <w:numId w:val="1"/>
                        </w:numPr>
                        <w:rPr>
                          <w:sz w:val="20"/>
                          <w:szCs w:val="24"/>
                        </w:rPr>
                      </w:pPr>
                      <w:r>
                        <w:rPr>
                          <w:rFonts w:hint="cs"/>
                          <w:sz w:val="20"/>
                          <w:szCs w:val="24"/>
                          <w:rtl/>
                        </w:rPr>
                        <w:t>المعايير العامة للمراجعة.</w:t>
                      </w:r>
                    </w:p>
                    <w:p w14:paraId="72D602B3" w14:textId="54C21127" w:rsidR="00315A2C" w:rsidRDefault="00315A2C" w:rsidP="00315A2C">
                      <w:pPr>
                        <w:pStyle w:val="a3"/>
                        <w:numPr>
                          <w:ilvl w:val="0"/>
                          <w:numId w:val="1"/>
                        </w:numPr>
                        <w:rPr>
                          <w:sz w:val="20"/>
                          <w:szCs w:val="24"/>
                        </w:rPr>
                      </w:pPr>
                      <w:r>
                        <w:rPr>
                          <w:rFonts w:hint="cs"/>
                          <w:sz w:val="20"/>
                          <w:szCs w:val="24"/>
                          <w:rtl/>
                        </w:rPr>
                        <w:t>قواعد سلوك وآداب المهنة.</w:t>
                      </w:r>
                    </w:p>
                    <w:p w14:paraId="173289F0" w14:textId="77777777" w:rsidR="00315A2C" w:rsidRPr="00A24AE8" w:rsidRDefault="00315A2C" w:rsidP="00315A2C">
                      <w:pPr>
                        <w:pStyle w:val="a3"/>
                        <w:numPr>
                          <w:ilvl w:val="0"/>
                          <w:numId w:val="1"/>
                        </w:numPr>
                        <w:rPr>
                          <w:sz w:val="20"/>
                          <w:szCs w:val="24"/>
                        </w:rPr>
                      </w:pPr>
                      <w:r>
                        <w:rPr>
                          <w:rFonts w:hint="cs"/>
                          <w:sz w:val="20"/>
                          <w:szCs w:val="24"/>
                          <w:rtl/>
                        </w:rPr>
                        <w:t>معايير الرقابة النوعية لمكتب المحاسبة.</w:t>
                      </w:r>
                    </w:p>
                  </w:txbxContent>
                </v:textbox>
              </v:shape>
            </w:pict>
          </mc:Fallback>
        </mc:AlternateContent>
      </w:r>
    </w:p>
    <w:p w14:paraId="0A28CC61" w14:textId="77777777" w:rsidR="00315A2C" w:rsidRDefault="00315A2C" w:rsidP="00315A2C">
      <w:pPr>
        <w:rPr>
          <w:rtl/>
        </w:rPr>
      </w:pPr>
    </w:p>
    <w:p w14:paraId="5A356154" w14:textId="77777777" w:rsidR="00315A2C" w:rsidRDefault="00315A2C" w:rsidP="00315A2C">
      <w:pPr>
        <w:rPr>
          <w:rtl/>
        </w:rPr>
      </w:pPr>
    </w:p>
    <w:p w14:paraId="4CE3C748" w14:textId="77777777" w:rsidR="00315A2C" w:rsidRDefault="00315A2C" w:rsidP="00315A2C">
      <w:pPr>
        <w:rPr>
          <w:rtl/>
        </w:rPr>
      </w:pPr>
    </w:p>
    <w:p w14:paraId="5960E0FC" w14:textId="77777777" w:rsidR="00315A2C" w:rsidRDefault="00315A2C" w:rsidP="00315A2C">
      <w:pPr>
        <w:jc w:val="center"/>
        <w:rPr>
          <w:b/>
          <w:bCs/>
          <w:sz w:val="24"/>
          <w:szCs w:val="28"/>
          <w:u w:val="single"/>
          <w:rtl/>
        </w:rPr>
      </w:pPr>
      <w:r>
        <w:rPr>
          <w:rFonts w:hint="cs"/>
          <w:b/>
          <w:bCs/>
          <w:sz w:val="24"/>
          <w:szCs w:val="28"/>
          <w:u w:val="single"/>
          <w:rtl/>
        </w:rPr>
        <w:t>تعريف المعايير: هو التماثل في درجة جودة الأداء</w:t>
      </w:r>
    </w:p>
    <w:p w14:paraId="74A3F67D" w14:textId="77777777" w:rsidR="00315A2C" w:rsidRDefault="00315A2C" w:rsidP="00315A2C">
      <w:pPr>
        <w:jc w:val="center"/>
        <w:rPr>
          <w:b/>
          <w:bCs/>
          <w:sz w:val="24"/>
          <w:szCs w:val="28"/>
          <w:u w:val="single"/>
          <w:rtl/>
        </w:rPr>
      </w:pPr>
      <w:r>
        <w:rPr>
          <w:rFonts w:hint="cs"/>
          <w:b/>
          <w:bCs/>
          <w:sz w:val="24"/>
          <w:szCs w:val="28"/>
          <w:u w:val="single"/>
          <w:rtl/>
        </w:rPr>
        <w:t xml:space="preserve">أولاً: معايير المراجعة المتعارف عليها: </w:t>
      </w:r>
    </w:p>
    <w:p w14:paraId="51341C89" w14:textId="77777777" w:rsidR="00315A2C" w:rsidRDefault="00315A2C" w:rsidP="00315A2C">
      <w:pPr>
        <w:pStyle w:val="ListParagraph"/>
        <w:numPr>
          <w:ilvl w:val="0"/>
          <w:numId w:val="3"/>
        </w:numPr>
        <w:rPr>
          <w:sz w:val="24"/>
          <w:szCs w:val="28"/>
        </w:rPr>
      </w:pPr>
      <w:r>
        <w:rPr>
          <w:rFonts w:hint="cs"/>
          <w:sz w:val="24"/>
          <w:szCs w:val="28"/>
          <w:rtl/>
        </w:rPr>
        <w:t>هي وجود أساس للمقارنة.</w:t>
      </w:r>
    </w:p>
    <w:p w14:paraId="573788D0" w14:textId="77777777" w:rsidR="00315A2C" w:rsidRDefault="00315A2C" w:rsidP="00315A2C">
      <w:pPr>
        <w:pStyle w:val="ListParagraph"/>
        <w:numPr>
          <w:ilvl w:val="0"/>
          <w:numId w:val="3"/>
        </w:numPr>
        <w:rPr>
          <w:sz w:val="24"/>
          <w:szCs w:val="28"/>
        </w:rPr>
      </w:pPr>
      <w:r>
        <w:rPr>
          <w:rFonts w:hint="cs"/>
          <w:sz w:val="24"/>
          <w:szCs w:val="28"/>
          <w:rtl/>
        </w:rPr>
        <w:t>ما يلقى قبولاً عاماً في مهنة المراجعة بحيث ما يقرره المراجعون الآخرون أنه كان يلزم عمله إذا واجهوا نفس الظروف والحقائق.</w:t>
      </w:r>
    </w:p>
    <w:p w14:paraId="088873A0" w14:textId="77777777" w:rsidR="00315A2C" w:rsidRDefault="00315A2C" w:rsidP="00315A2C">
      <w:pPr>
        <w:pStyle w:val="ListParagraph"/>
        <w:numPr>
          <w:ilvl w:val="0"/>
          <w:numId w:val="3"/>
        </w:numPr>
        <w:rPr>
          <w:sz w:val="24"/>
          <w:szCs w:val="28"/>
        </w:rPr>
      </w:pPr>
      <w:r>
        <w:rPr>
          <w:rFonts w:hint="cs"/>
          <w:sz w:val="24"/>
          <w:szCs w:val="28"/>
          <w:rtl/>
        </w:rPr>
        <w:t>هي أداة لقياس الأداء في مهنة المراجعة.</w:t>
      </w:r>
    </w:p>
    <w:p w14:paraId="75C86F5A" w14:textId="3418EF7E" w:rsidR="00315A2C" w:rsidRPr="00643EAC" w:rsidRDefault="00315A2C" w:rsidP="00315A2C">
      <w:pPr>
        <w:jc w:val="center"/>
        <w:rPr>
          <w:b/>
          <w:bCs/>
          <w:sz w:val="24"/>
          <w:szCs w:val="28"/>
          <w:rtl/>
        </w:rPr>
      </w:pPr>
      <w:r w:rsidRPr="00643EAC">
        <w:rPr>
          <w:rFonts w:hint="cs"/>
          <w:b/>
          <w:bCs/>
          <w:sz w:val="24"/>
          <w:szCs w:val="28"/>
          <w:rtl/>
        </w:rPr>
        <w:t>ما الفرق بين معايير المراجعة وإجراءات المراجعة؟</w:t>
      </w:r>
    </w:p>
    <w:tbl>
      <w:tblPr>
        <w:tblStyle w:val="TableGrid"/>
        <w:bidiVisual/>
        <w:tblW w:w="0" w:type="auto"/>
        <w:tblLook w:val="04A0" w:firstRow="1" w:lastRow="0" w:firstColumn="1" w:lastColumn="0" w:noHBand="0" w:noVBand="1"/>
      </w:tblPr>
      <w:tblGrid>
        <w:gridCol w:w="1052"/>
        <w:gridCol w:w="3606"/>
        <w:gridCol w:w="3878"/>
      </w:tblGrid>
      <w:tr w:rsidR="00315A2C" w:rsidRPr="00643EAC" w14:paraId="702A9298" w14:textId="77777777" w:rsidTr="005504D4">
        <w:tc>
          <w:tcPr>
            <w:tcW w:w="1078" w:type="dxa"/>
          </w:tcPr>
          <w:p w14:paraId="2564D2AC" w14:textId="77777777" w:rsidR="00315A2C" w:rsidRPr="00643EAC" w:rsidRDefault="00315A2C" w:rsidP="005504D4">
            <w:pPr>
              <w:rPr>
                <w:sz w:val="20"/>
                <w:szCs w:val="24"/>
                <w:rtl/>
              </w:rPr>
            </w:pPr>
          </w:p>
        </w:tc>
        <w:tc>
          <w:tcPr>
            <w:tcW w:w="3827" w:type="dxa"/>
          </w:tcPr>
          <w:p w14:paraId="27F2D771" w14:textId="77777777" w:rsidR="00315A2C" w:rsidRPr="00643EAC" w:rsidRDefault="00315A2C" w:rsidP="005504D4">
            <w:pPr>
              <w:rPr>
                <w:sz w:val="20"/>
                <w:szCs w:val="24"/>
                <w:rtl/>
              </w:rPr>
            </w:pPr>
            <w:r w:rsidRPr="00643EAC">
              <w:rPr>
                <w:rFonts w:hint="cs"/>
                <w:sz w:val="20"/>
                <w:szCs w:val="24"/>
                <w:rtl/>
              </w:rPr>
              <w:t xml:space="preserve">معايير المراجعة </w:t>
            </w:r>
          </w:p>
        </w:tc>
        <w:tc>
          <w:tcPr>
            <w:tcW w:w="4111" w:type="dxa"/>
          </w:tcPr>
          <w:p w14:paraId="2A3FE46A" w14:textId="77777777" w:rsidR="00315A2C" w:rsidRPr="00643EAC" w:rsidRDefault="00315A2C" w:rsidP="005504D4">
            <w:pPr>
              <w:rPr>
                <w:sz w:val="20"/>
                <w:szCs w:val="24"/>
                <w:rtl/>
              </w:rPr>
            </w:pPr>
            <w:r w:rsidRPr="00643EAC">
              <w:rPr>
                <w:rFonts w:hint="cs"/>
                <w:sz w:val="20"/>
                <w:szCs w:val="24"/>
                <w:rtl/>
              </w:rPr>
              <w:t xml:space="preserve">إجراءات المراجعة </w:t>
            </w:r>
          </w:p>
        </w:tc>
      </w:tr>
      <w:tr w:rsidR="00315A2C" w:rsidRPr="00643EAC" w14:paraId="29A1336E" w14:textId="77777777" w:rsidTr="005504D4">
        <w:tc>
          <w:tcPr>
            <w:tcW w:w="1078" w:type="dxa"/>
          </w:tcPr>
          <w:p w14:paraId="2C46B420" w14:textId="77777777" w:rsidR="00315A2C" w:rsidRPr="00643EAC" w:rsidRDefault="00315A2C" w:rsidP="005504D4">
            <w:pPr>
              <w:rPr>
                <w:sz w:val="20"/>
                <w:szCs w:val="24"/>
                <w:rtl/>
              </w:rPr>
            </w:pPr>
            <w:r w:rsidRPr="00643EAC">
              <w:rPr>
                <w:rFonts w:hint="cs"/>
                <w:sz w:val="20"/>
                <w:szCs w:val="24"/>
                <w:rtl/>
              </w:rPr>
              <w:t xml:space="preserve">التعريف </w:t>
            </w:r>
          </w:p>
        </w:tc>
        <w:tc>
          <w:tcPr>
            <w:tcW w:w="3827" w:type="dxa"/>
          </w:tcPr>
          <w:p w14:paraId="2F790079" w14:textId="77777777" w:rsidR="00315A2C" w:rsidRPr="00643EAC" w:rsidRDefault="00315A2C" w:rsidP="005504D4">
            <w:pPr>
              <w:jc w:val="both"/>
              <w:rPr>
                <w:sz w:val="20"/>
                <w:szCs w:val="24"/>
                <w:rtl/>
              </w:rPr>
            </w:pPr>
            <w:r w:rsidRPr="00643EAC">
              <w:rPr>
                <w:rFonts w:hint="cs"/>
                <w:sz w:val="20"/>
                <w:szCs w:val="24"/>
                <w:rtl/>
              </w:rPr>
              <w:t>المقاييس التي يقاس بها العمل من حيث الجودة ومن حيث الأهداف التي ينبغي الوصول إليها والمبادئ الأساسية الواجب اتباعها عند القيام بعملية المراجعة</w:t>
            </w:r>
          </w:p>
        </w:tc>
        <w:tc>
          <w:tcPr>
            <w:tcW w:w="4111" w:type="dxa"/>
          </w:tcPr>
          <w:p w14:paraId="5013FB6C" w14:textId="77777777" w:rsidR="00315A2C" w:rsidRPr="00643EAC" w:rsidRDefault="00315A2C" w:rsidP="005504D4">
            <w:pPr>
              <w:rPr>
                <w:sz w:val="20"/>
                <w:szCs w:val="24"/>
                <w:rtl/>
              </w:rPr>
            </w:pPr>
            <w:r>
              <w:rPr>
                <w:rFonts w:hint="cs"/>
                <w:sz w:val="20"/>
                <w:szCs w:val="24"/>
                <w:rtl/>
              </w:rPr>
              <w:t xml:space="preserve">الخطوات التي يقوم بها المراجع في عملية المراجعة أو الأعمال التي تنفذ. </w:t>
            </w:r>
          </w:p>
        </w:tc>
      </w:tr>
      <w:tr w:rsidR="00315A2C" w:rsidRPr="00643EAC" w14:paraId="59D8A51E" w14:textId="77777777" w:rsidTr="005504D4">
        <w:tc>
          <w:tcPr>
            <w:tcW w:w="1078" w:type="dxa"/>
          </w:tcPr>
          <w:p w14:paraId="283ECA98" w14:textId="77777777" w:rsidR="00315A2C" w:rsidRPr="00643EAC" w:rsidRDefault="00315A2C" w:rsidP="005504D4">
            <w:pPr>
              <w:rPr>
                <w:sz w:val="20"/>
                <w:szCs w:val="24"/>
                <w:rtl/>
              </w:rPr>
            </w:pPr>
          </w:p>
        </w:tc>
        <w:tc>
          <w:tcPr>
            <w:tcW w:w="3827" w:type="dxa"/>
          </w:tcPr>
          <w:p w14:paraId="0BEEF593" w14:textId="77777777" w:rsidR="00315A2C" w:rsidRPr="00643EAC" w:rsidRDefault="00315A2C" w:rsidP="005504D4">
            <w:pPr>
              <w:pStyle w:val="ListParagraph"/>
              <w:numPr>
                <w:ilvl w:val="0"/>
                <w:numId w:val="2"/>
              </w:numPr>
              <w:jc w:val="both"/>
              <w:rPr>
                <w:sz w:val="20"/>
                <w:szCs w:val="24"/>
                <w:rtl/>
              </w:rPr>
            </w:pPr>
            <w:r>
              <w:rPr>
                <w:rFonts w:hint="cs"/>
                <w:sz w:val="20"/>
                <w:szCs w:val="24"/>
                <w:rtl/>
              </w:rPr>
              <w:t>تحدد بوضوح ولا يجوز العدول عنها</w:t>
            </w:r>
          </w:p>
        </w:tc>
        <w:tc>
          <w:tcPr>
            <w:tcW w:w="4111" w:type="dxa"/>
          </w:tcPr>
          <w:p w14:paraId="694FBF66" w14:textId="77777777" w:rsidR="00315A2C" w:rsidRDefault="00315A2C" w:rsidP="005504D4">
            <w:pPr>
              <w:pStyle w:val="ListParagraph"/>
              <w:numPr>
                <w:ilvl w:val="0"/>
                <w:numId w:val="2"/>
              </w:numPr>
              <w:rPr>
                <w:sz w:val="20"/>
                <w:szCs w:val="24"/>
              </w:rPr>
            </w:pPr>
            <w:r>
              <w:rPr>
                <w:rFonts w:hint="cs"/>
                <w:sz w:val="20"/>
                <w:szCs w:val="24"/>
                <w:rtl/>
              </w:rPr>
              <w:t>تذكر في صيغة عامة.</w:t>
            </w:r>
          </w:p>
          <w:p w14:paraId="336E9255" w14:textId="77777777" w:rsidR="00315A2C" w:rsidRDefault="00315A2C" w:rsidP="005504D4">
            <w:pPr>
              <w:rPr>
                <w:sz w:val="20"/>
                <w:szCs w:val="24"/>
                <w:rtl/>
              </w:rPr>
            </w:pPr>
            <w:r>
              <w:rPr>
                <w:rFonts w:hint="cs"/>
                <w:sz w:val="20"/>
                <w:szCs w:val="24"/>
                <w:rtl/>
              </w:rPr>
              <w:t>ويجب تعديلها لتلائم ظروف كل عملية مراجعة طبقاً لتقدير المراجع ويبنى المراجع تقديراته على:</w:t>
            </w:r>
          </w:p>
          <w:p w14:paraId="33F09E65" w14:textId="77777777" w:rsidR="00315A2C" w:rsidRDefault="00315A2C" w:rsidP="00315A2C">
            <w:pPr>
              <w:pStyle w:val="ListParagraph"/>
              <w:numPr>
                <w:ilvl w:val="0"/>
                <w:numId w:val="4"/>
              </w:numPr>
              <w:rPr>
                <w:sz w:val="20"/>
                <w:szCs w:val="24"/>
              </w:rPr>
            </w:pPr>
            <w:r>
              <w:rPr>
                <w:rFonts w:hint="cs"/>
                <w:sz w:val="20"/>
                <w:szCs w:val="24"/>
                <w:rtl/>
              </w:rPr>
              <w:t>التعليم والتدريب والخبرة.</w:t>
            </w:r>
          </w:p>
          <w:p w14:paraId="30F96887" w14:textId="77777777" w:rsidR="00315A2C" w:rsidRDefault="00315A2C" w:rsidP="00315A2C">
            <w:pPr>
              <w:pStyle w:val="ListParagraph"/>
              <w:numPr>
                <w:ilvl w:val="0"/>
                <w:numId w:val="4"/>
              </w:numPr>
              <w:rPr>
                <w:sz w:val="20"/>
                <w:szCs w:val="24"/>
              </w:rPr>
            </w:pPr>
            <w:r>
              <w:rPr>
                <w:rFonts w:hint="cs"/>
                <w:sz w:val="20"/>
                <w:szCs w:val="24"/>
                <w:rtl/>
              </w:rPr>
              <w:t>إرشادات كثيرة من أهمها:</w:t>
            </w:r>
          </w:p>
          <w:p w14:paraId="6B2BC2BB" w14:textId="77777777" w:rsidR="00315A2C" w:rsidRDefault="00315A2C" w:rsidP="005504D4">
            <w:pPr>
              <w:pStyle w:val="ListParagraph"/>
              <w:rPr>
                <w:sz w:val="20"/>
                <w:szCs w:val="24"/>
                <w:rtl/>
              </w:rPr>
            </w:pPr>
            <w:r>
              <w:rPr>
                <w:rFonts w:hint="cs"/>
                <w:sz w:val="20"/>
                <w:szCs w:val="24"/>
                <w:rtl/>
              </w:rPr>
              <w:t>أ/ معايير المراجعة المتعارف عليها.</w:t>
            </w:r>
          </w:p>
          <w:p w14:paraId="08DA68E9" w14:textId="77777777" w:rsidR="00315A2C" w:rsidRDefault="00315A2C" w:rsidP="005504D4">
            <w:pPr>
              <w:pStyle w:val="ListParagraph"/>
              <w:rPr>
                <w:sz w:val="20"/>
                <w:szCs w:val="24"/>
                <w:rtl/>
              </w:rPr>
            </w:pPr>
            <w:r>
              <w:rPr>
                <w:rFonts w:hint="cs"/>
                <w:sz w:val="20"/>
                <w:szCs w:val="24"/>
                <w:rtl/>
              </w:rPr>
              <w:t>ب/ أو بعض الكتابات المهنية.</w:t>
            </w:r>
          </w:p>
          <w:p w14:paraId="3DF7788E" w14:textId="77777777" w:rsidR="00315A2C" w:rsidRPr="00643EAC" w:rsidRDefault="00315A2C" w:rsidP="005504D4">
            <w:pPr>
              <w:pStyle w:val="ListParagraph"/>
              <w:rPr>
                <w:sz w:val="20"/>
                <w:szCs w:val="24"/>
                <w:rtl/>
              </w:rPr>
            </w:pPr>
            <w:r>
              <w:rPr>
                <w:rFonts w:hint="cs"/>
                <w:sz w:val="20"/>
                <w:szCs w:val="24"/>
                <w:rtl/>
              </w:rPr>
              <w:t>ج/ بيانات معايير المراجعة.</w:t>
            </w:r>
          </w:p>
        </w:tc>
      </w:tr>
    </w:tbl>
    <w:p w14:paraId="67435F51" w14:textId="77777777" w:rsidR="00315A2C" w:rsidRDefault="00315A2C" w:rsidP="00315A2C">
      <w:pPr>
        <w:rPr>
          <w:sz w:val="24"/>
          <w:szCs w:val="28"/>
          <w:rtl/>
        </w:rPr>
      </w:pPr>
    </w:p>
    <w:p w14:paraId="1EAC8417" w14:textId="77777777" w:rsidR="00315A2C" w:rsidRDefault="00315A2C" w:rsidP="00315A2C">
      <w:pPr>
        <w:bidi w:val="0"/>
        <w:rPr>
          <w:sz w:val="24"/>
          <w:szCs w:val="28"/>
        </w:rPr>
      </w:pPr>
      <w:r>
        <w:rPr>
          <w:sz w:val="24"/>
          <w:szCs w:val="28"/>
          <w:rtl/>
        </w:rPr>
        <w:br w:type="page"/>
      </w:r>
    </w:p>
    <w:p w14:paraId="5B541BC7" w14:textId="77777777" w:rsidR="00315A2C" w:rsidRPr="003C603F" w:rsidRDefault="00315A2C" w:rsidP="00315A2C">
      <w:pPr>
        <w:rPr>
          <w:b/>
          <w:bCs/>
          <w:sz w:val="24"/>
          <w:szCs w:val="28"/>
          <w:u w:val="single"/>
          <w:rtl/>
        </w:rPr>
      </w:pPr>
      <w:r w:rsidRPr="003C603F">
        <w:rPr>
          <w:rFonts w:hint="cs"/>
          <w:b/>
          <w:bCs/>
          <w:sz w:val="24"/>
          <w:szCs w:val="28"/>
          <w:u w:val="single"/>
          <w:rtl/>
        </w:rPr>
        <w:lastRenderedPageBreak/>
        <w:t>معايير المراجعة المتعارف عليها:</w:t>
      </w:r>
    </w:p>
    <w:p w14:paraId="44BA8EB0" w14:textId="77777777" w:rsidR="00315A2C" w:rsidRDefault="00315A2C" w:rsidP="00315A2C">
      <w:pPr>
        <w:rPr>
          <w:sz w:val="24"/>
          <w:szCs w:val="28"/>
          <w:rtl/>
        </w:rPr>
      </w:pPr>
      <w:r>
        <w:rPr>
          <w:rFonts w:hint="cs"/>
          <w:sz w:val="24"/>
          <w:szCs w:val="28"/>
          <w:rtl/>
        </w:rPr>
        <w:t xml:space="preserve">هي المبادئ الأساسية الواجب اتباعها عند القيام بعملية المراجعة وتعتبر هذه المعايير بمثابة مقاييس لتقييم كفاءة المراجع ونوعية العمل الذي يقوم به وتشمل ما يلي: </w:t>
      </w:r>
    </w:p>
    <w:p w14:paraId="4400D745"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62336" behindDoc="0" locked="0" layoutInCell="1" allowOverlap="1" wp14:anchorId="727CEA22" wp14:editId="3D2F1A68">
                <wp:simplePos x="0" y="0"/>
                <wp:positionH relativeFrom="column">
                  <wp:posOffset>1716657</wp:posOffset>
                </wp:positionH>
                <wp:positionV relativeFrom="paragraph">
                  <wp:posOffset>196742</wp:posOffset>
                </wp:positionV>
                <wp:extent cx="2113471" cy="612476"/>
                <wp:effectExtent l="0" t="38100" r="20320" b="16510"/>
                <wp:wrapNone/>
                <wp:docPr id="19" name="تمرير أفقي 19"/>
                <wp:cNvGraphicFramePr/>
                <a:graphic xmlns:a="http://schemas.openxmlformats.org/drawingml/2006/main">
                  <a:graphicData uri="http://schemas.microsoft.com/office/word/2010/wordprocessingShape">
                    <wps:wsp>
                      <wps:cNvSpPr/>
                      <wps:spPr>
                        <a:xfrm>
                          <a:off x="0" y="0"/>
                          <a:ext cx="2113471" cy="612476"/>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7ABE0" w14:textId="77777777" w:rsidR="00315A2C" w:rsidRPr="00B745CB" w:rsidRDefault="00315A2C" w:rsidP="00315A2C">
                            <w:pPr>
                              <w:jc w:val="center"/>
                              <w:rPr>
                                <w:sz w:val="22"/>
                                <w:szCs w:val="26"/>
                              </w:rPr>
                            </w:pPr>
                            <w:r w:rsidRPr="00B745CB">
                              <w:rPr>
                                <w:rFonts w:hint="cs"/>
                                <w:sz w:val="22"/>
                                <w:szCs w:val="26"/>
                                <w:rtl/>
                              </w:rPr>
                              <w:t>معايير المراجعة المتعارف عليها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7CEA2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9" o:spid="_x0000_s1028" type="#_x0000_t98" style="position:absolute;left:0;text-align:left;margin-left:135.15pt;margin-top:15.5pt;width:166.4pt;height:4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" fillcolor="#4472c4 [3204]" strokecolor="#1f3763 [1604]" strokeweight="1pt">
                <v:stroke joinstyle="miter"/>
                <v:textbox>
                  <w:txbxContent>
                    <w:p w14:paraId="70B7ABE0" w14:textId="77777777" w:rsidR="00315A2C" w:rsidRPr="00B745CB" w:rsidRDefault="00315A2C" w:rsidP="00315A2C">
                      <w:pPr>
                        <w:jc w:val="center"/>
                        <w:rPr>
                          <w:sz w:val="22"/>
                          <w:szCs w:val="26"/>
                        </w:rPr>
                      </w:pPr>
                      <w:r w:rsidRPr="00B745CB">
                        <w:rPr>
                          <w:rFonts w:hint="cs"/>
                          <w:sz w:val="22"/>
                          <w:szCs w:val="26"/>
                          <w:rtl/>
                        </w:rPr>
                        <w:t>معايير المراجعة المتعارف عليها</w:t>
                      </w:r>
                    </w:p>
                  </w:txbxContent>
                </v:textbox>
              </v:shape>
            </w:pict>
          </mc:Fallback>
        </mc:AlternateContent>
      </w:r>
    </w:p>
    <w:p w14:paraId="6F4F4A08"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76672" behindDoc="0" locked="0" layoutInCell="1" allowOverlap="1" wp14:anchorId="5314CB97" wp14:editId="5FD34874">
                <wp:simplePos x="0" y="0"/>
                <wp:positionH relativeFrom="column">
                  <wp:posOffset>2769079</wp:posOffset>
                </wp:positionH>
                <wp:positionV relativeFrom="paragraph">
                  <wp:posOffset>320471</wp:posOffset>
                </wp:positionV>
                <wp:extent cx="0" cy="207034"/>
                <wp:effectExtent l="76200" t="0" r="57150" b="59690"/>
                <wp:wrapNone/>
                <wp:docPr id="34" name="رابط كسهم مستقيم 34"/>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154D67B" id="_x0000_t32" coordsize="21600,21600" o:spt="32" o:oned="t" path="m,l21600,21600e" filled="f">
                <v:path arrowok="t" fillok="f" o:connecttype="none"/>
                <o:lock v:ext="edit" shapetype="t"/>
              </v:shapetype>
              <v:shape id="رابط كسهم مستقيم 34" o:spid="_x0000_s1026" type="#_x0000_t32" style="position:absolute;left:0;text-align:left;margin-left:218.05pt;margin-top:25.25pt;width:0;height:16.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" strokecolor="#4472c4 [3204]" strokeweight=".5pt">
                <v:stroke endarrow="block" joinstyle="miter"/>
              </v:shape>
            </w:pict>
          </mc:Fallback>
        </mc:AlternateContent>
      </w:r>
    </w:p>
    <w:p w14:paraId="4FD7F830"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63360" behindDoc="0" locked="0" layoutInCell="1" allowOverlap="1" wp14:anchorId="478F79DC" wp14:editId="6642C017">
                <wp:simplePos x="0" y="0"/>
                <wp:positionH relativeFrom="column">
                  <wp:posOffset>4071668</wp:posOffset>
                </wp:positionH>
                <wp:positionV relativeFrom="paragraph">
                  <wp:posOffset>271672</wp:posOffset>
                </wp:positionV>
                <wp:extent cx="1604010" cy="396240"/>
                <wp:effectExtent l="0" t="0" r="15240" b="22860"/>
                <wp:wrapNone/>
                <wp:docPr id="21" name="مربع نص 21"/>
                <wp:cNvGraphicFramePr/>
                <a:graphic xmlns:a="http://schemas.openxmlformats.org/drawingml/2006/main">
                  <a:graphicData uri="http://schemas.microsoft.com/office/word/2010/wordprocessingShape">
                    <wps:wsp>
                      <wps:cNvSpPr txBox="1"/>
                      <wps:spPr>
                        <a:xfrm>
                          <a:off x="0" y="0"/>
                          <a:ext cx="1604010" cy="39624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13F3A4E9" w14:textId="77777777" w:rsidR="00315A2C" w:rsidRPr="00B745CB" w:rsidRDefault="00315A2C" w:rsidP="00315A2C">
                            <w:pPr>
                              <w:jc w:val="center"/>
                              <w:rPr>
                                <w:sz w:val="18"/>
                                <w:szCs w:val="22"/>
                              </w:rPr>
                            </w:pPr>
                            <w:r w:rsidRPr="00B745CB">
                              <w:rPr>
                                <w:rFonts w:hint="cs"/>
                                <w:sz w:val="18"/>
                                <w:szCs w:val="22"/>
                                <w:rtl/>
                              </w:rPr>
                              <w:t>1) المعايير العامة (الشخصية)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8F79DC" id="مربع نص 21" o:spid="_x0000_s1029" type="#_x0000_t202" style="position:absolute;left:0;text-align:left;margin-left:320.6pt;margin-top:21.4pt;width:126.3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" fillcolor="#a5a5a5 [3206]" strokecolor="white [3201]" strokeweight="1.5pt">
                <v:textbox>
                  <w:txbxContent>
                    <w:p w14:paraId="13F3A4E9" w14:textId="77777777" w:rsidR="00315A2C" w:rsidRPr="00B745CB" w:rsidRDefault="00315A2C" w:rsidP="00315A2C">
                      <w:pPr>
                        <w:jc w:val="center"/>
                        <w:rPr>
                          <w:sz w:val="18"/>
                          <w:szCs w:val="22"/>
                        </w:rPr>
                      </w:pPr>
                      <w:r w:rsidRPr="00B745CB">
                        <w:rPr>
                          <w:rFonts w:hint="cs"/>
                          <w:sz w:val="18"/>
                          <w:szCs w:val="22"/>
                          <w:rtl/>
                        </w:rPr>
                        <w:t>1) المعايير العامة (الشخصية)</w:t>
                      </w:r>
                    </w:p>
                  </w:txbxContent>
                </v:textbox>
              </v:shape>
            </w:pict>
          </mc:Fallback>
        </mc:AlternateContent>
      </w:r>
      <w:r>
        <w:rPr>
          <w:noProof/>
          <w:sz w:val="24"/>
          <w:szCs w:val="28"/>
          <w:rtl/>
        </w:rPr>
        <mc:AlternateContent>
          <mc:Choice Requires="wps">
            <w:drawing>
              <wp:anchor distT="0" distB="0" distL="114300" distR="114300" simplePos="0" relativeHeight="251664384" behindDoc="0" locked="0" layoutInCell="1" allowOverlap="1" wp14:anchorId="29D02406" wp14:editId="3102C2B6">
                <wp:simplePos x="0" y="0"/>
                <wp:positionH relativeFrom="column">
                  <wp:posOffset>2053087</wp:posOffset>
                </wp:positionH>
                <wp:positionV relativeFrom="paragraph">
                  <wp:posOffset>271672</wp:posOffset>
                </wp:positionV>
                <wp:extent cx="1604010" cy="396240"/>
                <wp:effectExtent l="0" t="0" r="15240" b="22860"/>
                <wp:wrapNone/>
                <wp:docPr id="22" name="مربع نص 22"/>
                <wp:cNvGraphicFramePr/>
                <a:graphic xmlns:a="http://schemas.openxmlformats.org/drawingml/2006/main">
                  <a:graphicData uri="http://schemas.microsoft.com/office/word/2010/wordprocessingShape">
                    <wps:wsp>
                      <wps:cNvSpPr txBox="1"/>
                      <wps:spPr>
                        <a:xfrm>
                          <a:off x="0" y="0"/>
                          <a:ext cx="1604010" cy="39624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75456901" w14:textId="77777777" w:rsidR="00315A2C" w:rsidRPr="00B745CB" w:rsidRDefault="00315A2C" w:rsidP="00315A2C">
                            <w:pPr>
                              <w:jc w:val="center"/>
                              <w:rPr>
                                <w:sz w:val="18"/>
                                <w:szCs w:val="22"/>
                              </w:rPr>
                            </w:pPr>
                            <w:r>
                              <w:rPr>
                                <w:rFonts w:hint="cs"/>
                                <w:sz w:val="18"/>
                                <w:szCs w:val="22"/>
                                <w:rtl/>
                              </w:rPr>
                              <w:t>2) معايير العمل الميداني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D02406" id="مربع نص 22" o:spid="_x0000_s1030" type="#_x0000_t202" style="position:absolute;left:0;text-align:left;margin-left:161.65pt;margin-top:21.4pt;width:126.3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" fillcolor="#a5a5a5 [3206]" strokecolor="white [3201]" strokeweight="1.5pt">
                <v:textbox>
                  <w:txbxContent>
                    <w:p w14:paraId="75456901" w14:textId="77777777" w:rsidR="00315A2C" w:rsidRPr="00B745CB" w:rsidRDefault="00315A2C" w:rsidP="00315A2C">
                      <w:pPr>
                        <w:jc w:val="center"/>
                        <w:rPr>
                          <w:sz w:val="18"/>
                          <w:szCs w:val="22"/>
                        </w:rPr>
                      </w:pPr>
                      <w:r>
                        <w:rPr>
                          <w:rFonts w:hint="cs"/>
                          <w:sz w:val="18"/>
                          <w:szCs w:val="22"/>
                          <w:rtl/>
                        </w:rPr>
                        <w:t>2) معايير العمل الميداني</w:t>
                      </w:r>
                    </w:p>
                  </w:txbxContent>
                </v:textbox>
              </v:shape>
            </w:pict>
          </mc:Fallback>
        </mc:AlternateContent>
      </w:r>
      <w:r>
        <w:rPr>
          <w:noProof/>
          <w:sz w:val="24"/>
          <w:szCs w:val="28"/>
          <w:rtl/>
        </w:rPr>
        <mc:AlternateContent>
          <mc:Choice Requires="wps">
            <w:drawing>
              <wp:anchor distT="0" distB="0" distL="114300" distR="114300" simplePos="0" relativeHeight="251665408" behindDoc="0" locked="0" layoutInCell="1" allowOverlap="1" wp14:anchorId="51F4935D" wp14:editId="2EC6290F">
                <wp:simplePos x="0" y="0"/>
                <wp:positionH relativeFrom="column">
                  <wp:posOffset>34506</wp:posOffset>
                </wp:positionH>
                <wp:positionV relativeFrom="paragraph">
                  <wp:posOffset>288925</wp:posOffset>
                </wp:positionV>
                <wp:extent cx="1604010" cy="396240"/>
                <wp:effectExtent l="0" t="0" r="15240" b="22860"/>
                <wp:wrapNone/>
                <wp:docPr id="23" name="مربع نص 23"/>
                <wp:cNvGraphicFramePr/>
                <a:graphic xmlns:a="http://schemas.openxmlformats.org/drawingml/2006/main">
                  <a:graphicData uri="http://schemas.microsoft.com/office/word/2010/wordprocessingShape">
                    <wps:wsp>
                      <wps:cNvSpPr txBox="1"/>
                      <wps:spPr>
                        <a:xfrm>
                          <a:off x="0" y="0"/>
                          <a:ext cx="1604010" cy="39624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0C3B63DF" w14:textId="77777777" w:rsidR="00315A2C" w:rsidRPr="00B745CB" w:rsidRDefault="00315A2C" w:rsidP="00315A2C">
                            <w:pPr>
                              <w:jc w:val="center"/>
                              <w:rPr>
                                <w:sz w:val="18"/>
                                <w:szCs w:val="22"/>
                              </w:rPr>
                            </w:pPr>
                            <w:r>
                              <w:rPr>
                                <w:rFonts w:hint="cs"/>
                                <w:sz w:val="18"/>
                                <w:szCs w:val="22"/>
                                <w:rtl/>
                              </w:rPr>
                              <w:t>3) معايير التقارير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F4935D" id="مربع نص 23" o:spid="_x0000_s1031" type="#_x0000_t202" style="position:absolute;left:0;text-align:left;margin-left:2.7pt;margin-top:22.75pt;width:126.3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" fillcolor="#a5a5a5 [3206]" strokecolor="white [3201]" strokeweight="1.5pt">
                <v:textbox>
                  <w:txbxContent>
                    <w:p w14:paraId="0C3B63DF" w14:textId="77777777" w:rsidR="00315A2C" w:rsidRPr="00B745CB" w:rsidRDefault="00315A2C" w:rsidP="00315A2C">
                      <w:pPr>
                        <w:jc w:val="center"/>
                        <w:rPr>
                          <w:sz w:val="18"/>
                          <w:szCs w:val="22"/>
                        </w:rPr>
                      </w:pPr>
                      <w:r>
                        <w:rPr>
                          <w:rFonts w:hint="cs"/>
                          <w:sz w:val="18"/>
                          <w:szCs w:val="22"/>
                          <w:rtl/>
                        </w:rPr>
                        <w:t>3) معايير التقارير</w:t>
                      </w:r>
                    </w:p>
                  </w:txbxContent>
                </v:textbox>
              </v:shape>
            </w:pict>
          </mc:Fallback>
        </mc:AlternateContent>
      </w:r>
      <w:r>
        <w:rPr>
          <w:noProof/>
          <w:sz w:val="24"/>
          <w:szCs w:val="28"/>
          <w:rtl/>
        </w:rPr>
        <mc:AlternateContent>
          <mc:Choice Requires="wps">
            <w:drawing>
              <wp:anchor distT="0" distB="0" distL="114300" distR="114300" simplePos="0" relativeHeight="251680768" behindDoc="0" locked="0" layoutInCell="1" allowOverlap="1" wp14:anchorId="0321E8DD" wp14:editId="46EF138B">
                <wp:simplePos x="0" y="0"/>
                <wp:positionH relativeFrom="column">
                  <wp:posOffset>801131</wp:posOffset>
                </wp:positionH>
                <wp:positionV relativeFrom="paragraph">
                  <wp:posOffset>106943</wp:posOffset>
                </wp:positionV>
                <wp:extent cx="0" cy="207034"/>
                <wp:effectExtent l="76200" t="0" r="57150" b="59690"/>
                <wp:wrapNone/>
                <wp:docPr id="38" name="رابط كسهم مستقيم 38"/>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309B2F" id="رابط كسهم مستقيم 38" o:spid="_x0000_s1026" type="#_x0000_t32" style="position:absolute;left:0;text-align:left;margin-left:63.1pt;margin-top:8.4pt;width:0;height:16.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" strokecolor="#4472c4 [3204]" strokeweight=".5pt">
                <v:stroke endarrow="block" joinstyle="miter"/>
              </v:shape>
            </w:pict>
          </mc:Fallback>
        </mc:AlternateContent>
      </w:r>
      <w:r>
        <w:rPr>
          <w:noProof/>
          <w:sz w:val="24"/>
          <w:szCs w:val="28"/>
          <w:rtl/>
        </w:rPr>
        <mc:AlternateContent>
          <mc:Choice Requires="wps">
            <w:drawing>
              <wp:anchor distT="0" distB="0" distL="114300" distR="114300" simplePos="0" relativeHeight="251679744" behindDoc="0" locked="0" layoutInCell="1" allowOverlap="1" wp14:anchorId="5CCD8A3F" wp14:editId="543D800E">
                <wp:simplePos x="0" y="0"/>
                <wp:positionH relativeFrom="column">
                  <wp:posOffset>2889502</wp:posOffset>
                </wp:positionH>
                <wp:positionV relativeFrom="paragraph">
                  <wp:posOffset>116049</wp:posOffset>
                </wp:positionV>
                <wp:extent cx="0" cy="207034"/>
                <wp:effectExtent l="76200" t="0" r="57150" b="59690"/>
                <wp:wrapNone/>
                <wp:docPr id="37" name="رابط كسهم مستقيم 37"/>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679FD0" id="رابط كسهم مستقيم 37" o:spid="_x0000_s1026" type="#_x0000_t32" style="position:absolute;left:0;text-align:left;margin-left:227.5pt;margin-top:9.15pt;width:0;height:16.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" strokecolor="#4472c4 [3204]" strokeweight=".5pt">
                <v:stroke endarrow="block" joinstyle="miter"/>
              </v:shape>
            </w:pict>
          </mc:Fallback>
        </mc:AlternateContent>
      </w:r>
      <w:r>
        <w:rPr>
          <w:noProof/>
          <w:sz w:val="24"/>
          <w:szCs w:val="28"/>
          <w:rtl/>
        </w:rPr>
        <mc:AlternateContent>
          <mc:Choice Requires="wps">
            <w:drawing>
              <wp:anchor distT="0" distB="0" distL="114300" distR="114300" simplePos="0" relativeHeight="251678720" behindDoc="0" locked="0" layoutInCell="1" allowOverlap="1" wp14:anchorId="56668BE0" wp14:editId="3710F4B4">
                <wp:simplePos x="0" y="0"/>
                <wp:positionH relativeFrom="column">
                  <wp:posOffset>4873877</wp:posOffset>
                </wp:positionH>
                <wp:positionV relativeFrom="paragraph">
                  <wp:posOffset>90517</wp:posOffset>
                </wp:positionV>
                <wp:extent cx="0" cy="207034"/>
                <wp:effectExtent l="76200" t="0" r="57150" b="59690"/>
                <wp:wrapNone/>
                <wp:docPr id="36" name="رابط كسهم مستقيم 36"/>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316B77" id="رابط كسهم مستقيم 36" o:spid="_x0000_s1026" type="#_x0000_t32" style="position:absolute;left:0;text-align:left;margin-left:383.75pt;margin-top:7.15pt;width:0;height:16.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" strokecolor="#4472c4 [3204]" strokeweight=".5pt">
                <v:stroke endarrow="block" joinstyle="miter"/>
              </v:shape>
            </w:pict>
          </mc:Fallback>
        </mc:AlternateContent>
      </w:r>
      <w:r>
        <w:rPr>
          <w:noProof/>
          <w:sz w:val="24"/>
          <w:szCs w:val="28"/>
          <w:rtl/>
        </w:rPr>
        <mc:AlternateContent>
          <mc:Choice Requires="wps">
            <w:drawing>
              <wp:anchor distT="0" distB="0" distL="114300" distR="114300" simplePos="0" relativeHeight="251677696" behindDoc="0" locked="0" layoutInCell="1" allowOverlap="1" wp14:anchorId="20887F8D" wp14:editId="2F91F5C0">
                <wp:simplePos x="0" y="0"/>
                <wp:positionH relativeFrom="column">
                  <wp:posOffset>802257</wp:posOffset>
                </wp:positionH>
                <wp:positionV relativeFrom="paragraph">
                  <wp:posOffset>107746</wp:posOffset>
                </wp:positionV>
                <wp:extent cx="4071668" cy="0"/>
                <wp:effectExtent l="0" t="0" r="24130" b="19050"/>
                <wp:wrapNone/>
                <wp:docPr id="35" name="رابط مستقيم 35"/>
                <wp:cNvGraphicFramePr/>
                <a:graphic xmlns:a="http://schemas.openxmlformats.org/drawingml/2006/main">
                  <a:graphicData uri="http://schemas.microsoft.com/office/word/2010/wordprocessingShape">
                    <wps:wsp>
                      <wps:cNvCnPr/>
                      <wps:spPr>
                        <a:xfrm flipH="1">
                          <a:off x="0" y="0"/>
                          <a:ext cx="40716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F94A81" id="رابط مستقيم 35"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63.15pt,8.5pt" to="38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" strokecolor="#4472c4 [3204]" strokeweight=".5pt">
                <v:stroke joinstyle="miter"/>
              </v:line>
            </w:pict>
          </mc:Fallback>
        </mc:AlternateContent>
      </w:r>
    </w:p>
    <w:p w14:paraId="2B5916D7"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83840" behindDoc="0" locked="0" layoutInCell="1" allowOverlap="1" wp14:anchorId="0D8DA311" wp14:editId="0DB56E43">
                <wp:simplePos x="0" y="0"/>
                <wp:positionH relativeFrom="margin">
                  <wp:posOffset>4867754</wp:posOffset>
                </wp:positionH>
                <wp:positionV relativeFrom="paragraph">
                  <wp:posOffset>229127</wp:posOffset>
                </wp:positionV>
                <wp:extent cx="0" cy="207034"/>
                <wp:effectExtent l="76200" t="0" r="57150" b="59690"/>
                <wp:wrapNone/>
                <wp:docPr id="41" name="رابط كسهم مستقيم 41"/>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0E5C2F" id="رابط كسهم مستقيم 41" o:spid="_x0000_s1026" type="#_x0000_t32" style="position:absolute;left:0;text-align:left;margin-left:383.3pt;margin-top:18.05pt;width:0;height:16.3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" strokecolor="#4472c4 [3204]" strokeweight=".5pt">
                <v:stroke endarrow="block" joinstyle="miter"/>
                <w10:wrap anchorx="margin"/>
              </v:shape>
            </w:pict>
          </mc:Fallback>
        </mc:AlternateContent>
      </w:r>
      <w:r>
        <w:rPr>
          <w:noProof/>
          <w:sz w:val="24"/>
          <w:szCs w:val="28"/>
          <w:rtl/>
        </w:rPr>
        <mc:AlternateContent>
          <mc:Choice Requires="wps">
            <w:drawing>
              <wp:anchor distT="0" distB="0" distL="114300" distR="114300" simplePos="0" relativeHeight="251682816" behindDoc="0" locked="0" layoutInCell="1" allowOverlap="1" wp14:anchorId="0453C4D4" wp14:editId="1CB2AD3E">
                <wp:simplePos x="0" y="0"/>
                <wp:positionH relativeFrom="margin">
                  <wp:align>center</wp:align>
                </wp:positionH>
                <wp:positionV relativeFrom="paragraph">
                  <wp:posOffset>246811</wp:posOffset>
                </wp:positionV>
                <wp:extent cx="0" cy="207034"/>
                <wp:effectExtent l="76200" t="0" r="57150" b="59690"/>
                <wp:wrapNone/>
                <wp:docPr id="40" name="رابط كسهم مستقيم 40"/>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5BF8EF" id="رابط كسهم مستقيم 40" o:spid="_x0000_s1026" type="#_x0000_t32" style="position:absolute;left:0;text-align:left;margin-left:0;margin-top:19.45pt;width:0;height:16.3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" strokecolor="#4472c4 [3204]" strokeweight=".5pt">
                <v:stroke endarrow="block" joinstyle="miter"/>
                <w10:wrap anchorx="margin"/>
              </v:shape>
            </w:pict>
          </mc:Fallback>
        </mc:AlternateContent>
      </w:r>
      <w:r>
        <w:rPr>
          <w:noProof/>
          <w:sz w:val="24"/>
          <w:szCs w:val="28"/>
          <w:rtl/>
        </w:rPr>
        <mc:AlternateContent>
          <mc:Choice Requires="wps">
            <w:drawing>
              <wp:anchor distT="0" distB="0" distL="114300" distR="114300" simplePos="0" relativeHeight="251681792" behindDoc="0" locked="0" layoutInCell="1" allowOverlap="1" wp14:anchorId="0DACEE28" wp14:editId="3E3924B6">
                <wp:simplePos x="0" y="0"/>
                <wp:positionH relativeFrom="column">
                  <wp:posOffset>800472</wp:posOffset>
                </wp:positionH>
                <wp:positionV relativeFrom="paragraph">
                  <wp:posOffset>239192</wp:posOffset>
                </wp:positionV>
                <wp:extent cx="0" cy="207034"/>
                <wp:effectExtent l="76200" t="0" r="57150" b="59690"/>
                <wp:wrapNone/>
                <wp:docPr id="39" name="رابط كسهم مستقيم 39"/>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DDEE45" id="رابط كسهم مستقيم 39" o:spid="_x0000_s1026" type="#_x0000_t32" style="position:absolute;left:0;text-align:left;margin-left:63.05pt;margin-top:18.85pt;width:0;height:16.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" strokecolor="#4472c4 [3204]" strokeweight=".5pt">
                <v:stroke endarrow="block" joinstyle="miter"/>
              </v:shape>
            </w:pict>
          </mc:Fallback>
        </mc:AlternateContent>
      </w:r>
    </w:p>
    <w:p w14:paraId="13CE01F0"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66432" behindDoc="0" locked="0" layoutInCell="1" allowOverlap="1" wp14:anchorId="31422C17" wp14:editId="52A23D41">
                <wp:simplePos x="0" y="0"/>
                <wp:positionH relativeFrom="column">
                  <wp:posOffset>4097547</wp:posOffset>
                </wp:positionH>
                <wp:positionV relativeFrom="paragraph">
                  <wp:posOffset>122950</wp:posOffset>
                </wp:positionV>
                <wp:extent cx="1604010" cy="672465"/>
                <wp:effectExtent l="0" t="0" r="15240" b="13335"/>
                <wp:wrapNone/>
                <wp:docPr id="24" name="مربع نص 24"/>
                <wp:cNvGraphicFramePr/>
                <a:graphic xmlns:a="http://schemas.openxmlformats.org/drawingml/2006/main">
                  <a:graphicData uri="http://schemas.microsoft.com/office/word/2010/wordprocessingShape">
                    <wps:wsp>
                      <wps:cNvSpPr txBox="1"/>
                      <wps:spPr>
                        <a:xfrm>
                          <a:off x="0" y="0"/>
                          <a:ext cx="1604010" cy="672465"/>
                        </a:xfrm>
                        <a:prstGeom prst="rect">
                          <a:avLst/>
                        </a:prstGeom>
                        <a:ln/>
                      </wps:spPr>
                      <wps:style>
                        <a:lnRef idx="2">
                          <a:schemeClr val="dk1"/>
                        </a:lnRef>
                        <a:fillRef idx="1">
                          <a:schemeClr val="lt1"/>
                        </a:fillRef>
                        <a:effectRef idx="0">
                          <a:schemeClr val="dk1"/>
                        </a:effectRef>
                        <a:fontRef idx="minor">
                          <a:schemeClr val="dk1"/>
                        </a:fontRef>
                      </wps:style>
                      <wps:txbx>
                        <w:txbxContent>
                          <w:p w14:paraId="2320642C" w14:textId="77777777" w:rsidR="00315A2C" w:rsidRPr="00B745CB" w:rsidRDefault="00315A2C" w:rsidP="00315A2C">
                            <w:pPr>
                              <w:rPr>
                                <w:sz w:val="18"/>
                                <w:szCs w:val="22"/>
                              </w:rPr>
                            </w:pPr>
                            <w:r>
                              <w:rPr>
                                <w:rFonts w:hint="cs"/>
                                <w:sz w:val="18"/>
                                <w:szCs w:val="22"/>
                                <w:rtl/>
                              </w:rPr>
                              <w:t>أ) التأهيل العملي والعلمي للمراجع (التأهيل المهني الكافي)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422C17" id="مربع نص 24" o:spid="_x0000_s1032" type="#_x0000_t202" style="position:absolute;left:0;text-align:left;margin-left:322.65pt;margin-top:9.7pt;width:126.3pt;height:5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" fillcolor="white [3201]" strokecolor="black [3200]" strokeweight="1pt">
                <v:textbox>
                  <w:txbxContent>
                    <w:p w14:paraId="2320642C" w14:textId="77777777" w:rsidR="00315A2C" w:rsidRPr="00B745CB" w:rsidRDefault="00315A2C" w:rsidP="00315A2C">
                      <w:pPr>
                        <w:rPr>
                          <w:sz w:val="18"/>
                          <w:szCs w:val="22"/>
                        </w:rPr>
                      </w:pPr>
                      <w:r>
                        <w:rPr>
                          <w:rFonts w:hint="cs"/>
                          <w:sz w:val="18"/>
                          <w:szCs w:val="22"/>
                          <w:rtl/>
                        </w:rPr>
                        <w:t>أ) التأهيل العملي والعلمي للمراجع (التأهيل المهني الكافي)</w:t>
                      </w:r>
                    </w:p>
                  </w:txbxContent>
                </v:textbox>
              </v:shape>
            </w:pict>
          </mc:Fallback>
        </mc:AlternateContent>
      </w:r>
      <w:r>
        <w:rPr>
          <w:noProof/>
          <w:sz w:val="24"/>
          <w:szCs w:val="28"/>
          <w:rtl/>
        </w:rPr>
        <mc:AlternateContent>
          <mc:Choice Requires="wps">
            <w:drawing>
              <wp:anchor distT="0" distB="0" distL="114300" distR="114300" simplePos="0" relativeHeight="251668480" behindDoc="0" locked="0" layoutInCell="1" allowOverlap="1" wp14:anchorId="3514CAB8" wp14:editId="79B1C217">
                <wp:simplePos x="0" y="0"/>
                <wp:positionH relativeFrom="column">
                  <wp:posOffset>2070340</wp:posOffset>
                </wp:positionH>
                <wp:positionV relativeFrom="paragraph">
                  <wp:posOffset>157456</wp:posOffset>
                </wp:positionV>
                <wp:extent cx="1604010" cy="388189"/>
                <wp:effectExtent l="0" t="0" r="15240" b="12065"/>
                <wp:wrapNone/>
                <wp:docPr id="27" name="مربع نص 27"/>
                <wp:cNvGraphicFramePr/>
                <a:graphic xmlns:a="http://schemas.openxmlformats.org/drawingml/2006/main">
                  <a:graphicData uri="http://schemas.microsoft.com/office/word/2010/wordprocessingShape">
                    <wps:wsp>
                      <wps:cNvSpPr txBox="1"/>
                      <wps:spPr>
                        <a:xfrm>
                          <a:off x="0" y="0"/>
                          <a:ext cx="1604010" cy="388189"/>
                        </a:xfrm>
                        <a:prstGeom prst="rect">
                          <a:avLst/>
                        </a:prstGeom>
                        <a:ln/>
                      </wps:spPr>
                      <wps:style>
                        <a:lnRef idx="2">
                          <a:schemeClr val="dk1"/>
                        </a:lnRef>
                        <a:fillRef idx="1">
                          <a:schemeClr val="lt1"/>
                        </a:fillRef>
                        <a:effectRef idx="0">
                          <a:schemeClr val="dk1"/>
                        </a:effectRef>
                        <a:fontRef idx="minor">
                          <a:schemeClr val="dk1"/>
                        </a:fontRef>
                      </wps:style>
                      <wps:txbx>
                        <w:txbxContent>
                          <w:p w14:paraId="6BFA9BB4" w14:textId="77777777" w:rsidR="00315A2C" w:rsidRPr="00B745CB" w:rsidRDefault="00315A2C" w:rsidP="00315A2C">
                            <w:pPr>
                              <w:rPr>
                                <w:sz w:val="18"/>
                                <w:szCs w:val="22"/>
                              </w:rPr>
                            </w:pPr>
                            <w:r>
                              <w:rPr>
                                <w:rFonts w:hint="cs"/>
                                <w:sz w:val="18"/>
                                <w:szCs w:val="22"/>
                                <w:rtl/>
                              </w:rPr>
                              <w:t xml:space="preserve">أ) التخطيط والإشراف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14CAB8" id="مربع نص 27" o:spid="_x0000_s1033" type="#_x0000_t202" style="position:absolute;left:0;text-align:left;margin-left:163pt;margin-top:12.4pt;width:126.3pt;height:3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" fillcolor="white [3201]" strokecolor="black [3200]" strokeweight="1pt">
                <v:textbox>
                  <w:txbxContent>
                    <w:p w14:paraId="6BFA9BB4" w14:textId="77777777" w:rsidR="00315A2C" w:rsidRPr="00B745CB" w:rsidRDefault="00315A2C" w:rsidP="00315A2C">
                      <w:pPr>
                        <w:rPr>
                          <w:sz w:val="18"/>
                          <w:szCs w:val="22"/>
                        </w:rPr>
                      </w:pPr>
                      <w:r>
                        <w:rPr>
                          <w:rFonts w:hint="cs"/>
                          <w:sz w:val="18"/>
                          <w:szCs w:val="22"/>
                          <w:rtl/>
                        </w:rPr>
                        <w:t xml:space="preserve">أ) التخطيط والإشراف </w:t>
                      </w:r>
                    </w:p>
                  </w:txbxContent>
                </v:textbox>
              </v:shape>
            </w:pict>
          </mc:Fallback>
        </mc:AlternateContent>
      </w:r>
      <w:r>
        <w:rPr>
          <w:noProof/>
          <w:sz w:val="24"/>
          <w:szCs w:val="28"/>
          <w:rtl/>
        </w:rPr>
        <mc:AlternateContent>
          <mc:Choice Requires="wps">
            <w:drawing>
              <wp:anchor distT="0" distB="0" distL="114300" distR="114300" simplePos="0" relativeHeight="251670528" behindDoc="0" locked="0" layoutInCell="1" allowOverlap="1" wp14:anchorId="336FF6F9" wp14:editId="696289CB">
                <wp:simplePos x="0" y="0"/>
                <wp:positionH relativeFrom="column">
                  <wp:posOffset>0</wp:posOffset>
                </wp:positionH>
                <wp:positionV relativeFrom="paragraph">
                  <wp:posOffset>174709</wp:posOffset>
                </wp:positionV>
                <wp:extent cx="1604010" cy="387985"/>
                <wp:effectExtent l="0" t="0" r="15240" b="12065"/>
                <wp:wrapNone/>
                <wp:docPr id="30" name="مربع نص 30"/>
                <wp:cNvGraphicFramePr/>
                <a:graphic xmlns:a="http://schemas.openxmlformats.org/drawingml/2006/main">
                  <a:graphicData uri="http://schemas.microsoft.com/office/word/2010/wordprocessingShape">
                    <wps:wsp>
                      <wps:cNvSpPr txBox="1"/>
                      <wps:spPr>
                        <a:xfrm>
                          <a:off x="0" y="0"/>
                          <a:ext cx="1604010" cy="387985"/>
                        </a:xfrm>
                        <a:prstGeom prst="rect">
                          <a:avLst/>
                        </a:prstGeom>
                        <a:ln/>
                      </wps:spPr>
                      <wps:style>
                        <a:lnRef idx="2">
                          <a:schemeClr val="dk1"/>
                        </a:lnRef>
                        <a:fillRef idx="1">
                          <a:schemeClr val="lt1"/>
                        </a:fillRef>
                        <a:effectRef idx="0">
                          <a:schemeClr val="dk1"/>
                        </a:effectRef>
                        <a:fontRef idx="minor">
                          <a:schemeClr val="dk1"/>
                        </a:fontRef>
                      </wps:style>
                      <wps:txbx>
                        <w:txbxContent>
                          <w:p w14:paraId="5842076E" w14:textId="77777777" w:rsidR="00315A2C" w:rsidRPr="00B745CB" w:rsidRDefault="00315A2C" w:rsidP="00315A2C">
                            <w:pPr>
                              <w:rPr>
                                <w:sz w:val="18"/>
                                <w:szCs w:val="22"/>
                              </w:rPr>
                            </w:pPr>
                            <w:r>
                              <w:rPr>
                                <w:rFonts w:hint="cs"/>
                                <w:sz w:val="18"/>
                                <w:szCs w:val="22"/>
                                <w:rtl/>
                              </w:rPr>
                              <w:t xml:space="preserve">أ) عرض القوائم المالية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6FF6F9" id="مربع نص 30" o:spid="_x0000_s1034" type="#_x0000_t202" style="position:absolute;left:0;text-align:left;margin-left:0;margin-top:13.75pt;width:126.3pt;height:3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" fillcolor="white [3201]" strokecolor="black [3200]" strokeweight="1pt">
                <v:textbox>
                  <w:txbxContent>
                    <w:p w14:paraId="5842076E" w14:textId="77777777" w:rsidR="00315A2C" w:rsidRPr="00B745CB" w:rsidRDefault="00315A2C" w:rsidP="00315A2C">
                      <w:pPr>
                        <w:rPr>
                          <w:sz w:val="18"/>
                          <w:szCs w:val="22"/>
                        </w:rPr>
                      </w:pPr>
                      <w:r>
                        <w:rPr>
                          <w:rFonts w:hint="cs"/>
                          <w:sz w:val="18"/>
                          <w:szCs w:val="22"/>
                          <w:rtl/>
                        </w:rPr>
                        <w:t xml:space="preserve">أ) عرض القوائم المالية </w:t>
                      </w:r>
                    </w:p>
                  </w:txbxContent>
                </v:textbox>
              </v:shape>
            </w:pict>
          </mc:Fallback>
        </mc:AlternateContent>
      </w:r>
    </w:p>
    <w:p w14:paraId="612D00C5"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71552" behindDoc="0" locked="0" layoutInCell="1" allowOverlap="1" wp14:anchorId="044D1AB3" wp14:editId="1D05F25D">
                <wp:simplePos x="0" y="0"/>
                <wp:positionH relativeFrom="column">
                  <wp:posOffset>0</wp:posOffset>
                </wp:positionH>
                <wp:positionV relativeFrom="paragraph">
                  <wp:posOffset>315691</wp:posOffset>
                </wp:positionV>
                <wp:extent cx="1604010" cy="387985"/>
                <wp:effectExtent l="0" t="0" r="15240" b="12065"/>
                <wp:wrapNone/>
                <wp:docPr id="31" name="مربع نص 31"/>
                <wp:cNvGraphicFramePr/>
                <a:graphic xmlns:a="http://schemas.openxmlformats.org/drawingml/2006/main">
                  <a:graphicData uri="http://schemas.microsoft.com/office/word/2010/wordprocessingShape">
                    <wps:wsp>
                      <wps:cNvSpPr txBox="1"/>
                      <wps:spPr>
                        <a:xfrm>
                          <a:off x="0" y="0"/>
                          <a:ext cx="1604010" cy="387985"/>
                        </a:xfrm>
                        <a:prstGeom prst="rect">
                          <a:avLst/>
                        </a:prstGeom>
                        <a:ln/>
                      </wps:spPr>
                      <wps:style>
                        <a:lnRef idx="2">
                          <a:schemeClr val="dk1"/>
                        </a:lnRef>
                        <a:fillRef idx="1">
                          <a:schemeClr val="lt1"/>
                        </a:fillRef>
                        <a:effectRef idx="0">
                          <a:schemeClr val="dk1"/>
                        </a:effectRef>
                        <a:fontRef idx="minor">
                          <a:schemeClr val="dk1"/>
                        </a:fontRef>
                      </wps:style>
                      <wps:txbx>
                        <w:txbxContent>
                          <w:p w14:paraId="16902653" w14:textId="77777777" w:rsidR="00315A2C" w:rsidRPr="00B745CB" w:rsidRDefault="00315A2C" w:rsidP="00315A2C">
                            <w:pPr>
                              <w:rPr>
                                <w:sz w:val="18"/>
                                <w:szCs w:val="22"/>
                              </w:rPr>
                            </w:pPr>
                            <w:r>
                              <w:rPr>
                                <w:rFonts w:hint="cs"/>
                                <w:sz w:val="18"/>
                                <w:szCs w:val="22"/>
                                <w:rtl/>
                              </w:rPr>
                              <w:t xml:space="preserve">ب) الثبات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4D1AB3" id="مربع نص 31" o:spid="_x0000_s1035" type="#_x0000_t202" style="position:absolute;left:0;text-align:left;margin-left:0;margin-top:24.85pt;width:126.3pt;height:3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" fillcolor="white [3201]" strokecolor="black [3200]" strokeweight="1pt">
                <v:textbox>
                  <w:txbxContent>
                    <w:p w14:paraId="16902653" w14:textId="77777777" w:rsidR="00315A2C" w:rsidRPr="00B745CB" w:rsidRDefault="00315A2C" w:rsidP="00315A2C">
                      <w:pPr>
                        <w:rPr>
                          <w:sz w:val="18"/>
                          <w:szCs w:val="22"/>
                        </w:rPr>
                      </w:pPr>
                      <w:r>
                        <w:rPr>
                          <w:rFonts w:hint="cs"/>
                          <w:sz w:val="18"/>
                          <w:szCs w:val="22"/>
                          <w:rtl/>
                        </w:rPr>
                        <w:t xml:space="preserve">ب) الثبات </w:t>
                      </w:r>
                    </w:p>
                  </w:txbxContent>
                </v:textbox>
              </v:shape>
            </w:pict>
          </mc:Fallback>
        </mc:AlternateContent>
      </w:r>
      <w:r>
        <w:rPr>
          <w:noProof/>
          <w:sz w:val="24"/>
          <w:szCs w:val="28"/>
          <w:rtl/>
        </w:rPr>
        <mc:AlternateContent>
          <mc:Choice Requires="wps">
            <w:drawing>
              <wp:anchor distT="0" distB="0" distL="114300" distR="114300" simplePos="0" relativeHeight="251688960" behindDoc="0" locked="0" layoutInCell="1" allowOverlap="1" wp14:anchorId="082F8925" wp14:editId="22ACFC20">
                <wp:simplePos x="0" y="0"/>
                <wp:positionH relativeFrom="column">
                  <wp:posOffset>793630</wp:posOffset>
                </wp:positionH>
                <wp:positionV relativeFrom="paragraph">
                  <wp:posOffset>151789</wp:posOffset>
                </wp:positionV>
                <wp:extent cx="0" cy="172528"/>
                <wp:effectExtent l="0" t="0" r="19050" b="37465"/>
                <wp:wrapNone/>
                <wp:docPr id="46" name="رابط مستقيم 46"/>
                <wp:cNvGraphicFramePr/>
                <a:graphic xmlns:a="http://schemas.openxmlformats.org/drawingml/2006/main">
                  <a:graphicData uri="http://schemas.microsoft.com/office/word/2010/wordprocessingShape">
                    <wps:wsp>
                      <wps:cNvCnPr/>
                      <wps:spPr>
                        <a:xfrm>
                          <a:off x="0" y="0"/>
                          <a:ext cx="0" cy="1725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3DC45B" id="رابط مستقيم 46"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62.5pt,11.95pt" to="6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" strokecolor="#4472c4 [3204]" strokeweight=".5pt">
                <v:stroke joinstyle="miter"/>
              </v:line>
            </w:pict>
          </mc:Fallback>
        </mc:AlternateContent>
      </w:r>
      <w:r>
        <w:rPr>
          <w:noProof/>
          <w:sz w:val="24"/>
          <w:szCs w:val="28"/>
          <w:rtl/>
        </w:rPr>
        <mc:AlternateContent>
          <mc:Choice Requires="wps">
            <w:drawing>
              <wp:anchor distT="0" distB="0" distL="114300" distR="114300" simplePos="0" relativeHeight="251686912" behindDoc="0" locked="0" layoutInCell="1" allowOverlap="1" wp14:anchorId="61512D7E" wp14:editId="024B1AC3">
                <wp:simplePos x="0" y="0"/>
                <wp:positionH relativeFrom="column">
                  <wp:posOffset>2898475</wp:posOffset>
                </wp:positionH>
                <wp:positionV relativeFrom="paragraph">
                  <wp:posOffset>142959</wp:posOffset>
                </wp:positionV>
                <wp:extent cx="0" cy="379766"/>
                <wp:effectExtent l="0" t="0" r="19050" b="20320"/>
                <wp:wrapNone/>
                <wp:docPr id="44" name="رابط مستقيم 44"/>
                <wp:cNvGraphicFramePr/>
                <a:graphic xmlns:a="http://schemas.openxmlformats.org/drawingml/2006/main">
                  <a:graphicData uri="http://schemas.microsoft.com/office/word/2010/wordprocessingShape">
                    <wps:wsp>
                      <wps:cNvCnPr/>
                      <wps:spPr>
                        <a:xfrm>
                          <a:off x="0" y="0"/>
                          <a:ext cx="0" cy="3797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2D6429" id="رابط مستقيم 44"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28.25pt,11.25pt" to="228.2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" strokecolor="#4472c4 [3204]" strokeweight=".5pt">
                <v:stroke joinstyle="miter"/>
              </v:line>
            </w:pict>
          </mc:Fallback>
        </mc:AlternateContent>
      </w:r>
      <w:r>
        <w:rPr>
          <w:noProof/>
          <w:sz w:val="24"/>
          <w:szCs w:val="28"/>
          <w:rtl/>
        </w:rPr>
        <mc:AlternateContent>
          <mc:Choice Requires="wps">
            <w:drawing>
              <wp:anchor distT="0" distB="0" distL="114300" distR="114300" simplePos="0" relativeHeight="251684864" behindDoc="0" locked="0" layoutInCell="1" allowOverlap="1" wp14:anchorId="164E521B" wp14:editId="55B0902E">
                <wp:simplePos x="0" y="0"/>
                <wp:positionH relativeFrom="column">
                  <wp:posOffset>4899804</wp:posOffset>
                </wp:positionH>
                <wp:positionV relativeFrom="paragraph">
                  <wp:posOffset>375680</wp:posOffset>
                </wp:positionV>
                <wp:extent cx="0" cy="172924"/>
                <wp:effectExtent l="0" t="0" r="19050" b="36830"/>
                <wp:wrapNone/>
                <wp:docPr id="42" name="رابط مستقيم 42"/>
                <wp:cNvGraphicFramePr/>
                <a:graphic xmlns:a="http://schemas.openxmlformats.org/drawingml/2006/main">
                  <a:graphicData uri="http://schemas.microsoft.com/office/word/2010/wordprocessingShape">
                    <wps:wsp>
                      <wps:cNvCnPr/>
                      <wps:spPr>
                        <a:xfrm>
                          <a:off x="0" y="0"/>
                          <a:ext cx="0" cy="172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6EAC4E" id="رابط مستقيم 42"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85.8pt,29.6pt" to="385.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" strokecolor="#4472c4 [3204]" strokeweight=".5pt">
                <v:stroke joinstyle="miter"/>
              </v:line>
            </w:pict>
          </mc:Fallback>
        </mc:AlternateContent>
      </w:r>
    </w:p>
    <w:p w14:paraId="16836255"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67456" behindDoc="0" locked="0" layoutInCell="1" allowOverlap="1" wp14:anchorId="7198124B" wp14:editId="7202C26D">
                <wp:simplePos x="0" y="0"/>
                <wp:positionH relativeFrom="column">
                  <wp:posOffset>4114800</wp:posOffset>
                </wp:positionH>
                <wp:positionV relativeFrom="paragraph">
                  <wp:posOffset>111616</wp:posOffset>
                </wp:positionV>
                <wp:extent cx="1604010" cy="388189"/>
                <wp:effectExtent l="0" t="0" r="15240" b="12065"/>
                <wp:wrapNone/>
                <wp:docPr id="25" name="مربع نص 25"/>
                <wp:cNvGraphicFramePr/>
                <a:graphic xmlns:a="http://schemas.openxmlformats.org/drawingml/2006/main">
                  <a:graphicData uri="http://schemas.microsoft.com/office/word/2010/wordprocessingShape">
                    <wps:wsp>
                      <wps:cNvSpPr txBox="1"/>
                      <wps:spPr>
                        <a:xfrm>
                          <a:off x="0" y="0"/>
                          <a:ext cx="1604010" cy="388189"/>
                        </a:xfrm>
                        <a:prstGeom prst="rect">
                          <a:avLst/>
                        </a:prstGeom>
                        <a:ln/>
                      </wps:spPr>
                      <wps:style>
                        <a:lnRef idx="2">
                          <a:schemeClr val="dk1"/>
                        </a:lnRef>
                        <a:fillRef idx="1">
                          <a:schemeClr val="lt1"/>
                        </a:fillRef>
                        <a:effectRef idx="0">
                          <a:schemeClr val="dk1"/>
                        </a:effectRef>
                        <a:fontRef idx="minor">
                          <a:schemeClr val="dk1"/>
                        </a:fontRef>
                      </wps:style>
                      <wps:txbx>
                        <w:txbxContent>
                          <w:p w14:paraId="2D0D6FA4" w14:textId="77777777" w:rsidR="00315A2C" w:rsidRPr="00B745CB" w:rsidRDefault="00315A2C" w:rsidP="00315A2C">
                            <w:pPr>
                              <w:rPr>
                                <w:sz w:val="18"/>
                                <w:szCs w:val="22"/>
                              </w:rPr>
                            </w:pPr>
                            <w:r>
                              <w:rPr>
                                <w:rFonts w:hint="cs"/>
                                <w:sz w:val="18"/>
                                <w:szCs w:val="22"/>
                                <w:rtl/>
                              </w:rPr>
                              <w:t xml:space="preserve">ب) الاستقلال والحياد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98124B" id="مربع نص 25" o:spid="_x0000_s1036" type="#_x0000_t202" style="position:absolute;left:0;text-align:left;margin-left:324pt;margin-top:8.8pt;width:126.3pt;height:3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" fillcolor="white [3201]" strokecolor="black [3200]" strokeweight="1pt">
                <v:textbox>
                  <w:txbxContent>
                    <w:p w14:paraId="2D0D6FA4" w14:textId="77777777" w:rsidR="00315A2C" w:rsidRPr="00B745CB" w:rsidRDefault="00315A2C" w:rsidP="00315A2C">
                      <w:pPr>
                        <w:rPr>
                          <w:sz w:val="18"/>
                          <w:szCs w:val="22"/>
                        </w:rPr>
                      </w:pPr>
                      <w:r>
                        <w:rPr>
                          <w:rFonts w:hint="cs"/>
                          <w:sz w:val="18"/>
                          <w:szCs w:val="22"/>
                          <w:rtl/>
                        </w:rPr>
                        <w:t xml:space="preserve">ب) الاستقلال والحياد </w:t>
                      </w:r>
                    </w:p>
                  </w:txbxContent>
                </v:textbox>
              </v:shape>
            </w:pict>
          </mc:Fallback>
        </mc:AlternateContent>
      </w:r>
      <w:r>
        <w:rPr>
          <w:noProof/>
          <w:sz w:val="24"/>
          <w:szCs w:val="28"/>
          <w:rtl/>
        </w:rPr>
        <mc:AlternateContent>
          <mc:Choice Requires="wps">
            <w:drawing>
              <wp:anchor distT="0" distB="0" distL="114300" distR="114300" simplePos="0" relativeHeight="251669504" behindDoc="0" locked="0" layoutInCell="1" allowOverlap="1" wp14:anchorId="6EE9C11D" wp14:editId="18A25692">
                <wp:simplePos x="0" y="0"/>
                <wp:positionH relativeFrom="column">
                  <wp:posOffset>2070340</wp:posOffset>
                </wp:positionH>
                <wp:positionV relativeFrom="paragraph">
                  <wp:posOffset>102990</wp:posOffset>
                </wp:positionV>
                <wp:extent cx="1604010" cy="388189"/>
                <wp:effectExtent l="0" t="0" r="15240" b="12065"/>
                <wp:wrapNone/>
                <wp:docPr id="28" name="مربع نص 28"/>
                <wp:cNvGraphicFramePr/>
                <a:graphic xmlns:a="http://schemas.openxmlformats.org/drawingml/2006/main">
                  <a:graphicData uri="http://schemas.microsoft.com/office/word/2010/wordprocessingShape">
                    <wps:wsp>
                      <wps:cNvSpPr txBox="1"/>
                      <wps:spPr>
                        <a:xfrm>
                          <a:off x="0" y="0"/>
                          <a:ext cx="1604010" cy="388189"/>
                        </a:xfrm>
                        <a:prstGeom prst="rect">
                          <a:avLst/>
                        </a:prstGeom>
                        <a:ln/>
                      </wps:spPr>
                      <wps:style>
                        <a:lnRef idx="2">
                          <a:schemeClr val="dk1"/>
                        </a:lnRef>
                        <a:fillRef idx="1">
                          <a:schemeClr val="lt1"/>
                        </a:fillRef>
                        <a:effectRef idx="0">
                          <a:schemeClr val="dk1"/>
                        </a:effectRef>
                        <a:fontRef idx="minor">
                          <a:schemeClr val="dk1"/>
                        </a:fontRef>
                      </wps:style>
                      <wps:txbx>
                        <w:txbxContent>
                          <w:p w14:paraId="21F25414" w14:textId="77777777" w:rsidR="00315A2C" w:rsidRPr="00B745CB" w:rsidRDefault="00315A2C" w:rsidP="00315A2C">
                            <w:pPr>
                              <w:rPr>
                                <w:sz w:val="18"/>
                                <w:szCs w:val="22"/>
                              </w:rPr>
                            </w:pPr>
                            <w:r>
                              <w:rPr>
                                <w:rFonts w:hint="cs"/>
                                <w:sz w:val="18"/>
                                <w:szCs w:val="22"/>
                                <w:rtl/>
                              </w:rPr>
                              <w:t xml:space="preserve">ب) تقويم نظام الرقابة الداخلية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E9C11D" id="مربع نص 28" o:spid="_x0000_s1037" type="#_x0000_t202" style="position:absolute;left:0;text-align:left;margin-left:163pt;margin-top:8.1pt;width:126.3pt;height:3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" fillcolor="white [3201]" strokecolor="black [3200]" strokeweight="1pt">
                <v:textbox>
                  <w:txbxContent>
                    <w:p w14:paraId="21F25414" w14:textId="77777777" w:rsidR="00315A2C" w:rsidRPr="00B745CB" w:rsidRDefault="00315A2C" w:rsidP="00315A2C">
                      <w:pPr>
                        <w:rPr>
                          <w:sz w:val="18"/>
                          <w:szCs w:val="22"/>
                        </w:rPr>
                      </w:pPr>
                      <w:r>
                        <w:rPr>
                          <w:rFonts w:hint="cs"/>
                          <w:sz w:val="18"/>
                          <w:szCs w:val="22"/>
                          <w:rtl/>
                        </w:rPr>
                        <w:t xml:space="preserve">ب) تقويم نظام الرقابة الداخلية </w:t>
                      </w:r>
                    </w:p>
                  </w:txbxContent>
                </v:textbox>
              </v:shape>
            </w:pict>
          </mc:Fallback>
        </mc:AlternateContent>
      </w:r>
      <w:r>
        <w:rPr>
          <w:noProof/>
          <w:sz w:val="24"/>
          <w:szCs w:val="28"/>
          <w:rtl/>
        </w:rPr>
        <mc:AlternateContent>
          <mc:Choice Requires="wps">
            <w:drawing>
              <wp:anchor distT="0" distB="0" distL="114300" distR="114300" simplePos="0" relativeHeight="251689984" behindDoc="0" locked="0" layoutInCell="1" allowOverlap="1" wp14:anchorId="26DFDB35" wp14:editId="74E9549F">
                <wp:simplePos x="0" y="0"/>
                <wp:positionH relativeFrom="column">
                  <wp:posOffset>793630</wp:posOffset>
                </wp:positionH>
                <wp:positionV relativeFrom="paragraph">
                  <wp:posOffset>292771</wp:posOffset>
                </wp:positionV>
                <wp:extent cx="0" cy="146649"/>
                <wp:effectExtent l="0" t="0" r="19050" b="25400"/>
                <wp:wrapNone/>
                <wp:docPr id="47" name="رابط مستقيم 47"/>
                <wp:cNvGraphicFramePr/>
                <a:graphic xmlns:a="http://schemas.openxmlformats.org/drawingml/2006/main">
                  <a:graphicData uri="http://schemas.microsoft.com/office/word/2010/wordprocessingShape">
                    <wps:wsp>
                      <wps:cNvCnPr/>
                      <wps:spPr>
                        <a:xfrm>
                          <a:off x="0" y="0"/>
                          <a:ext cx="0" cy="1466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781363" id="رابط مستقيم 4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62.5pt,23.05pt" to="6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" strokecolor="#4472c4 [3204]" strokeweight=".5pt">
                <v:stroke joinstyle="miter"/>
              </v:line>
            </w:pict>
          </mc:Fallback>
        </mc:AlternateContent>
      </w:r>
    </w:p>
    <w:p w14:paraId="49600569"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72576" behindDoc="0" locked="0" layoutInCell="1" allowOverlap="1" wp14:anchorId="366045D5" wp14:editId="2663CFC7">
                <wp:simplePos x="0" y="0"/>
                <wp:positionH relativeFrom="column">
                  <wp:posOffset>4114800</wp:posOffset>
                </wp:positionH>
                <wp:positionV relativeFrom="paragraph">
                  <wp:posOffset>338862</wp:posOffset>
                </wp:positionV>
                <wp:extent cx="1604010" cy="388189"/>
                <wp:effectExtent l="0" t="0" r="15240" b="12065"/>
                <wp:wrapNone/>
                <wp:docPr id="26" name="مربع نص 26"/>
                <wp:cNvGraphicFramePr/>
                <a:graphic xmlns:a="http://schemas.openxmlformats.org/drawingml/2006/main">
                  <a:graphicData uri="http://schemas.microsoft.com/office/word/2010/wordprocessingShape">
                    <wps:wsp>
                      <wps:cNvSpPr txBox="1"/>
                      <wps:spPr>
                        <a:xfrm>
                          <a:off x="0" y="0"/>
                          <a:ext cx="1604010" cy="388189"/>
                        </a:xfrm>
                        <a:prstGeom prst="rect">
                          <a:avLst/>
                        </a:prstGeom>
                        <a:ln/>
                      </wps:spPr>
                      <wps:style>
                        <a:lnRef idx="2">
                          <a:schemeClr val="dk1"/>
                        </a:lnRef>
                        <a:fillRef idx="1">
                          <a:schemeClr val="lt1"/>
                        </a:fillRef>
                        <a:effectRef idx="0">
                          <a:schemeClr val="dk1"/>
                        </a:effectRef>
                        <a:fontRef idx="minor">
                          <a:schemeClr val="dk1"/>
                        </a:fontRef>
                      </wps:style>
                      <wps:txbx>
                        <w:txbxContent>
                          <w:p w14:paraId="031D3FD5" w14:textId="77777777" w:rsidR="00315A2C" w:rsidRPr="00B745CB" w:rsidRDefault="00315A2C" w:rsidP="00315A2C">
                            <w:pPr>
                              <w:rPr>
                                <w:sz w:val="18"/>
                                <w:szCs w:val="22"/>
                              </w:rPr>
                            </w:pPr>
                            <w:r>
                              <w:rPr>
                                <w:rFonts w:hint="cs"/>
                                <w:sz w:val="18"/>
                                <w:szCs w:val="22"/>
                                <w:rtl/>
                              </w:rPr>
                              <w:t>ج) العناية المهنية الواجبة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6045D5" id="مربع نص 26" o:spid="_x0000_s1038" type="#_x0000_t202" style="position:absolute;left:0;text-align:left;margin-left:324pt;margin-top:26.7pt;width:126.3pt;height:3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" fillcolor="white [3201]" strokecolor="black [3200]" strokeweight="1pt">
                <v:textbox>
                  <w:txbxContent>
                    <w:p w14:paraId="031D3FD5" w14:textId="77777777" w:rsidR="00315A2C" w:rsidRPr="00B745CB" w:rsidRDefault="00315A2C" w:rsidP="00315A2C">
                      <w:pPr>
                        <w:rPr>
                          <w:sz w:val="18"/>
                          <w:szCs w:val="22"/>
                        </w:rPr>
                      </w:pPr>
                      <w:r>
                        <w:rPr>
                          <w:rFonts w:hint="cs"/>
                          <w:sz w:val="18"/>
                          <w:szCs w:val="22"/>
                          <w:rtl/>
                        </w:rPr>
                        <w:t>ج) العناية المهنية الواجبة</w:t>
                      </w:r>
                    </w:p>
                  </w:txbxContent>
                </v:textbox>
              </v:shape>
            </w:pict>
          </mc:Fallback>
        </mc:AlternateContent>
      </w:r>
      <w:r>
        <w:rPr>
          <w:noProof/>
          <w:sz w:val="24"/>
          <w:szCs w:val="28"/>
          <w:rtl/>
        </w:rPr>
        <mc:AlternateContent>
          <mc:Choice Requires="wps">
            <w:drawing>
              <wp:anchor distT="0" distB="0" distL="114300" distR="114300" simplePos="0" relativeHeight="251673600" behindDoc="0" locked="0" layoutInCell="1" allowOverlap="1" wp14:anchorId="5E26BF23" wp14:editId="0F7F8440">
                <wp:simplePos x="0" y="0"/>
                <wp:positionH relativeFrom="column">
                  <wp:posOffset>2078966</wp:posOffset>
                </wp:positionH>
                <wp:positionV relativeFrom="paragraph">
                  <wp:posOffset>364742</wp:posOffset>
                </wp:positionV>
                <wp:extent cx="1604010" cy="387985"/>
                <wp:effectExtent l="0" t="0" r="15240" b="12065"/>
                <wp:wrapNone/>
                <wp:docPr id="29" name="مربع نص 29"/>
                <wp:cNvGraphicFramePr/>
                <a:graphic xmlns:a="http://schemas.openxmlformats.org/drawingml/2006/main">
                  <a:graphicData uri="http://schemas.microsoft.com/office/word/2010/wordprocessingShape">
                    <wps:wsp>
                      <wps:cNvSpPr txBox="1"/>
                      <wps:spPr>
                        <a:xfrm>
                          <a:off x="0" y="0"/>
                          <a:ext cx="1604010" cy="387985"/>
                        </a:xfrm>
                        <a:prstGeom prst="rect">
                          <a:avLst/>
                        </a:prstGeom>
                        <a:ln/>
                      </wps:spPr>
                      <wps:style>
                        <a:lnRef idx="2">
                          <a:schemeClr val="dk1"/>
                        </a:lnRef>
                        <a:fillRef idx="1">
                          <a:schemeClr val="lt1"/>
                        </a:fillRef>
                        <a:effectRef idx="0">
                          <a:schemeClr val="dk1"/>
                        </a:effectRef>
                        <a:fontRef idx="minor">
                          <a:schemeClr val="dk1"/>
                        </a:fontRef>
                      </wps:style>
                      <wps:txbx>
                        <w:txbxContent>
                          <w:p w14:paraId="248FBD64" w14:textId="77777777" w:rsidR="00315A2C" w:rsidRPr="00B745CB" w:rsidRDefault="00315A2C" w:rsidP="00315A2C">
                            <w:pPr>
                              <w:rPr>
                                <w:sz w:val="18"/>
                                <w:szCs w:val="22"/>
                              </w:rPr>
                            </w:pPr>
                            <w:r>
                              <w:rPr>
                                <w:rFonts w:hint="cs"/>
                                <w:sz w:val="18"/>
                                <w:szCs w:val="22"/>
                                <w:rtl/>
                              </w:rPr>
                              <w:t>ج) الحصول على أدلة الإثبات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26BF23" id="مربع نص 29" o:spid="_x0000_s1039" type="#_x0000_t202" style="position:absolute;left:0;text-align:left;margin-left:163.7pt;margin-top:28.7pt;width:126.3pt;height:3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" fillcolor="white [3201]" strokecolor="black [3200]" strokeweight="1pt">
                <v:textbox>
                  <w:txbxContent>
                    <w:p w14:paraId="248FBD64" w14:textId="77777777" w:rsidR="00315A2C" w:rsidRPr="00B745CB" w:rsidRDefault="00315A2C" w:rsidP="00315A2C">
                      <w:pPr>
                        <w:rPr>
                          <w:sz w:val="18"/>
                          <w:szCs w:val="22"/>
                        </w:rPr>
                      </w:pPr>
                      <w:r>
                        <w:rPr>
                          <w:rFonts w:hint="cs"/>
                          <w:sz w:val="18"/>
                          <w:szCs w:val="22"/>
                          <w:rtl/>
                        </w:rPr>
                        <w:t>ج) الحصول على أدلة الإثبات</w:t>
                      </w:r>
                    </w:p>
                  </w:txbxContent>
                </v:textbox>
              </v:shape>
            </w:pict>
          </mc:Fallback>
        </mc:AlternateContent>
      </w:r>
      <w:r>
        <w:rPr>
          <w:noProof/>
          <w:sz w:val="24"/>
          <w:szCs w:val="28"/>
          <w:rtl/>
        </w:rPr>
        <mc:AlternateContent>
          <mc:Choice Requires="wps">
            <w:drawing>
              <wp:anchor distT="0" distB="0" distL="114300" distR="114300" simplePos="0" relativeHeight="251674624" behindDoc="0" locked="0" layoutInCell="1" allowOverlap="1" wp14:anchorId="2A013942" wp14:editId="0BFE60B0">
                <wp:simplePos x="0" y="0"/>
                <wp:positionH relativeFrom="column">
                  <wp:posOffset>0</wp:posOffset>
                </wp:positionH>
                <wp:positionV relativeFrom="paragraph">
                  <wp:posOffset>19685</wp:posOffset>
                </wp:positionV>
                <wp:extent cx="1604010" cy="387985"/>
                <wp:effectExtent l="0" t="0" r="15240" b="12065"/>
                <wp:wrapNone/>
                <wp:docPr id="32" name="مربع نص 32"/>
                <wp:cNvGraphicFramePr/>
                <a:graphic xmlns:a="http://schemas.openxmlformats.org/drawingml/2006/main">
                  <a:graphicData uri="http://schemas.microsoft.com/office/word/2010/wordprocessingShape">
                    <wps:wsp>
                      <wps:cNvSpPr txBox="1"/>
                      <wps:spPr>
                        <a:xfrm>
                          <a:off x="0" y="0"/>
                          <a:ext cx="1604010" cy="387985"/>
                        </a:xfrm>
                        <a:prstGeom prst="rect">
                          <a:avLst/>
                        </a:prstGeom>
                        <a:ln/>
                      </wps:spPr>
                      <wps:style>
                        <a:lnRef idx="2">
                          <a:schemeClr val="dk1"/>
                        </a:lnRef>
                        <a:fillRef idx="1">
                          <a:schemeClr val="lt1"/>
                        </a:fillRef>
                        <a:effectRef idx="0">
                          <a:schemeClr val="dk1"/>
                        </a:effectRef>
                        <a:fontRef idx="minor">
                          <a:schemeClr val="dk1"/>
                        </a:fontRef>
                      </wps:style>
                      <wps:txbx>
                        <w:txbxContent>
                          <w:p w14:paraId="67E339A2" w14:textId="77777777" w:rsidR="00315A2C" w:rsidRPr="00B745CB" w:rsidRDefault="00315A2C" w:rsidP="00315A2C">
                            <w:pPr>
                              <w:rPr>
                                <w:sz w:val="18"/>
                                <w:szCs w:val="22"/>
                              </w:rPr>
                            </w:pPr>
                            <w:r>
                              <w:rPr>
                                <w:rFonts w:hint="cs"/>
                                <w:sz w:val="18"/>
                                <w:szCs w:val="22"/>
                                <w:rtl/>
                              </w:rPr>
                              <w:t xml:space="preserve">ج) الإفصاح الكافي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013942" id="مربع نص 32" o:spid="_x0000_s1040" type="#_x0000_t202" style="position:absolute;left:0;text-align:left;margin-left:0;margin-top:1.55pt;width:126.3pt;height:3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" fillcolor="white [3201]" strokecolor="black [3200]" strokeweight="1pt">
                <v:textbox>
                  <w:txbxContent>
                    <w:p w14:paraId="67E339A2" w14:textId="77777777" w:rsidR="00315A2C" w:rsidRPr="00B745CB" w:rsidRDefault="00315A2C" w:rsidP="00315A2C">
                      <w:pPr>
                        <w:rPr>
                          <w:sz w:val="18"/>
                          <w:szCs w:val="22"/>
                        </w:rPr>
                      </w:pPr>
                      <w:r>
                        <w:rPr>
                          <w:rFonts w:hint="cs"/>
                          <w:sz w:val="18"/>
                          <w:szCs w:val="22"/>
                          <w:rtl/>
                        </w:rPr>
                        <w:t xml:space="preserve">ج) الإفصاح الكافي </w:t>
                      </w:r>
                    </w:p>
                  </w:txbxContent>
                </v:textbox>
              </v:shape>
            </w:pict>
          </mc:Fallback>
        </mc:AlternateContent>
      </w:r>
      <w:r>
        <w:rPr>
          <w:noProof/>
          <w:sz w:val="24"/>
          <w:szCs w:val="28"/>
          <w:rtl/>
        </w:rPr>
        <mc:AlternateContent>
          <mc:Choice Requires="wps">
            <w:drawing>
              <wp:anchor distT="0" distB="0" distL="114300" distR="114300" simplePos="0" relativeHeight="251691008" behindDoc="0" locked="0" layoutInCell="1" allowOverlap="1" wp14:anchorId="38CFECE5" wp14:editId="1BBFE66F">
                <wp:simplePos x="0" y="0"/>
                <wp:positionH relativeFrom="column">
                  <wp:posOffset>784489</wp:posOffset>
                </wp:positionH>
                <wp:positionV relativeFrom="paragraph">
                  <wp:posOffset>407670</wp:posOffset>
                </wp:positionV>
                <wp:extent cx="0" cy="146853"/>
                <wp:effectExtent l="0" t="0" r="19050" b="24765"/>
                <wp:wrapNone/>
                <wp:docPr id="48" name="رابط مستقيم 48"/>
                <wp:cNvGraphicFramePr/>
                <a:graphic xmlns:a="http://schemas.openxmlformats.org/drawingml/2006/main">
                  <a:graphicData uri="http://schemas.microsoft.com/office/word/2010/wordprocessingShape">
                    <wps:wsp>
                      <wps:cNvCnPr/>
                      <wps:spPr>
                        <a:xfrm>
                          <a:off x="0" y="0"/>
                          <a:ext cx="0" cy="146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1B8AEC" id="رابط مستقيم 48"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61.75pt,32.1pt" to="61.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" strokecolor="#4472c4 [3204]" strokeweight=".5pt">
                <v:stroke joinstyle="miter"/>
              </v:line>
            </w:pict>
          </mc:Fallback>
        </mc:AlternateContent>
      </w:r>
      <w:r>
        <w:rPr>
          <w:noProof/>
          <w:sz w:val="24"/>
          <w:szCs w:val="28"/>
          <w:rtl/>
        </w:rPr>
        <mc:AlternateContent>
          <mc:Choice Requires="wps">
            <w:drawing>
              <wp:anchor distT="0" distB="0" distL="114300" distR="114300" simplePos="0" relativeHeight="251687936" behindDoc="0" locked="0" layoutInCell="1" allowOverlap="1" wp14:anchorId="2BF7F09D" wp14:editId="61D68B07">
                <wp:simplePos x="0" y="0"/>
                <wp:positionH relativeFrom="column">
                  <wp:posOffset>2897134</wp:posOffset>
                </wp:positionH>
                <wp:positionV relativeFrom="paragraph">
                  <wp:posOffset>71120</wp:posOffset>
                </wp:positionV>
                <wp:extent cx="0" cy="302128"/>
                <wp:effectExtent l="0" t="0" r="19050" b="22225"/>
                <wp:wrapNone/>
                <wp:docPr id="45" name="رابط مستقيم 45"/>
                <wp:cNvGraphicFramePr/>
                <a:graphic xmlns:a="http://schemas.openxmlformats.org/drawingml/2006/main">
                  <a:graphicData uri="http://schemas.microsoft.com/office/word/2010/wordprocessingShape">
                    <wps:wsp>
                      <wps:cNvCnPr/>
                      <wps:spPr>
                        <a:xfrm>
                          <a:off x="0" y="0"/>
                          <a:ext cx="0" cy="3021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5727A7" id="رابط مستقيم 45"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28.1pt,5.6pt" to="228.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" strokecolor="#4472c4 [3204]" strokeweight=".5pt">
                <v:stroke joinstyle="miter"/>
              </v:line>
            </w:pict>
          </mc:Fallback>
        </mc:AlternateContent>
      </w:r>
      <w:r>
        <w:rPr>
          <w:noProof/>
          <w:sz w:val="24"/>
          <w:szCs w:val="28"/>
          <w:rtl/>
        </w:rPr>
        <mc:AlternateContent>
          <mc:Choice Requires="wps">
            <w:drawing>
              <wp:anchor distT="0" distB="0" distL="114300" distR="114300" simplePos="0" relativeHeight="251685888" behindDoc="0" locked="0" layoutInCell="1" allowOverlap="1" wp14:anchorId="7EA07D21" wp14:editId="6DED6946">
                <wp:simplePos x="0" y="0"/>
                <wp:positionH relativeFrom="column">
                  <wp:posOffset>4917057</wp:posOffset>
                </wp:positionH>
                <wp:positionV relativeFrom="paragraph">
                  <wp:posOffset>79866</wp:posOffset>
                </wp:positionV>
                <wp:extent cx="0" cy="258996"/>
                <wp:effectExtent l="0" t="0" r="19050" b="27305"/>
                <wp:wrapNone/>
                <wp:docPr id="43" name="رابط مستقيم 43"/>
                <wp:cNvGraphicFramePr/>
                <a:graphic xmlns:a="http://schemas.openxmlformats.org/drawingml/2006/main">
                  <a:graphicData uri="http://schemas.microsoft.com/office/word/2010/wordprocessingShape">
                    <wps:wsp>
                      <wps:cNvCnPr/>
                      <wps:spPr>
                        <a:xfrm>
                          <a:off x="0" y="0"/>
                          <a:ext cx="0" cy="2589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4F050A" id="رابط مستقيم 43"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87.15pt,6.3pt" to="387.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" strokecolor="#4472c4 [3204]" strokeweight=".5pt">
                <v:stroke joinstyle="miter"/>
              </v:line>
            </w:pict>
          </mc:Fallback>
        </mc:AlternateContent>
      </w:r>
    </w:p>
    <w:p w14:paraId="03BC5F45" w14:textId="77777777" w:rsidR="00315A2C" w:rsidRDefault="00315A2C" w:rsidP="00315A2C">
      <w:pPr>
        <w:rPr>
          <w:sz w:val="24"/>
          <w:szCs w:val="28"/>
          <w:rtl/>
        </w:rPr>
      </w:pPr>
      <w:r>
        <w:rPr>
          <w:noProof/>
          <w:sz w:val="24"/>
          <w:szCs w:val="28"/>
          <w:rtl/>
        </w:rPr>
        <mc:AlternateContent>
          <mc:Choice Requires="wps">
            <w:drawing>
              <wp:anchor distT="0" distB="0" distL="114300" distR="114300" simplePos="0" relativeHeight="251675648" behindDoc="0" locked="0" layoutInCell="1" allowOverlap="1" wp14:anchorId="47ECA03C" wp14:editId="5BCBF6BC">
                <wp:simplePos x="0" y="0"/>
                <wp:positionH relativeFrom="column">
                  <wp:posOffset>17253</wp:posOffset>
                </wp:positionH>
                <wp:positionV relativeFrom="paragraph">
                  <wp:posOffset>134788</wp:posOffset>
                </wp:positionV>
                <wp:extent cx="1604010" cy="387985"/>
                <wp:effectExtent l="0" t="0" r="15240" b="12065"/>
                <wp:wrapNone/>
                <wp:docPr id="33" name="مربع نص 33"/>
                <wp:cNvGraphicFramePr/>
                <a:graphic xmlns:a="http://schemas.openxmlformats.org/drawingml/2006/main">
                  <a:graphicData uri="http://schemas.microsoft.com/office/word/2010/wordprocessingShape">
                    <wps:wsp>
                      <wps:cNvSpPr txBox="1"/>
                      <wps:spPr>
                        <a:xfrm>
                          <a:off x="0" y="0"/>
                          <a:ext cx="1604010" cy="387985"/>
                        </a:xfrm>
                        <a:prstGeom prst="rect">
                          <a:avLst/>
                        </a:prstGeom>
                        <a:ln/>
                      </wps:spPr>
                      <wps:style>
                        <a:lnRef idx="2">
                          <a:schemeClr val="dk1"/>
                        </a:lnRef>
                        <a:fillRef idx="1">
                          <a:schemeClr val="lt1"/>
                        </a:fillRef>
                        <a:effectRef idx="0">
                          <a:schemeClr val="dk1"/>
                        </a:effectRef>
                        <a:fontRef idx="minor">
                          <a:schemeClr val="dk1"/>
                        </a:fontRef>
                      </wps:style>
                      <wps:txbx>
                        <w:txbxContent>
                          <w:p w14:paraId="5786EEF1" w14:textId="77777777" w:rsidR="00315A2C" w:rsidRPr="00B745CB" w:rsidRDefault="00315A2C" w:rsidP="00315A2C">
                            <w:pPr>
                              <w:rPr>
                                <w:sz w:val="18"/>
                                <w:szCs w:val="22"/>
                              </w:rPr>
                            </w:pPr>
                            <w:r>
                              <w:rPr>
                                <w:rFonts w:hint="cs"/>
                                <w:sz w:val="18"/>
                                <w:szCs w:val="22"/>
                                <w:rtl/>
                              </w:rPr>
                              <w:t xml:space="preserve">د) رأي المراجع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ECA03C" id="مربع نص 33" o:spid="_x0000_s1041" type="#_x0000_t202" style="position:absolute;left:0;text-align:left;margin-left:1.35pt;margin-top:10.6pt;width:126.3pt;height:3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" fillcolor="white [3201]" strokecolor="black [3200]" strokeweight="1pt">
                <v:textbox>
                  <w:txbxContent>
                    <w:p w14:paraId="5786EEF1" w14:textId="77777777" w:rsidR="00315A2C" w:rsidRPr="00B745CB" w:rsidRDefault="00315A2C" w:rsidP="00315A2C">
                      <w:pPr>
                        <w:rPr>
                          <w:sz w:val="18"/>
                          <w:szCs w:val="22"/>
                        </w:rPr>
                      </w:pPr>
                      <w:r>
                        <w:rPr>
                          <w:rFonts w:hint="cs"/>
                          <w:sz w:val="18"/>
                          <w:szCs w:val="22"/>
                          <w:rtl/>
                        </w:rPr>
                        <w:t xml:space="preserve">د) رأي المراجع </w:t>
                      </w:r>
                    </w:p>
                  </w:txbxContent>
                </v:textbox>
              </v:shape>
            </w:pict>
          </mc:Fallback>
        </mc:AlternateContent>
      </w:r>
    </w:p>
    <w:p w14:paraId="6C9F9089" w14:textId="77777777" w:rsidR="00315A2C" w:rsidRDefault="00315A2C" w:rsidP="00315A2C">
      <w:pPr>
        <w:rPr>
          <w:sz w:val="24"/>
          <w:szCs w:val="28"/>
          <w:rtl/>
        </w:rPr>
      </w:pPr>
    </w:p>
    <w:p w14:paraId="4078D9FF" w14:textId="77777777" w:rsidR="00315A2C" w:rsidRDefault="00315A2C" w:rsidP="00315A2C">
      <w:pPr>
        <w:rPr>
          <w:sz w:val="24"/>
          <w:szCs w:val="28"/>
          <w:rtl/>
        </w:rPr>
      </w:pPr>
      <w:r>
        <w:rPr>
          <w:rFonts w:hint="cs"/>
          <w:sz w:val="24"/>
          <w:szCs w:val="28"/>
          <w:rtl/>
        </w:rPr>
        <w:t>ملاحظة: يبلغ مجموع معايير المراجعة عشرة معايير وفي هذا الفصل سيتم شرح كل منها بالتفصيل:</w:t>
      </w:r>
    </w:p>
    <w:p w14:paraId="774FD9C9" w14:textId="77777777" w:rsidR="00315A2C" w:rsidRDefault="00315A2C" w:rsidP="00315A2C">
      <w:pPr>
        <w:rPr>
          <w:sz w:val="24"/>
          <w:szCs w:val="28"/>
          <w:rtl/>
        </w:rPr>
      </w:pPr>
    </w:p>
    <w:p w14:paraId="4D62DF2B" w14:textId="77777777" w:rsidR="00315A2C" w:rsidRDefault="00315A2C" w:rsidP="00315A2C">
      <w:pPr>
        <w:rPr>
          <w:sz w:val="24"/>
          <w:szCs w:val="28"/>
          <w:rtl/>
        </w:rPr>
      </w:pPr>
    </w:p>
    <w:p w14:paraId="651844DE" w14:textId="77777777" w:rsidR="00315A2C" w:rsidRDefault="00315A2C" w:rsidP="00315A2C">
      <w:pPr>
        <w:rPr>
          <w:sz w:val="24"/>
          <w:szCs w:val="28"/>
          <w:rtl/>
        </w:rPr>
      </w:pPr>
    </w:p>
    <w:p w14:paraId="6F16E717" w14:textId="77777777" w:rsidR="00315A2C" w:rsidRDefault="00315A2C" w:rsidP="00315A2C">
      <w:pPr>
        <w:bidi w:val="0"/>
        <w:rPr>
          <w:sz w:val="24"/>
          <w:szCs w:val="28"/>
          <w:rtl/>
        </w:rPr>
      </w:pPr>
      <w:r>
        <w:rPr>
          <w:sz w:val="24"/>
          <w:szCs w:val="28"/>
          <w:rtl/>
        </w:rPr>
        <w:br w:type="page"/>
      </w:r>
    </w:p>
    <w:p w14:paraId="5CAC5384" w14:textId="77777777" w:rsidR="00315A2C" w:rsidRPr="001523EA" w:rsidRDefault="00315A2C" w:rsidP="00315A2C">
      <w:pPr>
        <w:jc w:val="center"/>
        <w:rPr>
          <w:b/>
          <w:bCs/>
          <w:sz w:val="24"/>
          <w:szCs w:val="28"/>
          <w:u w:val="single"/>
          <w:rtl/>
        </w:rPr>
      </w:pPr>
      <w:r w:rsidRPr="001523EA">
        <w:rPr>
          <w:rFonts w:hint="cs"/>
          <w:b/>
          <w:bCs/>
          <w:sz w:val="24"/>
          <w:szCs w:val="28"/>
          <w:u w:val="single"/>
          <w:rtl/>
        </w:rPr>
        <w:lastRenderedPageBreak/>
        <w:t>1) المعايير العامة (الشخصية)</w:t>
      </w:r>
    </w:p>
    <w:p w14:paraId="5A0CDA06" w14:textId="77777777" w:rsidR="00315A2C" w:rsidRPr="00643EAC" w:rsidRDefault="00315A2C" w:rsidP="00315A2C">
      <w:pPr>
        <w:jc w:val="center"/>
        <w:rPr>
          <w:sz w:val="24"/>
          <w:szCs w:val="28"/>
          <w:rtl/>
        </w:rPr>
      </w:pPr>
      <w:r>
        <w:rPr>
          <w:rFonts w:hint="cs"/>
          <w:noProof/>
          <w:sz w:val="24"/>
          <w:szCs w:val="28"/>
          <w:rtl/>
        </w:rPr>
        <mc:AlternateContent>
          <mc:Choice Requires="wps">
            <w:drawing>
              <wp:anchor distT="0" distB="0" distL="114300" distR="114300" simplePos="0" relativeHeight="251693056" behindDoc="0" locked="0" layoutInCell="1" allowOverlap="1" wp14:anchorId="3AC57B70" wp14:editId="451D5C2B">
                <wp:simplePos x="0" y="0"/>
                <wp:positionH relativeFrom="margin">
                  <wp:align>center</wp:align>
                </wp:positionH>
                <wp:positionV relativeFrom="paragraph">
                  <wp:posOffset>355600</wp:posOffset>
                </wp:positionV>
                <wp:extent cx="1708030" cy="603849"/>
                <wp:effectExtent l="0" t="0" r="26035" b="25400"/>
                <wp:wrapNone/>
                <wp:docPr id="51" name="مربع نص 51"/>
                <wp:cNvGraphicFramePr/>
                <a:graphic xmlns:a="http://schemas.openxmlformats.org/drawingml/2006/main">
                  <a:graphicData uri="http://schemas.microsoft.com/office/word/2010/wordprocessingShape">
                    <wps:wsp>
                      <wps:cNvSpPr txBox="1"/>
                      <wps:spPr>
                        <a:xfrm>
                          <a:off x="0" y="0"/>
                          <a:ext cx="1708030"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681F5" w14:textId="77777777" w:rsidR="00315A2C" w:rsidRPr="001523EA" w:rsidRDefault="00315A2C" w:rsidP="00315A2C">
                            <w:pPr>
                              <w:jc w:val="center"/>
                              <w:rPr>
                                <w:sz w:val="18"/>
                                <w:szCs w:val="22"/>
                              </w:rPr>
                            </w:pPr>
                            <w:r>
                              <w:rPr>
                                <w:rFonts w:hint="cs"/>
                                <w:sz w:val="18"/>
                                <w:szCs w:val="22"/>
                                <w:rtl/>
                              </w:rPr>
                              <w:t>ب) الاستقلال والحياد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C57B70" id="مربع نص 51" o:spid="_x0000_s1042" type="#_x0000_t202" style="position:absolute;left:0;text-align:left;margin-left:0;margin-top:28pt;width:134.5pt;height:47.55pt;z-index:251693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" fillcolor="white [3201]" strokeweight=".5pt">
                <v:textbox>
                  <w:txbxContent>
                    <w:p w14:paraId="29A681F5" w14:textId="77777777" w:rsidR="00315A2C" w:rsidRPr="001523EA" w:rsidRDefault="00315A2C" w:rsidP="00315A2C">
                      <w:pPr>
                        <w:jc w:val="center"/>
                        <w:rPr>
                          <w:sz w:val="18"/>
                          <w:szCs w:val="22"/>
                        </w:rPr>
                      </w:pPr>
                      <w:r>
                        <w:rPr>
                          <w:rFonts w:hint="cs"/>
                          <w:sz w:val="18"/>
                          <w:szCs w:val="22"/>
                          <w:rtl/>
                        </w:rPr>
                        <w:t>ب) الاستقلال والحياد</w:t>
                      </w:r>
                    </w:p>
                  </w:txbxContent>
                </v:textbox>
                <w10:wrap anchorx="margin"/>
              </v:shape>
            </w:pict>
          </mc:Fallback>
        </mc:AlternateContent>
      </w:r>
      <w:r>
        <w:rPr>
          <w:rFonts w:hint="cs"/>
          <w:noProof/>
          <w:sz w:val="24"/>
          <w:szCs w:val="28"/>
          <w:rtl/>
        </w:rPr>
        <mc:AlternateContent>
          <mc:Choice Requires="wps">
            <w:drawing>
              <wp:anchor distT="0" distB="0" distL="114300" distR="114300" simplePos="0" relativeHeight="251694080" behindDoc="0" locked="0" layoutInCell="1" allowOverlap="1" wp14:anchorId="1265A75B" wp14:editId="60D1F758">
                <wp:simplePos x="0" y="0"/>
                <wp:positionH relativeFrom="margin">
                  <wp:posOffset>-333663</wp:posOffset>
                </wp:positionH>
                <wp:positionV relativeFrom="paragraph">
                  <wp:posOffset>329458</wp:posOffset>
                </wp:positionV>
                <wp:extent cx="1708030" cy="603849"/>
                <wp:effectExtent l="0" t="0" r="26035" b="25400"/>
                <wp:wrapNone/>
                <wp:docPr id="52" name="مربع نص 52"/>
                <wp:cNvGraphicFramePr/>
                <a:graphic xmlns:a="http://schemas.openxmlformats.org/drawingml/2006/main">
                  <a:graphicData uri="http://schemas.microsoft.com/office/word/2010/wordprocessingShape">
                    <wps:wsp>
                      <wps:cNvSpPr txBox="1"/>
                      <wps:spPr>
                        <a:xfrm>
                          <a:off x="0" y="0"/>
                          <a:ext cx="1708030"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19655" w14:textId="77777777" w:rsidR="00315A2C" w:rsidRPr="001523EA" w:rsidRDefault="00315A2C" w:rsidP="00315A2C">
                            <w:pPr>
                              <w:rPr>
                                <w:sz w:val="18"/>
                                <w:szCs w:val="22"/>
                              </w:rPr>
                            </w:pPr>
                            <w:r>
                              <w:rPr>
                                <w:rFonts w:hint="cs"/>
                                <w:sz w:val="18"/>
                                <w:szCs w:val="22"/>
                                <w:rtl/>
                              </w:rPr>
                              <w:t xml:space="preserve">ج) العناية المهنية الواجبة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65A75B" id="مربع نص 52" o:spid="_x0000_s1043" type="#_x0000_t202" style="position:absolute;left:0;text-align:left;margin-left:-26.25pt;margin-top:25.95pt;width:134.5pt;height:47.55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" fillcolor="white [3201]" strokeweight=".5pt">
                <v:textbox>
                  <w:txbxContent>
                    <w:p w14:paraId="36619655" w14:textId="77777777" w:rsidR="00315A2C" w:rsidRPr="001523EA" w:rsidRDefault="00315A2C" w:rsidP="00315A2C">
                      <w:pPr>
                        <w:rPr>
                          <w:sz w:val="18"/>
                          <w:szCs w:val="22"/>
                        </w:rPr>
                      </w:pPr>
                      <w:r>
                        <w:rPr>
                          <w:rFonts w:hint="cs"/>
                          <w:sz w:val="18"/>
                          <w:szCs w:val="22"/>
                          <w:rtl/>
                        </w:rPr>
                        <w:t xml:space="preserve">ج) العناية المهنية الواجبة </w:t>
                      </w:r>
                    </w:p>
                  </w:txbxContent>
                </v:textbox>
                <w10:wrap anchorx="margin"/>
              </v:shape>
            </w:pict>
          </mc:Fallback>
        </mc:AlternateContent>
      </w:r>
      <w:r>
        <w:rPr>
          <w:rFonts w:hint="cs"/>
          <w:noProof/>
          <w:sz w:val="24"/>
          <w:szCs w:val="28"/>
          <w:rtl/>
        </w:rPr>
        <mc:AlternateContent>
          <mc:Choice Requires="wps">
            <w:drawing>
              <wp:anchor distT="0" distB="0" distL="114300" distR="114300" simplePos="0" relativeHeight="251692032" behindDoc="0" locked="0" layoutInCell="1" allowOverlap="1" wp14:anchorId="720AC807" wp14:editId="22A8A550">
                <wp:simplePos x="0" y="0"/>
                <wp:positionH relativeFrom="column">
                  <wp:posOffset>4338943</wp:posOffset>
                </wp:positionH>
                <wp:positionV relativeFrom="paragraph">
                  <wp:posOffset>347237</wp:posOffset>
                </wp:positionV>
                <wp:extent cx="1708030" cy="603849"/>
                <wp:effectExtent l="0" t="0" r="26035" b="25400"/>
                <wp:wrapNone/>
                <wp:docPr id="50" name="مربع نص 50"/>
                <wp:cNvGraphicFramePr/>
                <a:graphic xmlns:a="http://schemas.openxmlformats.org/drawingml/2006/main">
                  <a:graphicData uri="http://schemas.microsoft.com/office/word/2010/wordprocessingShape">
                    <wps:wsp>
                      <wps:cNvSpPr txBox="1"/>
                      <wps:spPr>
                        <a:xfrm>
                          <a:off x="0" y="0"/>
                          <a:ext cx="1708030"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42C22" w14:textId="77777777" w:rsidR="00315A2C" w:rsidRPr="001523EA" w:rsidRDefault="00315A2C" w:rsidP="00315A2C">
                            <w:pPr>
                              <w:rPr>
                                <w:sz w:val="18"/>
                                <w:szCs w:val="22"/>
                              </w:rPr>
                            </w:pPr>
                            <w:r w:rsidRPr="001523EA">
                              <w:rPr>
                                <w:rFonts w:hint="cs"/>
                                <w:sz w:val="18"/>
                                <w:szCs w:val="22"/>
                                <w:rtl/>
                              </w:rPr>
                              <w:t xml:space="preserve">أ) </w:t>
                            </w:r>
                            <w:r>
                              <w:rPr>
                                <w:rFonts w:hint="cs"/>
                                <w:sz w:val="18"/>
                                <w:szCs w:val="22"/>
                                <w:rtl/>
                              </w:rPr>
                              <w:t>التأهيل العملي والعلمي للمراجع (التأهيل المهني الكافي)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0AC807" id="مربع نص 50" o:spid="_x0000_s1044" type="#_x0000_t202" style="position:absolute;left:0;text-align:left;margin-left:341.65pt;margin-top:27.35pt;width:134.5pt;height:47.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" fillcolor="white [3201]" strokeweight=".5pt">
                <v:textbox>
                  <w:txbxContent>
                    <w:p w14:paraId="67C42C22" w14:textId="77777777" w:rsidR="00315A2C" w:rsidRPr="001523EA" w:rsidRDefault="00315A2C" w:rsidP="00315A2C">
                      <w:pPr>
                        <w:rPr>
                          <w:sz w:val="18"/>
                          <w:szCs w:val="22"/>
                        </w:rPr>
                      </w:pPr>
                      <w:r w:rsidRPr="001523EA">
                        <w:rPr>
                          <w:rFonts w:hint="cs"/>
                          <w:sz w:val="18"/>
                          <w:szCs w:val="22"/>
                          <w:rtl/>
                        </w:rPr>
                        <w:t xml:space="preserve">أ) </w:t>
                      </w:r>
                      <w:r>
                        <w:rPr>
                          <w:rFonts w:hint="cs"/>
                          <w:sz w:val="18"/>
                          <w:szCs w:val="22"/>
                          <w:rtl/>
                        </w:rPr>
                        <w:t>التأهيل العملي والعلمي للمراجع (التأهيل المهني الكافي)</w:t>
                      </w:r>
                    </w:p>
                  </w:txbxContent>
                </v:textbox>
              </v:shape>
            </w:pict>
          </mc:Fallback>
        </mc:AlternateContent>
      </w:r>
      <w:r>
        <w:rPr>
          <w:rFonts w:hint="cs"/>
          <w:sz w:val="24"/>
          <w:szCs w:val="28"/>
          <w:rtl/>
        </w:rPr>
        <w:t>توصف بأنها شخصية لأنها تحتوي على الصفات الشخصية للمراجع الخارجي</w:t>
      </w:r>
    </w:p>
    <w:p w14:paraId="3A1507AC" w14:textId="77777777" w:rsidR="00315A2C" w:rsidRDefault="00315A2C" w:rsidP="00315A2C">
      <w:pPr>
        <w:spacing w:after="0" w:line="240" w:lineRule="atLeast"/>
        <w:rPr>
          <w:sz w:val="24"/>
          <w:szCs w:val="28"/>
          <w:rtl/>
        </w:rPr>
      </w:pPr>
    </w:p>
    <w:p w14:paraId="53D4361D"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00224" behindDoc="0" locked="0" layoutInCell="1" allowOverlap="1" wp14:anchorId="3ADAAFC6" wp14:editId="7296243B">
                <wp:simplePos x="0" y="0"/>
                <wp:positionH relativeFrom="margin">
                  <wp:posOffset>457679</wp:posOffset>
                </wp:positionH>
                <wp:positionV relativeFrom="paragraph">
                  <wp:posOffset>226012</wp:posOffset>
                </wp:positionV>
                <wp:extent cx="0" cy="492305"/>
                <wp:effectExtent l="0" t="0" r="19050" b="22225"/>
                <wp:wrapNone/>
                <wp:docPr id="58" name="رابط مستقيم 58"/>
                <wp:cNvGraphicFramePr/>
                <a:graphic xmlns:a="http://schemas.openxmlformats.org/drawingml/2006/main">
                  <a:graphicData uri="http://schemas.microsoft.com/office/word/2010/wordprocessingShape">
                    <wps:wsp>
                      <wps:cNvCnPr/>
                      <wps:spPr>
                        <a:xfrm>
                          <a:off x="0" y="0"/>
                          <a:ext cx="0" cy="49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74244C" id="رابط مستقيم 58" o:spid="_x0000_s1026" style="position:absolute;left:0;text-align:left;z-index:251700224;visibility:visible;mso-wrap-style:square;mso-wrap-distance-left:9pt;mso-wrap-distance-top:0;mso-wrap-distance-right:9pt;mso-wrap-distance-bottom:0;mso-position-horizontal:absolute;mso-position-horizontal-relative:margin;mso-position-vertical:absolute;mso-position-vertical-relative:text" from="36.05pt,17.8pt" to="36.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" strokecolor="#4472c4 [3204]" strokeweight=".5pt">
                <v:stroke joinstyle="miter"/>
                <w10:wrap anchorx="margin"/>
              </v:line>
            </w:pict>
          </mc:Fallback>
        </mc:AlternateContent>
      </w:r>
      <w:r>
        <w:rPr>
          <w:noProof/>
          <w:sz w:val="24"/>
          <w:szCs w:val="28"/>
          <w:rtl/>
        </w:rPr>
        <mc:AlternateContent>
          <mc:Choice Requires="wps">
            <w:drawing>
              <wp:anchor distT="0" distB="0" distL="114300" distR="114300" simplePos="0" relativeHeight="251699200" behindDoc="0" locked="0" layoutInCell="1" allowOverlap="1" wp14:anchorId="04F8DB75" wp14:editId="5A07B9E5">
                <wp:simplePos x="0" y="0"/>
                <wp:positionH relativeFrom="margin">
                  <wp:align>center</wp:align>
                </wp:positionH>
                <wp:positionV relativeFrom="paragraph">
                  <wp:posOffset>218368</wp:posOffset>
                </wp:positionV>
                <wp:extent cx="0" cy="492305"/>
                <wp:effectExtent l="0" t="0" r="19050" b="22225"/>
                <wp:wrapNone/>
                <wp:docPr id="57" name="رابط مستقيم 57"/>
                <wp:cNvGraphicFramePr/>
                <a:graphic xmlns:a="http://schemas.openxmlformats.org/drawingml/2006/main">
                  <a:graphicData uri="http://schemas.microsoft.com/office/word/2010/wordprocessingShape">
                    <wps:wsp>
                      <wps:cNvCnPr/>
                      <wps:spPr>
                        <a:xfrm>
                          <a:off x="0" y="0"/>
                          <a:ext cx="0" cy="49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1373F6" id="رابط مستقيم 57" o:spid="_x0000_s1026" style="position:absolute;left:0;text-align:left;z-index:251699200;visibility:visible;mso-wrap-style:square;mso-wrap-distance-left:9pt;mso-wrap-distance-top:0;mso-wrap-distance-right:9pt;mso-wrap-distance-bottom:0;mso-position-horizontal:center;mso-position-horizontal-relative:margin;mso-position-vertical:absolute;mso-position-vertical-relative:text" from="0,17.2pt" to="0,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" strokecolor="#4472c4 [3204]" strokeweight=".5pt">
                <v:stroke joinstyle="miter"/>
                <w10:wrap anchorx="margin"/>
              </v:line>
            </w:pict>
          </mc:Fallback>
        </mc:AlternateContent>
      </w:r>
      <w:r>
        <w:rPr>
          <w:noProof/>
          <w:sz w:val="24"/>
          <w:szCs w:val="28"/>
          <w:rtl/>
        </w:rPr>
        <mc:AlternateContent>
          <mc:Choice Requires="wps">
            <w:drawing>
              <wp:anchor distT="0" distB="0" distL="114300" distR="114300" simplePos="0" relativeHeight="251698176" behindDoc="0" locked="0" layoutInCell="1" allowOverlap="1" wp14:anchorId="75736E57" wp14:editId="685CEBE0">
                <wp:simplePos x="0" y="0"/>
                <wp:positionH relativeFrom="column">
                  <wp:posOffset>5201728</wp:posOffset>
                </wp:positionH>
                <wp:positionV relativeFrom="paragraph">
                  <wp:posOffset>236256</wp:posOffset>
                </wp:positionV>
                <wp:extent cx="0" cy="492305"/>
                <wp:effectExtent l="0" t="0" r="19050" b="22225"/>
                <wp:wrapNone/>
                <wp:docPr id="56" name="رابط مستقيم 56"/>
                <wp:cNvGraphicFramePr/>
                <a:graphic xmlns:a="http://schemas.openxmlformats.org/drawingml/2006/main">
                  <a:graphicData uri="http://schemas.microsoft.com/office/word/2010/wordprocessingShape">
                    <wps:wsp>
                      <wps:cNvCnPr/>
                      <wps:spPr>
                        <a:xfrm>
                          <a:off x="0" y="0"/>
                          <a:ext cx="0" cy="49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194A14" id="رابط مستقيم 56"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409.6pt,18.6pt" to="409.6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" strokecolor="#4472c4 [3204]" strokeweight=".5pt">
                <v:stroke joinstyle="miter"/>
              </v:line>
            </w:pict>
          </mc:Fallback>
        </mc:AlternateContent>
      </w:r>
    </w:p>
    <w:p w14:paraId="0F2CCE34" w14:textId="77777777" w:rsidR="00315A2C" w:rsidRDefault="00315A2C" w:rsidP="00315A2C">
      <w:pPr>
        <w:spacing w:after="0" w:line="240" w:lineRule="atLeast"/>
        <w:rPr>
          <w:sz w:val="24"/>
          <w:szCs w:val="28"/>
          <w:rtl/>
        </w:rPr>
      </w:pPr>
    </w:p>
    <w:p w14:paraId="44EF684C" w14:textId="77777777" w:rsidR="00315A2C" w:rsidRDefault="00315A2C" w:rsidP="00315A2C">
      <w:pPr>
        <w:spacing w:after="0" w:line="240" w:lineRule="atLeast"/>
        <w:rPr>
          <w:sz w:val="24"/>
          <w:szCs w:val="28"/>
        </w:rPr>
      </w:pPr>
      <w:r>
        <w:rPr>
          <w:rFonts w:hint="cs"/>
          <w:noProof/>
          <w:sz w:val="24"/>
          <w:szCs w:val="28"/>
          <w:rtl/>
        </w:rPr>
        <mc:AlternateContent>
          <mc:Choice Requires="wps">
            <w:drawing>
              <wp:anchor distT="0" distB="0" distL="114300" distR="114300" simplePos="0" relativeHeight="251697152" behindDoc="0" locked="0" layoutInCell="1" allowOverlap="1" wp14:anchorId="4FD1DC59" wp14:editId="40FF125B">
                <wp:simplePos x="0" y="0"/>
                <wp:positionH relativeFrom="column">
                  <wp:posOffset>-700141</wp:posOffset>
                </wp:positionH>
                <wp:positionV relativeFrom="paragraph">
                  <wp:posOffset>120914</wp:posOffset>
                </wp:positionV>
                <wp:extent cx="2225183" cy="4779034"/>
                <wp:effectExtent l="0" t="0" r="22860" b="21590"/>
                <wp:wrapNone/>
                <wp:docPr id="55" name="مربع نص 55"/>
                <wp:cNvGraphicFramePr/>
                <a:graphic xmlns:a="http://schemas.openxmlformats.org/drawingml/2006/main">
                  <a:graphicData uri="http://schemas.microsoft.com/office/word/2010/wordprocessingShape">
                    <wps:wsp>
                      <wps:cNvSpPr txBox="1"/>
                      <wps:spPr>
                        <a:xfrm>
                          <a:off x="0" y="0"/>
                          <a:ext cx="2225183" cy="4779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19D84" w14:textId="77777777" w:rsidR="00315A2C" w:rsidRPr="003C603F" w:rsidRDefault="00315A2C" w:rsidP="00315A2C">
                            <w:pPr>
                              <w:pStyle w:val="ListParagraph"/>
                              <w:numPr>
                                <w:ilvl w:val="0"/>
                                <w:numId w:val="7"/>
                              </w:numPr>
                              <w:spacing w:after="0" w:line="240" w:lineRule="atLeast"/>
                              <w:ind w:left="229" w:hanging="142"/>
                              <w:rPr>
                                <w:b/>
                                <w:bCs/>
                                <w:sz w:val="18"/>
                                <w:szCs w:val="22"/>
                              </w:rPr>
                            </w:pPr>
                            <w:r w:rsidRPr="003C603F">
                              <w:rPr>
                                <w:rFonts w:hint="cs"/>
                                <w:b/>
                                <w:bCs/>
                                <w:sz w:val="18"/>
                                <w:szCs w:val="22"/>
                                <w:rtl/>
                              </w:rPr>
                              <w:t>يجب على المراجع بذل العناية المهنية اللازمة في جميع مراحل المراجعة.</w:t>
                            </w:r>
                          </w:p>
                          <w:p w14:paraId="3BC4B296" w14:textId="77777777" w:rsidR="00315A2C" w:rsidRDefault="00315A2C" w:rsidP="00315A2C">
                            <w:pPr>
                              <w:pStyle w:val="ListParagraph"/>
                              <w:numPr>
                                <w:ilvl w:val="0"/>
                                <w:numId w:val="7"/>
                              </w:numPr>
                              <w:spacing w:after="0" w:line="240" w:lineRule="atLeast"/>
                              <w:ind w:left="229" w:hanging="142"/>
                              <w:rPr>
                                <w:sz w:val="18"/>
                                <w:szCs w:val="22"/>
                              </w:rPr>
                            </w:pPr>
                            <w:r>
                              <w:rPr>
                                <w:rFonts w:hint="cs"/>
                                <w:sz w:val="18"/>
                                <w:szCs w:val="22"/>
                                <w:rtl/>
                              </w:rPr>
                              <w:t>أن يقوم بتطبيق معايير المراجعة بدرجة من الحرص المتوقعة من مراجع آخر مؤهلاً تأهيلاً مهنياً كافياً.</w:t>
                            </w:r>
                          </w:p>
                          <w:p w14:paraId="0403F1F9" w14:textId="77777777" w:rsidR="00315A2C" w:rsidRDefault="00315A2C" w:rsidP="00315A2C">
                            <w:pPr>
                              <w:pStyle w:val="ListParagraph"/>
                              <w:numPr>
                                <w:ilvl w:val="0"/>
                                <w:numId w:val="7"/>
                              </w:numPr>
                              <w:spacing w:after="0" w:line="240" w:lineRule="atLeast"/>
                              <w:ind w:left="229" w:hanging="142"/>
                              <w:rPr>
                                <w:sz w:val="18"/>
                                <w:szCs w:val="22"/>
                              </w:rPr>
                            </w:pPr>
                            <w:r>
                              <w:rPr>
                                <w:rFonts w:hint="cs"/>
                                <w:sz w:val="18"/>
                                <w:szCs w:val="22"/>
                                <w:rtl/>
                              </w:rPr>
                              <w:t>إذا لم يمارس المراجع العناية الواجبة في أدائه لعملية المراجعة وفي إعداده للتقرير فإن سلوكه لا يتفق مع آداب وأخلاقيات المهنة.</w:t>
                            </w:r>
                          </w:p>
                          <w:p w14:paraId="266689E4" w14:textId="77777777" w:rsidR="00315A2C" w:rsidRDefault="00315A2C" w:rsidP="00315A2C">
                            <w:pPr>
                              <w:pStyle w:val="ListParagraph"/>
                              <w:numPr>
                                <w:ilvl w:val="0"/>
                                <w:numId w:val="7"/>
                              </w:numPr>
                              <w:spacing w:after="0" w:line="240" w:lineRule="atLeast"/>
                              <w:ind w:left="229" w:hanging="142"/>
                              <w:rPr>
                                <w:sz w:val="18"/>
                                <w:szCs w:val="22"/>
                              </w:rPr>
                            </w:pPr>
                            <w:r>
                              <w:rPr>
                                <w:rFonts w:hint="cs"/>
                                <w:sz w:val="18"/>
                                <w:szCs w:val="22"/>
                                <w:rtl/>
                              </w:rPr>
                              <w:t>يتطلب هذا المعيار على كل شخص يعمل في مكتب المراجع الالتزام بمعايير العمل الميداني ومعايير إعداد التقارير.</w:t>
                            </w:r>
                          </w:p>
                          <w:p w14:paraId="46C4BEA7" w14:textId="77777777" w:rsidR="00315A2C" w:rsidRPr="0057547D" w:rsidRDefault="00315A2C" w:rsidP="00315A2C">
                            <w:pPr>
                              <w:spacing w:after="0" w:line="240" w:lineRule="atLeast"/>
                              <w:rPr>
                                <w:sz w:val="18"/>
                                <w:szCs w:val="22"/>
                                <w:rtl/>
                              </w:rPr>
                            </w:pPr>
                          </w:p>
                          <w:p w14:paraId="04D2E9CF" w14:textId="77777777" w:rsidR="00315A2C" w:rsidRPr="001523EA" w:rsidRDefault="00315A2C" w:rsidP="00315A2C">
                            <w:pPr>
                              <w:spacing w:after="0" w:line="240" w:lineRule="atLeast"/>
                              <w:rPr>
                                <w:sz w:val="18"/>
                                <w:szCs w:val="2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D1DC59" id="مربع نص 55" o:spid="_x0000_s1045" type="#_x0000_t202" style="position:absolute;left:0;text-align:left;margin-left:-55.15pt;margin-top:9.5pt;width:175.2pt;height:37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" fillcolor="white [3201]" strokeweight=".5pt">
                <v:textbox>
                  <w:txbxContent>
                    <w:p w14:paraId="41C19D84" w14:textId="77777777" w:rsidR="00315A2C" w:rsidRPr="003C603F" w:rsidRDefault="00315A2C" w:rsidP="00315A2C">
                      <w:pPr>
                        <w:pStyle w:val="a3"/>
                        <w:numPr>
                          <w:ilvl w:val="0"/>
                          <w:numId w:val="7"/>
                        </w:numPr>
                        <w:spacing w:after="0" w:line="240" w:lineRule="atLeast"/>
                        <w:ind w:left="229" w:hanging="142"/>
                        <w:rPr>
                          <w:b/>
                          <w:bCs/>
                          <w:sz w:val="18"/>
                          <w:szCs w:val="22"/>
                        </w:rPr>
                      </w:pPr>
                      <w:r w:rsidRPr="003C603F">
                        <w:rPr>
                          <w:rFonts w:hint="cs"/>
                          <w:b/>
                          <w:bCs/>
                          <w:sz w:val="18"/>
                          <w:szCs w:val="22"/>
                          <w:rtl/>
                        </w:rPr>
                        <w:t>يجب على المراجع بذل العناية المهنية اللازمة في جميع مراحل المراجعة.</w:t>
                      </w:r>
                    </w:p>
                    <w:p w14:paraId="3BC4B296" w14:textId="77777777" w:rsidR="00315A2C" w:rsidRDefault="00315A2C" w:rsidP="00315A2C">
                      <w:pPr>
                        <w:pStyle w:val="a3"/>
                        <w:numPr>
                          <w:ilvl w:val="0"/>
                          <w:numId w:val="7"/>
                        </w:numPr>
                        <w:spacing w:after="0" w:line="240" w:lineRule="atLeast"/>
                        <w:ind w:left="229" w:hanging="142"/>
                        <w:rPr>
                          <w:sz w:val="18"/>
                          <w:szCs w:val="22"/>
                        </w:rPr>
                      </w:pPr>
                      <w:r>
                        <w:rPr>
                          <w:rFonts w:hint="cs"/>
                          <w:sz w:val="18"/>
                          <w:szCs w:val="22"/>
                          <w:rtl/>
                        </w:rPr>
                        <w:t>أن يقوم بتطبيق معايير المراجعة بدرجة من الحرص المتوقعة من مراجع آخر مؤهلاً تأهيلاً مهنياً كافياً.</w:t>
                      </w:r>
                    </w:p>
                    <w:p w14:paraId="0403F1F9" w14:textId="77777777" w:rsidR="00315A2C" w:rsidRDefault="00315A2C" w:rsidP="00315A2C">
                      <w:pPr>
                        <w:pStyle w:val="a3"/>
                        <w:numPr>
                          <w:ilvl w:val="0"/>
                          <w:numId w:val="7"/>
                        </w:numPr>
                        <w:spacing w:after="0" w:line="240" w:lineRule="atLeast"/>
                        <w:ind w:left="229" w:hanging="142"/>
                        <w:rPr>
                          <w:sz w:val="18"/>
                          <w:szCs w:val="22"/>
                        </w:rPr>
                      </w:pPr>
                      <w:r>
                        <w:rPr>
                          <w:rFonts w:hint="cs"/>
                          <w:sz w:val="18"/>
                          <w:szCs w:val="22"/>
                          <w:rtl/>
                        </w:rPr>
                        <w:t>إذا لم يمارس المراجع العناية الواجبة في أدائه لعملية المراجعة وفي إعداده للتقرير فإن سلوكه لا يتفق مع آداب وأخلاقيات المهنة.</w:t>
                      </w:r>
                    </w:p>
                    <w:p w14:paraId="266689E4" w14:textId="77777777" w:rsidR="00315A2C" w:rsidRDefault="00315A2C" w:rsidP="00315A2C">
                      <w:pPr>
                        <w:pStyle w:val="a3"/>
                        <w:numPr>
                          <w:ilvl w:val="0"/>
                          <w:numId w:val="7"/>
                        </w:numPr>
                        <w:spacing w:after="0" w:line="240" w:lineRule="atLeast"/>
                        <w:ind w:left="229" w:hanging="142"/>
                        <w:rPr>
                          <w:sz w:val="18"/>
                          <w:szCs w:val="22"/>
                        </w:rPr>
                      </w:pPr>
                      <w:r>
                        <w:rPr>
                          <w:rFonts w:hint="cs"/>
                          <w:sz w:val="18"/>
                          <w:szCs w:val="22"/>
                          <w:rtl/>
                        </w:rPr>
                        <w:t>يتطلب هذا المعيار على كل شخص يعمل في مكتب المراجع الالتزام بمعايير العمل الميداني ومعايير إعداد التقارير.</w:t>
                      </w:r>
                    </w:p>
                    <w:p w14:paraId="46C4BEA7" w14:textId="77777777" w:rsidR="00315A2C" w:rsidRPr="0057547D" w:rsidRDefault="00315A2C" w:rsidP="00315A2C">
                      <w:pPr>
                        <w:spacing w:after="0" w:line="240" w:lineRule="atLeast"/>
                        <w:rPr>
                          <w:sz w:val="18"/>
                          <w:szCs w:val="22"/>
                          <w:rtl/>
                        </w:rPr>
                      </w:pPr>
                    </w:p>
                    <w:p w14:paraId="04D2E9CF" w14:textId="77777777" w:rsidR="00315A2C" w:rsidRPr="001523EA" w:rsidRDefault="00315A2C" w:rsidP="00315A2C">
                      <w:pPr>
                        <w:spacing w:after="0" w:line="240" w:lineRule="atLeast"/>
                        <w:rPr>
                          <w:sz w:val="18"/>
                          <w:szCs w:val="22"/>
                        </w:rPr>
                      </w:pPr>
                    </w:p>
                  </w:txbxContent>
                </v:textbox>
              </v:shape>
            </w:pict>
          </mc:Fallback>
        </mc:AlternateContent>
      </w:r>
      <w:r>
        <w:rPr>
          <w:rFonts w:hint="cs"/>
          <w:noProof/>
          <w:sz w:val="24"/>
          <w:szCs w:val="28"/>
          <w:rtl/>
        </w:rPr>
        <mc:AlternateContent>
          <mc:Choice Requires="wps">
            <w:drawing>
              <wp:anchor distT="0" distB="0" distL="114300" distR="114300" simplePos="0" relativeHeight="251696128" behindDoc="0" locked="0" layoutInCell="1" allowOverlap="1" wp14:anchorId="1470069A" wp14:editId="28B9F7BF">
                <wp:simplePos x="0" y="0"/>
                <wp:positionH relativeFrom="column">
                  <wp:posOffset>1637929</wp:posOffset>
                </wp:positionH>
                <wp:positionV relativeFrom="paragraph">
                  <wp:posOffset>129540</wp:posOffset>
                </wp:positionV>
                <wp:extent cx="2225183" cy="4779034"/>
                <wp:effectExtent l="0" t="0" r="22860" b="21590"/>
                <wp:wrapNone/>
                <wp:docPr id="54" name="مربع نص 54"/>
                <wp:cNvGraphicFramePr/>
                <a:graphic xmlns:a="http://schemas.openxmlformats.org/drawingml/2006/main">
                  <a:graphicData uri="http://schemas.microsoft.com/office/word/2010/wordprocessingShape">
                    <wps:wsp>
                      <wps:cNvSpPr txBox="1"/>
                      <wps:spPr>
                        <a:xfrm>
                          <a:off x="0" y="0"/>
                          <a:ext cx="2225183" cy="4779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1B622" w14:textId="77777777" w:rsidR="00315A2C" w:rsidRDefault="00315A2C" w:rsidP="00315A2C">
                            <w:pPr>
                              <w:pStyle w:val="ListParagraph"/>
                              <w:numPr>
                                <w:ilvl w:val="0"/>
                                <w:numId w:val="2"/>
                              </w:numPr>
                              <w:spacing w:after="0" w:line="240" w:lineRule="atLeast"/>
                              <w:ind w:left="371" w:hanging="142"/>
                              <w:rPr>
                                <w:sz w:val="18"/>
                                <w:szCs w:val="22"/>
                              </w:rPr>
                            </w:pPr>
                            <w:r>
                              <w:rPr>
                                <w:rFonts w:hint="cs"/>
                                <w:sz w:val="18"/>
                                <w:szCs w:val="22"/>
                                <w:rtl/>
                              </w:rPr>
                              <w:t xml:space="preserve">يعتبر الاستقلال </w:t>
                            </w:r>
                            <w:r w:rsidRPr="001523EA">
                              <w:rPr>
                                <w:rFonts w:hint="cs"/>
                                <w:sz w:val="18"/>
                                <w:szCs w:val="22"/>
                                <w:u w:val="single"/>
                                <w:rtl/>
                              </w:rPr>
                              <w:t>من المفاهيم الأساسية في مهنة المراجعة التي لا يمكن الاستغناء عنها</w:t>
                            </w:r>
                            <w:r>
                              <w:rPr>
                                <w:rFonts w:hint="cs"/>
                                <w:sz w:val="18"/>
                                <w:szCs w:val="22"/>
                                <w:rtl/>
                              </w:rPr>
                              <w:t>.</w:t>
                            </w:r>
                          </w:p>
                          <w:p w14:paraId="58A5150F" w14:textId="77777777" w:rsidR="00315A2C" w:rsidRDefault="00315A2C" w:rsidP="00315A2C">
                            <w:pPr>
                              <w:pStyle w:val="ListParagraph"/>
                              <w:numPr>
                                <w:ilvl w:val="0"/>
                                <w:numId w:val="2"/>
                              </w:numPr>
                              <w:spacing w:after="0" w:line="240" w:lineRule="atLeast"/>
                              <w:ind w:left="371" w:hanging="142"/>
                              <w:rPr>
                                <w:sz w:val="18"/>
                                <w:szCs w:val="22"/>
                              </w:rPr>
                            </w:pPr>
                            <w:r>
                              <w:rPr>
                                <w:rFonts w:hint="cs"/>
                                <w:sz w:val="18"/>
                                <w:szCs w:val="22"/>
                                <w:rtl/>
                              </w:rPr>
                              <w:t>يجب على المراجع تجنب جميع العلاقات والظروف التي قد تدعو إلى الشك في استقلاله.</w:t>
                            </w:r>
                          </w:p>
                          <w:p w14:paraId="5025D111" w14:textId="77777777" w:rsidR="00315A2C" w:rsidRPr="001523EA" w:rsidRDefault="00315A2C" w:rsidP="00315A2C">
                            <w:pPr>
                              <w:spacing w:after="0" w:line="240" w:lineRule="atLeast"/>
                              <w:rPr>
                                <w:b/>
                                <w:bCs/>
                                <w:sz w:val="18"/>
                                <w:szCs w:val="22"/>
                                <w:u w:val="single"/>
                                <w:rtl/>
                              </w:rPr>
                            </w:pPr>
                            <w:r w:rsidRPr="001523EA">
                              <w:rPr>
                                <w:rFonts w:hint="cs"/>
                                <w:b/>
                                <w:bCs/>
                                <w:sz w:val="18"/>
                                <w:szCs w:val="22"/>
                                <w:u w:val="single"/>
                                <w:rtl/>
                              </w:rPr>
                              <w:t>تعريف الاستقلال:</w:t>
                            </w:r>
                          </w:p>
                          <w:p w14:paraId="55D2533D" w14:textId="77777777" w:rsidR="00315A2C" w:rsidRDefault="00315A2C" w:rsidP="00315A2C">
                            <w:pPr>
                              <w:spacing w:after="0" w:line="240" w:lineRule="atLeast"/>
                              <w:rPr>
                                <w:sz w:val="18"/>
                                <w:szCs w:val="22"/>
                                <w:rtl/>
                              </w:rPr>
                            </w:pPr>
                            <w:r>
                              <w:rPr>
                                <w:rFonts w:hint="cs"/>
                                <w:sz w:val="18"/>
                                <w:szCs w:val="22"/>
                                <w:rtl/>
                              </w:rPr>
                              <w:t>القدرة على العمل بنزاهة وموضوعية ويشمل:</w:t>
                            </w:r>
                          </w:p>
                          <w:p w14:paraId="00D031BE" w14:textId="77777777" w:rsidR="00315A2C" w:rsidRDefault="00315A2C" w:rsidP="00315A2C">
                            <w:pPr>
                              <w:spacing w:after="0" w:line="240" w:lineRule="atLeast"/>
                              <w:rPr>
                                <w:sz w:val="18"/>
                                <w:szCs w:val="22"/>
                                <w:rtl/>
                              </w:rPr>
                            </w:pPr>
                            <w:r w:rsidRPr="0057547D">
                              <w:rPr>
                                <w:rFonts w:hint="cs"/>
                                <w:b/>
                                <w:bCs/>
                                <w:sz w:val="18"/>
                                <w:szCs w:val="22"/>
                                <w:u w:val="single"/>
                                <w:rtl/>
                              </w:rPr>
                              <w:t>أ) الاستقلال الذهني</w:t>
                            </w:r>
                            <w:r>
                              <w:rPr>
                                <w:rFonts w:hint="cs"/>
                                <w:sz w:val="18"/>
                                <w:szCs w:val="22"/>
                                <w:rtl/>
                              </w:rPr>
                              <w:t>: يجب أن يتمتع المراجع بصفة الاستقلال الذهني لكي يثق مستخدمو القوائم المالية في رأي المراجع باعتباره رأياً موضوعياً غير منحاز.</w:t>
                            </w:r>
                          </w:p>
                          <w:p w14:paraId="4E10ECB0" w14:textId="77777777" w:rsidR="00315A2C" w:rsidRDefault="00315A2C" w:rsidP="00315A2C">
                            <w:pPr>
                              <w:spacing w:after="0" w:line="240" w:lineRule="atLeast"/>
                              <w:rPr>
                                <w:sz w:val="18"/>
                                <w:szCs w:val="22"/>
                                <w:rtl/>
                              </w:rPr>
                            </w:pPr>
                          </w:p>
                          <w:p w14:paraId="7A54EB49" w14:textId="77777777" w:rsidR="00315A2C" w:rsidRDefault="00315A2C" w:rsidP="00315A2C">
                            <w:pPr>
                              <w:spacing w:after="0" w:line="240" w:lineRule="atLeast"/>
                              <w:rPr>
                                <w:sz w:val="18"/>
                                <w:szCs w:val="22"/>
                                <w:rtl/>
                              </w:rPr>
                            </w:pPr>
                            <w:r>
                              <w:rPr>
                                <w:rFonts w:hint="cs"/>
                                <w:sz w:val="18"/>
                                <w:szCs w:val="22"/>
                                <w:rtl/>
                              </w:rPr>
                              <w:t xml:space="preserve">ب) يجب على المراجع </w:t>
                            </w:r>
                            <w:r w:rsidRPr="001523EA">
                              <w:rPr>
                                <w:rFonts w:hint="cs"/>
                                <w:b/>
                                <w:bCs/>
                                <w:sz w:val="18"/>
                                <w:szCs w:val="22"/>
                                <w:rtl/>
                              </w:rPr>
                              <w:t>الاحتفاظ بمظهر الاستقلال في نظر الأطراف الآخرين.</w:t>
                            </w:r>
                          </w:p>
                          <w:p w14:paraId="26D34289" w14:textId="77777777" w:rsidR="00315A2C" w:rsidRPr="001523EA" w:rsidRDefault="00315A2C" w:rsidP="00315A2C">
                            <w:pPr>
                              <w:spacing w:after="0" w:line="240" w:lineRule="atLeast"/>
                              <w:rPr>
                                <w:sz w:val="18"/>
                                <w:szCs w:val="2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70069A" id="مربع نص 54" o:spid="_x0000_s1046" type="#_x0000_t202" style="position:absolute;left:0;text-align:left;margin-left:128.95pt;margin-top:10.2pt;width:175.2pt;height:37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" fillcolor="white [3201]" strokeweight=".5pt">
                <v:textbox>
                  <w:txbxContent>
                    <w:p w14:paraId="4CB1B622" w14:textId="77777777" w:rsidR="00315A2C" w:rsidRDefault="00315A2C" w:rsidP="00315A2C">
                      <w:pPr>
                        <w:pStyle w:val="a3"/>
                        <w:numPr>
                          <w:ilvl w:val="0"/>
                          <w:numId w:val="2"/>
                        </w:numPr>
                        <w:spacing w:after="0" w:line="240" w:lineRule="atLeast"/>
                        <w:ind w:left="371" w:hanging="142"/>
                        <w:rPr>
                          <w:sz w:val="18"/>
                          <w:szCs w:val="22"/>
                        </w:rPr>
                      </w:pPr>
                      <w:r>
                        <w:rPr>
                          <w:rFonts w:hint="cs"/>
                          <w:sz w:val="18"/>
                          <w:szCs w:val="22"/>
                          <w:rtl/>
                        </w:rPr>
                        <w:t xml:space="preserve">يعتبر الاستقلال </w:t>
                      </w:r>
                      <w:r w:rsidRPr="001523EA">
                        <w:rPr>
                          <w:rFonts w:hint="cs"/>
                          <w:sz w:val="18"/>
                          <w:szCs w:val="22"/>
                          <w:u w:val="single"/>
                          <w:rtl/>
                        </w:rPr>
                        <w:t>من المفاهيم الأساسية في مهنة المراجعة التي لا يمكن الاستغناء عنها</w:t>
                      </w:r>
                      <w:r>
                        <w:rPr>
                          <w:rFonts w:hint="cs"/>
                          <w:sz w:val="18"/>
                          <w:szCs w:val="22"/>
                          <w:rtl/>
                        </w:rPr>
                        <w:t>.</w:t>
                      </w:r>
                    </w:p>
                    <w:p w14:paraId="58A5150F" w14:textId="77777777" w:rsidR="00315A2C" w:rsidRDefault="00315A2C" w:rsidP="00315A2C">
                      <w:pPr>
                        <w:pStyle w:val="a3"/>
                        <w:numPr>
                          <w:ilvl w:val="0"/>
                          <w:numId w:val="2"/>
                        </w:numPr>
                        <w:spacing w:after="0" w:line="240" w:lineRule="atLeast"/>
                        <w:ind w:left="371" w:hanging="142"/>
                        <w:rPr>
                          <w:sz w:val="18"/>
                          <w:szCs w:val="22"/>
                        </w:rPr>
                      </w:pPr>
                      <w:r>
                        <w:rPr>
                          <w:rFonts w:hint="cs"/>
                          <w:sz w:val="18"/>
                          <w:szCs w:val="22"/>
                          <w:rtl/>
                        </w:rPr>
                        <w:t>يجب على المراجع تجنب جميع العلاقات والظروف التي قد تدعو إلى الشك في استقلاله.</w:t>
                      </w:r>
                    </w:p>
                    <w:p w14:paraId="5025D111" w14:textId="77777777" w:rsidR="00315A2C" w:rsidRPr="001523EA" w:rsidRDefault="00315A2C" w:rsidP="00315A2C">
                      <w:pPr>
                        <w:spacing w:after="0" w:line="240" w:lineRule="atLeast"/>
                        <w:rPr>
                          <w:b/>
                          <w:bCs/>
                          <w:sz w:val="18"/>
                          <w:szCs w:val="22"/>
                          <w:u w:val="single"/>
                          <w:rtl/>
                        </w:rPr>
                      </w:pPr>
                      <w:r w:rsidRPr="001523EA">
                        <w:rPr>
                          <w:rFonts w:hint="cs"/>
                          <w:b/>
                          <w:bCs/>
                          <w:sz w:val="18"/>
                          <w:szCs w:val="22"/>
                          <w:u w:val="single"/>
                          <w:rtl/>
                        </w:rPr>
                        <w:t>تعريف الاستقلال:</w:t>
                      </w:r>
                    </w:p>
                    <w:p w14:paraId="55D2533D" w14:textId="77777777" w:rsidR="00315A2C" w:rsidRDefault="00315A2C" w:rsidP="00315A2C">
                      <w:pPr>
                        <w:spacing w:after="0" w:line="240" w:lineRule="atLeast"/>
                        <w:rPr>
                          <w:sz w:val="18"/>
                          <w:szCs w:val="22"/>
                          <w:rtl/>
                        </w:rPr>
                      </w:pPr>
                      <w:r>
                        <w:rPr>
                          <w:rFonts w:hint="cs"/>
                          <w:sz w:val="18"/>
                          <w:szCs w:val="22"/>
                          <w:rtl/>
                        </w:rPr>
                        <w:t>القدرة على العمل بنزاهة وموضوعية ويشمل:</w:t>
                      </w:r>
                    </w:p>
                    <w:p w14:paraId="00D031BE" w14:textId="77777777" w:rsidR="00315A2C" w:rsidRDefault="00315A2C" w:rsidP="00315A2C">
                      <w:pPr>
                        <w:spacing w:after="0" w:line="240" w:lineRule="atLeast"/>
                        <w:rPr>
                          <w:sz w:val="18"/>
                          <w:szCs w:val="22"/>
                          <w:rtl/>
                        </w:rPr>
                      </w:pPr>
                      <w:r w:rsidRPr="0057547D">
                        <w:rPr>
                          <w:rFonts w:hint="cs"/>
                          <w:b/>
                          <w:bCs/>
                          <w:sz w:val="18"/>
                          <w:szCs w:val="22"/>
                          <w:u w:val="single"/>
                          <w:rtl/>
                        </w:rPr>
                        <w:t>أ) الاستقلال الذهني</w:t>
                      </w:r>
                      <w:r>
                        <w:rPr>
                          <w:rFonts w:hint="cs"/>
                          <w:sz w:val="18"/>
                          <w:szCs w:val="22"/>
                          <w:rtl/>
                        </w:rPr>
                        <w:t>: يجب أن يتمتع المراجع بصفة الاستقلال الذهني لكي يثق مستخدمو القوائم المالية في رأي المراجع باعتباره رأياً موضوعياً غير منحاز.</w:t>
                      </w:r>
                    </w:p>
                    <w:p w14:paraId="4E10ECB0" w14:textId="77777777" w:rsidR="00315A2C" w:rsidRDefault="00315A2C" w:rsidP="00315A2C">
                      <w:pPr>
                        <w:spacing w:after="0" w:line="240" w:lineRule="atLeast"/>
                        <w:rPr>
                          <w:sz w:val="18"/>
                          <w:szCs w:val="22"/>
                          <w:rtl/>
                        </w:rPr>
                      </w:pPr>
                    </w:p>
                    <w:p w14:paraId="7A54EB49" w14:textId="77777777" w:rsidR="00315A2C" w:rsidRDefault="00315A2C" w:rsidP="00315A2C">
                      <w:pPr>
                        <w:spacing w:after="0" w:line="240" w:lineRule="atLeast"/>
                        <w:rPr>
                          <w:sz w:val="18"/>
                          <w:szCs w:val="22"/>
                          <w:rtl/>
                        </w:rPr>
                      </w:pPr>
                      <w:r>
                        <w:rPr>
                          <w:rFonts w:hint="cs"/>
                          <w:sz w:val="18"/>
                          <w:szCs w:val="22"/>
                          <w:rtl/>
                        </w:rPr>
                        <w:t xml:space="preserve">ب) يجب على المراجع </w:t>
                      </w:r>
                      <w:r w:rsidRPr="001523EA">
                        <w:rPr>
                          <w:rFonts w:hint="cs"/>
                          <w:b/>
                          <w:bCs/>
                          <w:sz w:val="18"/>
                          <w:szCs w:val="22"/>
                          <w:rtl/>
                        </w:rPr>
                        <w:t>الاحتفاظ بمظهر الاستقلال في نظر الأطراف الآخرين.</w:t>
                      </w:r>
                    </w:p>
                    <w:p w14:paraId="26D34289" w14:textId="77777777" w:rsidR="00315A2C" w:rsidRPr="001523EA" w:rsidRDefault="00315A2C" w:rsidP="00315A2C">
                      <w:pPr>
                        <w:spacing w:after="0" w:line="240" w:lineRule="atLeast"/>
                        <w:rPr>
                          <w:sz w:val="18"/>
                          <w:szCs w:val="22"/>
                        </w:rPr>
                      </w:pPr>
                    </w:p>
                  </w:txbxContent>
                </v:textbox>
              </v:shape>
            </w:pict>
          </mc:Fallback>
        </mc:AlternateContent>
      </w:r>
      <w:r>
        <w:rPr>
          <w:rFonts w:hint="cs"/>
          <w:noProof/>
          <w:sz w:val="24"/>
          <w:szCs w:val="28"/>
          <w:rtl/>
        </w:rPr>
        <mc:AlternateContent>
          <mc:Choice Requires="wps">
            <w:drawing>
              <wp:anchor distT="0" distB="0" distL="114300" distR="114300" simplePos="0" relativeHeight="251695104" behindDoc="0" locked="0" layoutInCell="1" allowOverlap="1" wp14:anchorId="01621DE7" wp14:editId="2C21CD48">
                <wp:simplePos x="0" y="0"/>
                <wp:positionH relativeFrom="column">
                  <wp:posOffset>3985152</wp:posOffset>
                </wp:positionH>
                <wp:positionV relativeFrom="paragraph">
                  <wp:posOffset>129576</wp:posOffset>
                </wp:positionV>
                <wp:extent cx="2225183" cy="4779034"/>
                <wp:effectExtent l="0" t="0" r="22860" b="21590"/>
                <wp:wrapNone/>
                <wp:docPr id="53" name="مربع نص 53"/>
                <wp:cNvGraphicFramePr/>
                <a:graphic xmlns:a="http://schemas.openxmlformats.org/drawingml/2006/main">
                  <a:graphicData uri="http://schemas.microsoft.com/office/word/2010/wordprocessingShape">
                    <wps:wsp>
                      <wps:cNvSpPr txBox="1"/>
                      <wps:spPr>
                        <a:xfrm>
                          <a:off x="0" y="0"/>
                          <a:ext cx="2225183" cy="4779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ACD3F" w14:textId="77777777" w:rsidR="00315A2C" w:rsidRDefault="00315A2C" w:rsidP="00315A2C">
                            <w:pPr>
                              <w:spacing w:after="0" w:line="240" w:lineRule="atLeast"/>
                              <w:rPr>
                                <w:sz w:val="18"/>
                                <w:szCs w:val="22"/>
                                <w:rtl/>
                              </w:rPr>
                            </w:pPr>
                            <w:r>
                              <w:rPr>
                                <w:rFonts w:hint="cs"/>
                                <w:sz w:val="18"/>
                                <w:szCs w:val="22"/>
                                <w:rtl/>
                              </w:rPr>
                              <w:t xml:space="preserve">يجب على المراجع أن يكون على </w:t>
                            </w:r>
                            <w:r w:rsidRPr="001523EA">
                              <w:rPr>
                                <w:rFonts w:hint="cs"/>
                                <w:b/>
                                <w:bCs/>
                                <w:sz w:val="18"/>
                                <w:szCs w:val="22"/>
                                <w:u w:val="single"/>
                                <w:rtl/>
                              </w:rPr>
                              <w:t>درجة كافية من التأهيل العلمي والعملي</w:t>
                            </w:r>
                            <w:r>
                              <w:rPr>
                                <w:rFonts w:hint="cs"/>
                                <w:sz w:val="18"/>
                                <w:szCs w:val="22"/>
                                <w:rtl/>
                              </w:rPr>
                              <w:t xml:space="preserve"> لأن جميع مستخدمي القوائم المالية يعتمدون عليه باعتباره خبيراً مهنياً لديه التعليم والخبرة الكافية لتأدية واجباته المهنية. ويشمل ما يلي:</w:t>
                            </w:r>
                          </w:p>
                          <w:p w14:paraId="39E0986B" w14:textId="77777777" w:rsidR="00315A2C" w:rsidRDefault="00315A2C" w:rsidP="00315A2C">
                            <w:pPr>
                              <w:pStyle w:val="ListParagraph"/>
                              <w:numPr>
                                <w:ilvl w:val="0"/>
                                <w:numId w:val="5"/>
                              </w:numPr>
                              <w:spacing w:after="0" w:line="240" w:lineRule="atLeast"/>
                              <w:ind w:left="229" w:hanging="142"/>
                              <w:rPr>
                                <w:sz w:val="18"/>
                                <w:szCs w:val="22"/>
                              </w:rPr>
                            </w:pPr>
                            <w:r>
                              <w:rPr>
                                <w:rFonts w:hint="cs"/>
                                <w:sz w:val="18"/>
                                <w:szCs w:val="22"/>
                                <w:rtl/>
                              </w:rPr>
                              <w:t>التأهيل العلمي أو الدراسي:</w:t>
                            </w:r>
                          </w:p>
                          <w:p w14:paraId="784412FD" w14:textId="77777777" w:rsidR="00315A2C" w:rsidRDefault="00315A2C" w:rsidP="00315A2C">
                            <w:pPr>
                              <w:pStyle w:val="ListParagraph"/>
                              <w:numPr>
                                <w:ilvl w:val="0"/>
                                <w:numId w:val="6"/>
                              </w:numPr>
                              <w:spacing w:after="0" w:line="240" w:lineRule="atLeast"/>
                              <w:ind w:left="371" w:hanging="142"/>
                              <w:rPr>
                                <w:sz w:val="18"/>
                                <w:szCs w:val="22"/>
                              </w:rPr>
                            </w:pPr>
                            <w:r>
                              <w:rPr>
                                <w:rFonts w:hint="cs"/>
                                <w:sz w:val="18"/>
                                <w:szCs w:val="22"/>
                                <w:rtl/>
                              </w:rPr>
                              <w:t>يجب إلا يقتصر على العلوم المحاسبية وإنما يجب أن يمتد ليشمل الحصول على قسط كبير من التعليم العام.</w:t>
                            </w:r>
                          </w:p>
                          <w:p w14:paraId="6699771C" w14:textId="77777777" w:rsidR="00315A2C" w:rsidRDefault="00315A2C" w:rsidP="00315A2C">
                            <w:pPr>
                              <w:pStyle w:val="ListParagraph"/>
                              <w:numPr>
                                <w:ilvl w:val="0"/>
                                <w:numId w:val="5"/>
                              </w:numPr>
                              <w:spacing w:after="0" w:line="240" w:lineRule="atLeast"/>
                              <w:ind w:left="229" w:hanging="142"/>
                              <w:rPr>
                                <w:sz w:val="18"/>
                                <w:szCs w:val="22"/>
                              </w:rPr>
                            </w:pPr>
                            <w:r>
                              <w:rPr>
                                <w:rFonts w:hint="cs"/>
                                <w:sz w:val="18"/>
                                <w:szCs w:val="22"/>
                                <w:rtl/>
                              </w:rPr>
                              <w:t>التأهيل العملي والخبرة المهنية:</w:t>
                            </w:r>
                          </w:p>
                          <w:p w14:paraId="287B491C" w14:textId="77777777" w:rsidR="00315A2C" w:rsidRDefault="00315A2C" w:rsidP="00315A2C">
                            <w:pPr>
                              <w:pStyle w:val="ListParagraph"/>
                              <w:spacing w:after="0" w:line="240" w:lineRule="atLeast"/>
                              <w:ind w:left="229"/>
                              <w:rPr>
                                <w:sz w:val="18"/>
                                <w:szCs w:val="22"/>
                                <w:rtl/>
                              </w:rPr>
                            </w:pPr>
                            <w:r>
                              <w:rPr>
                                <w:rFonts w:hint="cs"/>
                                <w:sz w:val="18"/>
                                <w:szCs w:val="22"/>
                                <w:rtl/>
                              </w:rPr>
                              <w:t xml:space="preserve">يجب على المراجع: </w:t>
                            </w:r>
                          </w:p>
                          <w:p w14:paraId="1CB08C25" w14:textId="77777777" w:rsidR="00315A2C" w:rsidRDefault="00315A2C" w:rsidP="00315A2C">
                            <w:pPr>
                              <w:pStyle w:val="ListParagraph"/>
                              <w:numPr>
                                <w:ilvl w:val="0"/>
                                <w:numId w:val="6"/>
                              </w:numPr>
                              <w:spacing w:after="0" w:line="240" w:lineRule="atLeast"/>
                              <w:ind w:left="371" w:hanging="142"/>
                              <w:rPr>
                                <w:sz w:val="18"/>
                                <w:szCs w:val="22"/>
                              </w:rPr>
                            </w:pPr>
                            <w:r>
                              <w:rPr>
                                <w:rFonts w:hint="cs"/>
                                <w:sz w:val="18"/>
                                <w:szCs w:val="22"/>
                                <w:rtl/>
                              </w:rPr>
                              <w:t>أن ينمي مهاراته وكفاءته المهنية عن طريق التعليم المستمر والالتحاق بدورات تدريبية ملائمة قبل البدء بعملية المراجعة.</w:t>
                            </w:r>
                          </w:p>
                          <w:p w14:paraId="3BFD1A2B" w14:textId="77777777" w:rsidR="00315A2C" w:rsidRDefault="00315A2C" w:rsidP="00315A2C">
                            <w:pPr>
                              <w:pStyle w:val="ListParagraph"/>
                              <w:numPr>
                                <w:ilvl w:val="0"/>
                                <w:numId w:val="6"/>
                              </w:numPr>
                              <w:spacing w:after="0" w:line="240" w:lineRule="atLeast"/>
                              <w:ind w:left="371" w:hanging="142"/>
                              <w:rPr>
                                <w:sz w:val="18"/>
                                <w:szCs w:val="22"/>
                              </w:rPr>
                            </w:pPr>
                            <w:r>
                              <w:rPr>
                                <w:rFonts w:hint="cs"/>
                                <w:sz w:val="18"/>
                                <w:szCs w:val="22"/>
                                <w:rtl/>
                              </w:rPr>
                              <w:t>مساعدة المتدربين في مكتبة أو تزويدهم بالخبرة لكي يصبحوا مراجعين مؤهلين.</w:t>
                            </w:r>
                          </w:p>
                          <w:p w14:paraId="77E1BC55" w14:textId="77777777" w:rsidR="00315A2C" w:rsidRPr="001523EA" w:rsidRDefault="00315A2C" w:rsidP="00315A2C">
                            <w:pPr>
                              <w:pStyle w:val="ListParagraph"/>
                              <w:numPr>
                                <w:ilvl w:val="0"/>
                                <w:numId w:val="6"/>
                              </w:numPr>
                              <w:spacing w:after="0" w:line="240" w:lineRule="atLeast"/>
                              <w:ind w:left="371" w:hanging="142"/>
                              <w:rPr>
                                <w:sz w:val="18"/>
                                <w:szCs w:val="22"/>
                              </w:rPr>
                            </w:pPr>
                            <w:r>
                              <w:rPr>
                                <w:rFonts w:hint="cs"/>
                                <w:sz w:val="18"/>
                                <w:szCs w:val="22"/>
                                <w:rtl/>
                              </w:rPr>
                              <w:t>الإشراف الجيد على مساعدي المحاسبين القانونيين.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621DE7" id="مربع نص 53" o:spid="_x0000_s1047" type="#_x0000_t202" style="position:absolute;left:0;text-align:left;margin-left:313.8pt;margin-top:10.2pt;width:175.2pt;height:37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" fillcolor="white [3201]" strokeweight=".5pt">
                <v:textbox>
                  <w:txbxContent>
                    <w:p w14:paraId="1B3ACD3F" w14:textId="77777777" w:rsidR="00315A2C" w:rsidRDefault="00315A2C" w:rsidP="00315A2C">
                      <w:pPr>
                        <w:spacing w:after="0" w:line="240" w:lineRule="atLeast"/>
                        <w:rPr>
                          <w:sz w:val="18"/>
                          <w:szCs w:val="22"/>
                          <w:rtl/>
                        </w:rPr>
                      </w:pPr>
                      <w:r>
                        <w:rPr>
                          <w:rFonts w:hint="cs"/>
                          <w:sz w:val="18"/>
                          <w:szCs w:val="22"/>
                          <w:rtl/>
                        </w:rPr>
                        <w:t xml:space="preserve">يجب على المراجع أن يكون على </w:t>
                      </w:r>
                      <w:r w:rsidRPr="001523EA">
                        <w:rPr>
                          <w:rFonts w:hint="cs"/>
                          <w:b/>
                          <w:bCs/>
                          <w:sz w:val="18"/>
                          <w:szCs w:val="22"/>
                          <w:u w:val="single"/>
                          <w:rtl/>
                        </w:rPr>
                        <w:t>درجة كافية من التأهيل العلمي والعملي</w:t>
                      </w:r>
                      <w:r>
                        <w:rPr>
                          <w:rFonts w:hint="cs"/>
                          <w:sz w:val="18"/>
                          <w:szCs w:val="22"/>
                          <w:rtl/>
                        </w:rPr>
                        <w:t xml:space="preserve"> لأن جميع مستخدمي القوائم المالية يعتمدون عليه باعتباره خبيراً مهنياً لديه التعليم والخبرة الكافية لتأدية واجباته المهنية. ويشمل ما يلي:</w:t>
                      </w:r>
                    </w:p>
                    <w:p w14:paraId="39E0986B" w14:textId="77777777" w:rsidR="00315A2C" w:rsidRDefault="00315A2C" w:rsidP="00315A2C">
                      <w:pPr>
                        <w:pStyle w:val="a3"/>
                        <w:numPr>
                          <w:ilvl w:val="0"/>
                          <w:numId w:val="5"/>
                        </w:numPr>
                        <w:spacing w:after="0" w:line="240" w:lineRule="atLeast"/>
                        <w:ind w:left="229" w:hanging="142"/>
                        <w:rPr>
                          <w:sz w:val="18"/>
                          <w:szCs w:val="22"/>
                        </w:rPr>
                      </w:pPr>
                      <w:r>
                        <w:rPr>
                          <w:rFonts w:hint="cs"/>
                          <w:sz w:val="18"/>
                          <w:szCs w:val="22"/>
                          <w:rtl/>
                        </w:rPr>
                        <w:t>التأهيل العلمي أو الدراسي:</w:t>
                      </w:r>
                    </w:p>
                    <w:p w14:paraId="784412FD" w14:textId="77777777" w:rsidR="00315A2C" w:rsidRDefault="00315A2C" w:rsidP="00315A2C">
                      <w:pPr>
                        <w:pStyle w:val="a3"/>
                        <w:numPr>
                          <w:ilvl w:val="0"/>
                          <w:numId w:val="6"/>
                        </w:numPr>
                        <w:spacing w:after="0" w:line="240" w:lineRule="atLeast"/>
                        <w:ind w:left="371" w:hanging="142"/>
                        <w:rPr>
                          <w:sz w:val="18"/>
                          <w:szCs w:val="22"/>
                        </w:rPr>
                      </w:pPr>
                      <w:r>
                        <w:rPr>
                          <w:rFonts w:hint="cs"/>
                          <w:sz w:val="18"/>
                          <w:szCs w:val="22"/>
                          <w:rtl/>
                        </w:rPr>
                        <w:t>يجب إلا يقتصر على العلوم المحاسبية وإنما يجب أن يمتد ليشمل الحصول على قسط كبير من التعليم العام.</w:t>
                      </w:r>
                    </w:p>
                    <w:p w14:paraId="6699771C" w14:textId="77777777" w:rsidR="00315A2C" w:rsidRDefault="00315A2C" w:rsidP="00315A2C">
                      <w:pPr>
                        <w:pStyle w:val="a3"/>
                        <w:numPr>
                          <w:ilvl w:val="0"/>
                          <w:numId w:val="5"/>
                        </w:numPr>
                        <w:spacing w:after="0" w:line="240" w:lineRule="atLeast"/>
                        <w:ind w:left="229" w:hanging="142"/>
                        <w:rPr>
                          <w:sz w:val="18"/>
                          <w:szCs w:val="22"/>
                        </w:rPr>
                      </w:pPr>
                      <w:r>
                        <w:rPr>
                          <w:rFonts w:hint="cs"/>
                          <w:sz w:val="18"/>
                          <w:szCs w:val="22"/>
                          <w:rtl/>
                        </w:rPr>
                        <w:t>التأهيل العملي والخبرة المهنية:</w:t>
                      </w:r>
                    </w:p>
                    <w:p w14:paraId="287B491C" w14:textId="77777777" w:rsidR="00315A2C" w:rsidRDefault="00315A2C" w:rsidP="00315A2C">
                      <w:pPr>
                        <w:pStyle w:val="a3"/>
                        <w:spacing w:after="0" w:line="240" w:lineRule="atLeast"/>
                        <w:ind w:left="229"/>
                        <w:rPr>
                          <w:sz w:val="18"/>
                          <w:szCs w:val="22"/>
                          <w:rtl/>
                        </w:rPr>
                      </w:pPr>
                      <w:r>
                        <w:rPr>
                          <w:rFonts w:hint="cs"/>
                          <w:sz w:val="18"/>
                          <w:szCs w:val="22"/>
                          <w:rtl/>
                        </w:rPr>
                        <w:t xml:space="preserve">يجب على المراجع: </w:t>
                      </w:r>
                    </w:p>
                    <w:p w14:paraId="1CB08C25" w14:textId="77777777" w:rsidR="00315A2C" w:rsidRDefault="00315A2C" w:rsidP="00315A2C">
                      <w:pPr>
                        <w:pStyle w:val="a3"/>
                        <w:numPr>
                          <w:ilvl w:val="0"/>
                          <w:numId w:val="6"/>
                        </w:numPr>
                        <w:spacing w:after="0" w:line="240" w:lineRule="atLeast"/>
                        <w:ind w:left="371" w:hanging="142"/>
                        <w:rPr>
                          <w:sz w:val="18"/>
                          <w:szCs w:val="22"/>
                        </w:rPr>
                      </w:pPr>
                      <w:r>
                        <w:rPr>
                          <w:rFonts w:hint="cs"/>
                          <w:sz w:val="18"/>
                          <w:szCs w:val="22"/>
                          <w:rtl/>
                        </w:rPr>
                        <w:t>أن ينمي مهاراته وكفاءته المهنية عن طريق التعليم المستمر والالتحاق بدورات تدريبية ملائمة قبل البدء بعملية المراجعة.</w:t>
                      </w:r>
                    </w:p>
                    <w:p w14:paraId="3BFD1A2B" w14:textId="77777777" w:rsidR="00315A2C" w:rsidRDefault="00315A2C" w:rsidP="00315A2C">
                      <w:pPr>
                        <w:pStyle w:val="a3"/>
                        <w:numPr>
                          <w:ilvl w:val="0"/>
                          <w:numId w:val="6"/>
                        </w:numPr>
                        <w:spacing w:after="0" w:line="240" w:lineRule="atLeast"/>
                        <w:ind w:left="371" w:hanging="142"/>
                        <w:rPr>
                          <w:sz w:val="18"/>
                          <w:szCs w:val="22"/>
                        </w:rPr>
                      </w:pPr>
                      <w:r>
                        <w:rPr>
                          <w:rFonts w:hint="cs"/>
                          <w:sz w:val="18"/>
                          <w:szCs w:val="22"/>
                          <w:rtl/>
                        </w:rPr>
                        <w:t>مساعدة المتدربين في مكتبة أو تزويدهم بالخبرة لكي يصبحوا مراجعين مؤهلين.</w:t>
                      </w:r>
                    </w:p>
                    <w:p w14:paraId="77E1BC55" w14:textId="77777777" w:rsidR="00315A2C" w:rsidRPr="001523EA" w:rsidRDefault="00315A2C" w:rsidP="00315A2C">
                      <w:pPr>
                        <w:pStyle w:val="a3"/>
                        <w:numPr>
                          <w:ilvl w:val="0"/>
                          <w:numId w:val="6"/>
                        </w:numPr>
                        <w:spacing w:after="0" w:line="240" w:lineRule="atLeast"/>
                        <w:ind w:left="371" w:hanging="142"/>
                        <w:rPr>
                          <w:sz w:val="18"/>
                          <w:szCs w:val="22"/>
                        </w:rPr>
                      </w:pPr>
                      <w:r>
                        <w:rPr>
                          <w:rFonts w:hint="cs"/>
                          <w:sz w:val="18"/>
                          <w:szCs w:val="22"/>
                          <w:rtl/>
                        </w:rPr>
                        <w:t>الإشراف الجيد على مساعدي المحاسبين القانونيين.</w:t>
                      </w:r>
                    </w:p>
                  </w:txbxContent>
                </v:textbox>
              </v:shape>
            </w:pict>
          </mc:Fallback>
        </mc:AlternateContent>
      </w:r>
    </w:p>
    <w:p w14:paraId="2F81096C" w14:textId="77777777" w:rsidR="00315A2C" w:rsidRDefault="00315A2C" w:rsidP="00315A2C">
      <w:pPr>
        <w:bidi w:val="0"/>
        <w:rPr>
          <w:sz w:val="24"/>
          <w:szCs w:val="28"/>
        </w:rPr>
      </w:pPr>
      <w:r>
        <w:rPr>
          <w:sz w:val="24"/>
          <w:szCs w:val="28"/>
        </w:rPr>
        <w:br w:type="page"/>
      </w:r>
    </w:p>
    <w:p w14:paraId="04533799" w14:textId="77777777" w:rsidR="00315A2C" w:rsidRPr="007A2332" w:rsidRDefault="00315A2C" w:rsidP="00315A2C">
      <w:pPr>
        <w:spacing w:after="0" w:line="240" w:lineRule="atLeast"/>
        <w:jc w:val="center"/>
        <w:rPr>
          <w:b/>
          <w:bCs/>
          <w:sz w:val="24"/>
          <w:szCs w:val="28"/>
          <w:u w:val="single"/>
          <w:rtl/>
        </w:rPr>
      </w:pPr>
      <w:r w:rsidRPr="007A2332">
        <w:rPr>
          <w:rFonts w:hint="cs"/>
          <w:b/>
          <w:bCs/>
          <w:sz w:val="24"/>
          <w:szCs w:val="28"/>
          <w:u w:val="single"/>
          <w:rtl/>
        </w:rPr>
        <w:lastRenderedPageBreak/>
        <w:t>2) معايير العمل الميداني</w:t>
      </w:r>
    </w:p>
    <w:p w14:paraId="0788A760" w14:textId="77777777" w:rsidR="00315A2C" w:rsidRDefault="00315A2C" w:rsidP="00315A2C">
      <w:pPr>
        <w:spacing w:after="0" w:line="240" w:lineRule="atLeast"/>
        <w:jc w:val="center"/>
        <w:rPr>
          <w:sz w:val="24"/>
          <w:szCs w:val="28"/>
          <w:rtl/>
        </w:rPr>
      </w:pPr>
      <w:r>
        <w:rPr>
          <w:rFonts w:hint="cs"/>
          <w:sz w:val="24"/>
          <w:szCs w:val="28"/>
          <w:rtl/>
        </w:rPr>
        <w:t>ترتبط هذه المعايير بخطوات تنفيذ عملية المراجعة</w:t>
      </w:r>
    </w:p>
    <w:p w14:paraId="2089C998" w14:textId="77777777" w:rsidR="00315A2C" w:rsidRPr="007A2332" w:rsidRDefault="00315A2C" w:rsidP="00315A2C">
      <w:pPr>
        <w:spacing w:after="0" w:line="240" w:lineRule="atLeast"/>
        <w:ind w:right="-426"/>
        <w:rPr>
          <w:sz w:val="20"/>
          <w:szCs w:val="24"/>
          <w:rtl/>
        </w:rPr>
      </w:pPr>
      <w:r w:rsidRPr="007A2332">
        <w:rPr>
          <w:rFonts w:hint="cs"/>
          <w:sz w:val="20"/>
          <w:szCs w:val="24"/>
          <w:rtl/>
        </w:rPr>
        <w:t xml:space="preserve">أ) التخطيط والإشراف </w:t>
      </w:r>
      <w:r w:rsidRPr="007A2332">
        <w:rPr>
          <w:rFonts w:hint="cs"/>
          <w:sz w:val="20"/>
          <w:szCs w:val="24"/>
          <w:rtl/>
        </w:rPr>
        <w:tab/>
      </w:r>
      <w:r w:rsidRPr="007A2332">
        <w:rPr>
          <w:rFonts w:hint="cs"/>
          <w:sz w:val="20"/>
          <w:szCs w:val="24"/>
          <w:rtl/>
        </w:rPr>
        <w:tab/>
        <w:t xml:space="preserve">ب) تقويم نظام الرقابة الداخلية </w:t>
      </w:r>
      <w:r w:rsidRPr="007A2332">
        <w:rPr>
          <w:rFonts w:hint="cs"/>
          <w:sz w:val="20"/>
          <w:szCs w:val="24"/>
          <w:rtl/>
        </w:rPr>
        <w:tab/>
      </w:r>
      <w:r w:rsidRPr="007A2332">
        <w:rPr>
          <w:sz w:val="20"/>
          <w:szCs w:val="24"/>
          <w:rtl/>
        </w:rPr>
        <w:tab/>
      </w:r>
      <w:r w:rsidRPr="007A2332">
        <w:rPr>
          <w:rFonts w:hint="cs"/>
          <w:sz w:val="20"/>
          <w:szCs w:val="24"/>
          <w:rtl/>
        </w:rPr>
        <w:t>ج) الحصول على أدلة الإثبات</w:t>
      </w:r>
    </w:p>
    <w:p w14:paraId="61079D24" w14:textId="77777777" w:rsidR="00315A2C" w:rsidRDefault="00315A2C" w:rsidP="00315A2C">
      <w:pPr>
        <w:spacing w:after="0" w:line="240" w:lineRule="atLeast"/>
        <w:rPr>
          <w:sz w:val="24"/>
          <w:szCs w:val="28"/>
          <w:rtl/>
        </w:rPr>
      </w:pPr>
    </w:p>
    <w:p w14:paraId="7C244E82" w14:textId="77777777" w:rsidR="00315A2C" w:rsidRDefault="00315A2C" w:rsidP="00315A2C">
      <w:pPr>
        <w:spacing w:after="0" w:line="240" w:lineRule="atLeast"/>
        <w:rPr>
          <w:sz w:val="24"/>
          <w:szCs w:val="28"/>
          <w:rtl/>
        </w:rPr>
      </w:pPr>
      <w:r>
        <w:rPr>
          <w:rFonts w:hint="cs"/>
          <w:sz w:val="24"/>
          <w:szCs w:val="28"/>
          <w:rtl/>
        </w:rPr>
        <w:t>وسوف يتم شرح كل منها كما يلي:</w:t>
      </w:r>
    </w:p>
    <w:p w14:paraId="17E4C8AA" w14:textId="77777777" w:rsidR="00315A2C" w:rsidRPr="007A2332" w:rsidRDefault="00315A2C" w:rsidP="00315A2C">
      <w:pPr>
        <w:spacing w:after="0" w:line="240" w:lineRule="atLeast"/>
        <w:rPr>
          <w:b/>
          <w:bCs/>
          <w:sz w:val="24"/>
          <w:szCs w:val="28"/>
          <w:rtl/>
        </w:rPr>
      </w:pPr>
      <w:r w:rsidRPr="007A2332">
        <w:rPr>
          <w:rFonts w:hint="cs"/>
          <w:b/>
          <w:bCs/>
          <w:sz w:val="24"/>
          <w:szCs w:val="28"/>
          <w:rtl/>
        </w:rPr>
        <w:t>أ) التخطيط والإشراف:</w:t>
      </w:r>
    </w:p>
    <w:p w14:paraId="3EF2E9EA" w14:textId="77777777" w:rsidR="00315A2C" w:rsidRPr="007A2332" w:rsidRDefault="00315A2C" w:rsidP="00315A2C">
      <w:pPr>
        <w:spacing w:after="0" w:line="240" w:lineRule="atLeast"/>
        <w:rPr>
          <w:b/>
          <w:bCs/>
          <w:sz w:val="24"/>
          <w:szCs w:val="28"/>
          <w:u w:val="single"/>
          <w:rtl/>
        </w:rPr>
      </w:pPr>
      <w:r w:rsidRPr="007A2332">
        <w:rPr>
          <w:rFonts w:hint="cs"/>
          <w:b/>
          <w:bCs/>
          <w:sz w:val="24"/>
          <w:szCs w:val="28"/>
          <w:u w:val="single"/>
          <w:rtl/>
        </w:rPr>
        <w:t>التخطيط الكافي:</w:t>
      </w:r>
    </w:p>
    <w:p w14:paraId="08048CC7" w14:textId="77777777" w:rsidR="00315A2C" w:rsidRPr="003C603F" w:rsidRDefault="00315A2C" w:rsidP="00315A2C">
      <w:pPr>
        <w:pStyle w:val="ListParagraph"/>
        <w:numPr>
          <w:ilvl w:val="0"/>
          <w:numId w:val="8"/>
        </w:numPr>
        <w:spacing w:after="0" w:line="240" w:lineRule="atLeast"/>
        <w:rPr>
          <w:sz w:val="24"/>
          <w:szCs w:val="28"/>
          <w:u w:val="single"/>
        </w:rPr>
      </w:pPr>
      <w:r>
        <w:rPr>
          <w:rFonts w:hint="cs"/>
          <w:sz w:val="24"/>
          <w:szCs w:val="28"/>
          <w:rtl/>
        </w:rPr>
        <w:t xml:space="preserve">إيجاد </w:t>
      </w:r>
      <w:r w:rsidRPr="003C603F">
        <w:rPr>
          <w:rFonts w:hint="cs"/>
          <w:sz w:val="24"/>
          <w:szCs w:val="28"/>
          <w:u w:val="single"/>
          <w:rtl/>
        </w:rPr>
        <w:t>استراتيجية عامة لنطاق عملية الفحص وكيفية القيام بها.</w:t>
      </w:r>
    </w:p>
    <w:p w14:paraId="31996ECF" w14:textId="77777777" w:rsidR="00315A2C" w:rsidRDefault="00315A2C" w:rsidP="00315A2C">
      <w:pPr>
        <w:pStyle w:val="ListParagraph"/>
        <w:numPr>
          <w:ilvl w:val="0"/>
          <w:numId w:val="8"/>
        </w:numPr>
        <w:spacing w:after="0" w:line="240" w:lineRule="atLeast"/>
        <w:rPr>
          <w:sz w:val="24"/>
          <w:szCs w:val="28"/>
        </w:rPr>
      </w:pPr>
      <w:r>
        <w:rPr>
          <w:rFonts w:hint="cs"/>
          <w:sz w:val="24"/>
          <w:szCs w:val="28"/>
          <w:rtl/>
        </w:rPr>
        <w:t xml:space="preserve">يجب توثيق عملية التخطيط بعناية ويجب أن يشمل ذلك </w:t>
      </w:r>
      <w:r w:rsidRPr="003C603F">
        <w:rPr>
          <w:rFonts w:hint="cs"/>
          <w:b/>
          <w:bCs/>
          <w:sz w:val="24"/>
          <w:szCs w:val="28"/>
          <w:u w:val="single"/>
          <w:rtl/>
        </w:rPr>
        <w:t>إعداد برنامج المراجعة.</w:t>
      </w:r>
    </w:p>
    <w:p w14:paraId="663CBDBC" w14:textId="77777777" w:rsidR="00315A2C" w:rsidRDefault="00315A2C" w:rsidP="00315A2C">
      <w:pPr>
        <w:spacing w:after="0" w:line="240" w:lineRule="atLeast"/>
        <w:rPr>
          <w:sz w:val="24"/>
          <w:szCs w:val="28"/>
          <w:rtl/>
        </w:rPr>
      </w:pPr>
      <w:r w:rsidRPr="003C603F">
        <w:rPr>
          <w:rFonts w:hint="cs"/>
          <w:sz w:val="24"/>
          <w:szCs w:val="28"/>
          <w:u w:val="single"/>
          <w:rtl/>
        </w:rPr>
        <w:t>برنامج المراجعة</w:t>
      </w:r>
      <w:r>
        <w:rPr>
          <w:rFonts w:hint="cs"/>
          <w:sz w:val="24"/>
          <w:szCs w:val="28"/>
          <w:rtl/>
        </w:rPr>
        <w:t>: هو وصف إجراءات المراجعة التي ستتبع في تنفيذ عملية المراجعة لتحقيق الأهداف المرغوبة من عملية الفحص.</w:t>
      </w:r>
    </w:p>
    <w:p w14:paraId="4347BA86" w14:textId="12474556" w:rsidR="00315A2C" w:rsidRDefault="00315A2C" w:rsidP="00315A2C">
      <w:pPr>
        <w:pStyle w:val="ListParagraph"/>
        <w:numPr>
          <w:ilvl w:val="0"/>
          <w:numId w:val="9"/>
        </w:numPr>
        <w:spacing w:after="0" w:line="240" w:lineRule="atLeast"/>
        <w:rPr>
          <w:sz w:val="24"/>
          <w:szCs w:val="28"/>
        </w:rPr>
      </w:pPr>
      <w:r>
        <w:rPr>
          <w:rFonts w:hint="cs"/>
          <w:sz w:val="24"/>
          <w:szCs w:val="28"/>
          <w:rtl/>
        </w:rPr>
        <w:t>يجب على المراجع أن يحصل على معلومات كافية عن نوع الصناعة التي يزاول فيها المشروع عمله وتفهمه لطبيعة عمل العميل تمكنه من تخطيط عملية المراجعة وتنفيذها طبقاً لمعايير المراجعة المتعارف عليها.</w:t>
      </w:r>
    </w:p>
    <w:p w14:paraId="31CB8FBB" w14:textId="77777777" w:rsidR="00315A2C" w:rsidRDefault="00315A2C" w:rsidP="00315A2C">
      <w:pPr>
        <w:spacing w:after="0" w:line="240" w:lineRule="atLeast"/>
        <w:rPr>
          <w:sz w:val="24"/>
          <w:szCs w:val="28"/>
          <w:rtl/>
        </w:rPr>
      </w:pPr>
      <w:r w:rsidRPr="003C603F">
        <w:rPr>
          <w:rFonts w:hint="cs"/>
          <w:sz w:val="24"/>
          <w:szCs w:val="28"/>
          <w:u w:val="single"/>
          <w:rtl/>
        </w:rPr>
        <w:t>ملاحظة</w:t>
      </w:r>
      <w:r>
        <w:rPr>
          <w:rFonts w:hint="cs"/>
          <w:sz w:val="24"/>
          <w:szCs w:val="28"/>
          <w:rtl/>
        </w:rPr>
        <w:t>: معلومات المراجع عن المشروع أقل معلومات الإدارة عن المشروع.</w:t>
      </w:r>
    </w:p>
    <w:p w14:paraId="6955C5BC" w14:textId="77777777" w:rsidR="00315A2C" w:rsidRPr="007A2332" w:rsidRDefault="00315A2C" w:rsidP="00315A2C">
      <w:pPr>
        <w:spacing w:after="0" w:line="240" w:lineRule="atLeast"/>
        <w:rPr>
          <w:b/>
          <w:bCs/>
          <w:sz w:val="24"/>
          <w:szCs w:val="28"/>
          <w:u w:val="single"/>
          <w:rtl/>
        </w:rPr>
      </w:pPr>
      <w:r w:rsidRPr="007A2332">
        <w:rPr>
          <w:rFonts w:hint="cs"/>
          <w:b/>
          <w:bCs/>
          <w:sz w:val="24"/>
          <w:szCs w:val="28"/>
          <w:u w:val="single"/>
          <w:rtl/>
        </w:rPr>
        <w:t>كيف يحصل المراجع على المعلومات المطلوبة؟</w:t>
      </w:r>
    </w:p>
    <w:p w14:paraId="1A8F9E1B" w14:textId="77777777" w:rsidR="00315A2C" w:rsidRDefault="00315A2C" w:rsidP="00315A2C">
      <w:pPr>
        <w:pStyle w:val="ListParagraph"/>
        <w:numPr>
          <w:ilvl w:val="0"/>
          <w:numId w:val="9"/>
        </w:numPr>
        <w:spacing w:after="0" w:line="240" w:lineRule="atLeast"/>
        <w:rPr>
          <w:sz w:val="24"/>
          <w:szCs w:val="28"/>
        </w:rPr>
      </w:pPr>
      <w:r>
        <w:rPr>
          <w:rFonts w:hint="cs"/>
          <w:sz w:val="24"/>
          <w:szCs w:val="28"/>
          <w:rtl/>
        </w:rPr>
        <w:t>خبرة المراجع السابقة بالمشروع أو بالصناعة.</w:t>
      </w:r>
    </w:p>
    <w:p w14:paraId="12B13F5D" w14:textId="77777777" w:rsidR="00315A2C" w:rsidRDefault="00315A2C" w:rsidP="00315A2C">
      <w:pPr>
        <w:pStyle w:val="ListParagraph"/>
        <w:numPr>
          <w:ilvl w:val="0"/>
          <w:numId w:val="9"/>
        </w:numPr>
        <w:spacing w:after="0" w:line="240" w:lineRule="atLeast"/>
        <w:rPr>
          <w:sz w:val="24"/>
          <w:szCs w:val="28"/>
        </w:rPr>
      </w:pPr>
      <w:r>
        <w:rPr>
          <w:rFonts w:hint="cs"/>
          <w:sz w:val="24"/>
          <w:szCs w:val="28"/>
          <w:rtl/>
        </w:rPr>
        <w:t>الاطلاع على أوراق المراجعة الخاصة بسنوات سابقة.</w:t>
      </w:r>
    </w:p>
    <w:p w14:paraId="34D88630" w14:textId="77777777" w:rsidR="00315A2C" w:rsidRDefault="00315A2C" w:rsidP="00315A2C">
      <w:pPr>
        <w:pStyle w:val="ListParagraph"/>
        <w:numPr>
          <w:ilvl w:val="0"/>
          <w:numId w:val="9"/>
        </w:numPr>
        <w:spacing w:after="0" w:line="240" w:lineRule="atLeast"/>
        <w:rPr>
          <w:sz w:val="24"/>
          <w:szCs w:val="28"/>
        </w:rPr>
      </w:pPr>
      <w:r>
        <w:rPr>
          <w:rFonts w:hint="cs"/>
          <w:sz w:val="24"/>
          <w:szCs w:val="28"/>
          <w:rtl/>
        </w:rPr>
        <w:t>الكتيبات التي تصدر من مجمع المحاسبين القانونيين الأمريكية عن مراجعة بعض الصناعات.</w:t>
      </w:r>
    </w:p>
    <w:p w14:paraId="71A0AA23" w14:textId="77777777" w:rsidR="00315A2C" w:rsidRDefault="00315A2C" w:rsidP="00315A2C">
      <w:pPr>
        <w:pStyle w:val="ListParagraph"/>
        <w:numPr>
          <w:ilvl w:val="0"/>
          <w:numId w:val="9"/>
        </w:numPr>
        <w:spacing w:after="0" w:line="240" w:lineRule="atLeast"/>
        <w:rPr>
          <w:sz w:val="24"/>
          <w:szCs w:val="28"/>
        </w:rPr>
      </w:pPr>
      <w:r>
        <w:rPr>
          <w:rFonts w:hint="cs"/>
          <w:sz w:val="24"/>
          <w:szCs w:val="28"/>
          <w:rtl/>
        </w:rPr>
        <w:t>القوائم المالية للشركات الأخرى التي تعمل في الصناعة نفسها.</w:t>
      </w:r>
    </w:p>
    <w:p w14:paraId="3BAC0497" w14:textId="77777777" w:rsidR="00315A2C" w:rsidRDefault="00315A2C" w:rsidP="00315A2C">
      <w:pPr>
        <w:pStyle w:val="ListParagraph"/>
        <w:numPr>
          <w:ilvl w:val="0"/>
          <w:numId w:val="9"/>
        </w:numPr>
        <w:spacing w:after="0" w:line="240" w:lineRule="atLeast"/>
        <w:rPr>
          <w:sz w:val="24"/>
          <w:szCs w:val="28"/>
        </w:rPr>
      </w:pPr>
      <w:r>
        <w:rPr>
          <w:rFonts w:hint="cs"/>
          <w:sz w:val="24"/>
          <w:szCs w:val="28"/>
          <w:rtl/>
        </w:rPr>
        <w:t>المناقشات مع موظفي العميل.</w:t>
      </w:r>
    </w:p>
    <w:p w14:paraId="5138E2B5" w14:textId="77777777" w:rsidR="00315A2C" w:rsidRDefault="00315A2C" w:rsidP="00315A2C">
      <w:pPr>
        <w:pStyle w:val="ListParagraph"/>
        <w:numPr>
          <w:ilvl w:val="0"/>
          <w:numId w:val="9"/>
        </w:numPr>
        <w:spacing w:after="0" w:line="240" w:lineRule="atLeast"/>
        <w:rPr>
          <w:sz w:val="24"/>
          <w:szCs w:val="28"/>
        </w:rPr>
      </w:pPr>
      <w:r>
        <w:rPr>
          <w:rFonts w:hint="cs"/>
          <w:sz w:val="24"/>
          <w:szCs w:val="28"/>
          <w:rtl/>
        </w:rPr>
        <w:t>دراسة القوائم المالية المؤقتة.</w:t>
      </w:r>
    </w:p>
    <w:p w14:paraId="0E5E0908" w14:textId="77777777" w:rsidR="00315A2C" w:rsidRDefault="00315A2C" w:rsidP="00315A2C">
      <w:pPr>
        <w:pStyle w:val="ListParagraph"/>
        <w:numPr>
          <w:ilvl w:val="0"/>
          <w:numId w:val="9"/>
        </w:numPr>
        <w:spacing w:after="0" w:line="240" w:lineRule="atLeast"/>
        <w:rPr>
          <w:sz w:val="24"/>
          <w:szCs w:val="28"/>
        </w:rPr>
      </w:pPr>
      <w:r>
        <w:rPr>
          <w:rFonts w:hint="cs"/>
          <w:sz w:val="24"/>
          <w:szCs w:val="28"/>
          <w:rtl/>
        </w:rPr>
        <w:t>الاستعانة ببعض الخبراء.</w:t>
      </w:r>
    </w:p>
    <w:p w14:paraId="488D3220" w14:textId="77777777" w:rsidR="00315A2C" w:rsidRDefault="00315A2C" w:rsidP="00315A2C">
      <w:pPr>
        <w:pStyle w:val="ListParagraph"/>
        <w:numPr>
          <w:ilvl w:val="0"/>
          <w:numId w:val="9"/>
        </w:numPr>
        <w:spacing w:after="0" w:line="240" w:lineRule="atLeast"/>
        <w:rPr>
          <w:sz w:val="24"/>
          <w:szCs w:val="28"/>
        </w:rPr>
      </w:pPr>
      <w:r>
        <w:rPr>
          <w:rFonts w:hint="cs"/>
          <w:sz w:val="24"/>
          <w:szCs w:val="28"/>
          <w:rtl/>
        </w:rPr>
        <w:t>مساعدة المراجعين الداخليين.</w:t>
      </w:r>
    </w:p>
    <w:p w14:paraId="6BC8D4A2" w14:textId="77777777" w:rsidR="00315A2C" w:rsidRDefault="00315A2C" w:rsidP="00315A2C">
      <w:pPr>
        <w:bidi w:val="0"/>
        <w:rPr>
          <w:sz w:val="24"/>
          <w:szCs w:val="28"/>
          <w:rtl/>
        </w:rPr>
      </w:pPr>
      <w:r>
        <w:rPr>
          <w:sz w:val="24"/>
          <w:szCs w:val="28"/>
          <w:rtl/>
        </w:rPr>
        <w:br w:type="page"/>
      </w:r>
    </w:p>
    <w:p w14:paraId="129230FB" w14:textId="77777777" w:rsidR="00315A2C" w:rsidRDefault="00315A2C" w:rsidP="00315A2C">
      <w:pPr>
        <w:spacing w:after="0" w:line="240" w:lineRule="atLeast"/>
        <w:rPr>
          <w:b/>
          <w:bCs/>
          <w:sz w:val="24"/>
          <w:szCs w:val="28"/>
          <w:u w:val="single"/>
          <w:rtl/>
        </w:rPr>
      </w:pPr>
      <w:r w:rsidRPr="007A2332">
        <w:rPr>
          <w:rFonts w:hint="cs"/>
          <w:b/>
          <w:bCs/>
          <w:sz w:val="24"/>
          <w:szCs w:val="28"/>
          <w:u w:val="single"/>
          <w:rtl/>
        </w:rPr>
        <w:lastRenderedPageBreak/>
        <w:t>الإشراف على المساعدين:</w:t>
      </w:r>
    </w:p>
    <w:p w14:paraId="0D6DD6D7" w14:textId="77777777" w:rsidR="00315A2C" w:rsidRPr="007A2332" w:rsidRDefault="00315A2C" w:rsidP="00315A2C">
      <w:pPr>
        <w:spacing w:after="0" w:line="240" w:lineRule="atLeast"/>
        <w:rPr>
          <w:b/>
          <w:bCs/>
          <w:sz w:val="24"/>
          <w:szCs w:val="28"/>
          <w:u w:val="single"/>
          <w:rtl/>
        </w:rPr>
      </w:pPr>
    </w:p>
    <w:tbl>
      <w:tblPr>
        <w:tblStyle w:val="TableGrid"/>
        <w:bidiVisual/>
        <w:tblW w:w="0" w:type="auto"/>
        <w:tblLook w:val="04A0" w:firstRow="1" w:lastRow="0" w:firstColumn="1" w:lastColumn="0" w:noHBand="0" w:noVBand="1"/>
      </w:tblPr>
      <w:tblGrid>
        <w:gridCol w:w="3708"/>
        <w:gridCol w:w="1064"/>
        <w:gridCol w:w="3764"/>
      </w:tblGrid>
      <w:tr w:rsidR="00315A2C" w:rsidRPr="007A2332" w14:paraId="2B0B9CE5" w14:textId="77777777" w:rsidTr="005504D4">
        <w:tc>
          <w:tcPr>
            <w:tcW w:w="3913" w:type="dxa"/>
          </w:tcPr>
          <w:p w14:paraId="49D7BEC9" w14:textId="77777777" w:rsidR="00315A2C" w:rsidRPr="0075313E" w:rsidRDefault="00315A2C" w:rsidP="005504D4">
            <w:pPr>
              <w:spacing w:line="240" w:lineRule="atLeast"/>
              <w:jc w:val="center"/>
              <w:rPr>
                <w:b/>
                <w:bCs/>
                <w:sz w:val="20"/>
                <w:szCs w:val="24"/>
                <w:rtl/>
              </w:rPr>
            </w:pPr>
            <w:r w:rsidRPr="0075313E">
              <w:rPr>
                <w:rFonts w:hint="cs"/>
                <w:b/>
                <w:bCs/>
                <w:sz w:val="20"/>
                <w:szCs w:val="24"/>
                <w:rtl/>
              </w:rPr>
              <w:t>التزامات المشرف على المساعدين</w:t>
            </w:r>
          </w:p>
        </w:tc>
        <w:tc>
          <w:tcPr>
            <w:tcW w:w="1134" w:type="dxa"/>
            <w:tcBorders>
              <w:top w:val="nil"/>
              <w:bottom w:val="nil"/>
            </w:tcBorders>
          </w:tcPr>
          <w:p w14:paraId="74BF0633" w14:textId="77777777" w:rsidR="00315A2C" w:rsidRPr="0075313E" w:rsidRDefault="00315A2C" w:rsidP="005504D4">
            <w:pPr>
              <w:spacing w:line="240" w:lineRule="atLeast"/>
              <w:jc w:val="center"/>
              <w:rPr>
                <w:b/>
                <w:bCs/>
                <w:sz w:val="20"/>
                <w:szCs w:val="24"/>
                <w:rtl/>
              </w:rPr>
            </w:pPr>
          </w:p>
        </w:tc>
        <w:tc>
          <w:tcPr>
            <w:tcW w:w="3969" w:type="dxa"/>
          </w:tcPr>
          <w:p w14:paraId="5F5DC2EB" w14:textId="77777777" w:rsidR="00315A2C" w:rsidRPr="0075313E" w:rsidRDefault="00315A2C" w:rsidP="005504D4">
            <w:pPr>
              <w:spacing w:line="240" w:lineRule="atLeast"/>
              <w:jc w:val="center"/>
              <w:rPr>
                <w:b/>
                <w:bCs/>
                <w:sz w:val="20"/>
                <w:szCs w:val="24"/>
                <w:rtl/>
              </w:rPr>
            </w:pPr>
            <w:r w:rsidRPr="0075313E">
              <w:rPr>
                <w:rFonts w:hint="cs"/>
                <w:b/>
                <w:bCs/>
                <w:sz w:val="20"/>
                <w:szCs w:val="24"/>
                <w:rtl/>
              </w:rPr>
              <w:t>التزامات المساعدين</w:t>
            </w:r>
          </w:p>
        </w:tc>
      </w:tr>
      <w:tr w:rsidR="00315A2C" w:rsidRPr="007A2332" w14:paraId="1CDE8683" w14:textId="77777777" w:rsidTr="005504D4">
        <w:tc>
          <w:tcPr>
            <w:tcW w:w="3913" w:type="dxa"/>
          </w:tcPr>
          <w:p w14:paraId="778EC9C4" w14:textId="77777777" w:rsidR="00315A2C" w:rsidRDefault="00315A2C" w:rsidP="00315A2C">
            <w:pPr>
              <w:pStyle w:val="ListParagraph"/>
              <w:numPr>
                <w:ilvl w:val="0"/>
                <w:numId w:val="10"/>
              </w:numPr>
              <w:spacing w:line="240" w:lineRule="atLeast"/>
              <w:ind w:left="261" w:hanging="261"/>
              <w:rPr>
                <w:sz w:val="20"/>
                <w:szCs w:val="24"/>
              </w:rPr>
            </w:pPr>
            <w:r>
              <w:rPr>
                <w:rFonts w:hint="cs"/>
                <w:sz w:val="20"/>
                <w:szCs w:val="24"/>
                <w:rtl/>
              </w:rPr>
              <w:t>يجب إطلاع المساعدين على الجزء الأكبر من المعلومات التي تم الحصول عليها أثناء فترة التخطيط لعملية المراجعة.</w:t>
            </w:r>
          </w:p>
          <w:p w14:paraId="3BDF5678" w14:textId="77777777" w:rsidR="00315A2C" w:rsidRDefault="00315A2C" w:rsidP="00315A2C">
            <w:pPr>
              <w:pStyle w:val="ListParagraph"/>
              <w:numPr>
                <w:ilvl w:val="0"/>
                <w:numId w:val="10"/>
              </w:numPr>
              <w:spacing w:line="240" w:lineRule="atLeast"/>
              <w:ind w:left="261" w:hanging="261"/>
              <w:rPr>
                <w:sz w:val="20"/>
                <w:szCs w:val="24"/>
              </w:rPr>
            </w:pPr>
            <w:r>
              <w:rPr>
                <w:rFonts w:hint="cs"/>
                <w:sz w:val="20"/>
                <w:szCs w:val="24"/>
                <w:rtl/>
              </w:rPr>
              <w:t xml:space="preserve">متابعة ما يحدث في عملية المراجعة. </w:t>
            </w:r>
          </w:p>
          <w:p w14:paraId="02051396" w14:textId="77777777" w:rsidR="00315A2C" w:rsidRDefault="00315A2C" w:rsidP="00315A2C">
            <w:pPr>
              <w:pStyle w:val="ListParagraph"/>
              <w:numPr>
                <w:ilvl w:val="0"/>
                <w:numId w:val="10"/>
              </w:numPr>
              <w:spacing w:line="240" w:lineRule="atLeast"/>
              <w:ind w:left="261" w:hanging="261"/>
              <w:rPr>
                <w:sz w:val="20"/>
                <w:szCs w:val="24"/>
              </w:rPr>
            </w:pPr>
            <w:r>
              <w:rPr>
                <w:rFonts w:hint="cs"/>
                <w:sz w:val="20"/>
                <w:szCs w:val="24"/>
                <w:rtl/>
              </w:rPr>
              <w:t>تقويم عمل المساعدين عن طريق دراسة ومراجعة أوراق العمل التي تم انشاؤها أثناء عملية الفحص.</w:t>
            </w:r>
          </w:p>
          <w:p w14:paraId="17CD1ABD" w14:textId="77777777" w:rsidR="00315A2C" w:rsidRDefault="00315A2C" w:rsidP="00315A2C">
            <w:pPr>
              <w:pStyle w:val="ListParagraph"/>
              <w:numPr>
                <w:ilvl w:val="0"/>
                <w:numId w:val="10"/>
              </w:numPr>
              <w:spacing w:line="240" w:lineRule="atLeast"/>
              <w:ind w:left="261" w:hanging="261"/>
              <w:rPr>
                <w:sz w:val="20"/>
                <w:szCs w:val="24"/>
              </w:rPr>
            </w:pPr>
            <w:r>
              <w:rPr>
                <w:rFonts w:hint="cs"/>
                <w:sz w:val="20"/>
                <w:szCs w:val="24"/>
                <w:rtl/>
              </w:rPr>
              <w:t>التوقيع على أوراق المراجعة.</w:t>
            </w:r>
          </w:p>
          <w:p w14:paraId="328795D0" w14:textId="77777777" w:rsidR="00315A2C" w:rsidRPr="007A2332" w:rsidRDefault="00315A2C" w:rsidP="00315A2C">
            <w:pPr>
              <w:pStyle w:val="ListParagraph"/>
              <w:numPr>
                <w:ilvl w:val="0"/>
                <w:numId w:val="10"/>
              </w:numPr>
              <w:spacing w:line="240" w:lineRule="atLeast"/>
              <w:ind w:left="261" w:hanging="261"/>
              <w:rPr>
                <w:sz w:val="20"/>
                <w:szCs w:val="24"/>
                <w:rtl/>
              </w:rPr>
            </w:pPr>
            <w:r>
              <w:rPr>
                <w:rFonts w:hint="cs"/>
                <w:sz w:val="20"/>
                <w:szCs w:val="24"/>
                <w:rtl/>
              </w:rPr>
              <w:t>يجب على المراجع التأكد من وجود حلول كافية لجميع المسائل التي تثار أثناء عملية الفحص والتي تشير إليها أوراق المراجعة.</w:t>
            </w:r>
          </w:p>
        </w:tc>
        <w:tc>
          <w:tcPr>
            <w:tcW w:w="1134" w:type="dxa"/>
            <w:tcBorders>
              <w:top w:val="nil"/>
              <w:bottom w:val="nil"/>
            </w:tcBorders>
          </w:tcPr>
          <w:p w14:paraId="168B0C2E" w14:textId="77777777" w:rsidR="00315A2C" w:rsidRPr="007A2332" w:rsidRDefault="00315A2C" w:rsidP="005504D4">
            <w:pPr>
              <w:spacing w:line="240" w:lineRule="atLeast"/>
              <w:rPr>
                <w:sz w:val="20"/>
                <w:szCs w:val="24"/>
                <w:rtl/>
              </w:rPr>
            </w:pPr>
          </w:p>
        </w:tc>
        <w:tc>
          <w:tcPr>
            <w:tcW w:w="3969" w:type="dxa"/>
          </w:tcPr>
          <w:p w14:paraId="6F5EFC5A" w14:textId="77777777" w:rsidR="00315A2C" w:rsidRDefault="00315A2C" w:rsidP="00315A2C">
            <w:pPr>
              <w:pStyle w:val="ListParagraph"/>
              <w:numPr>
                <w:ilvl w:val="0"/>
                <w:numId w:val="11"/>
              </w:numPr>
              <w:spacing w:line="240" w:lineRule="atLeast"/>
              <w:ind w:left="317" w:hanging="284"/>
              <w:rPr>
                <w:sz w:val="20"/>
                <w:szCs w:val="24"/>
              </w:rPr>
            </w:pPr>
            <w:r w:rsidRPr="0075313E">
              <w:rPr>
                <w:rFonts w:hint="cs"/>
                <w:sz w:val="20"/>
                <w:szCs w:val="24"/>
                <w:rtl/>
              </w:rPr>
              <w:t>يجب</w:t>
            </w:r>
            <w:r>
              <w:rPr>
                <w:rFonts w:hint="cs"/>
                <w:sz w:val="20"/>
                <w:szCs w:val="24"/>
                <w:rtl/>
              </w:rPr>
              <w:t xml:space="preserve"> على المساعدين إطلاع المشرف على عملية المراجعة على أي مشكلات محاسبية أو مراجعة يتم اكتشافها أثناء عملية الفحص.</w:t>
            </w:r>
          </w:p>
          <w:p w14:paraId="2A03F904" w14:textId="77777777" w:rsidR="00315A2C" w:rsidRDefault="00315A2C" w:rsidP="00315A2C">
            <w:pPr>
              <w:pStyle w:val="ListParagraph"/>
              <w:numPr>
                <w:ilvl w:val="0"/>
                <w:numId w:val="11"/>
              </w:numPr>
              <w:spacing w:line="240" w:lineRule="atLeast"/>
              <w:ind w:left="317" w:hanging="284"/>
              <w:rPr>
                <w:sz w:val="20"/>
                <w:szCs w:val="24"/>
              </w:rPr>
            </w:pPr>
            <w:r>
              <w:rPr>
                <w:rFonts w:hint="cs"/>
                <w:sz w:val="20"/>
                <w:szCs w:val="24"/>
                <w:rtl/>
              </w:rPr>
              <w:t>يجب أن يوقع على أوراق المراجعة الشخص الذي قام بإعدادها مع ذكر التاريخ.</w:t>
            </w:r>
          </w:p>
          <w:p w14:paraId="7574CCB7" w14:textId="77777777" w:rsidR="00315A2C" w:rsidRPr="0075313E" w:rsidRDefault="00315A2C" w:rsidP="005504D4">
            <w:pPr>
              <w:spacing w:line="240" w:lineRule="atLeast"/>
              <w:rPr>
                <w:sz w:val="20"/>
                <w:szCs w:val="24"/>
                <w:rtl/>
              </w:rPr>
            </w:pPr>
          </w:p>
        </w:tc>
      </w:tr>
    </w:tbl>
    <w:p w14:paraId="1FDB1726" w14:textId="77777777" w:rsidR="00315A2C" w:rsidRDefault="00315A2C" w:rsidP="00315A2C">
      <w:pPr>
        <w:spacing w:after="0" w:line="240" w:lineRule="atLeast"/>
        <w:rPr>
          <w:sz w:val="24"/>
          <w:szCs w:val="28"/>
          <w:rtl/>
        </w:rPr>
      </w:pPr>
    </w:p>
    <w:p w14:paraId="3313D230" w14:textId="533BA5C5" w:rsidR="00315A2C" w:rsidRDefault="00315A2C" w:rsidP="00315A2C">
      <w:pPr>
        <w:spacing w:after="0" w:line="240" w:lineRule="atLeast"/>
        <w:rPr>
          <w:sz w:val="24"/>
          <w:szCs w:val="28"/>
          <w:rtl/>
        </w:rPr>
      </w:pPr>
      <w:r>
        <w:rPr>
          <w:rFonts w:hint="cs"/>
          <w:sz w:val="24"/>
          <w:szCs w:val="28"/>
          <w:rtl/>
        </w:rPr>
        <w:t>إذا كانت عملية المراجعة تستدعي وجود أكثر من مساعد يجب وجود سلسلة من القيادات على أن يخضع الجميع لمشرف واحد يكون في مركز الرئاسة.</w:t>
      </w:r>
    </w:p>
    <w:p w14:paraId="1A735CEC" w14:textId="77777777" w:rsidR="00315A2C" w:rsidRDefault="00315A2C" w:rsidP="00315A2C">
      <w:pPr>
        <w:spacing w:after="0" w:line="240" w:lineRule="atLeast"/>
        <w:rPr>
          <w:sz w:val="24"/>
          <w:szCs w:val="28"/>
          <w:rtl/>
        </w:rPr>
      </w:pPr>
    </w:p>
    <w:p w14:paraId="56C08946" w14:textId="77777777" w:rsidR="00315A2C" w:rsidRDefault="00315A2C" w:rsidP="00315A2C">
      <w:pPr>
        <w:bidi w:val="0"/>
        <w:rPr>
          <w:sz w:val="24"/>
          <w:szCs w:val="28"/>
          <w:rtl/>
        </w:rPr>
      </w:pPr>
      <w:r>
        <w:rPr>
          <w:sz w:val="24"/>
          <w:szCs w:val="28"/>
          <w:rtl/>
        </w:rPr>
        <w:br w:type="page"/>
      </w:r>
    </w:p>
    <w:p w14:paraId="335F1D78" w14:textId="77777777" w:rsidR="00315A2C" w:rsidRPr="0075313E" w:rsidRDefault="00315A2C" w:rsidP="00315A2C">
      <w:pPr>
        <w:spacing w:after="0" w:line="240" w:lineRule="atLeast"/>
        <w:rPr>
          <w:b/>
          <w:bCs/>
          <w:sz w:val="24"/>
          <w:szCs w:val="28"/>
          <w:rtl/>
        </w:rPr>
      </w:pPr>
      <w:r w:rsidRPr="0075313E">
        <w:rPr>
          <w:rFonts w:hint="cs"/>
          <w:b/>
          <w:bCs/>
          <w:sz w:val="24"/>
          <w:szCs w:val="28"/>
          <w:rtl/>
        </w:rPr>
        <w:lastRenderedPageBreak/>
        <w:t>ب) تقويم نظام الرقابة الداخلية:</w:t>
      </w:r>
    </w:p>
    <w:p w14:paraId="62FA52AB" w14:textId="77777777" w:rsidR="00315A2C" w:rsidRDefault="00315A2C" w:rsidP="00315A2C">
      <w:pPr>
        <w:pStyle w:val="ListParagraph"/>
        <w:numPr>
          <w:ilvl w:val="0"/>
          <w:numId w:val="12"/>
        </w:numPr>
        <w:spacing w:after="0" w:line="240" w:lineRule="atLeast"/>
        <w:rPr>
          <w:sz w:val="24"/>
          <w:szCs w:val="28"/>
        </w:rPr>
      </w:pPr>
      <w:r>
        <w:rPr>
          <w:rFonts w:hint="cs"/>
          <w:sz w:val="24"/>
          <w:szCs w:val="28"/>
          <w:rtl/>
        </w:rPr>
        <w:t>وجود نظام فعال للرقابة الداخلية المحاسبية يؤدي إلى زيادة احتمالات إنتاج قوائم مالية صحيحة.</w:t>
      </w:r>
    </w:p>
    <w:p w14:paraId="38424E4D"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03296" behindDoc="0" locked="0" layoutInCell="1" allowOverlap="1" wp14:anchorId="27CD1D00" wp14:editId="02DE3FD0">
                <wp:simplePos x="0" y="0"/>
                <wp:positionH relativeFrom="column">
                  <wp:posOffset>-369199</wp:posOffset>
                </wp:positionH>
                <wp:positionV relativeFrom="paragraph">
                  <wp:posOffset>252095</wp:posOffset>
                </wp:positionV>
                <wp:extent cx="1716405" cy="793115"/>
                <wp:effectExtent l="0" t="0" r="17145" b="26035"/>
                <wp:wrapNone/>
                <wp:docPr id="61" name="شكل بيضاوي 61"/>
                <wp:cNvGraphicFramePr/>
                <a:graphic xmlns:a="http://schemas.openxmlformats.org/drawingml/2006/main">
                  <a:graphicData uri="http://schemas.microsoft.com/office/word/2010/wordprocessingShape">
                    <wps:wsp>
                      <wps:cNvSpPr/>
                      <wps:spPr>
                        <a:xfrm>
                          <a:off x="0" y="0"/>
                          <a:ext cx="1716405" cy="7931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DC383D" w14:textId="77777777" w:rsidR="00315A2C" w:rsidRPr="0075313E" w:rsidRDefault="00315A2C" w:rsidP="00315A2C">
                            <w:pPr>
                              <w:spacing w:after="0" w:line="240" w:lineRule="atLeast"/>
                              <w:jc w:val="center"/>
                              <w:rPr>
                                <w:sz w:val="16"/>
                                <w:szCs w:val="20"/>
                              </w:rPr>
                            </w:pPr>
                            <w:r>
                              <w:rPr>
                                <w:rFonts w:hint="cs"/>
                                <w:sz w:val="16"/>
                                <w:szCs w:val="20"/>
                                <w:rtl/>
                              </w:rPr>
                              <w:t>يقلل من مدى إجراءات المراجعة المطلوبة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7CD1D00" id="شكل بيضاوي 61" o:spid="_x0000_s1048" style="position:absolute;left:0;text-align:left;margin-left:-29.05pt;margin-top:19.85pt;width:135.15pt;height:62.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" fillcolor="#4472c4 [3204]" strokecolor="#1f3763 [1604]" strokeweight="1pt">
                <v:stroke joinstyle="miter"/>
                <v:textbox>
                  <w:txbxContent>
                    <w:p w14:paraId="51DC383D" w14:textId="77777777" w:rsidR="00315A2C" w:rsidRPr="0075313E" w:rsidRDefault="00315A2C" w:rsidP="00315A2C">
                      <w:pPr>
                        <w:spacing w:after="0" w:line="240" w:lineRule="atLeast"/>
                        <w:jc w:val="center"/>
                        <w:rPr>
                          <w:sz w:val="16"/>
                          <w:szCs w:val="20"/>
                        </w:rPr>
                      </w:pPr>
                      <w:r>
                        <w:rPr>
                          <w:rFonts w:hint="cs"/>
                          <w:sz w:val="16"/>
                          <w:szCs w:val="20"/>
                          <w:rtl/>
                        </w:rPr>
                        <w:t>يقلل من مدى إجراءات المراجعة المطلوبة</w:t>
                      </w:r>
                    </w:p>
                  </w:txbxContent>
                </v:textbox>
              </v:oval>
            </w:pict>
          </mc:Fallback>
        </mc:AlternateContent>
      </w:r>
      <w:r>
        <w:rPr>
          <w:noProof/>
          <w:sz w:val="24"/>
          <w:szCs w:val="28"/>
          <w:rtl/>
        </w:rPr>
        <mc:AlternateContent>
          <mc:Choice Requires="wps">
            <w:drawing>
              <wp:anchor distT="0" distB="0" distL="114300" distR="114300" simplePos="0" relativeHeight="251702272" behindDoc="0" locked="0" layoutInCell="1" allowOverlap="1" wp14:anchorId="2342D03D" wp14:editId="553B82CC">
                <wp:simplePos x="0" y="0"/>
                <wp:positionH relativeFrom="column">
                  <wp:posOffset>1819275</wp:posOffset>
                </wp:positionH>
                <wp:positionV relativeFrom="paragraph">
                  <wp:posOffset>261356</wp:posOffset>
                </wp:positionV>
                <wp:extent cx="1716405" cy="793115"/>
                <wp:effectExtent l="0" t="0" r="17145" b="26035"/>
                <wp:wrapNone/>
                <wp:docPr id="60" name="شكل بيضاوي 60"/>
                <wp:cNvGraphicFramePr/>
                <a:graphic xmlns:a="http://schemas.openxmlformats.org/drawingml/2006/main">
                  <a:graphicData uri="http://schemas.microsoft.com/office/word/2010/wordprocessingShape">
                    <wps:wsp>
                      <wps:cNvSpPr/>
                      <wps:spPr>
                        <a:xfrm>
                          <a:off x="0" y="0"/>
                          <a:ext cx="1716405" cy="7931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744163" w14:textId="77777777" w:rsidR="00315A2C" w:rsidRPr="0075313E" w:rsidRDefault="00315A2C" w:rsidP="00315A2C">
                            <w:pPr>
                              <w:spacing w:after="0" w:line="240" w:lineRule="atLeast"/>
                              <w:jc w:val="center"/>
                              <w:rPr>
                                <w:sz w:val="16"/>
                                <w:szCs w:val="20"/>
                              </w:rPr>
                            </w:pPr>
                            <w:r w:rsidRPr="0075313E">
                              <w:rPr>
                                <w:rFonts w:hint="cs"/>
                                <w:sz w:val="16"/>
                                <w:szCs w:val="20"/>
                                <w:rtl/>
                              </w:rPr>
                              <w:t>يقلل من احتمالات الخطر في التقارير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342D03D" id="شكل بيضاوي 60" o:spid="_x0000_s1049" style="position:absolute;left:0;text-align:left;margin-left:143.25pt;margin-top:20.6pt;width:135.15pt;height:62.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" fillcolor="#4472c4 [3204]" strokecolor="#1f3763 [1604]" strokeweight="1pt">
                <v:stroke joinstyle="miter"/>
                <v:textbox>
                  <w:txbxContent>
                    <w:p w14:paraId="57744163" w14:textId="77777777" w:rsidR="00315A2C" w:rsidRPr="0075313E" w:rsidRDefault="00315A2C" w:rsidP="00315A2C">
                      <w:pPr>
                        <w:spacing w:after="0" w:line="240" w:lineRule="atLeast"/>
                        <w:jc w:val="center"/>
                        <w:rPr>
                          <w:sz w:val="16"/>
                          <w:szCs w:val="20"/>
                        </w:rPr>
                      </w:pPr>
                      <w:r w:rsidRPr="0075313E">
                        <w:rPr>
                          <w:rFonts w:hint="cs"/>
                          <w:sz w:val="16"/>
                          <w:szCs w:val="20"/>
                          <w:rtl/>
                        </w:rPr>
                        <w:t>يقلل من احتمالات الخطر في التقارير المالية</w:t>
                      </w:r>
                    </w:p>
                  </w:txbxContent>
                </v:textbox>
              </v:oval>
            </w:pict>
          </mc:Fallback>
        </mc:AlternateContent>
      </w:r>
      <w:r>
        <w:rPr>
          <w:noProof/>
          <w:sz w:val="24"/>
          <w:szCs w:val="28"/>
          <w:rtl/>
        </w:rPr>
        <mc:AlternateContent>
          <mc:Choice Requires="wps">
            <w:drawing>
              <wp:anchor distT="0" distB="0" distL="114300" distR="114300" simplePos="0" relativeHeight="251701248" behindDoc="0" locked="0" layoutInCell="1" allowOverlap="1" wp14:anchorId="6715C202" wp14:editId="48C0AC7B">
                <wp:simplePos x="0" y="0"/>
                <wp:positionH relativeFrom="column">
                  <wp:posOffset>4028536</wp:posOffset>
                </wp:positionH>
                <wp:positionV relativeFrom="paragraph">
                  <wp:posOffset>237586</wp:posOffset>
                </wp:positionV>
                <wp:extent cx="1716656" cy="793630"/>
                <wp:effectExtent l="0" t="0" r="17145" b="26035"/>
                <wp:wrapNone/>
                <wp:docPr id="59" name="شكل بيضاوي 59"/>
                <wp:cNvGraphicFramePr/>
                <a:graphic xmlns:a="http://schemas.openxmlformats.org/drawingml/2006/main">
                  <a:graphicData uri="http://schemas.microsoft.com/office/word/2010/wordprocessingShape">
                    <wps:wsp>
                      <wps:cNvSpPr/>
                      <wps:spPr>
                        <a:xfrm>
                          <a:off x="0" y="0"/>
                          <a:ext cx="1716656" cy="793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85FDD3" w14:textId="77777777" w:rsidR="00315A2C" w:rsidRPr="0075313E" w:rsidRDefault="00315A2C" w:rsidP="00315A2C">
                            <w:pPr>
                              <w:spacing w:after="0" w:line="240" w:lineRule="atLeast"/>
                              <w:jc w:val="center"/>
                              <w:rPr>
                                <w:sz w:val="20"/>
                                <w:szCs w:val="24"/>
                              </w:rPr>
                            </w:pPr>
                            <w:r w:rsidRPr="0075313E">
                              <w:rPr>
                                <w:rFonts w:hint="cs"/>
                                <w:sz w:val="20"/>
                                <w:szCs w:val="24"/>
                                <w:rtl/>
                              </w:rPr>
                              <w:t>وجود نظام قوي للرقابة الداخلية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715C202" id="شكل بيضاوي 59" o:spid="_x0000_s1050" style="position:absolute;left:0;text-align:left;margin-left:317.2pt;margin-top:18.7pt;width:135.15pt;height:6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" fillcolor="#4472c4 [3204]" strokecolor="#1f3763 [1604]" strokeweight="1pt">
                <v:stroke joinstyle="miter"/>
                <v:textbox>
                  <w:txbxContent>
                    <w:p w14:paraId="1185FDD3" w14:textId="77777777" w:rsidR="00315A2C" w:rsidRPr="0075313E" w:rsidRDefault="00315A2C" w:rsidP="00315A2C">
                      <w:pPr>
                        <w:spacing w:after="0" w:line="240" w:lineRule="atLeast"/>
                        <w:jc w:val="center"/>
                        <w:rPr>
                          <w:sz w:val="20"/>
                          <w:szCs w:val="24"/>
                        </w:rPr>
                      </w:pPr>
                      <w:r w:rsidRPr="0075313E">
                        <w:rPr>
                          <w:rFonts w:hint="cs"/>
                          <w:sz w:val="20"/>
                          <w:szCs w:val="24"/>
                          <w:rtl/>
                        </w:rPr>
                        <w:t>وجود نظام قوي للرقابة الداخلية</w:t>
                      </w:r>
                    </w:p>
                  </w:txbxContent>
                </v:textbox>
              </v:oval>
            </w:pict>
          </mc:Fallback>
        </mc:AlternateContent>
      </w:r>
    </w:p>
    <w:p w14:paraId="62C2B431" w14:textId="77777777" w:rsidR="00315A2C" w:rsidRDefault="00315A2C" w:rsidP="00315A2C">
      <w:pPr>
        <w:spacing w:after="0" w:line="240" w:lineRule="atLeast"/>
        <w:rPr>
          <w:sz w:val="24"/>
          <w:szCs w:val="28"/>
          <w:rtl/>
        </w:rPr>
      </w:pPr>
    </w:p>
    <w:p w14:paraId="62879BEF"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05344" behindDoc="0" locked="0" layoutInCell="1" allowOverlap="1" wp14:anchorId="22A5B7C9" wp14:editId="4A887056">
                <wp:simplePos x="0" y="0"/>
                <wp:positionH relativeFrom="column">
                  <wp:posOffset>1335405</wp:posOffset>
                </wp:positionH>
                <wp:positionV relativeFrom="paragraph">
                  <wp:posOffset>60589</wp:posOffset>
                </wp:positionV>
                <wp:extent cx="508959" cy="0"/>
                <wp:effectExtent l="38100" t="76200" r="0" b="95250"/>
                <wp:wrapNone/>
                <wp:docPr id="63" name="رابط كسهم مستقيم 63"/>
                <wp:cNvGraphicFramePr/>
                <a:graphic xmlns:a="http://schemas.openxmlformats.org/drawingml/2006/main">
                  <a:graphicData uri="http://schemas.microsoft.com/office/word/2010/wordprocessingShape">
                    <wps:wsp>
                      <wps:cNvCnPr/>
                      <wps:spPr>
                        <a:xfrm flipH="1">
                          <a:off x="0" y="0"/>
                          <a:ext cx="5089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972572" id="رابط كسهم مستقيم 63" o:spid="_x0000_s1026" type="#_x0000_t32" style="position:absolute;left:0;text-align:left;margin-left:105.15pt;margin-top:4.75pt;width:40.1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" strokecolor="#4472c4 [3204]" strokeweight=".5pt">
                <v:stroke endarrow="block" joinstyle="miter"/>
              </v:shape>
            </w:pict>
          </mc:Fallback>
        </mc:AlternateContent>
      </w:r>
      <w:r>
        <w:rPr>
          <w:noProof/>
          <w:sz w:val="24"/>
          <w:szCs w:val="28"/>
          <w:rtl/>
        </w:rPr>
        <mc:AlternateContent>
          <mc:Choice Requires="wps">
            <w:drawing>
              <wp:anchor distT="0" distB="0" distL="114300" distR="114300" simplePos="0" relativeHeight="251704320" behindDoc="0" locked="0" layoutInCell="1" allowOverlap="1" wp14:anchorId="6F4A76AB" wp14:editId="16B77FC0">
                <wp:simplePos x="0" y="0"/>
                <wp:positionH relativeFrom="column">
                  <wp:posOffset>3519577</wp:posOffset>
                </wp:positionH>
                <wp:positionV relativeFrom="paragraph">
                  <wp:posOffset>71000</wp:posOffset>
                </wp:positionV>
                <wp:extent cx="508959" cy="0"/>
                <wp:effectExtent l="38100" t="76200" r="0" b="95250"/>
                <wp:wrapNone/>
                <wp:docPr id="62" name="رابط كسهم مستقيم 62"/>
                <wp:cNvGraphicFramePr/>
                <a:graphic xmlns:a="http://schemas.openxmlformats.org/drawingml/2006/main">
                  <a:graphicData uri="http://schemas.microsoft.com/office/word/2010/wordprocessingShape">
                    <wps:wsp>
                      <wps:cNvCnPr/>
                      <wps:spPr>
                        <a:xfrm flipH="1">
                          <a:off x="0" y="0"/>
                          <a:ext cx="5089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1F3DB6" id="رابط كسهم مستقيم 62" o:spid="_x0000_s1026" type="#_x0000_t32" style="position:absolute;left:0;text-align:left;margin-left:277.15pt;margin-top:5.6pt;width:40.1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" strokecolor="#4472c4 [3204]" strokeweight=".5pt">
                <v:stroke endarrow="block" joinstyle="miter"/>
              </v:shape>
            </w:pict>
          </mc:Fallback>
        </mc:AlternateContent>
      </w:r>
    </w:p>
    <w:p w14:paraId="0775FB64" w14:textId="77777777" w:rsidR="00315A2C" w:rsidRDefault="00315A2C" w:rsidP="00315A2C">
      <w:pPr>
        <w:spacing w:after="0" w:line="240" w:lineRule="atLeast"/>
        <w:rPr>
          <w:sz w:val="24"/>
          <w:szCs w:val="28"/>
          <w:rtl/>
        </w:rPr>
      </w:pPr>
    </w:p>
    <w:p w14:paraId="5439DD74" w14:textId="77777777" w:rsidR="00315A2C" w:rsidRDefault="00315A2C" w:rsidP="00315A2C">
      <w:pPr>
        <w:spacing w:after="0" w:line="240" w:lineRule="atLeast"/>
        <w:rPr>
          <w:sz w:val="24"/>
          <w:szCs w:val="28"/>
          <w:rtl/>
        </w:rPr>
      </w:pPr>
    </w:p>
    <w:p w14:paraId="4AF198D6" w14:textId="77777777" w:rsidR="00315A2C" w:rsidRDefault="00315A2C" w:rsidP="00315A2C">
      <w:pPr>
        <w:spacing w:after="0" w:line="240" w:lineRule="atLeast"/>
        <w:rPr>
          <w:sz w:val="24"/>
          <w:szCs w:val="28"/>
          <w:rtl/>
        </w:rPr>
      </w:pPr>
      <w:r>
        <w:rPr>
          <w:rFonts w:hint="cs"/>
          <w:sz w:val="24"/>
          <w:szCs w:val="28"/>
          <w:rtl/>
        </w:rPr>
        <w:t xml:space="preserve">وبالتالي </w:t>
      </w:r>
      <w:r w:rsidRPr="003C603F">
        <w:rPr>
          <w:rFonts w:hint="cs"/>
          <w:sz w:val="24"/>
          <w:szCs w:val="28"/>
          <w:u w:val="single"/>
          <w:rtl/>
        </w:rPr>
        <w:t>أهداف تقويم نظام الرقابة الداخلية</w:t>
      </w:r>
      <w:r>
        <w:rPr>
          <w:rFonts w:hint="cs"/>
          <w:sz w:val="24"/>
          <w:szCs w:val="28"/>
          <w:rtl/>
        </w:rPr>
        <w:t>:</w:t>
      </w:r>
    </w:p>
    <w:p w14:paraId="31812096" w14:textId="77777777" w:rsidR="00315A2C" w:rsidRDefault="00315A2C" w:rsidP="00315A2C">
      <w:pPr>
        <w:pStyle w:val="ListParagraph"/>
        <w:numPr>
          <w:ilvl w:val="0"/>
          <w:numId w:val="13"/>
        </w:numPr>
        <w:spacing w:after="0" w:line="240" w:lineRule="atLeast"/>
        <w:rPr>
          <w:sz w:val="24"/>
          <w:szCs w:val="28"/>
        </w:rPr>
      </w:pPr>
      <w:r>
        <w:rPr>
          <w:rFonts w:hint="cs"/>
          <w:sz w:val="24"/>
          <w:szCs w:val="28"/>
          <w:rtl/>
        </w:rPr>
        <w:t>تحديد مدى الاعتماد على نظام محاسبي مرتبط بنظام الرقابة الداخلية يكفل تسجيل جميع العمليات بطريقة سليمة.</w:t>
      </w:r>
    </w:p>
    <w:p w14:paraId="41CBE1F9" w14:textId="77777777" w:rsidR="00315A2C" w:rsidRDefault="00315A2C" w:rsidP="00315A2C">
      <w:pPr>
        <w:pStyle w:val="ListParagraph"/>
        <w:numPr>
          <w:ilvl w:val="0"/>
          <w:numId w:val="13"/>
        </w:numPr>
        <w:spacing w:after="0" w:line="240" w:lineRule="atLeast"/>
        <w:rPr>
          <w:sz w:val="24"/>
          <w:szCs w:val="28"/>
        </w:rPr>
      </w:pPr>
      <w:r>
        <w:rPr>
          <w:rFonts w:hint="cs"/>
          <w:sz w:val="24"/>
          <w:szCs w:val="28"/>
          <w:rtl/>
        </w:rPr>
        <w:t>تحديد مدى اختبارات المراجعة التي سيقوم بها المراجع.</w:t>
      </w:r>
    </w:p>
    <w:p w14:paraId="45A8F23C" w14:textId="77777777" w:rsidR="00315A2C" w:rsidRPr="0075313E" w:rsidRDefault="00315A2C" w:rsidP="00315A2C">
      <w:pPr>
        <w:spacing w:after="0" w:line="240" w:lineRule="atLeast"/>
        <w:rPr>
          <w:b/>
          <w:bCs/>
          <w:sz w:val="24"/>
          <w:szCs w:val="28"/>
          <w:rtl/>
        </w:rPr>
      </w:pPr>
      <w:r w:rsidRPr="0075313E">
        <w:rPr>
          <w:rFonts w:hint="cs"/>
          <w:b/>
          <w:bCs/>
          <w:sz w:val="24"/>
          <w:szCs w:val="28"/>
          <w:rtl/>
        </w:rPr>
        <w:t>ج) الحصول على أدلة الإثبات:</w:t>
      </w:r>
    </w:p>
    <w:p w14:paraId="7D61CD65" w14:textId="77777777" w:rsidR="00315A2C" w:rsidRDefault="00315A2C" w:rsidP="00315A2C">
      <w:pPr>
        <w:pStyle w:val="ListParagraph"/>
        <w:numPr>
          <w:ilvl w:val="0"/>
          <w:numId w:val="12"/>
        </w:numPr>
        <w:spacing w:after="0" w:line="240" w:lineRule="atLeast"/>
        <w:rPr>
          <w:sz w:val="24"/>
          <w:szCs w:val="28"/>
        </w:rPr>
      </w:pPr>
      <w:r>
        <w:rPr>
          <w:rFonts w:hint="cs"/>
          <w:sz w:val="24"/>
          <w:szCs w:val="28"/>
          <w:rtl/>
        </w:rPr>
        <w:t>الأدلة التي يجمعها المراجع تعتبر قرائن وليست أدلة قاطعة.</w:t>
      </w:r>
    </w:p>
    <w:p w14:paraId="2C11A796" w14:textId="77777777" w:rsidR="00315A2C" w:rsidRDefault="00315A2C" w:rsidP="00315A2C">
      <w:pPr>
        <w:pStyle w:val="ListParagraph"/>
        <w:numPr>
          <w:ilvl w:val="0"/>
          <w:numId w:val="12"/>
        </w:numPr>
        <w:spacing w:after="0" w:line="240" w:lineRule="atLeast"/>
        <w:rPr>
          <w:sz w:val="24"/>
          <w:szCs w:val="28"/>
        </w:rPr>
      </w:pPr>
      <w:r>
        <w:rPr>
          <w:rFonts w:hint="cs"/>
          <w:sz w:val="24"/>
          <w:szCs w:val="28"/>
          <w:rtl/>
        </w:rPr>
        <w:t>إذا كان لدى المراجع شك في أحد البنود الجوهرية يجب عليه الحصول على أدلة إضافية لإزالة الشك.</w:t>
      </w:r>
    </w:p>
    <w:p w14:paraId="3C56DDC4" w14:textId="77777777" w:rsidR="00315A2C" w:rsidRPr="0075313E" w:rsidRDefault="00315A2C" w:rsidP="00315A2C">
      <w:pPr>
        <w:spacing w:after="0" w:line="240" w:lineRule="atLeast"/>
        <w:rPr>
          <w:b/>
          <w:bCs/>
          <w:sz w:val="24"/>
          <w:szCs w:val="28"/>
          <w:rtl/>
        </w:rPr>
      </w:pPr>
      <w:r w:rsidRPr="0075313E">
        <w:rPr>
          <w:rFonts w:hint="cs"/>
          <w:b/>
          <w:bCs/>
          <w:sz w:val="24"/>
          <w:szCs w:val="28"/>
          <w:rtl/>
        </w:rPr>
        <w:t>ماذا يجب على المراجع إذا لم يستطع إزالة الشك في أحد البنود الجوهرية؟</w:t>
      </w:r>
    </w:p>
    <w:p w14:paraId="6B866B7D" w14:textId="77777777" w:rsidR="00315A2C" w:rsidRDefault="00315A2C" w:rsidP="00315A2C">
      <w:pPr>
        <w:spacing w:after="0" w:line="240" w:lineRule="atLeast"/>
        <w:rPr>
          <w:sz w:val="24"/>
          <w:szCs w:val="28"/>
          <w:rtl/>
        </w:rPr>
      </w:pPr>
      <w:r>
        <w:rPr>
          <w:rFonts w:hint="cs"/>
          <w:sz w:val="24"/>
          <w:szCs w:val="28"/>
          <w:rtl/>
        </w:rPr>
        <w:t xml:space="preserve">يجب على المراجع إما: </w:t>
      </w:r>
    </w:p>
    <w:p w14:paraId="1ED67899" w14:textId="77777777" w:rsidR="00315A2C" w:rsidRDefault="00315A2C" w:rsidP="00315A2C">
      <w:pPr>
        <w:pStyle w:val="ListParagraph"/>
        <w:numPr>
          <w:ilvl w:val="0"/>
          <w:numId w:val="2"/>
        </w:numPr>
        <w:spacing w:after="0" w:line="240" w:lineRule="atLeast"/>
        <w:rPr>
          <w:sz w:val="24"/>
          <w:szCs w:val="28"/>
        </w:rPr>
      </w:pPr>
      <w:r>
        <w:rPr>
          <w:rFonts w:hint="cs"/>
          <w:sz w:val="24"/>
          <w:szCs w:val="28"/>
          <w:rtl/>
        </w:rPr>
        <w:t>أن يتحفظ في تقريره.</w:t>
      </w:r>
    </w:p>
    <w:p w14:paraId="24DD457F" w14:textId="77777777" w:rsidR="00315A2C" w:rsidRDefault="00315A2C" w:rsidP="00315A2C">
      <w:pPr>
        <w:pStyle w:val="ListParagraph"/>
        <w:numPr>
          <w:ilvl w:val="0"/>
          <w:numId w:val="2"/>
        </w:numPr>
        <w:spacing w:after="0" w:line="240" w:lineRule="atLeast"/>
        <w:rPr>
          <w:sz w:val="24"/>
          <w:szCs w:val="28"/>
        </w:rPr>
      </w:pPr>
      <w:r>
        <w:rPr>
          <w:rFonts w:hint="cs"/>
          <w:sz w:val="24"/>
          <w:szCs w:val="28"/>
          <w:rtl/>
        </w:rPr>
        <w:t>يمتنع عن ابداء الرأي في القوائم المالية.</w:t>
      </w:r>
    </w:p>
    <w:p w14:paraId="57BFF0A7" w14:textId="1BBFD28D" w:rsidR="00315A2C" w:rsidRPr="0075313E" w:rsidRDefault="00315A2C" w:rsidP="00315A2C">
      <w:pPr>
        <w:spacing w:after="0" w:line="240" w:lineRule="atLeast"/>
        <w:rPr>
          <w:b/>
          <w:bCs/>
          <w:sz w:val="24"/>
          <w:szCs w:val="28"/>
          <w:rtl/>
        </w:rPr>
      </w:pPr>
      <w:r w:rsidRPr="0075313E">
        <w:rPr>
          <w:rFonts w:hint="cs"/>
          <w:b/>
          <w:bCs/>
          <w:sz w:val="24"/>
          <w:szCs w:val="28"/>
          <w:rtl/>
        </w:rPr>
        <w:t>ما هو القدر</w:t>
      </w:r>
      <w:r w:rsidR="003A6D8D">
        <w:rPr>
          <w:rFonts w:hint="cs"/>
          <w:b/>
          <w:bCs/>
          <w:sz w:val="24"/>
          <w:szCs w:val="28"/>
          <w:rtl/>
        </w:rPr>
        <w:t xml:space="preserve"> </w:t>
      </w:r>
      <w:r w:rsidRPr="0075313E">
        <w:rPr>
          <w:rFonts w:hint="cs"/>
          <w:b/>
          <w:bCs/>
          <w:sz w:val="24"/>
          <w:szCs w:val="28"/>
          <w:rtl/>
        </w:rPr>
        <w:t>من أدلة الإثبات الذي يجب على المراجع فحصه طبقاً للتقدير المهني؟</w:t>
      </w:r>
    </w:p>
    <w:p w14:paraId="79801680" w14:textId="77777777" w:rsidR="00315A2C" w:rsidRDefault="00315A2C" w:rsidP="00315A2C">
      <w:pPr>
        <w:spacing w:after="0" w:line="240" w:lineRule="atLeast"/>
        <w:rPr>
          <w:sz w:val="24"/>
          <w:szCs w:val="28"/>
          <w:rtl/>
        </w:rPr>
      </w:pPr>
      <w:r>
        <w:rPr>
          <w:rFonts w:hint="cs"/>
          <w:sz w:val="24"/>
          <w:szCs w:val="28"/>
          <w:rtl/>
        </w:rPr>
        <w:t xml:space="preserve">القدر الذي يكفي ليكون </w:t>
      </w:r>
      <w:r w:rsidRPr="0075313E">
        <w:rPr>
          <w:rFonts w:hint="cs"/>
          <w:b/>
          <w:bCs/>
          <w:sz w:val="24"/>
          <w:szCs w:val="28"/>
          <w:u w:val="single"/>
          <w:rtl/>
        </w:rPr>
        <w:t>أساساً معقولاً لرأي المراجع</w:t>
      </w:r>
      <w:r>
        <w:rPr>
          <w:rFonts w:hint="cs"/>
          <w:sz w:val="24"/>
          <w:szCs w:val="28"/>
          <w:rtl/>
        </w:rPr>
        <w:t xml:space="preserve"> في القوائم المالية.</w:t>
      </w:r>
    </w:p>
    <w:p w14:paraId="41EC128D" w14:textId="77777777" w:rsidR="00315A2C" w:rsidRPr="0075313E" w:rsidRDefault="00315A2C" w:rsidP="00315A2C">
      <w:pPr>
        <w:spacing w:after="0" w:line="240" w:lineRule="atLeast"/>
        <w:rPr>
          <w:b/>
          <w:bCs/>
          <w:sz w:val="24"/>
          <w:szCs w:val="28"/>
          <w:u w:val="single"/>
          <w:rtl/>
        </w:rPr>
      </w:pPr>
      <w:r w:rsidRPr="0075313E">
        <w:rPr>
          <w:rFonts w:hint="cs"/>
          <w:b/>
          <w:bCs/>
          <w:sz w:val="24"/>
          <w:szCs w:val="28"/>
          <w:u w:val="single"/>
          <w:rtl/>
        </w:rPr>
        <w:t>كيف يحصل المراجع على أدلة الإثبات؟</w:t>
      </w:r>
    </w:p>
    <w:p w14:paraId="1890945A" w14:textId="77777777" w:rsidR="00315A2C" w:rsidRDefault="00315A2C" w:rsidP="00315A2C">
      <w:pPr>
        <w:pStyle w:val="ListParagraph"/>
        <w:numPr>
          <w:ilvl w:val="0"/>
          <w:numId w:val="14"/>
        </w:numPr>
        <w:spacing w:after="0" w:line="240" w:lineRule="atLeast"/>
        <w:rPr>
          <w:sz w:val="24"/>
          <w:szCs w:val="28"/>
        </w:rPr>
      </w:pPr>
      <w:r>
        <w:rPr>
          <w:rFonts w:hint="cs"/>
          <w:sz w:val="24"/>
          <w:szCs w:val="28"/>
          <w:rtl/>
        </w:rPr>
        <w:t>فحص السجلات الأولية المحاسبية.</w:t>
      </w:r>
    </w:p>
    <w:p w14:paraId="7D97EE19" w14:textId="77777777" w:rsidR="00315A2C" w:rsidRDefault="00315A2C" w:rsidP="00315A2C">
      <w:pPr>
        <w:pStyle w:val="ListParagraph"/>
        <w:numPr>
          <w:ilvl w:val="0"/>
          <w:numId w:val="14"/>
        </w:numPr>
        <w:spacing w:after="0" w:line="240" w:lineRule="atLeast"/>
        <w:rPr>
          <w:sz w:val="24"/>
          <w:szCs w:val="28"/>
        </w:rPr>
      </w:pPr>
      <w:r>
        <w:rPr>
          <w:rFonts w:hint="cs"/>
          <w:sz w:val="24"/>
          <w:szCs w:val="28"/>
          <w:rtl/>
        </w:rPr>
        <w:t>العقود والفواتير.</w:t>
      </w:r>
    </w:p>
    <w:p w14:paraId="48963822" w14:textId="77777777" w:rsidR="00315A2C" w:rsidRDefault="00315A2C" w:rsidP="00315A2C">
      <w:pPr>
        <w:pStyle w:val="ListParagraph"/>
        <w:numPr>
          <w:ilvl w:val="0"/>
          <w:numId w:val="14"/>
        </w:numPr>
        <w:spacing w:after="0" w:line="240" w:lineRule="atLeast"/>
        <w:rPr>
          <w:sz w:val="24"/>
          <w:szCs w:val="28"/>
        </w:rPr>
      </w:pPr>
      <w:r>
        <w:rPr>
          <w:rFonts w:hint="cs"/>
          <w:sz w:val="24"/>
          <w:szCs w:val="28"/>
          <w:rtl/>
        </w:rPr>
        <w:t>المراسلات مع أشخاص خارجين موثوق بهم.</w:t>
      </w:r>
    </w:p>
    <w:p w14:paraId="45F43E5A" w14:textId="77777777" w:rsidR="00315A2C" w:rsidRDefault="00315A2C" w:rsidP="00315A2C">
      <w:pPr>
        <w:pStyle w:val="ListParagraph"/>
        <w:numPr>
          <w:ilvl w:val="0"/>
          <w:numId w:val="14"/>
        </w:numPr>
        <w:spacing w:after="0" w:line="240" w:lineRule="atLeast"/>
        <w:rPr>
          <w:sz w:val="24"/>
          <w:szCs w:val="28"/>
        </w:rPr>
      </w:pPr>
      <w:r>
        <w:rPr>
          <w:rFonts w:hint="cs"/>
          <w:sz w:val="24"/>
          <w:szCs w:val="28"/>
          <w:rtl/>
        </w:rPr>
        <w:t>محاضر الجلسات.</w:t>
      </w:r>
    </w:p>
    <w:p w14:paraId="4608DFE8" w14:textId="77777777" w:rsidR="00315A2C" w:rsidRDefault="00315A2C" w:rsidP="00315A2C">
      <w:pPr>
        <w:pStyle w:val="ListParagraph"/>
        <w:numPr>
          <w:ilvl w:val="0"/>
          <w:numId w:val="14"/>
        </w:numPr>
        <w:spacing w:after="0" w:line="240" w:lineRule="atLeast"/>
        <w:rPr>
          <w:sz w:val="24"/>
          <w:szCs w:val="28"/>
        </w:rPr>
      </w:pPr>
      <w:r>
        <w:rPr>
          <w:rFonts w:hint="cs"/>
          <w:sz w:val="24"/>
          <w:szCs w:val="28"/>
          <w:rtl/>
        </w:rPr>
        <w:t>الاستفسار.</w:t>
      </w:r>
    </w:p>
    <w:p w14:paraId="5D829F9F" w14:textId="77777777" w:rsidR="00315A2C" w:rsidRDefault="00315A2C" w:rsidP="00315A2C">
      <w:pPr>
        <w:bidi w:val="0"/>
        <w:rPr>
          <w:sz w:val="24"/>
          <w:szCs w:val="28"/>
          <w:rtl/>
        </w:rPr>
      </w:pPr>
      <w:r>
        <w:rPr>
          <w:sz w:val="24"/>
          <w:szCs w:val="28"/>
          <w:rtl/>
        </w:rPr>
        <w:br w:type="page"/>
      </w:r>
    </w:p>
    <w:p w14:paraId="77327684" w14:textId="77777777" w:rsidR="00315A2C" w:rsidRPr="0075313E" w:rsidRDefault="00315A2C" w:rsidP="00315A2C">
      <w:pPr>
        <w:spacing w:after="0" w:line="240" w:lineRule="atLeast"/>
        <w:jc w:val="center"/>
        <w:rPr>
          <w:b/>
          <w:bCs/>
          <w:sz w:val="24"/>
          <w:szCs w:val="28"/>
          <w:rtl/>
        </w:rPr>
      </w:pPr>
      <w:r w:rsidRPr="0075313E">
        <w:rPr>
          <w:rFonts w:hint="cs"/>
          <w:b/>
          <w:bCs/>
          <w:sz w:val="24"/>
          <w:szCs w:val="28"/>
          <w:rtl/>
        </w:rPr>
        <w:lastRenderedPageBreak/>
        <w:t>3) معايير التقارير</w:t>
      </w:r>
    </w:p>
    <w:p w14:paraId="65F9AB66" w14:textId="77777777" w:rsidR="00315A2C" w:rsidRPr="0075313E" w:rsidRDefault="00315A2C" w:rsidP="00315A2C">
      <w:pPr>
        <w:spacing w:after="0" w:line="240" w:lineRule="atLeast"/>
        <w:jc w:val="center"/>
        <w:rPr>
          <w:b/>
          <w:bCs/>
          <w:sz w:val="24"/>
          <w:szCs w:val="28"/>
          <w:rtl/>
        </w:rPr>
      </w:pPr>
      <w:r w:rsidRPr="0075313E">
        <w:rPr>
          <w:rFonts w:hint="cs"/>
          <w:b/>
          <w:bCs/>
          <w:sz w:val="24"/>
          <w:szCs w:val="28"/>
          <w:rtl/>
        </w:rPr>
        <w:t>هي المعايير التي ترتبط بكيفية إعداد التقرير النهائي للمراجع</w:t>
      </w:r>
    </w:p>
    <w:p w14:paraId="3631553A" w14:textId="77777777" w:rsidR="00315A2C" w:rsidRPr="0075313E"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10464" behindDoc="0" locked="0" layoutInCell="1" allowOverlap="1" wp14:anchorId="18ACA585" wp14:editId="32569EB5">
                <wp:simplePos x="0" y="0"/>
                <wp:positionH relativeFrom="column">
                  <wp:posOffset>2889849</wp:posOffset>
                </wp:positionH>
                <wp:positionV relativeFrom="paragraph">
                  <wp:posOffset>64423</wp:posOffset>
                </wp:positionV>
                <wp:extent cx="0" cy="448573"/>
                <wp:effectExtent l="76200" t="0" r="57150" b="66040"/>
                <wp:wrapNone/>
                <wp:docPr id="68" name="رابط كسهم مستقيم 68"/>
                <wp:cNvGraphicFramePr/>
                <a:graphic xmlns:a="http://schemas.openxmlformats.org/drawingml/2006/main">
                  <a:graphicData uri="http://schemas.microsoft.com/office/word/2010/wordprocessingShape">
                    <wps:wsp>
                      <wps:cNvCnPr/>
                      <wps:spPr>
                        <a:xfrm>
                          <a:off x="0" y="0"/>
                          <a:ext cx="0" cy="448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C5A716" id="رابط كسهم مستقيم 68" o:spid="_x0000_s1026" type="#_x0000_t32" style="position:absolute;left:0;text-align:left;margin-left:227.55pt;margin-top:5.05pt;width:0;height:35.3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" strokecolor="#4472c4 [3204]" strokeweight=".5pt">
                <v:stroke endarrow="block" joinstyle="miter"/>
              </v:shape>
            </w:pict>
          </mc:Fallback>
        </mc:AlternateContent>
      </w:r>
    </w:p>
    <w:p w14:paraId="1D9F5E80"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06368" behindDoc="0" locked="0" layoutInCell="1" allowOverlap="1" wp14:anchorId="401352DB" wp14:editId="405E71E0">
                <wp:simplePos x="0" y="0"/>
                <wp:positionH relativeFrom="column">
                  <wp:posOffset>2070340</wp:posOffset>
                </wp:positionH>
                <wp:positionV relativeFrom="paragraph">
                  <wp:posOffset>218356</wp:posOffset>
                </wp:positionV>
                <wp:extent cx="1639018" cy="457200"/>
                <wp:effectExtent l="0" t="0" r="18415" b="19050"/>
                <wp:wrapNone/>
                <wp:docPr id="64" name="مستطيل 64"/>
                <wp:cNvGraphicFramePr/>
                <a:graphic xmlns:a="http://schemas.openxmlformats.org/drawingml/2006/main">
                  <a:graphicData uri="http://schemas.microsoft.com/office/word/2010/wordprocessingShape">
                    <wps:wsp>
                      <wps:cNvSpPr/>
                      <wps:spPr>
                        <a:xfrm>
                          <a:off x="0" y="0"/>
                          <a:ext cx="1639018"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87C4D4" w14:textId="77777777" w:rsidR="00315A2C" w:rsidRPr="0075313E" w:rsidRDefault="00315A2C" w:rsidP="00315A2C">
                            <w:pPr>
                              <w:jc w:val="center"/>
                              <w:rPr>
                                <w:sz w:val="22"/>
                                <w:szCs w:val="26"/>
                              </w:rPr>
                            </w:pPr>
                            <w:r w:rsidRPr="0075313E">
                              <w:rPr>
                                <w:rFonts w:hint="cs"/>
                                <w:sz w:val="22"/>
                                <w:szCs w:val="26"/>
                                <w:rtl/>
                              </w:rPr>
                              <w:t>أ) عرض القوائم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1352DB" id="مستطيل 64" o:spid="_x0000_s1051" style="position:absolute;left:0;text-align:left;margin-left:163pt;margin-top:17.2pt;width:129.05pt;height:3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" fillcolor="#4472c4 [3204]" strokecolor="#1f3763 [1604]" strokeweight="1pt">
                <v:textbox>
                  <w:txbxContent>
                    <w:p w14:paraId="0087C4D4" w14:textId="77777777" w:rsidR="00315A2C" w:rsidRPr="0075313E" w:rsidRDefault="00315A2C" w:rsidP="00315A2C">
                      <w:pPr>
                        <w:jc w:val="center"/>
                        <w:rPr>
                          <w:sz w:val="22"/>
                          <w:szCs w:val="26"/>
                        </w:rPr>
                      </w:pPr>
                      <w:r w:rsidRPr="0075313E">
                        <w:rPr>
                          <w:rFonts w:hint="cs"/>
                          <w:sz w:val="22"/>
                          <w:szCs w:val="26"/>
                          <w:rtl/>
                        </w:rPr>
                        <w:t>أ) عرض القوائم المالية</w:t>
                      </w:r>
                    </w:p>
                  </w:txbxContent>
                </v:textbox>
              </v:rect>
            </w:pict>
          </mc:Fallback>
        </mc:AlternateContent>
      </w:r>
    </w:p>
    <w:p w14:paraId="05F91278" w14:textId="77777777" w:rsidR="00315A2C" w:rsidRDefault="00315A2C" w:rsidP="00315A2C">
      <w:pPr>
        <w:spacing w:after="0" w:line="240" w:lineRule="atLeast"/>
        <w:rPr>
          <w:sz w:val="24"/>
          <w:szCs w:val="28"/>
          <w:rtl/>
        </w:rPr>
      </w:pPr>
    </w:p>
    <w:p w14:paraId="3F464163"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11488" behindDoc="0" locked="0" layoutInCell="1" allowOverlap="1" wp14:anchorId="024381CF" wp14:editId="72D79719">
                <wp:simplePos x="0" y="0"/>
                <wp:positionH relativeFrom="column">
                  <wp:posOffset>2898475</wp:posOffset>
                </wp:positionH>
                <wp:positionV relativeFrom="paragraph">
                  <wp:posOffset>85641</wp:posOffset>
                </wp:positionV>
                <wp:extent cx="0" cy="215661"/>
                <wp:effectExtent l="0" t="0" r="19050" b="32385"/>
                <wp:wrapNone/>
                <wp:docPr id="69" name="رابط مستقيم 69"/>
                <wp:cNvGraphicFramePr/>
                <a:graphic xmlns:a="http://schemas.openxmlformats.org/drawingml/2006/main">
                  <a:graphicData uri="http://schemas.microsoft.com/office/word/2010/wordprocessingShape">
                    <wps:wsp>
                      <wps:cNvCnPr/>
                      <wps:spPr>
                        <a:xfrm>
                          <a:off x="0" y="0"/>
                          <a:ext cx="0" cy="215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D47DA5" id="رابط مستقيم 69"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228.25pt,6.75pt" to="228.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" strokecolor="#4472c4 [3204]" strokeweight=".5pt">
                <v:stroke joinstyle="miter"/>
              </v:line>
            </w:pict>
          </mc:Fallback>
        </mc:AlternateContent>
      </w:r>
    </w:p>
    <w:p w14:paraId="05474ADC"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07392" behindDoc="0" locked="0" layoutInCell="1" allowOverlap="1" wp14:anchorId="53CC7D10" wp14:editId="66E6BDA1">
                <wp:simplePos x="0" y="0"/>
                <wp:positionH relativeFrom="column">
                  <wp:posOffset>2070100</wp:posOffset>
                </wp:positionH>
                <wp:positionV relativeFrom="paragraph">
                  <wp:posOffset>5715</wp:posOffset>
                </wp:positionV>
                <wp:extent cx="1638935" cy="457200"/>
                <wp:effectExtent l="0" t="0" r="18415" b="19050"/>
                <wp:wrapNone/>
                <wp:docPr id="65" name="مستطيل 65"/>
                <wp:cNvGraphicFramePr/>
                <a:graphic xmlns:a="http://schemas.openxmlformats.org/drawingml/2006/main">
                  <a:graphicData uri="http://schemas.microsoft.com/office/word/2010/wordprocessingShape">
                    <wps:wsp>
                      <wps:cNvSpPr/>
                      <wps:spPr>
                        <a:xfrm>
                          <a:off x="0" y="0"/>
                          <a:ext cx="163893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7BB0F0" w14:textId="77777777" w:rsidR="00315A2C" w:rsidRPr="0075313E" w:rsidRDefault="00315A2C" w:rsidP="00315A2C">
                            <w:pPr>
                              <w:jc w:val="center"/>
                              <w:rPr>
                                <w:sz w:val="22"/>
                                <w:szCs w:val="26"/>
                              </w:rPr>
                            </w:pPr>
                            <w:r>
                              <w:rPr>
                                <w:rFonts w:hint="cs"/>
                                <w:sz w:val="22"/>
                                <w:szCs w:val="26"/>
                                <w:rtl/>
                              </w:rPr>
                              <w:t xml:space="preserve">ب) الثبات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CC7D10" id="مستطيل 65" o:spid="_x0000_s1052" style="position:absolute;left:0;text-align:left;margin-left:163pt;margin-top:.45pt;width:129.05pt;height:3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" fillcolor="#4472c4 [3204]" strokecolor="#1f3763 [1604]" strokeweight="1pt">
                <v:textbox>
                  <w:txbxContent>
                    <w:p w14:paraId="737BB0F0" w14:textId="77777777" w:rsidR="00315A2C" w:rsidRPr="0075313E" w:rsidRDefault="00315A2C" w:rsidP="00315A2C">
                      <w:pPr>
                        <w:jc w:val="center"/>
                        <w:rPr>
                          <w:sz w:val="22"/>
                          <w:szCs w:val="26"/>
                        </w:rPr>
                      </w:pPr>
                      <w:r>
                        <w:rPr>
                          <w:rFonts w:hint="cs"/>
                          <w:sz w:val="22"/>
                          <w:szCs w:val="26"/>
                          <w:rtl/>
                        </w:rPr>
                        <w:t xml:space="preserve">ب) الثبات </w:t>
                      </w:r>
                    </w:p>
                  </w:txbxContent>
                </v:textbox>
              </v:rect>
            </w:pict>
          </mc:Fallback>
        </mc:AlternateContent>
      </w:r>
    </w:p>
    <w:p w14:paraId="1B0F8FDF"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12512" behindDoc="0" locked="0" layoutInCell="1" allowOverlap="1" wp14:anchorId="3D05BC21" wp14:editId="200F1462">
                <wp:simplePos x="0" y="0"/>
                <wp:positionH relativeFrom="margin">
                  <wp:align>center</wp:align>
                </wp:positionH>
                <wp:positionV relativeFrom="paragraph">
                  <wp:posOffset>194071</wp:posOffset>
                </wp:positionV>
                <wp:extent cx="0" cy="215661"/>
                <wp:effectExtent l="0" t="0" r="19050" b="32385"/>
                <wp:wrapNone/>
                <wp:docPr id="70" name="رابط مستقيم 70"/>
                <wp:cNvGraphicFramePr/>
                <a:graphic xmlns:a="http://schemas.openxmlformats.org/drawingml/2006/main">
                  <a:graphicData uri="http://schemas.microsoft.com/office/word/2010/wordprocessingShape">
                    <wps:wsp>
                      <wps:cNvCnPr/>
                      <wps:spPr>
                        <a:xfrm>
                          <a:off x="0" y="0"/>
                          <a:ext cx="0" cy="215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191691" id="رابط مستقيم 70" o:spid="_x0000_s1026" style="position:absolute;left:0;text-align:left;z-index:251712512;visibility:visible;mso-wrap-style:square;mso-wrap-distance-left:9pt;mso-wrap-distance-top:0;mso-wrap-distance-right:9pt;mso-wrap-distance-bottom:0;mso-position-horizontal:center;mso-position-horizontal-relative:margin;mso-position-vertical:absolute;mso-position-vertical-relative:text" from="0,15.3pt" to="0,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" strokecolor="#4472c4 [3204]" strokeweight=".5pt">
                <v:stroke joinstyle="miter"/>
                <w10:wrap anchorx="margin"/>
              </v:line>
            </w:pict>
          </mc:Fallback>
        </mc:AlternateContent>
      </w:r>
    </w:p>
    <w:p w14:paraId="3F0F2F76"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08416" behindDoc="0" locked="0" layoutInCell="1" allowOverlap="1" wp14:anchorId="7D8DB7A2" wp14:editId="40CABF5B">
                <wp:simplePos x="0" y="0"/>
                <wp:positionH relativeFrom="column">
                  <wp:posOffset>2078091</wp:posOffset>
                </wp:positionH>
                <wp:positionV relativeFrom="paragraph">
                  <wp:posOffset>45720</wp:posOffset>
                </wp:positionV>
                <wp:extent cx="1638935" cy="457200"/>
                <wp:effectExtent l="0" t="0" r="18415" b="19050"/>
                <wp:wrapNone/>
                <wp:docPr id="66" name="مستطيل 66"/>
                <wp:cNvGraphicFramePr/>
                <a:graphic xmlns:a="http://schemas.openxmlformats.org/drawingml/2006/main">
                  <a:graphicData uri="http://schemas.microsoft.com/office/word/2010/wordprocessingShape">
                    <wps:wsp>
                      <wps:cNvSpPr/>
                      <wps:spPr>
                        <a:xfrm>
                          <a:off x="0" y="0"/>
                          <a:ext cx="163893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437194" w14:textId="77777777" w:rsidR="00315A2C" w:rsidRPr="0075313E" w:rsidRDefault="00315A2C" w:rsidP="00315A2C">
                            <w:pPr>
                              <w:jc w:val="center"/>
                              <w:rPr>
                                <w:sz w:val="22"/>
                                <w:szCs w:val="26"/>
                              </w:rPr>
                            </w:pPr>
                            <w:r>
                              <w:rPr>
                                <w:rFonts w:hint="cs"/>
                                <w:sz w:val="22"/>
                                <w:szCs w:val="26"/>
                                <w:rtl/>
                              </w:rPr>
                              <w:t>ج) الإفصاح الكافي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8DB7A2" id="مستطيل 66" o:spid="_x0000_s1053" style="position:absolute;left:0;text-align:left;margin-left:163.65pt;margin-top:3.6pt;width:129.05pt;height: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" fillcolor="#4472c4 [3204]" strokecolor="#1f3763 [1604]" strokeweight="1pt">
                <v:textbox>
                  <w:txbxContent>
                    <w:p w14:paraId="0E437194" w14:textId="77777777" w:rsidR="00315A2C" w:rsidRPr="0075313E" w:rsidRDefault="00315A2C" w:rsidP="00315A2C">
                      <w:pPr>
                        <w:jc w:val="center"/>
                        <w:rPr>
                          <w:sz w:val="22"/>
                          <w:szCs w:val="26"/>
                        </w:rPr>
                      </w:pPr>
                      <w:r>
                        <w:rPr>
                          <w:rFonts w:hint="cs"/>
                          <w:sz w:val="22"/>
                          <w:szCs w:val="26"/>
                          <w:rtl/>
                        </w:rPr>
                        <w:t>ج) الإفصاح الكافي</w:t>
                      </w:r>
                    </w:p>
                  </w:txbxContent>
                </v:textbox>
              </v:rect>
            </w:pict>
          </mc:Fallback>
        </mc:AlternateContent>
      </w:r>
    </w:p>
    <w:p w14:paraId="449C865A"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13536" behindDoc="0" locked="0" layoutInCell="1" allowOverlap="1" wp14:anchorId="3D1BE97D" wp14:editId="72D93BAC">
                <wp:simplePos x="0" y="0"/>
                <wp:positionH relativeFrom="margin">
                  <wp:posOffset>2870608</wp:posOffset>
                </wp:positionH>
                <wp:positionV relativeFrom="paragraph">
                  <wp:posOffset>196371</wp:posOffset>
                </wp:positionV>
                <wp:extent cx="0" cy="215661"/>
                <wp:effectExtent l="0" t="0" r="19050" b="32385"/>
                <wp:wrapNone/>
                <wp:docPr id="71" name="رابط مستقيم 71"/>
                <wp:cNvGraphicFramePr/>
                <a:graphic xmlns:a="http://schemas.openxmlformats.org/drawingml/2006/main">
                  <a:graphicData uri="http://schemas.microsoft.com/office/word/2010/wordprocessingShape">
                    <wps:wsp>
                      <wps:cNvCnPr/>
                      <wps:spPr>
                        <a:xfrm>
                          <a:off x="0" y="0"/>
                          <a:ext cx="0" cy="215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DE9479" id="رابط مستقيم 71" o:spid="_x0000_s1026" style="position:absolute;left:0;text-align:left;z-index:251713536;visibility:visible;mso-wrap-style:square;mso-wrap-distance-left:9pt;mso-wrap-distance-top:0;mso-wrap-distance-right:9pt;mso-wrap-distance-bottom:0;mso-position-horizontal:absolute;mso-position-horizontal-relative:margin;mso-position-vertical:absolute;mso-position-vertical-relative:text" from="226.05pt,15.45pt" to="226.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" strokecolor="#4472c4 [3204]" strokeweight=".5pt">
                <v:stroke joinstyle="miter"/>
                <w10:wrap anchorx="margin"/>
              </v:line>
            </w:pict>
          </mc:Fallback>
        </mc:AlternateContent>
      </w:r>
    </w:p>
    <w:p w14:paraId="43DB0549" w14:textId="77777777" w:rsidR="00315A2C" w:rsidRDefault="00315A2C" w:rsidP="00315A2C">
      <w:pPr>
        <w:spacing w:after="0" w:line="240" w:lineRule="atLeast"/>
        <w:rPr>
          <w:sz w:val="24"/>
          <w:szCs w:val="28"/>
          <w:rtl/>
        </w:rPr>
      </w:pPr>
      <w:r>
        <w:rPr>
          <w:noProof/>
          <w:sz w:val="24"/>
          <w:szCs w:val="28"/>
          <w:rtl/>
        </w:rPr>
        <mc:AlternateContent>
          <mc:Choice Requires="wps">
            <w:drawing>
              <wp:anchor distT="0" distB="0" distL="114300" distR="114300" simplePos="0" relativeHeight="251709440" behindDoc="0" locked="0" layoutInCell="1" allowOverlap="1" wp14:anchorId="12D31878" wp14:editId="475E651F">
                <wp:simplePos x="0" y="0"/>
                <wp:positionH relativeFrom="column">
                  <wp:posOffset>2075815</wp:posOffset>
                </wp:positionH>
                <wp:positionV relativeFrom="paragraph">
                  <wp:posOffset>90541</wp:posOffset>
                </wp:positionV>
                <wp:extent cx="1638935" cy="457200"/>
                <wp:effectExtent l="0" t="0" r="18415" b="19050"/>
                <wp:wrapNone/>
                <wp:docPr id="67" name="مستطيل 67"/>
                <wp:cNvGraphicFramePr/>
                <a:graphic xmlns:a="http://schemas.openxmlformats.org/drawingml/2006/main">
                  <a:graphicData uri="http://schemas.microsoft.com/office/word/2010/wordprocessingShape">
                    <wps:wsp>
                      <wps:cNvSpPr/>
                      <wps:spPr>
                        <a:xfrm>
                          <a:off x="0" y="0"/>
                          <a:ext cx="163893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325613" w14:textId="77777777" w:rsidR="00315A2C" w:rsidRPr="0075313E" w:rsidRDefault="00315A2C" w:rsidP="00315A2C">
                            <w:pPr>
                              <w:jc w:val="center"/>
                              <w:rPr>
                                <w:sz w:val="22"/>
                                <w:szCs w:val="26"/>
                              </w:rPr>
                            </w:pPr>
                            <w:r>
                              <w:rPr>
                                <w:rFonts w:hint="cs"/>
                                <w:sz w:val="22"/>
                                <w:szCs w:val="26"/>
                                <w:rtl/>
                              </w:rPr>
                              <w:t>د) رأي المراجع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D31878" id="مستطيل 67" o:spid="_x0000_s1054" style="position:absolute;left:0;text-align:left;margin-left:163.45pt;margin-top:7.15pt;width:129.05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" fillcolor="#4472c4 [3204]" strokecolor="#1f3763 [1604]" strokeweight="1pt">
                <v:textbox>
                  <w:txbxContent>
                    <w:p w14:paraId="70325613" w14:textId="77777777" w:rsidR="00315A2C" w:rsidRPr="0075313E" w:rsidRDefault="00315A2C" w:rsidP="00315A2C">
                      <w:pPr>
                        <w:jc w:val="center"/>
                        <w:rPr>
                          <w:sz w:val="22"/>
                          <w:szCs w:val="26"/>
                        </w:rPr>
                      </w:pPr>
                      <w:r>
                        <w:rPr>
                          <w:rFonts w:hint="cs"/>
                          <w:sz w:val="22"/>
                          <w:szCs w:val="26"/>
                          <w:rtl/>
                        </w:rPr>
                        <w:t>د) رأي المراجع</w:t>
                      </w:r>
                    </w:p>
                  </w:txbxContent>
                </v:textbox>
              </v:rect>
            </w:pict>
          </mc:Fallback>
        </mc:AlternateContent>
      </w:r>
    </w:p>
    <w:p w14:paraId="44668C26" w14:textId="77777777" w:rsidR="00315A2C" w:rsidRDefault="00315A2C" w:rsidP="00315A2C">
      <w:pPr>
        <w:spacing w:after="0" w:line="240" w:lineRule="atLeast"/>
        <w:rPr>
          <w:sz w:val="24"/>
          <w:szCs w:val="28"/>
          <w:rtl/>
        </w:rPr>
      </w:pPr>
    </w:p>
    <w:p w14:paraId="2D1B6459" w14:textId="77777777" w:rsidR="00315A2C" w:rsidRPr="001520E7" w:rsidRDefault="00315A2C" w:rsidP="00315A2C">
      <w:pPr>
        <w:spacing w:after="0" w:line="240" w:lineRule="atLeast"/>
        <w:rPr>
          <w:b/>
          <w:bCs/>
          <w:sz w:val="24"/>
          <w:szCs w:val="28"/>
          <w:u w:val="single"/>
          <w:rtl/>
        </w:rPr>
      </w:pPr>
      <w:r w:rsidRPr="001520E7">
        <w:rPr>
          <w:rFonts w:hint="cs"/>
          <w:b/>
          <w:bCs/>
          <w:sz w:val="24"/>
          <w:szCs w:val="28"/>
          <w:u w:val="single"/>
          <w:rtl/>
        </w:rPr>
        <w:t>وسوف يتم شرح كل منها كما يلي:</w:t>
      </w:r>
    </w:p>
    <w:p w14:paraId="0EE57C4F" w14:textId="77777777" w:rsidR="00315A2C" w:rsidRDefault="00315A2C" w:rsidP="00315A2C">
      <w:pPr>
        <w:spacing w:after="0" w:line="240" w:lineRule="atLeast"/>
        <w:rPr>
          <w:sz w:val="24"/>
          <w:szCs w:val="28"/>
          <w:rtl/>
        </w:rPr>
      </w:pPr>
      <w:r>
        <w:rPr>
          <w:rFonts w:hint="cs"/>
          <w:sz w:val="24"/>
          <w:szCs w:val="28"/>
          <w:rtl/>
        </w:rPr>
        <w:t>أ) يجب أن يبين التقرير ما إذا كانت القوائم المالية معدة طبقاً لمبادئ المحاسبة المتعارف عليها</w:t>
      </w:r>
    </w:p>
    <w:p w14:paraId="14DE8B3D" w14:textId="77777777" w:rsidR="00315A2C" w:rsidRDefault="00315A2C" w:rsidP="00315A2C">
      <w:pPr>
        <w:pStyle w:val="ListParagraph"/>
        <w:numPr>
          <w:ilvl w:val="0"/>
          <w:numId w:val="15"/>
        </w:numPr>
        <w:spacing w:after="0" w:line="240" w:lineRule="atLeast"/>
        <w:rPr>
          <w:sz w:val="24"/>
          <w:szCs w:val="28"/>
        </w:rPr>
      </w:pPr>
      <w:r>
        <w:rPr>
          <w:rFonts w:hint="cs"/>
          <w:sz w:val="24"/>
          <w:szCs w:val="28"/>
          <w:rtl/>
        </w:rPr>
        <w:t>مقياس الحكم على عرض القوائم المالية هي مبادئ المحاسبة المتعارف عليها.</w:t>
      </w:r>
    </w:p>
    <w:p w14:paraId="389060E7" w14:textId="77777777" w:rsidR="00315A2C" w:rsidRDefault="00315A2C" w:rsidP="00315A2C">
      <w:pPr>
        <w:pStyle w:val="ListParagraph"/>
        <w:numPr>
          <w:ilvl w:val="0"/>
          <w:numId w:val="15"/>
        </w:numPr>
        <w:spacing w:after="0" w:line="240" w:lineRule="atLeast"/>
        <w:rPr>
          <w:sz w:val="24"/>
          <w:szCs w:val="28"/>
        </w:rPr>
      </w:pPr>
      <w:r>
        <w:rPr>
          <w:rFonts w:hint="cs"/>
          <w:sz w:val="24"/>
          <w:szCs w:val="28"/>
          <w:rtl/>
        </w:rPr>
        <w:t>يجب على المراجع أن يلم إلماماً كافياً بالمبادئ البديلة التي قد تكون صالحة للتطبيق بشأن حالات أو وقائع معينة.</w:t>
      </w:r>
    </w:p>
    <w:p w14:paraId="15E24B2C" w14:textId="77777777" w:rsidR="00315A2C" w:rsidRPr="001520E7" w:rsidRDefault="00315A2C" w:rsidP="00315A2C">
      <w:pPr>
        <w:spacing w:after="0" w:line="240" w:lineRule="atLeast"/>
        <w:rPr>
          <w:b/>
          <w:bCs/>
          <w:sz w:val="24"/>
          <w:szCs w:val="28"/>
          <w:u w:val="single"/>
          <w:rtl/>
        </w:rPr>
      </w:pPr>
      <w:r w:rsidRPr="001520E7">
        <w:rPr>
          <w:rFonts w:hint="cs"/>
          <w:b/>
          <w:bCs/>
          <w:sz w:val="24"/>
          <w:szCs w:val="28"/>
          <w:u w:val="single"/>
          <w:rtl/>
        </w:rPr>
        <w:t>ماهي مصادر مبادئ المحاسبة المتعارف عليها؟</w:t>
      </w:r>
    </w:p>
    <w:p w14:paraId="256A94E1" w14:textId="77777777" w:rsidR="00315A2C" w:rsidRDefault="00315A2C" w:rsidP="00315A2C">
      <w:pPr>
        <w:pStyle w:val="ListParagraph"/>
        <w:numPr>
          <w:ilvl w:val="0"/>
          <w:numId w:val="16"/>
        </w:numPr>
        <w:spacing w:after="0" w:line="240" w:lineRule="atLeast"/>
        <w:rPr>
          <w:sz w:val="24"/>
          <w:szCs w:val="28"/>
        </w:rPr>
      </w:pPr>
      <w:r>
        <w:rPr>
          <w:rFonts w:hint="cs"/>
          <w:sz w:val="24"/>
          <w:szCs w:val="28"/>
          <w:rtl/>
        </w:rPr>
        <w:t>البيانات والتفسيرات الصادرة عن هيئة معايير المحاسبة المالية (</w:t>
      </w:r>
      <w:r>
        <w:rPr>
          <w:sz w:val="24"/>
          <w:szCs w:val="28"/>
        </w:rPr>
        <w:t>FASB</w:t>
      </w:r>
      <w:r>
        <w:rPr>
          <w:rFonts w:hint="cs"/>
          <w:sz w:val="24"/>
          <w:szCs w:val="28"/>
          <w:rtl/>
        </w:rPr>
        <w:t>).</w:t>
      </w:r>
    </w:p>
    <w:p w14:paraId="04DE3091" w14:textId="77777777" w:rsidR="00315A2C" w:rsidRDefault="00315A2C" w:rsidP="00315A2C">
      <w:pPr>
        <w:pStyle w:val="ListParagraph"/>
        <w:numPr>
          <w:ilvl w:val="0"/>
          <w:numId w:val="16"/>
        </w:numPr>
        <w:spacing w:after="0" w:line="240" w:lineRule="atLeast"/>
        <w:rPr>
          <w:sz w:val="24"/>
          <w:szCs w:val="28"/>
        </w:rPr>
      </w:pPr>
      <w:r>
        <w:rPr>
          <w:rFonts w:hint="cs"/>
          <w:sz w:val="24"/>
          <w:szCs w:val="28"/>
          <w:rtl/>
        </w:rPr>
        <w:t>نشرات بحوث المحاسبة الصادرة عن مجمع المحاسبين القانونيين الأمريكي.</w:t>
      </w:r>
    </w:p>
    <w:p w14:paraId="5AF9E053" w14:textId="77777777" w:rsidR="00315A2C" w:rsidRDefault="00315A2C" w:rsidP="00315A2C">
      <w:pPr>
        <w:pStyle w:val="ListParagraph"/>
        <w:numPr>
          <w:ilvl w:val="0"/>
          <w:numId w:val="16"/>
        </w:numPr>
        <w:spacing w:after="0" w:line="240" w:lineRule="atLeast"/>
        <w:rPr>
          <w:sz w:val="24"/>
          <w:szCs w:val="28"/>
        </w:rPr>
      </w:pPr>
      <w:r>
        <w:rPr>
          <w:rFonts w:hint="cs"/>
          <w:sz w:val="24"/>
          <w:szCs w:val="28"/>
          <w:rtl/>
        </w:rPr>
        <w:t>التفسيرات والنشرات عن مراجعة صناعات معينة والممارسات المحاسبية في تلك الصناعات.</w:t>
      </w:r>
    </w:p>
    <w:p w14:paraId="3F1FAC17" w14:textId="77777777" w:rsidR="00315A2C" w:rsidRDefault="00315A2C" w:rsidP="00315A2C">
      <w:pPr>
        <w:pStyle w:val="ListParagraph"/>
        <w:numPr>
          <w:ilvl w:val="0"/>
          <w:numId w:val="16"/>
        </w:numPr>
        <w:spacing w:after="0" w:line="240" w:lineRule="atLeast"/>
        <w:rPr>
          <w:sz w:val="24"/>
          <w:szCs w:val="28"/>
        </w:rPr>
      </w:pPr>
      <w:r>
        <w:rPr>
          <w:rFonts w:hint="cs"/>
          <w:sz w:val="24"/>
          <w:szCs w:val="28"/>
          <w:rtl/>
        </w:rPr>
        <w:t>البيانات الصادرة عن المنظمات المهنية الأخرى والهيئات الرسمية التنظيمية لبعض الأمور (هيئة تداول الأوراق المالية).</w:t>
      </w:r>
    </w:p>
    <w:p w14:paraId="3D19C353" w14:textId="77777777" w:rsidR="00315A2C" w:rsidRDefault="00315A2C" w:rsidP="00315A2C">
      <w:pPr>
        <w:pStyle w:val="ListParagraph"/>
        <w:numPr>
          <w:ilvl w:val="0"/>
          <w:numId w:val="16"/>
        </w:numPr>
        <w:spacing w:after="0" w:line="240" w:lineRule="atLeast"/>
        <w:rPr>
          <w:sz w:val="24"/>
          <w:szCs w:val="28"/>
        </w:rPr>
      </w:pPr>
      <w:r>
        <w:rPr>
          <w:rFonts w:hint="cs"/>
          <w:sz w:val="24"/>
          <w:szCs w:val="28"/>
          <w:rtl/>
        </w:rPr>
        <w:t>المقالات المختلفة التي تصدر عن المحاسبة.</w:t>
      </w:r>
    </w:p>
    <w:p w14:paraId="2067203F" w14:textId="77777777" w:rsidR="00315A2C" w:rsidRDefault="00315A2C" w:rsidP="00315A2C">
      <w:pPr>
        <w:spacing w:after="0" w:line="240" w:lineRule="atLeast"/>
        <w:rPr>
          <w:sz w:val="24"/>
          <w:szCs w:val="28"/>
          <w:rtl/>
        </w:rPr>
      </w:pPr>
      <w:r w:rsidRPr="003C603F">
        <w:rPr>
          <w:rFonts w:hint="cs"/>
          <w:sz w:val="24"/>
          <w:szCs w:val="28"/>
          <w:u w:val="single"/>
          <w:rtl/>
        </w:rPr>
        <w:t>إذا لم يوجد مبدأ محاسبي متعارف عليه لتغطية حالة معينة</w:t>
      </w:r>
      <w:r>
        <w:rPr>
          <w:rFonts w:hint="cs"/>
          <w:sz w:val="24"/>
          <w:szCs w:val="28"/>
          <w:rtl/>
        </w:rPr>
        <w:t>:</w:t>
      </w:r>
    </w:p>
    <w:p w14:paraId="2F4CC33D" w14:textId="77777777" w:rsidR="00315A2C" w:rsidRDefault="00315A2C" w:rsidP="00315A2C">
      <w:pPr>
        <w:spacing w:after="0" w:line="240" w:lineRule="atLeast"/>
        <w:rPr>
          <w:sz w:val="24"/>
          <w:szCs w:val="28"/>
          <w:rtl/>
        </w:rPr>
      </w:pPr>
      <w:r>
        <w:rPr>
          <w:rFonts w:hint="cs"/>
          <w:sz w:val="24"/>
          <w:szCs w:val="28"/>
          <w:rtl/>
        </w:rPr>
        <w:t>فإنه يمكن استخدام القياس للمحاسبة عن تلك العمليات باختيار المبدأ المحاسبي الذي قد يبدو مناسباً في تلك الظروف بالقياس على عمليات أخرى مماثلة.</w:t>
      </w:r>
    </w:p>
    <w:p w14:paraId="2EEAD766" w14:textId="77777777" w:rsidR="00315A2C" w:rsidRDefault="00315A2C" w:rsidP="00315A2C">
      <w:pPr>
        <w:spacing w:after="0" w:line="240" w:lineRule="atLeast"/>
        <w:rPr>
          <w:sz w:val="24"/>
          <w:szCs w:val="28"/>
          <w:rtl/>
        </w:rPr>
      </w:pPr>
    </w:p>
    <w:p w14:paraId="02562E8A" w14:textId="77777777" w:rsidR="00315A2C" w:rsidRDefault="00315A2C" w:rsidP="00315A2C">
      <w:pPr>
        <w:spacing w:after="0" w:line="240" w:lineRule="atLeast"/>
        <w:rPr>
          <w:sz w:val="24"/>
          <w:szCs w:val="28"/>
          <w:rtl/>
        </w:rPr>
      </w:pPr>
    </w:p>
    <w:p w14:paraId="2FB56B18" w14:textId="325352E1" w:rsidR="00315A2C" w:rsidRPr="00315A2C" w:rsidRDefault="00315A2C" w:rsidP="00315A2C">
      <w:pPr>
        <w:bidi w:val="0"/>
        <w:rPr>
          <w:sz w:val="24"/>
          <w:szCs w:val="28"/>
          <w:rtl/>
        </w:rPr>
      </w:pPr>
      <w:r>
        <w:rPr>
          <w:sz w:val="24"/>
          <w:szCs w:val="28"/>
          <w:rtl/>
        </w:rPr>
        <w:br w:type="page"/>
      </w:r>
      <w:r w:rsidRPr="001520E7">
        <w:rPr>
          <w:rFonts w:hint="cs"/>
          <w:b/>
          <w:bCs/>
          <w:sz w:val="24"/>
          <w:szCs w:val="28"/>
          <w:u w:val="single"/>
          <w:rtl/>
        </w:rPr>
        <w:lastRenderedPageBreak/>
        <w:t>ب) التقرير عن ثبات المنشأة في تطبيق المبادئ المحاسبية في الفترات المحاسبية المختلفة:</w:t>
      </w:r>
    </w:p>
    <w:p w14:paraId="5DDA3682" w14:textId="77777777" w:rsidR="00315A2C" w:rsidRDefault="00315A2C" w:rsidP="00315A2C">
      <w:pPr>
        <w:pStyle w:val="ListParagraph"/>
        <w:numPr>
          <w:ilvl w:val="0"/>
          <w:numId w:val="17"/>
        </w:numPr>
        <w:spacing w:after="0" w:line="240" w:lineRule="atLeast"/>
        <w:rPr>
          <w:sz w:val="24"/>
          <w:szCs w:val="28"/>
        </w:rPr>
      </w:pPr>
      <w:r>
        <w:rPr>
          <w:rFonts w:hint="cs"/>
          <w:sz w:val="24"/>
          <w:szCs w:val="28"/>
          <w:rtl/>
        </w:rPr>
        <w:t>يجب أن يتم التقرير الظروف التي يتم فيها تطبيق هذه الأصول بثبات في المدة الحالية بالمقارنة بالمدة السابقة.</w:t>
      </w:r>
    </w:p>
    <w:p w14:paraId="1769FB4F" w14:textId="77777777" w:rsidR="00315A2C" w:rsidRDefault="00315A2C" w:rsidP="00315A2C">
      <w:pPr>
        <w:pStyle w:val="ListParagraph"/>
        <w:numPr>
          <w:ilvl w:val="0"/>
          <w:numId w:val="17"/>
        </w:numPr>
        <w:spacing w:after="0" w:line="240" w:lineRule="atLeast"/>
        <w:rPr>
          <w:sz w:val="24"/>
          <w:szCs w:val="28"/>
        </w:rPr>
      </w:pPr>
      <w:r>
        <w:rPr>
          <w:rFonts w:hint="cs"/>
          <w:sz w:val="24"/>
          <w:szCs w:val="28"/>
          <w:rtl/>
        </w:rPr>
        <w:t>التغيرات في المبادئ المحاسبية التي لها أثر جوهري على القوائم المالية يتطلب الإشارة إليه في تقرير المراجع.</w:t>
      </w:r>
    </w:p>
    <w:p w14:paraId="57DAD69F" w14:textId="77777777" w:rsidR="00315A2C" w:rsidRDefault="00315A2C" w:rsidP="00315A2C">
      <w:pPr>
        <w:pStyle w:val="ListParagraph"/>
        <w:numPr>
          <w:ilvl w:val="0"/>
          <w:numId w:val="17"/>
        </w:numPr>
        <w:spacing w:after="0" w:line="240" w:lineRule="atLeast"/>
        <w:rPr>
          <w:sz w:val="24"/>
          <w:szCs w:val="28"/>
        </w:rPr>
      </w:pPr>
      <w:r>
        <w:rPr>
          <w:rFonts w:hint="cs"/>
          <w:sz w:val="24"/>
          <w:szCs w:val="28"/>
          <w:rtl/>
        </w:rPr>
        <w:t>التغير في التقديرات المحاسبية لا يتطلب الإشارة إليه في تقرير المراجع، والمعالجة الصحيحة إذا كان لها أثر جوهري على القوائم المالية هي الإفصاح عنها في شكل ملحوظة على القوائم المالية.</w:t>
      </w:r>
    </w:p>
    <w:p w14:paraId="01687233" w14:textId="77777777" w:rsidR="00315A2C" w:rsidRPr="00AE45D9" w:rsidRDefault="00315A2C" w:rsidP="00315A2C">
      <w:pPr>
        <w:spacing w:after="0" w:line="240" w:lineRule="atLeast"/>
        <w:rPr>
          <w:b/>
          <w:bCs/>
          <w:sz w:val="24"/>
          <w:szCs w:val="28"/>
          <w:u w:val="single"/>
          <w:rtl/>
        </w:rPr>
      </w:pPr>
      <w:r w:rsidRPr="00AE45D9">
        <w:rPr>
          <w:rFonts w:hint="cs"/>
          <w:b/>
          <w:bCs/>
          <w:sz w:val="24"/>
          <w:szCs w:val="28"/>
          <w:u w:val="single"/>
          <w:rtl/>
        </w:rPr>
        <w:t>ج) التقرير عن أن الإفصاح في التقارير المالية يعتبر كافي ولجميع البيانات الهامة:</w:t>
      </w:r>
    </w:p>
    <w:p w14:paraId="1EF1B93D" w14:textId="77777777" w:rsidR="00315A2C" w:rsidRDefault="00315A2C" w:rsidP="00315A2C">
      <w:pPr>
        <w:pStyle w:val="ListParagraph"/>
        <w:numPr>
          <w:ilvl w:val="0"/>
          <w:numId w:val="18"/>
        </w:numPr>
        <w:spacing w:after="0" w:line="240" w:lineRule="atLeast"/>
        <w:rPr>
          <w:sz w:val="24"/>
          <w:szCs w:val="28"/>
        </w:rPr>
      </w:pPr>
      <w:r>
        <w:rPr>
          <w:rFonts w:hint="cs"/>
          <w:sz w:val="24"/>
          <w:szCs w:val="28"/>
          <w:rtl/>
        </w:rPr>
        <w:t>إذا لم يقتنع المراجع بأن القوائم المالية تفصح عن المعلومات الضرورية فيجب عليه أن يذكر ذلك في تقريره وأن يقيد رأيه.</w:t>
      </w:r>
    </w:p>
    <w:p w14:paraId="3A5C212B" w14:textId="77777777" w:rsidR="00315A2C" w:rsidRDefault="00315A2C" w:rsidP="00315A2C">
      <w:pPr>
        <w:pStyle w:val="ListParagraph"/>
        <w:numPr>
          <w:ilvl w:val="0"/>
          <w:numId w:val="18"/>
        </w:numPr>
        <w:spacing w:after="0" w:line="240" w:lineRule="atLeast"/>
        <w:rPr>
          <w:sz w:val="24"/>
          <w:szCs w:val="28"/>
        </w:rPr>
      </w:pPr>
      <w:r>
        <w:rPr>
          <w:rFonts w:hint="cs"/>
          <w:sz w:val="24"/>
          <w:szCs w:val="28"/>
          <w:rtl/>
        </w:rPr>
        <w:t>يجب عدم الإفراط في تقديم المعلومات لأن الإفراط لا يؤدي بالضرورة إلى الإفصاح الكاف فقد تختفي معلومات مهمة ضمن المعلومات التافهة.</w:t>
      </w:r>
    </w:p>
    <w:p w14:paraId="7B7142F3" w14:textId="77777777" w:rsidR="00315A2C" w:rsidRPr="00AE45D9" w:rsidRDefault="00315A2C" w:rsidP="00315A2C">
      <w:pPr>
        <w:spacing w:after="0" w:line="240" w:lineRule="atLeast"/>
        <w:rPr>
          <w:b/>
          <w:bCs/>
          <w:sz w:val="24"/>
          <w:szCs w:val="28"/>
          <w:rtl/>
        </w:rPr>
      </w:pPr>
      <w:r w:rsidRPr="00AE45D9">
        <w:rPr>
          <w:rFonts w:hint="cs"/>
          <w:b/>
          <w:bCs/>
          <w:sz w:val="24"/>
          <w:szCs w:val="28"/>
          <w:rtl/>
        </w:rPr>
        <w:t>ما هو الإفصاح الكافي؟</w:t>
      </w:r>
    </w:p>
    <w:p w14:paraId="43226202" w14:textId="77777777" w:rsidR="00315A2C" w:rsidRDefault="00315A2C" w:rsidP="00315A2C">
      <w:pPr>
        <w:spacing w:after="0" w:line="240" w:lineRule="atLeast"/>
        <w:rPr>
          <w:sz w:val="24"/>
          <w:szCs w:val="28"/>
          <w:rtl/>
        </w:rPr>
      </w:pPr>
      <w:r>
        <w:rPr>
          <w:rFonts w:hint="cs"/>
          <w:sz w:val="24"/>
          <w:szCs w:val="28"/>
          <w:rtl/>
        </w:rPr>
        <w:t>الإفصاح عن المعلومات التي تقدم من حيث نوع وكيفية تقديمها وترتيبها في القوائم المالية ويدخل فيها الملاحظات على القوائم المالية.</w:t>
      </w:r>
    </w:p>
    <w:p w14:paraId="1916B8C7" w14:textId="77777777" w:rsidR="00315A2C" w:rsidRPr="00AE45D9" w:rsidRDefault="00315A2C" w:rsidP="00315A2C">
      <w:pPr>
        <w:spacing w:after="0" w:line="240" w:lineRule="atLeast"/>
        <w:rPr>
          <w:b/>
          <w:bCs/>
          <w:sz w:val="24"/>
          <w:szCs w:val="28"/>
          <w:u w:val="single"/>
          <w:rtl/>
        </w:rPr>
      </w:pPr>
      <w:r w:rsidRPr="00AE45D9">
        <w:rPr>
          <w:rFonts w:hint="cs"/>
          <w:b/>
          <w:bCs/>
          <w:sz w:val="24"/>
          <w:szCs w:val="28"/>
          <w:u w:val="single"/>
          <w:rtl/>
        </w:rPr>
        <w:t>د) رأي المراجع:</w:t>
      </w:r>
    </w:p>
    <w:p w14:paraId="17BB59CD" w14:textId="77777777" w:rsidR="00315A2C" w:rsidRDefault="00315A2C" w:rsidP="00315A2C">
      <w:pPr>
        <w:pStyle w:val="ListParagraph"/>
        <w:numPr>
          <w:ilvl w:val="0"/>
          <w:numId w:val="19"/>
        </w:numPr>
        <w:spacing w:after="0" w:line="240" w:lineRule="atLeast"/>
        <w:rPr>
          <w:sz w:val="24"/>
          <w:szCs w:val="28"/>
        </w:rPr>
      </w:pPr>
      <w:r>
        <w:rPr>
          <w:rFonts w:hint="cs"/>
          <w:sz w:val="24"/>
          <w:szCs w:val="28"/>
          <w:rtl/>
        </w:rPr>
        <w:t>يجب أن يحتوي التقرير على رأي المراجع في القوائم المالية ككل مع بيان نوع الفحص ودرجة المسئولية التي يتحملها وبناء على ذلك ينقسم رأي المراجع إلى:</w:t>
      </w:r>
    </w:p>
    <w:p w14:paraId="0970C719" w14:textId="77777777" w:rsidR="00315A2C" w:rsidRDefault="00315A2C" w:rsidP="00315A2C">
      <w:pPr>
        <w:pStyle w:val="ListParagraph"/>
        <w:numPr>
          <w:ilvl w:val="0"/>
          <w:numId w:val="20"/>
        </w:numPr>
        <w:spacing w:after="0" w:line="240" w:lineRule="atLeast"/>
        <w:rPr>
          <w:sz w:val="24"/>
          <w:szCs w:val="28"/>
        </w:rPr>
      </w:pPr>
      <w:r w:rsidRPr="00AE45D9">
        <w:rPr>
          <w:rFonts w:hint="cs"/>
          <w:b/>
          <w:bCs/>
          <w:sz w:val="24"/>
          <w:szCs w:val="28"/>
          <w:rtl/>
        </w:rPr>
        <w:t>رأي نظيف</w:t>
      </w:r>
      <w:r>
        <w:rPr>
          <w:rFonts w:hint="cs"/>
          <w:sz w:val="24"/>
          <w:szCs w:val="28"/>
          <w:rtl/>
        </w:rPr>
        <w:t>: وهو التقرير الذي لا يحتوي على تحفظات ويدل على أن ما قامت به الشركة يعتبر سليماً من وجهة نظر المراجع والقوائم المالية صحيحة.</w:t>
      </w:r>
    </w:p>
    <w:p w14:paraId="4692B158" w14:textId="77777777" w:rsidR="00315A2C" w:rsidRDefault="00315A2C" w:rsidP="00315A2C">
      <w:pPr>
        <w:pStyle w:val="ListParagraph"/>
        <w:numPr>
          <w:ilvl w:val="0"/>
          <w:numId w:val="20"/>
        </w:numPr>
        <w:spacing w:after="0" w:line="240" w:lineRule="atLeast"/>
        <w:rPr>
          <w:sz w:val="24"/>
          <w:szCs w:val="28"/>
        </w:rPr>
      </w:pPr>
      <w:r w:rsidRPr="00AE45D9">
        <w:rPr>
          <w:rFonts w:hint="cs"/>
          <w:b/>
          <w:bCs/>
          <w:sz w:val="24"/>
          <w:szCs w:val="28"/>
          <w:rtl/>
        </w:rPr>
        <w:t>رأي متحفظ</w:t>
      </w:r>
      <w:r>
        <w:rPr>
          <w:rFonts w:hint="cs"/>
          <w:sz w:val="24"/>
          <w:szCs w:val="28"/>
          <w:rtl/>
        </w:rPr>
        <w:t>: وهو التقرير الذي يصدره المراجع عندما يكون هناك خطأ لإبلاغ المساهمين أو أصحاب المنشأة به. ويذكر أن القوائم المالية صحيحة فيما عدا (ولكن) بعض الأخطاء.</w:t>
      </w:r>
    </w:p>
    <w:p w14:paraId="04AA5DB5" w14:textId="77777777" w:rsidR="00315A2C" w:rsidRDefault="00315A2C" w:rsidP="00315A2C">
      <w:pPr>
        <w:pStyle w:val="ListParagraph"/>
        <w:numPr>
          <w:ilvl w:val="0"/>
          <w:numId w:val="20"/>
        </w:numPr>
        <w:spacing w:after="0" w:line="240" w:lineRule="atLeast"/>
        <w:rPr>
          <w:sz w:val="24"/>
          <w:szCs w:val="28"/>
        </w:rPr>
      </w:pPr>
      <w:r w:rsidRPr="00AE45D9">
        <w:rPr>
          <w:rFonts w:hint="cs"/>
          <w:b/>
          <w:bCs/>
          <w:sz w:val="24"/>
          <w:szCs w:val="28"/>
          <w:rtl/>
        </w:rPr>
        <w:t>رأي سلبي</w:t>
      </w:r>
      <w:r>
        <w:rPr>
          <w:rFonts w:hint="cs"/>
          <w:sz w:val="24"/>
          <w:szCs w:val="28"/>
          <w:rtl/>
        </w:rPr>
        <w:t>: هو تقرير يبين أن القوائم المالية لا تظهر بعدالة المركز المالي.</w:t>
      </w:r>
    </w:p>
    <w:p w14:paraId="16D988FA" w14:textId="77777777" w:rsidR="00315A2C" w:rsidRDefault="00315A2C" w:rsidP="00315A2C">
      <w:pPr>
        <w:pStyle w:val="ListParagraph"/>
        <w:numPr>
          <w:ilvl w:val="0"/>
          <w:numId w:val="20"/>
        </w:numPr>
        <w:spacing w:after="0" w:line="240" w:lineRule="atLeast"/>
        <w:rPr>
          <w:sz w:val="24"/>
          <w:szCs w:val="28"/>
        </w:rPr>
      </w:pPr>
      <w:r w:rsidRPr="003C603F">
        <w:rPr>
          <w:rFonts w:hint="cs"/>
          <w:b/>
          <w:bCs/>
          <w:sz w:val="24"/>
          <w:szCs w:val="28"/>
          <w:rtl/>
        </w:rPr>
        <w:t>رأي معارض</w:t>
      </w:r>
      <w:r>
        <w:rPr>
          <w:rFonts w:hint="cs"/>
          <w:sz w:val="24"/>
          <w:szCs w:val="28"/>
          <w:rtl/>
        </w:rPr>
        <w:t xml:space="preserve">. </w:t>
      </w:r>
    </w:p>
    <w:p w14:paraId="32689658" w14:textId="77777777" w:rsidR="00315A2C" w:rsidRDefault="00315A2C" w:rsidP="00315A2C">
      <w:pPr>
        <w:spacing w:after="0" w:line="240" w:lineRule="atLeast"/>
        <w:rPr>
          <w:sz w:val="24"/>
          <w:szCs w:val="28"/>
          <w:rtl/>
        </w:rPr>
      </w:pPr>
    </w:p>
    <w:p w14:paraId="715C784C" w14:textId="77777777" w:rsidR="00315A2C" w:rsidRDefault="00315A2C" w:rsidP="00315A2C">
      <w:pPr>
        <w:spacing w:after="0" w:line="240" w:lineRule="atLeast"/>
        <w:rPr>
          <w:sz w:val="24"/>
          <w:szCs w:val="28"/>
          <w:rtl/>
        </w:rPr>
      </w:pPr>
    </w:p>
    <w:p w14:paraId="5B40621C" w14:textId="77777777" w:rsidR="00315A2C" w:rsidRDefault="00315A2C" w:rsidP="00315A2C">
      <w:pPr>
        <w:spacing w:after="0" w:line="240" w:lineRule="atLeast"/>
        <w:rPr>
          <w:sz w:val="24"/>
          <w:szCs w:val="28"/>
          <w:rtl/>
        </w:rPr>
      </w:pPr>
    </w:p>
    <w:p w14:paraId="5000A08A" w14:textId="77777777" w:rsidR="00315A2C" w:rsidRDefault="00315A2C" w:rsidP="00315A2C">
      <w:pPr>
        <w:spacing w:after="0" w:line="240" w:lineRule="atLeast"/>
        <w:rPr>
          <w:sz w:val="24"/>
          <w:szCs w:val="28"/>
          <w:rtl/>
        </w:rPr>
      </w:pPr>
    </w:p>
    <w:p w14:paraId="431BBC34" w14:textId="77777777" w:rsidR="00315A2C" w:rsidRPr="00AE45D9" w:rsidRDefault="00315A2C" w:rsidP="00315A2C">
      <w:pPr>
        <w:spacing w:after="0" w:line="240" w:lineRule="atLeast"/>
        <w:rPr>
          <w:b/>
          <w:bCs/>
          <w:sz w:val="24"/>
          <w:szCs w:val="28"/>
          <w:u w:val="single"/>
          <w:rtl/>
        </w:rPr>
      </w:pPr>
      <w:r w:rsidRPr="00AE45D9">
        <w:rPr>
          <w:rFonts w:hint="cs"/>
          <w:b/>
          <w:bCs/>
          <w:sz w:val="24"/>
          <w:szCs w:val="28"/>
          <w:u w:val="single"/>
          <w:rtl/>
        </w:rPr>
        <w:t>ثانياً: قواعد السلوك المهني</w:t>
      </w:r>
    </w:p>
    <w:p w14:paraId="1A0FEA37" w14:textId="77777777" w:rsidR="00315A2C" w:rsidRDefault="00315A2C" w:rsidP="00315A2C">
      <w:pPr>
        <w:spacing w:after="0" w:line="240" w:lineRule="atLeast"/>
        <w:rPr>
          <w:sz w:val="24"/>
          <w:szCs w:val="28"/>
          <w:rtl/>
        </w:rPr>
      </w:pPr>
      <w:r>
        <w:rPr>
          <w:rFonts w:hint="cs"/>
          <w:sz w:val="24"/>
          <w:szCs w:val="28"/>
          <w:rtl/>
        </w:rPr>
        <w:t>مجموعة مبادئ تمثل قيم أخلاقية تعتبر بمثابة مقاييس مثالية للسلوك المهني، ومجموعة قواعد تمثل الصفات السلوكية التي يتعين على العضو التحلي بها عند ممارسة أعماله وعند تعامله مع زملاء المهنة والعملاء وغيرهم وتشمل المبادئ:</w:t>
      </w:r>
    </w:p>
    <w:tbl>
      <w:tblPr>
        <w:tblStyle w:val="TableGrid"/>
        <w:bidiVisual/>
        <w:tblW w:w="0" w:type="auto"/>
        <w:tblLook w:val="04A0" w:firstRow="1" w:lastRow="0" w:firstColumn="1" w:lastColumn="0" w:noHBand="0" w:noVBand="1"/>
      </w:tblPr>
      <w:tblGrid>
        <w:gridCol w:w="3043"/>
        <w:gridCol w:w="5493"/>
      </w:tblGrid>
      <w:tr w:rsidR="00315A2C" w:rsidRPr="00AE45D9" w14:paraId="59A9A236" w14:textId="77777777" w:rsidTr="005504D4">
        <w:tc>
          <w:tcPr>
            <w:tcW w:w="9016" w:type="dxa"/>
            <w:gridSpan w:val="2"/>
          </w:tcPr>
          <w:p w14:paraId="6F98F2DB" w14:textId="77777777" w:rsidR="00315A2C" w:rsidRPr="00AE45D9" w:rsidRDefault="00315A2C" w:rsidP="005504D4">
            <w:pPr>
              <w:spacing w:line="240" w:lineRule="atLeast"/>
              <w:rPr>
                <w:sz w:val="20"/>
                <w:szCs w:val="24"/>
                <w:rtl/>
              </w:rPr>
            </w:pPr>
            <w:r w:rsidRPr="00AE45D9">
              <w:rPr>
                <w:rFonts w:hint="cs"/>
                <w:sz w:val="20"/>
                <w:szCs w:val="24"/>
                <w:rtl/>
              </w:rPr>
              <w:t xml:space="preserve">قواعد السلوك المهني يتكون من أربع أقسام: </w:t>
            </w:r>
          </w:p>
        </w:tc>
      </w:tr>
      <w:tr w:rsidR="00315A2C" w:rsidRPr="00AE45D9" w14:paraId="7CA90CBC" w14:textId="77777777" w:rsidTr="005504D4">
        <w:tc>
          <w:tcPr>
            <w:tcW w:w="3204" w:type="dxa"/>
            <w:vAlign w:val="center"/>
          </w:tcPr>
          <w:p w14:paraId="5BC0C5C3" w14:textId="77777777" w:rsidR="00315A2C" w:rsidRPr="00AE45D9" w:rsidRDefault="00315A2C" w:rsidP="005504D4">
            <w:pPr>
              <w:spacing w:line="240" w:lineRule="atLeast"/>
              <w:rPr>
                <w:sz w:val="20"/>
                <w:szCs w:val="24"/>
                <w:rtl/>
              </w:rPr>
            </w:pPr>
            <w:r w:rsidRPr="00AE45D9">
              <w:rPr>
                <w:rFonts w:hint="cs"/>
                <w:sz w:val="20"/>
                <w:szCs w:val="24"/>
                <w:rtl/>
              </w:rPr>
              <w:t xml:space="preserve">1) المبادئ </w:t>
            </w:r>
          </w:p>
        </w:tc>
        <w:tc>
          <w:tcPr>
            <w:tcW w:w="5812" w:type="dxa"/>
          </w:tcPr>
          <w:p w14:paraId="0D6FA302" w14:textId="77777777" w:rsidR="00315A2C" w:rsidRPr="00AE45D9" w:rsidRDefault="00315A2C" w:rsidP="00315A2C">
            <w:pPr>
              <w:pStyle w:val="ListParagraph"/>
              <w:numPr>
                <w:ilvl w:val="0"/>
                <w:numId w:val="19"/>
              </w:numPr>
              <w:spacing w:line="240" w:lineRule="atLeast"/>
              <w:ind w:left="175" w:hanging="141"/>
              <w:rPr>
                <w:sz w:val="20"/>
                <w:szCs w:val="24"/>
              </w:rPr>
            </w:pPr>
            <w:r w:rsidRPr="00AE45D9">
              <w:rPr>
                <w:rFonts w:hint="cs"/>
                <w:sz w:val="20"/>
                <w:szCs w:val="24"/>
                <w:rtl/>
              </w:rPr>
              <w:t>هي الإطار الفلسفي يناقش المفاهيم التي على أساسها بناء قواعد السلوك.</w:t>
            </w:r>
          </w:p>
          <w:p w14:paraId="0ECD3D0D" w14:textId="77777777" w:rsidR="00315A2C" w:rsidRPr="00AE45D9" w:rsidRDefault="00315A2C" w:rsidP="00315A2C">
            <w:pPr>
              <w:pStyle w:val="ListParagraph"/>
              <w:numPr>
                <w:ilvl w:val="0"/>
                <w:numId w:val="19"/>
              </w:numPr>
              <w:spacing w:line="240" w:lineRule="atLeast"/>
              <w:ind w:left="175" w:hanging="141"/>
              <w:rPr>
                <w:sz w:val="20"/>
                <w:szCs w:val="24"/>
              </w:rPr>
            </w:pPr>
            <w:r w:rsidRPr="00AE45D9">
              <w:rPr>
                <w:rFonts w:hint="cs"/>
                <w:sz w:val="20"/>
                <w:szCs w:val="24"/>
                <w:rtl/>
              </w:rPr>
              <w:t>غير ملزم لأعضاء المعهد.</w:t>
            </w:r>
          </w:p>
          <w:p w14:paraId="72ABCD79" w14:textId="77777777" w:rsidR="00315A2C" w:rsidRPr="00AE45D9" w:rsidRDefault="00315A2C" w:rsidP="00315A2C">
            <w:pPr>
              <w:pStyle w:val="ListParagraph"/>
              <w:numPr>
                <w:ilvl w:val="0"/>
                <w:numId w:val="19"/>
              </w:numPr>
              <w:spacing w:line="240" w:lineRule="atLeast"/>
              <w:ind w:left="175" w:hanging="141"/>
              <w:rPr>
                <w:sz w:val="20"/>
                <w:szCs w:val="24"/>
              </w:rPr>
            </w:pPr>
            <w:r w:rsidRPr="00AE45D9">
              <w:rPr>
                <w:rFonts w:hint="cs"/>
                <w:sz w:val="20"/>
                <w:szCs w:val="24"/>
                <w:rtl/>
              </w:rPr>
              <w:t>لا تؤدي إلى إجراءات تأديبية ضد أحد الأعضاء لأنها مبادئ إرشادية وليست قواعد سلوكية ملزمة.</w:t>
            </w:r>
          </w:p>
          <w:p w14:paraId="43F68C2C" w14:textId="77777777" w:rsidR="00315A2C" w:rsidRPr="00AE45D9" w:rsidRDefault="00315A2C" w:rsidP="00315A2C">
            <w:pPr>
              <w:pStyle w:val="ListParagraph"/>
              <w:numPr>
                <w:ilvl w:val="0"/>
                <w:numId w:val="19"/>
              </w:numPr>
              <w:spacing w:line="240" w:lineRule="atLeast"/>
              <w:ind w:left="175" w:hanging="141"/>
              <w:rPr>
                <w:sz w:val="20"/>
                <w:szCs w:val="24"/>
              </w:rPr>
            </w:pPr>
            <w:r w:rsidRPr="00AE45D9">
              <w:rPr>
                <w:rFonts w:hint="cs"/>
                <w:sz w:val="20"/>
                <w:szCs w:val="24"/>
                <w:rtl/>
              </w:rPr>
              <w:t>تشمل ستة مبادئ كما يلي:</w:t>
            </w:r>
          </w:p>
          <w:p w14:paraId="646C5F81" w14:textId="77777777" w:rsidR="00315A2C" w:rsidRPr="00AE45D9" w:rsidRDefault="00315A2C" w:rsidP="005504D4">
            <w:pPr>
              <w:spacing w:line="240" w:lineRule="atLeast"/>
              <w:rPr>
                <w:sz w:val="20"/>
                <w:szCs w:val="24"/>
                <w:rtl/>
              </w:rPr>
            </w:pPr>
            <w:r w:rsidRPr="00AE45D9">
              <w:rPr>
                <w:rFonts w:hint="cs"/>
                <w:sz w:val="20"/>
                <w:szCs w:val="24"/>
                <w:rtl/>
              </w:rPr>
              <w:t xml:space="preserve">1) المسئوليات     2) المصلحة العامة      3) النزاهة </w:t>
            </w:r>
          </w:p>
          <w:p w14:paraId="2C98CACE" w14:textId="77777777" w:rsidR="00315A2C" w:rsidRPr="00AE45D9" w:rsidRDefault="00315A2C" w:rsidP="005504D4">
            <w:pPr>
              <w:spacing w:line="240" w:lineRule="atLeast"/>
              <w:rPr>
                <w:sz w:val="20"/>
                <w:szCs w:val="24"/>
                <w:rtl/>
              </w:rPr>
            </w:pPr>
            <w:r w:rsidRPr="00AE45D9">
              <w:rPr>
                <w:rFonts w:hint="cs"/>
                <w:sz w:val="20"/>
                <w:szCs w:val="24"/>
                <w:rtl/>
              </w:rPr>
              <w:t>4) الاستقلال والموضوعية 5) العناية المهنية 6) نطاق وطبيعة الخدمات</w:t>
            </w:r>
          </w:p>
        </w:tc>
      </w:tr>
      <w:tr w:rsidR="00315A2C" w:rsidRPr="00AE45D9" w14:paraId="58108075" w14:textId="77777777" w:rsidTr="005504D4">
        <w:tc>
          <w:tcPr>
            <w:tcW w:w="3204" w:type="dxa"/>
            <w:vAlign w:val="center"/>
          </w:tcPr>
          <w:p w14:paraId="7C5A8892" w14:textId="77777777" w:rsidR="00315A2C" w:rsidRPr="00AE45D9" w:rsidRDefault="00315A2C" w:rsidP="005504D4">
            <w:pPr>
              <w:spacing w:line="240" w:lineRule="atLeast"/>
              <w:rPr>
                <w:sz w:val="20"/>
                <w:szCs w:val="24"/>
                <w:rtl/>
              </w:rPr>
            </w:pPr>
            <w:r>
              <w:rPr>
                <w:rFonts w:hint="cs"/>
                <w:sz w:val="20"/>
                <w:szCs w:val="24"/>
                <w:rtl/>
              </w:rPr>
              <w:t xml:space="preserve">2) قواعد الأداء المهني </w:t>
            </w:r>
          </w:p>
        </w:tc>
        <w:tc>
          <w:tcPr>
            <w:tcW w:w="5812" w:type="dxa"/>
          </w:tcPr>
          <w:p w14:paraId="3836480B" w14:textId="77777777" w:rsidR="00315A2C" w:rsidRDefault="00315A2C" w:rsidP="00315A2C">
            <w:pPr>
              <w:pStyle w:val="ListParagraph"/>
              <w:numPr>
                <w:ilvl w:val="0"/>
                <w:numId w:val="19"/>
              </w:numPr>
              <w:spacing w:line="240" w:lineRule="atLeast"/>
              <w:ind w:left="175" w:hanging="141"/>
              <w:rPr>
                <w:sz w:val="20"/>
                <w:szCs w:val="24"/>
              </w:rPr>
            </w:pPr>
            <w:r>
              <w:rPr>
                <w:rFonts w:hint="cs"/>
                <w:sz w:val="20"/>
                <w:szCs w:val="24"/>
                <w:rtl/>
              </w:rPr>
              <w:t>ملزم لأعضاء المعهد.</w:t>
            </w:r>
          </w:p>
          <w:p w14:paraId="1576A358" w14:textId="77777777" w:rsidR="00315A2C" w:rsidRDefault="00315A2C" w:rsidP="00315A2C">
            <w:pPr>
              <w:pStyle w:val="ListParagraph"/>
              <w:numPr>
                <w:ilvl w:val="0"/>
                <w:numId w:val="19"/>
              </w:numPr>
              <w:spacing w:line="240" w:lineRule="atLeast"/>
              <w:ind w:left="175" w:hanging="141"/>
              <w:rPr>
                <w:sz w:val="20"/>
                <w:szCs w:val="24"/>
              </w:rPr>
            </w:pPr>
            <w:r>
              <w:rPr>
                <w:rFonts w:hint="cs"/>
                <w:sz w:val="20"/>
                <w:szCs w:val="24"/>
                <w:rtl/>
              </w:rPr>
              <w:t>العضو الذي يخالف القواعد يتعرض لمحاكمة تأديبية قد تؤدي إلى لومه أو إيقافه أو إسقاط عضويته.</w:t>
            </w:r>
          </w:p>
          <w:p w14:paraId="0365162D" w14:textId="77777777" w:rsidR="00315A2C" w:rsidRPr="00AE45D9" w:rsidRDefault="00315A2C" w:rsidP="00315A2C">
            <w:pPr>
              <w:pStyle w:val="ListParagraph"/>
              <w:numPr>
                <w:ilvl w:val="0"/>
                <w:numId w:val="19"/>
              </w:numPr>
              <w:spacing w:line="240" w:lineRule="atLeast"/>
              <w:ind w:left="175" w:hanging="141"/>
              <w:rPr>
                <w:sz w:val="20"/>
                <w:szCs w:val="24"/>
                <w:rtl/>
              </w:rPr>
            </w:pPr>
            <w:r>
              <w:rPr>
                <w:rFonts w:hint="cs"/>
                <w:sz w:val="20"/>
                <w:szCs w:val="24"/>
                <w:rtl/>
              </w:rPr>
              <w:t>تشمل اثنا عشر قاعدة (سوف يتم مناقشتها بالتفصيل)</w:t>
            </w:r>
          </w:p>
        </w:tc>
      </w:tr>
      <w:tr w:rsidR="00315A2C" w:rsidRPr="00AE45D9" w14:paraId="0E1842E1" w14:textId="77777777" w:rsidTr="005504D4">
        <w:tc>
          <w:tcPr>
            <w:tcW w:w="3204" w:type="dxa"/>
            <w:vAlign w:val="center"/>
          </w:tcPr>
          <w:p w14:paraId="0C1CE69E" w14:textId="77777777" w:rsidR="00315A2C" w:rsidRDefault="00315A2C" w:rsidP="005504D4">
            <w:pPr>
              <w:spacing w:line="240" w:lineRule="atLeast"/>
              <w:rPr>
                <w:sz w:val="20"/>
                <w:szCs w:val="24"/>
                <w:rtl/>
              </w:rPr>
            </w:pPr>
            <w:r>
              <w:rPr>
                <w:rFonts w:hint="cs"/>
                <w:sz w:val="20"/>
                <w:szCs w:val="24"/>
                <w:rtl/>
              </w:rPr>
              <w:t xml:space="preserve">3) تفسير قواعد الأداء المهني </w:t>
            </w:r>
          </w:p>
          <w:p w14:paraId="4BC7F445" w14:textId="77777777" w:rsidR="00315A2C" w:rsidRDefault="00315A2C" w:rsidP="005504D4">
            <w:pPr>
              <w:spacing w:line="240" w:lineRule="atLeast"/>
              <w:rPr>
                <w:sz w:val="20"/>
                <w:szCs w:val="24"/>
                <w:rtl/>
              </w:rPr>
            </w:pPr>
            <w:r>
              <w:rPr>
                <w:rFonts w:hint="cs"/>
                <w:sz w:val="20"/>
                <w:szCs w:val="24"/>
                <w:rtl/>
              </w:rPr>
              <w:t xml:space="preserve">4) القواعد الأخلاقية </w:t>
            </w:r>
          </w:p>
        </w:tc>
        <w:tc>
          <w:tcPr>
            <w:tcW w:w="5812" w:type="dxa"/>
            <w:vAlign w:val="center"/>
          </w:tcPr>
          <w:p w14:paraId="50F2CFBC" w14:textId="77777777" w:rsidR="00315A2C" w:rsidRDefault="00315A2C" w:rsidP="00315A2C">
            <w:pPr>
              <w:pStyle w:val="ListParagraph"/>
              <w:numPr>
                <w:ilvl w:val="0"/>
                <w:numId w:val="19"/>
              </w:numPr>
              <w:spacing w:line="240" w:lineRule="atLeast"/>
              <w:ind w:left="175" w:hanging="141"/>
              <w:rPr>
                <w:sz w:val="20"/>
                <w:szCs w:val="24"/>
                <w:rtl/>
              </w:rPr>
            </w:pPr>
            <w:r>
              <w:rPr>
                <w:rFonts w:hint="cs"/>
                <w:sz w:val="20"/>
                <w:szCs w:val="24"/>
                <w:rtl/>
              </w:rPr>
              <w:t>شرح القواعد وتوضيحها (وظيفتها إرشادية وتوضيحية)</w:t>
            </w:r>
          </w:p>
        </w:tc>
      </w:tr>
    </w:tbl>
    <w:p w14:paraId="53CA7493" w14:textId="77777777" w:rsidR="00315A2C" w:rsidRDefault="00315A2C" w:rsidP="00315A2C">
      <w:pPr>
        <w:spacing w:after="0" w:line="240" w:lineRule="atLeast"/>
        <w:rPr>
          <w:sz w:val="24"/>
          <w:szCs w:val="28"/>
          <w:rtl/>
        </w:rPr>
      </w:pPr>
    </w:p>
    <w:p w14:paraId="18E70625" w14:textId="77777777" w:rsidR="00315A2C" w:rsidRDefault="00315A2C" w:rsidP="00315A2C">
      <w:pPr>
        <w:spacing w:after="0" w:line="240" w:lineRule="atLeast"/>
        <w:rPr>
          <w:sz w:val="24"/>
          <w:szCs w:val="28"/>
          <w:rtl/>
        </w:rPr>
      </w:pPr>
    </w:p>
    <w:p w14:paraId="71E36BA4" w14:textId="77777777" w:rsidR="00315A2C" w:rsidRDefault="00315A2C" w:rsidP="00315A2C">
      <w:pPr>
        <w:bidi w:val="0"/>
        <w:rPr>
          <w:sz w:val="24"/>
          <w:szCs w:val="28"/>
          <w:rtl/>
        </w:rPr>
      </w:pPr>
      <w:r>
        <w:rPr>
          <w:sz w:val="24"/>
          <w:szCs w:val="28"/>
          <w:rtl/>
        </w:rPr>
        <w:br w:type="page"/>
      </w:r>
    </w:p>
    <w:p w14:paraId="3CA5673E" w14:textId="77777777" w:rsidR="00315A2C" w:rsidRDefault="00315A2C" w:rsidP="00315A2C">
      <w:pPr>
        <w:spacing w:after="0" w:line="240" w:lineRule="atLeast"/>
        <w:rPr>
          <w:sz w:val="24"/>
          <w:szCs w:val="28"/>
          <w:rtl/>
        </w:rPr>
      </w:pPr>
      <w:r>
        <w:rPr>
          <w:rFonts w:hint="cs"/>
          <w:sz w:val="24"/>
          <w:szCs w:val="28"/>
          <w:rtl/>
        </w:rPr>
        <w:lastRenderedPageBreak/>
        <w:t xml:space="preserve">إلا أنه سيتم التركيز على قواعد الأداء المهني وتشمل: </w:t>
      </w:r>
    </w:p>
    <w:tbl>
      <w:tblPr>
        <w:tblStyle w:val="TableGrid"/>
        <w:bidiVisual/>
        <w:tblW w:w="0" w:type="auto"/>
        <w:tblLook w:val="04A0" w:firstRow="1" w:lastRow="0" w:firstColumn="1" w:lastColumn="0" w:noHBand="0" w:noVBand="1"/>
      </w:tblPr>
      <w:tblGrid>
        <w:gridCol w:w="3565"/>
        <w:gridCol w:w="4971"/>
      </w:tblGrid>
      <w:tr w:rsidR="00315A2C" w14:paraId="344AE42C" w14:textId="77777777" w:rsidTr="005504D4">
        <w:tc>
          <w:tcPr>
            <w:tcW w:w="3771" w:type="dxa"/>
            <w:vMerge w:val="restart"/>
            <w:vAlign w:val="center"/>
          </w:tcPr>
          <w:p w14:paraId="30768852" w14:textId="77777777" w:rsidR="00315A2C" w:rsidRDefault="00315A2C" w:rsidP="005504D4">
            <w:pPr>
              <w:spacing w:line="240" w:lineRule="atLeast"/>
              <w:rPr>
                <w:sz w:val="24"/>
                <w:szCs w:val="28"/>
                <w:rtl/>
              </w:rPr>
            </w:pPr>
            <w:r>
              <w:rPr>
                <w:rFonts w:hint="cs"/>
                <w:sz w:val="24"/>
                <w:szCs w:val="28"/>
                <w:rtl/>
              </w:rPr>
              <w:t xml:space="preserve">2) قواعد الأداء المهني </w:t>
            </w:r>
          </w:p>
        </w:tc>
        <w:tc>
          <w:tcPr>
            <w:tcW w:w="5245" w:type="dxa"/>
          </w:tcPr>
          <w:p w14:paraId="4E58809D" w14:textId="77777777" w:rsidR="00315A2C" w:rsidRDefault="00315A2C" w:rsidP="005504D4">
            <w:pPr>
              <w:spacing w:line="240" w:lineRule="atLeast"/>
              <w:rPr>
                <w:sz w:val="24"/>
                <w:szCs w:val="28"/>
                <w:rtl/>
              </w:rPr>
            </w:pPr>
            <w:r>
              <w:rPr>
                <w:rFonts w:hint="cs"/>
                <w:sz w:val="24"/>
                <w:szCs w:val="28"/>
                <w:rtl/>
              </w:rPr>
              <w:t xml:space="preserve">القاعدة 101: الاستقلال </w:t>
            </w:r>
          </w:p>
        </w:tc>
      </w:tr>
      <w:tr w:rsidR="00315A2C" w14:paraId="451068E6" w14:textId="77777777" w:rsidTr="005504D4">
        <w:tc>
          <w:tcPr>
            <w:tcW w:w="3771" w:type="dxa"/>
            <w:vMerge/>
          </w:tcPr>
          <w:p w14:paraId="38203D5B" w14:textId="77777777" w:rsidR="00315A2C" w:rsidRDefault="00315A2C" w:rsidP="005504D4">
            <w:pPr>
              <w:spacing w:line="240" w:lineRule="atLeast"/>
              <w:rPr>
                <w:sz w:val="24"/>
                <w:szCs w:val="28"/>
                <w:rtl/>
              </w:rPr>
            </w:pPr>
          </w:p>
        </w:tc>
        <w:tc>
          <w:tcPr>
            <w:tcW w:w="5245" w:type="dxa"/>
          </w:tcPr>
          <w:p w14:paraId="47DEAFF0" w14:textId="77777777" w:rsidR="00315A2C" w:rsidRDefault="00315A2C" w:rsidP="005504D4">
            <w:pPr>
              <w:spacing w:line="240" w:lineRule="atLeast"/>
              <w:rPr>
                <w:sz w:val="24"/>
                <w:szCs w:val="28"/>
                <w:rtl/>
              </w:rPr>
            </w:pPr>
            <w:r>
              <w:rPr>
                <w:rFonts w:hint="cs"/>
                <w:sz w:val="24"/>
                <w:szCs w:val="28"/>
                <w:rtl/>
              </w:rPr>
              <w:t xml:space="preserve">القاعدة 102: النزاهة والموضوعية </w:t>
            </w:r>
          </w:p>
        </w:tc>
      </w:tr>
      <w:tr w:rsidR="00315A2C" w14:paraId="19CA04EB" w14:textId="77777777" w:rsidTr="005504D4">
        <w:tc>
          <w:tcPr>
            <w:tcW w:w="3771" w:type="dxa"/>
            <w:vMerge/>
          </w:tcPr>
          <w:p w14:paraId="219509D0" w14:textId="77777777" w:rsidR="00315A2C" w:rsidRDefault="00315A2C" w:rsidP="005504D4">
            <w:pPr>
              <w:spacing w:line="240" w:lineRule="atLeast"/>
              <w:rPr>
                <w:sz w:val="24"/>
                <w:szCs w:val="28"/>
                <w:rtl/>
              </w:rPr>
            </w:pPr>
          </w:p>
        </w:tc>
        <w:tc>
          <w:tcPr>
            <w:tcW w:w="5245" w:type="dxa"/>
          </w:tcPr>
          <w:p w14:paraId="6DA62443" w14:textId="77777777" w:rsidR="00315A2C" w:rsidRDefault="00315A2C" w:rsidP="005504D4">
            <w:pPr>
              <w:spacing w:line="240" w:lineRule="atLeast"/>
              <w:rPr>
                <w:sz w:val="24"/>
                <w:szCs w:val="28"/>
                <w:rtl/>
              </w:rPr>
            </w:pPr>
            <w:r>
              <w:rPr>
                <w:rFonts w:hint="cs"/>
                <w:sz w:val="24"/>
                <w:szCs w:val="28"/>
                <w:rtl/>
              </w:rPr>
              <w:t xml:space="preserve">القاعدة 201: المعايير العامة </w:t>
            </w:r>
          </w:p>
        </w:tc>
      </w:tr>
      <w:tr w:rsidR="00315A2C" w14:paraId="75E0B0DB" w14:textId="77777777" w:rsidTr="005504D4">
        <w:tc>
          <w:tcPr>
            <w:tcW w:w="3771" w:type="dxa"/>
            <w:vMerge/>
          </w:tcPr>
          <w:p w14:paraId="762B7878" w14:textId="77777777" w:rsidR="00315A2C" w:rsidRDefault="00315A2C" w:rsidP="005504D4">
            <w:pPr>
              <w:spacing w:line="240" w:lineRule="atLeast"/>
              <w:rPr>
                <w:sz w:val="24"/>
                <w:szCs w:val="28"/>
                <w:rtl/>
              </w:rPr>
            </w:pPr>
          </w:p>
        </w:tc>
        <w:tc>
          <w:tcPr>
            <w:tcW w:w="5245" w:type="dxa"/>
          </w:tcPr>
          <w:p w14:paraId="7CB99045" w14:textId="77777777" w:rsidR="00315A2C" w:rsidRDefault="00315A2C" w:rsidP="005504D4">
            <w:pPr>
              <w:spacing w:line="240" w:lineRule="atLeast"/>
              <w:rPr>
                <w:sz w:val="24"/>
                <w:szCs w:val="28"/>
                <w:rtl/>
              </w:rPr>
            </w:pPr>
            <w:r>
              <w:rPr>
                <w:rFonts w:hint="cs"/>
                <w:sz w:val="24"/>
                <w:szCs w:val="28"/>
                <w:rtl/>
              </w:rPr>
              <w:t xml:space="preserve">القاعدة 202: معايير المراجعة </w:t>
            </w:r>
          </w:p>
        </w:tc>
      </w:tr>
      <w:tr w:rsidR="00315A2C" w14:paraId="548ECBAA" w14:textId="77777777" w:rsidTr="005504D4">
        <w:tc>
          <w:tcPr>
            <w:tcW w:w="3771" w:type="dxa"/>
            <w:vMerge/>
          </w:tcPr>
          <w:p w14:paraId="47EDC342" w14:textId="77777777" w:rsidR="00315A2C" w:rsidRDefault="00315A2C" w:rsidP="005504D4">
            <w:pPr>
              <w:spacing w:line="240" w:lineRule="atLeast"/>
              <w:rPr>
                <w:sz w:val="24"/>
                <w:szCs w:val="28"/>
                <w:rtl/>
              </w:rPr>
            </w:pPr>
          </w:p>
        </w:tc>
        <w:tc>
          <w:tcPr>
            <w:tcW w:w="5245" w:type="dxa"/>
          </w:tcPr>
          <w:p w14:paraId="0768A501" w14:textId="77777777" w:rsidR="00315A2C" w:rsidRDefault="00315A2C" w:rsidP="005504D4">
            <w:pPr>
              <w:spacing w:line="240" w:lineRule="atLeast"/>
              <w:rPr>
                <w:sz w:val="24"/>
                <w:szCs w:val="28"/>
                <w:rtl/>
              </w:rPr>
            </w:pPr>
            <w:r>
              <w:rPr>
                <w:rFonts w:hint="cs"/>
                <w:sz w:val="24"/>
                <w:szCs w:val="28"/>
                <w:rtl/>
              </w:rPr>
              <w:t xml:space="preserve">القاعدة 203: مبادئ المحاسبة </w:t>
            </w:r>
          </w:p>
        </w:tc>
      </w:tr>
      <w:tr w:rsidR="00315A2C" w14:paraId="72EB9C07" w14:textId="77777777" w:rsidTr="005504D4">
        <w:tc>
          <w:tcPr>
            <w:tcW w:w="3771" w:type="dxa"/>
            <w:vMerge/>
          </w:tcPr>
          <w:p w14:paraId="05280A5C" w14:textId="77777777" w:rsidR="00315A2C" w:rsidRDefault="00315A2C" w:rsidP="005504D4">
            <w:pPr>
              <w:spacing w:line="240" w:lineRule="atLeast"/>
              <w:rPr>
                <w:sz w:val="24"/>
                <w:szCs w:val="28"/>
                <w:rtl/>
              </w:rPr>
            </w:pPr>
          </w:p>
        </w:tc>
        <w:tc>
          <w:tcPr>
            <w:tcW w:w="5245" w:type="dxa"/>
          </w:tcPr>
          <w:p w14:paraId="6C22177A" w14:textId="77777777" w:rsidR="00315A2C" w:rsidRDefault="00315A2C" w:rsidP="005504D4">
            <w:pPr>
              <w:spacing w:line="240" w:lineRule="atLeast"/>
              <w:rPr>
                <w:sz w:val="24"/>
                <w:szCs w:val="28"/>
                <w:rtl/>
              </w:rPr>
            </w:pPr>
            <w:r>
              <w:rPr>
                <w:rFonts w:hint="cs"/>
                <w:sz w:val="24"/>
                <w:szCs w:val="28"/>
                <w:rtl/>
              </w:rPr>
              <w:t xml:space="preserve">القاعدة 301: المحافظة على سرية معلومات العميل </w:t>
            </w:r>
          </w:p>
        </w:tc>
      </w:tr>
      <w:tr w:rsidR="00315A2C" w14:paraId="607412B3" w14:textId="77777777" w:rsidTr="005504D4">
        <w:tc>
          <w:tcPr>
            <w:tcW w:w="3771" w:type="dxa"/>
            <w:vMerge/>
          </w:tcPr>
          <w:p w14:paraId="53CDAA5C" w14:textId="77777777" w:rsidR="00315A2C" w:rsidRDefault="00315A2C" w:rsidP="005504D4">
            <w:pPr>
              <w:spacing w:line="240" w:lineRule="atLeast"/>
              <w:rPr>
                <w:sz w:val="24"/>
                <w:szCs w:val="28"/>
                <w:rtl/>
              </w:rPr>
            </w:pPr>
          </w:p>
        </w:tc>
        <w:tc>
          <w:tcPr>
            <w:tcW w:w="5245" w:type="dxa"/>
          </w:tcPr>
          <w:p w14:paraId="140D61F8" w14:textId="77777777" w:rsidR="00315A2C" w:rsidRDefault="00315A2C" w:rsidP="005504D4">
            <w:pPr>
              <w:spacing w:line="240" w:lineRule="atLeast"/>
              <w:rPr>
                <w:sz w:val="24"/>
                <w:szCs w:val="28"/>
                <w:rtl/>
              </w:rPr>
            </w:pPr>
            <w:r>
              <w:rPr>
                <w:rFonts w:hint="cs"/>
                <w:sz w:val="24"/>
                <w:szCs w:val="28"/>
                <w:rtl/>
              </w:rPr>
              <w:t xml:space="preserve">القاعدة 302: الأتعاب حسب النتائج </w:t>
            </w:r>
          </w:p>
        </w:tc>
      </w:tr>
      <w:tr w:rsidR="00315A2C" w14:paraId="513CEB29" w14:textId="77777777" w:rsidTr="005504D4">
        <w:tc>
          <w:tcPr>
            <w:tcW w:w="3771" w:type="dxa"/>
            <w:vMerge/>
          </w:tcPr>
          <w:p w14:paraId="5FFE524A" w14:textId="77777777" w:rsidR="00315A2C" w:rsidRDefault="00315A2C" w:rsidP="005504D4">
            <w:pPr>
              <w:spacing w:line="240" w:lineRule="atLeast"/>
              <w:rPr>
                <w:sz w:val="24"/>
                <w:szCs w:val="28"/>
                <w:rtl/>
              </w:rPr>
            </w:pPr>
          </w:p>
        </w:tc>
        <w:tc>
          <w:tcPr>
            <w:tcW w:w="5245" w:type="dxa"/>
          </w:tcPr>
          <w:p w14:paraId="3AA7C4FD" w14:textId="77777777" w:rsidR="00315A2C" w:rsidRDefault="00315A2C" w:rsidP="005504D4">
            <w:pPr>
              <w:spacing w:line="240" w:lineRule="atLeast"/>
              <w:rPr>
                <w:sz w:val="24"/>
                <w:szCs w:val="28"/>
                <w:rtl/>
              </w:rPr>
            </w:pPr>
            <w:r>
              <w:rPr>
                <w:rFonts w:hint="cs"/>
                <w:sz w:val="24"/>
                <w:szCs w:val="28"/>
                <w:rtl/>
              </w:rPr>
              <w:t xml:space="preserve">القاعدة 501: الأعمال المخلة بكرامة المهنة </w:t>
            </w:r>
          </w:p>
        </w:tc>
      </w:tr>
      <w:tr w:rsidR="00315A2C" w14:paraId="1717704A" w14:textId="77777777" w:rsidTr="005504D4">
        <w:tc>
          <w:tcPr>
            <w:tcW w:w="3771" w:type="dxa"/>
            <w:vMerge/>
          </w:tcPr>
          <w:p w14:paraId="29166826" w14:textId="77777777" w:rsidR="00315A2C" w:rsidRDefault="00315A2C" w:rsidP="005504D4">
            <w:pPr>
              <w:spacing w:line="240" w:lineRule="atLeast"/>
              <w:rPr>
                <w:sz w:val="24"/>
                <w:szCs w:val="28"/>
                <w:rtl/>
              </w:rPr>
            </w:pPr>
          </w:p>
        </w:tc>
        <w:tc>
          <w:tcPr>
            <w:tcW w:w="5245" w:type="dxa"/>
          </w:tcPr>
          <w:p w14:paraId="5BA654FE" w14:textId="77777777" w:rsidR="00315A2C" w:rsidRDefault="00315A2C" w:rsidP="005504D4">
            <w:pPr>
              <w:spacing w:line="240" w:lineRule="atLeast"/>
              <w:rPr>
                <w:sz w:val="24"/>
                <w:szCs w:val="28"/>
                <w:rtl/>
              </w:rPr>
            </w:pPr>
            <w:r>
              <w:rPr>
                <w:rFonts w:hint="cs"/>
                <w:sz w:val="24"/>
                <w:szCs w:val="28"/>
                <w:rtl/>
              </w:rPr>
              <w:t>القاعدة 502: الإعلان ووسائل اجتذاب العملاء الأخرى</w:t>
            </w:r>
          </w:p>
        </w:tc>
      </w:tr>
      <w:tr w:rsidR="00315A2C" w14:paraId="15352033" w14:textId="77777777" w:rsidTr="005504D4">
        <w:tc>
          <w:tcPr>
            <w:tcW w:w="3771" w:type="dxa"/>
            <w:vMerge/>
          </w:tcPr>
          <w:p w14:paraId="793B7C74" w14:textId="77777777" w:rsidR="00315A2C" w:rsidRDefault="00315A2C" w:rsidP="005504D4">
            <w:pPr>
              <w:spacing w:line="240" w:lineRule="atLeast"/>
              <w:rPr>
                <w:sz w:val="24"/>
                <w:szCs w:val="28"/>
                <w:rtl/>
              </w:rPr>
            </w:pPr>
          </w:p>
        </w:tc>
        <w:tc>
          <w:tcPr>
            <w:tcW w:w="5245" w:type="dxa"/>
          </w:tcPr>
          <w:p w14:paraId="7A226978" w14:textId="77777777" w:rsidR="00315A2C" w:rsidRDefault="00315A2C" w:rsidP="005504D4">
            <w:pPr>
              <w:spacing w:line="240" w:lineRule="atLeast"/>
              <w:rPr>
                <w:sz w:val="24"/>
                <w:szCs w:val="28"/>
                <w:rtl/>
              </w:rPr>
            </w:pPr>
            <w:r>
              <w:rPr>
                <w:rFonts w:hint="cs"/>
                <w:sz w:val="24"/>
                <w:szCs w:val="28"/>
                <w:rtl/>
              </w:rPr>
              <w:t xml:space="preserve">القاعدة 503: العمولات </w:t>
            </w:r>
          </w:p>
        </w:tc>
      </w:tr>
      <w:tr w:rsidR="00315A2C" w14:paraId="2DDE27DB" w14:textId="77777777" w:rsidTr="005504D4">
        <w:tc>
          <w:tcPr>
            <w:tcW w:w="3771" w:type="dxa"/>
            <w:vMerge/>
          </w:tcPr>
          <w:p w14:paraId="322104E4" w14:textId="77777777" w:rsidR="00315A2C" w:rsidRDefault="00315A2C" w:rsidP="005504D4">
            <w:pPr>
              <w:spacing w:line="240" w:lineRule="atLeast"/>
              <w:rPr>
                <w:sz w:val="24"/>
                <w:szCs w:val="28"/>
                <w:rtl/>
              </w:rPr>
            </w:pPr>
          </w:p>
        </w:tc>
        <w:tc>
          <w:tcPr>
            <w:tcW w:w="5245" w:type="dxa"/>
          </w:tcPr>
          <w:p w14:paraId="37C579CB" w14:textId="77777777" w:rsidR="00315A2C" w:rsidRDefault="00315A2C" w:rsidP="005504D4">
            <w:pPr>
              <w:spacing w:line="240" w:lineRule="atLeast"/>
              <w:rPr>
                <w:sz w:val="24"/>
                <w:szCs w:val="28"/>
                <w:rtl/>
              </w:rPr>
            </w:pPr>
            <w:r>
              <w:rPr>
                <w:rFonts w:hint="cs"/>
                <w:sz w:val="24"/>
                <w:szCs w:val="28"/>
                <w:rtl/>
              </w:rPr>
              <w:t xml:space="preserve">القاعدة 504: الأعمال المتعارضة </w:t>
            </w:r>
          </w:p>
        </w:tc>
      </w:tr>
      <w:tr w:rsidR="00315A2C" w14:paraId="72653DD6" w14:textId="77777777" w:rsidTr="005504D4">
        <w:tc>
          <w:tcPr>
            <w:tcW w:w="3771" w:type="dxa"/>
            <w:vMerge/>
          </w:tcPr>
          <w:p w14:paraId="3EABBE7F" w14:textId="77777777" w:rsidR="00315A2C" w:rsidRDefault="00315A2C" w:rsidP="005504D4">
            <w:pPr>
              <w:spacing w:line="240" w:lineRule="atLeast"/>
              <w:rPr>
                <w:sz w:val="24"/>
                <w:szCs w:val="28"/>
                <w:rtl/>
              </w:rPr>
            </w:pPr>
          </w:p>
        </w:tc>
        <w:tc>
          <w:tcPr>
            <w:tcW w:w="5245" w:type="dxa"/>
          </w:tcPr>
          <w:p w14:paraId="5DB7E1FB" w14:textId="77777777" w:rsidR="00315A2C" w:rsidRDefault="00315A2C" w:rsidP="005504D4">
            <w:pPr>
              <w:spacing w:line="240" w:lineRule="atLeast"/>
              <w:rPr>
                <w:sz w:val="24"/>
                <w:szCs w:val="28"/>
                <w:rtl/>
              </w:rPr>
            </w:pPr>
            <w:r>
              <w:rPr>
                <w:rFonts w:hint="cs"/>
                <w:sz w:val="24"/>
                <w:szCs w:val="28"/>
                <w:rtl/>
              </w:rPr>
              <w:t xml:space="preserve">القاعدة 505: شكل مكتب المراجع واسمه </w:t>
            </w:r>
          </w:p>
        </w:tc>
      </w:tr>
    </w:tbl>
    <w:p w14:paraId="31022AE9" w14:textId="77777777" w:rsidR="00315A2C" w:rsidRDefault="00315A2C" w:rsidP="00315A2C">
      <w:pPr>
        <w:spacing w:after="0" w:line="240" w:lineRule="atLeast"/>
        <w:rPr>
          <w:sz w:val="24"/>
          <w:szCs w:val="28"/>
          <w:rtl/>
        </w:rPr>
      </w:pPr>
    </w:p>
    <w:p w14:paraId="3B350356" w14:textId="77777777" w:rsidR="00315A2C" w:rsidRDefault="00315A2C" w:rsidP="00315A2C">
      <w:pPr>
        <w:bidi w:val="0"/>
        <w:rPr>
          <w:sz w:val="24"/>
          <w:szCs w:val="28"/>
          <w:rtl/>
        </w:rPr>
      </w:pPr>
      <w:r>
        <w:rPr>
          <w:sz w:val="24"/>
          <w:szCs w:val="28"/>
          <w:rtl/>
        </w:rPr>
        <w:br w:type="page"/>
      </w:r>
    </w:p>
    <w:p w14:paraId="7BCDDA26" w14:textId="77777777" w:rsidR="00315A2C" w:rsidRPr="002352AA" w:rsidRDefault="00315A2C" w:rsidP="00315A2C">
      <w:pPr>
        <w:spacing w:after="0" w:line="240" w:lineRule="atLeast"/>
        <w:rPr>
          <w:b/>
          <w:bCs/>
          <w:sz w:val="20"/>
          <w:szCs w:val="24"/>
          <w:rtl/>
        </w:rPr>
      </w:pPr>
      <w:r w:rsidRPr="002352AA">
        <w:rPr>
          <w:rFonts w:hint="cs"/>
          <w:b/>
          <w:bCs/>
          <w:sz w:val="20"/>
          <w:szCs w:val="24"/>
          <w:rtl/>
        </w:rPr>
        <w:lastRenderedPageBreak/>
        <w:t>والآن سيتم شرح القواعد كما هو في الجدول التالي:</w:t>
      </w:r>
    </w:p>
    <w:tbl>
      <w:tblPr>
        <w:tblStyle w:val="TableGrid"/>
        <w:bidiVisual/>
        <w:tblW w:w="0" w:type="auto"/>
        <w:tblLook w:val="04A0" w:firstRow="1" w:lastRow="0" w:firstColumn="1" w:lastColumn="0" w:noHBand="0" w:noVBand="1"/>
      </w:tblPr>
      <w:tblGrid>
        <w:gridCol w:w="1567"/>
        <w:gridCol w:w="2041"/>
        <w:gridCol w:w="4928"/>
      </w:tblGrid>
      <w:tr w:rsidR="00315A2C" w:rsidRPr="002352AA" w14:paraId="0FFD75A0" w14:textId="77777777" w:rsidTr="005504D4">
        <w:tc>
          <w:tcPr>
            <w:tcW w:w="1645" w:type="dxa"/>
          </w:tcPr>
          <w:p w14:paraId="2336D0D4" w14:textId="77777777" w:rsidR="00315A2C" w:rsidRPr="002352AA" w:rsidRDefault="00315A2C" w:rsidP="005504D4">
            <w:pPr>
              <w:spacing w:line="240" w:lineRule="atLeast"/>
              <w:rPr>
                <w:sz w:val="18"/>
                <w:szCs w:val="22"/>
                <w:rtl/>
              </w:rPr>
            </w:pPr>
            <w:r>
              <w:rPr>
                <w:rFonts w:hint="cs"/>
                <w:sz w:val="18"/>
                <w:szCs w:val="22"/>
                <w:rtl/>
              </w:rPr>
              <w:t xml:space="preserve">رقم القاعدة </w:t>
            </w:r>
          </w:p>
        </w:tc>
        <w:tc>
          <w:tcPr>
            <w:tcW w:w="2126" w:type="dxa"/>
          </w:tcPr>
          <w:p w14:paraId="08F61396" w14:textId="77777777" w:rsidR="00315A2C" w:rsidRPr="002352AA" w:rsidRDefault="00315A2C" w:rsidP="005504D4">
            <w:pPr>
              <w:spacing w:line="240" w:lineRule="atLeast"/>
              <w:rPr>
                <w:sz w:val="18"/>
                <w:szCs w:val="22"/>
                <w:rtl/>
              </w:rPr>
            </w:pPr>
            <w:r>
              <w:rPr>
                <w:rFonts w:hint="cs"/>
                <w:sz w:val="18"/>
                <w:szCs w:val="22"/>
                <w:rtl/>
              </w:rPr>
              <w:t xml:space="preserve">القاعدة </w:t>
            </w:r>
          </w:p>
        </w:tc>
        <w:tc>
          <w:tcPr>
            <w:tcW w:w="5245" w:type="dxa"/>
          </w:tcPr>
          <w:p w14:paraId="635A084E" w14:textId="77777777" w:rsidR="00315A2C" w:rsidRPr="002352AA" w:rsidRDefault="00315A2C" w:rsidP="005504D4">
            <w:pPr>
              <w:spacing w:line="240" w:lineRule="atLeast"/>
              <w:rPr>
                <w:sz w:val="18"/>
                <w:szCs w:val="22"/>
                <w:rtl/>
              </w:rPr>
            </w:pPr>
            <w:r>
              <w:rPr>
                <w:rFonts w:hint="cs"/>
                <w:sz w:val="18"/>
                <w:szCs w:val="22"/>
                <w:rtl/>
              </w:rPr>
              <w:t xml:space="preserve">الشرح </w:t>
            </w:r>
          </w:p>
        </w:tc>
      </w:tr>
      <w:tr w:rsidR="00315A2C" w:rsidRPr="002352AA" w14:paraId="4A39F5CA" w14:textId="77777777" w:rsidTr="005504D4">
        <w:tc>
          <w:tcPr>
            <w:tcW w:w="1645" w:type="dxa"/>
          </w:tcPr>
          <w:p w14:paraId="09963413" w14:textId="77777777" w:rsidR="00315A2C" w:rsidRDefault="00315A2C" w:rsidP="005504D4">
            <w:pPr>
              <w:spacing w:line="240" w:lineRule="atLeast"/>
              <w:rPr>
                <w:sz w:val="18"/>
                <w:szCs w:val="22"/>
                <w:rtl/>
              </w:rPr>
            </w:pPr>
            <w:r>
              <w:rPr>
                <w:rFonts w:hint="cs"/>
                <w:sz w:val="18"/>
                <w:szCs w:val="22"/>
                <w:rtl/>
              </w:rPr>
              <w:t>101</w:t>
            </w:r>
          </w:p>
        </w:tc>
        <w:tc>
          <w:tcPr>
            <w:tcW w:w="2126" w:type="dxa"/>
          </w:tcPr>
          <w:p w14:paraId="6258722D" w14:textId="77777777" w:rsidR="00315A2C" w:rsidRDefault="00315A2C" w:rsidP="005504D4">
            <w:pPr>
              <w:spacing w:line="240" w:lineRule="atLeast"/>
              <w:rPr>
                <w:sz w:val="18"/>
                <w:szCs w:val="22"/>
                <w:rtl/>
              </w:rPr>
            </w:pPr>
            <w:r>
              <w:rPr>
                <w:rFonts w:hint="cs"/>
                <w:sz w:val="18"/>
                <w:szCs w:val="22"/>
                <w:rtl/>
              </w:rPr>
              <w:t xml:space="preserve">الاستقلال </w:t>
            </w:r>
          </w:p>
        </w:tc>
        <w:tc>
          <w:tcPr>
            <w:tcW w:w="5245" w:type="dxa"/>
          </w:tcPr>
          <w:p w14:paraId="762107CE" w14:textId="77777777" w:rsidR="00315A2C" w:rsidRDefault="00315A2C" w:rsidP="00315A2C">
            <w:pPr>
              <w:pStyle w:val="ListParagraph"/>
              <w:numPr>
                <w:ilvl w:val="0"/>
                <w:numId w:val="19"/>
              </w:numPr>
              <w:spacing w:line="240" w:lineRule="atLeast"/>
              <w:ind w:left="175" w:hanging="141"/>
              <w:rPr>
                <w:sz w:val="18"/>
                <w:szCs w:val="22"/>
              </w:rPr>
            </w:pPr>
            <w:r>
              <w:rPr>
                <w:rFonts w:hint="cs"/>
                <w:sz w:val="18"/>
                <w:szCs w:val="22"/>
                <w:rtl/>
              </w:rPr>
              <w:t>يجب على العضو الممارس أن يكون مستقلاً عن أداء خدماته المهنية.</w:t>
            </w:r>
          </w:p>
          <w:p w14:paraId="6C355368" w14:textId="77777777" w:rsidR="00315A2C" w:rsidRDefault="00315A2C" w:rsidP="00315A2C">
            <w:pPr>
              <w:pStyle w:val="ListParagraph"/>
              <w:numPr>
                <w:ilvl w:val="0"/>
                <w:numId w:val="19"/>
              </w:numPr>
              <w:spacing w:line="240" w:lineRule="atLeast"/>
              <w:ind w:left="175" w:hanging="141"/>
              <w:rPr>
                <w:sz w:val="18"/>
                <w:szCs w:val="22"/>
              </w:rPr>
            </w:pPr>
            <w:r>
              <w:rPr>
                <w:rFonts w:hint="cs"/>
                <w:sz w:val="18"/>
                <w:szCs w:val="22"/>
                <w:rtl/>
              </w:rPr>
              <w:t>يجب على المراجع تجنب أي علاقة تؤدي إلى شك مستخدمي القوائم المالية في استقلالهم.</w:t>
            </w:r>
          </w:p>
          <w:p w14:paraId="54CDBA6F" w14:textId="77777777" w:rsidR="00315A2C" w:rsidRDefault="00315A2C" w:rsidP="00315A2C">
            <w:pPr>
              <w:pStyle w:val="ListParagraph"/>
              <w:numPr>
                <w:ilvl w:val="0"/>
                <w:numId w:val="19"/>
              </w:numPr>
              <w:spacing w:line="240" w:lineRule="atLeast"/>
              <w:ind w:left="175" w:hanging="141"/>
              <w:rPr>
                <w:sz w:val="18"/>
                <w:szCs w:val="22"/>
              </w:rPr>
            </w:pPr>
            <w:r>
              <w:rPr>
                <w:rFonts w:hint="cs"/>
                <w:sz w:val="18"/>
                <w:szCs w:val="22"/>
                <w:rtl/>
              </w:rPr>
              <w:t>يعتبر الاستقلال مفقوداً (أو غير متوفر) على سبيل المثال وليس الحصر في الحالات التالية:</w:t>
            </w:r>
          </w:p>
          <w:p w14:paraId="737625B0" w14:textId="77777777" w:rsidR="00315A2C" w:rsidRDefault="00315A2C" w:rsidP="005504D4">
            <w:pPr>
              <w:spacing w:line="240" w:lineRule="atLeast"/>
              <w:rPr>
                <w:sz w:val="18"/>
                <w:szCs w:val="22"/>
                <w:rtl/>
              </w:rPr>
            </w:pPr>
            <w:r>
              <w:rPr>
                <w:rFonts w:hint="cs"/>
                <w:sz w:val="18"/>
                <w:szCs w:val="22"/>
                <w:rtl/>
              </w:rPr>
              <w:t>عند مراجعة حسابات الشركات التي يكون للعضو الممارس مصلحة مباشرة أو غير مباشرة كما يلي:</w:t>
            </w:r>
          </w:p>
          <w:p w14:paraId="1690CA53" w14:textId="77777777" w:rsidR="00315A2C" w:rsidRDefault="00315A2C" w:rsidP="005504D4">
            <w:pPr>
              <w:spacing w:line="240" w:lineRule="atLeast"/>
              <w:rPr>
                <w:sz w:val="18"/>
                <w:szCs w:val="22"/>
                <w:rtl/>
              </w:rPr>
            </w:pPr>
            <w:r>
              <w:rPr>
                <w:rFonts w:hint="cs"/>
                <w:sz w:val="18"/>
                <w:szCs w:val="22"/>
                <w:rtl/>
              </w:rPr>
              <w:t>أ) عندما يكون العضو الممارس شريكا للشركة أو أحد موظفيها أو أحد أعضاء مجلس إدارته أو أحد كبار الشركاء فيها.</w:t>
            </w:r>
          </w:p>
          <w:p w14:paraId="4BAE8F85" w14:textId="77777777" w:rsidR="00315A2C" w:rsidRDefault="00315A2C" w:rsidP="005504D4">
            <w:pPr>
              <w:spacing w:line="240" w:lineRule="atLeast"/>
              <w:rPr>
                <w:sz w:val="18"/>
                <w:szCs w:val="22"/>
                <w:rtl/>
              </w:rPr>
            </w:pPr>
            <w:r>
              <w:rPr>
                <w:rFonts w:hint="cs"/>
                <w:sz w:val="18"/>
                <w:szCs w:val="22"/>
                <w:rtl/>
              </w:rPr>
              <w:t>ب) إذا كان يشتغل وظيفة وصي أو أمين استثمار لإحدى التركات (التي لها حصة أو مصلحة مباشرة أو غير مباشرة بالشركة).</w:t>
            </w:r>
          </w:p>
          <w:p w14:paraId="02C4B218" w14:textId="77777777" w:rsidR="00315A2C" w:rsidRDefault="00315A2C" w:rsidP="005504D4">
            <w:pPr>
              <w:spacing w:line="240" w:lineRule="atLeast"/>
              <w:rPr>
                <w:sz w:val="18"/>
                <w:szCs w:val="22"/>
                <w:rtl/>
              </w:rPr>
            </w:pPr>
            <w:r>
              <w:rPr>
                <w:rFonts w:hint="cs"/>
                <w:sz w:val="18"/>
                <w:szCs w:val="22"/>
                <w:rtl/>
              </w:rPr>
              <w:t>ج) إذا كان مقترضاً من الشركة أو من أحد موظفيها أو أحد أعضاء مجلس إدارته أو أحد كبار مساهميها باستثناء:</w:t>
            </w:r>
          </w:p>
          <w:p w14:paraId="4EF0EEDA" w14:textId="77777777" w:rsidR="00315A2C" w:rsidRDefault="00315A2C" w:rsidP="005504D4">
            <w:pPr>
              <w:spacing w:line="240" w:lineRule="atLeast"/>
              <w:rPr>
                <w:sz w:val="18"/>
                <w:szCs w:val="22"/>
                <w:rtl/>
              </w:rPr>
            </w:pPr>
            <w:r>
              <w:rPr>
                <w:rFonts w:hint="cs"/>
                <w:sz w:val="18"/>
                <w:szCs w:val="22"/>
                <w:rtl/>
              </w:rPr>
              <w:t>1) إذا كانت القروض غير جوهرية بالنسبة إلى صافي أصول المقترض</w:t>
            </w:r>
          </w:p>
          <w:p w14:paraId="0C07FA84" w14:textId="77777777" w:rsidR="00315A2C" w:rsidRDefault="00315A2C" w:rsidP="005504D4">
            <w:pPr>
              <w:spacing w:line="240" w:lineRule="atLeast"/>
              <w:rPr>
                <w:sz w:val="18"/>
                <w:szCs w:val="22"/>
                <w:rtl/>
              </w:rPr>
            </w:pPr>
            <w:r>
              <w:rPr>
                <w:rFonts w:hint="cs"/>
                <w:sz w:val="18"/>
                <w:szCs w:val="22"/>
                <w:rtl/>
              </w:rPr>
              <w:t xml:space="preserve">2) القروض بضمان العقارات السكنية </w:t>
            </w:r>
          </w:p>
          <w:p w14:paraId="292251DA" w14:textId="77777777" w:rsidR="00315A2C" w:rsidRDefault="00315A2C" w:rsidP="005504D4">
            <w:pPr>
              <w:spacing w:line="240" w:lineRule="atLeast"/>
              <w:rPr>
                <w:sz w:val="18"/>
                <w:szCs w:val="22"/>
                <w:rtl/>
              </w:rPr>
            </w:pPr>
            <w:r>
              <w:rPr>
                <w:rFonts w:hint="cs"/>
                <w:sz w:val="18"/>
                <w:szCs w:val="22"/>
                <w:rtl/>
              </w:rPr>
              <w:t xml:space="preserve">3) القروض المضمونة الأخرى </w:t>
            </w:r>
          </w:p>
          <w:p w14:paraId="24AADF01" w14:textId="77777777" w:rsidR="00315A2C" w:rsidRPr="002352AA" w:rsidRDefault="00315A2C" w:rsidP="005504D4">
            <w:pPr>
              <w:spacing w:line="240" w:lineRule="atLeast"/>
              <w:rPr>
                <w:sz w:val="18"/>
                <w:szCs w:val="22"/>
                <w:rtl/>
              </w:rPr>
            </w:pPr>
            <w:r>
              <w:rPr>
                <w:rFonts w:hint="cs"/>
                <w:sz w:val="18"/>
                <w:szCs w:val="22"/>
                <w:rtl/>
              </w:rPr>
              <w:t>تطبق هذه القاعدة على جميع الشركاء في أي شركة مهنية ينتمي إليها المراجع وجميع مساعدي المراجع الذي يشتركون معه في عملية المراجعة أو ينتمون إلى أحد فروع المكتب الذي يقوم بجزء رئيسي في عملية المراجعة</w:t>
            </w:r>
          </w:p>
        </w:tc>
      </w:tr>
      <w:tr w:rsidR="00315A2C" w:rsidRPr="002352AA" w14:paraId="6F5FBA0E" w14:textId="77777777" w:rsidTr="005504D4">
        <w:tc>
          <w:tcPr>
            <w:tcW w:w="1645" w:type="dxa"/>
          </w:tcPr>
          <w:p w14:paraId="2C972AB7" w14:textId="77777777" w:rsidR="00315A2C" w:rsidRDefault="00315A2C" w:rsidP="005504D4">
            <w:pPr>
              <w:spacing w:line="240" w:lineRule="atLeast"/>
              <w:rPr>
                <w:sz w:val="18"/>
                <w:szCs w:val="22"/>
                <w:rtl/>
              </w:rPr>
            </w:pPr>
            <w:r>
              <w:rPr>
                <w:rFonts w:hint="cs"/>
                <w:sz w:val="18"/>
                <w:szCs w:val="22"/>
                <w:rtl/>
              </w:rPr>
              <w:t>102</w:t>
            </w:r>
          </w:p>
        </w:tc>
        <w:tc>
          <w:tcPr>
            <w:tcW w:w="2126" w:type="dxa"/>
          </w:tcPr>
          <w:p w14:paraId="3E4E6A46" w14:textId="77777777" w:rsidR="00315A2C" w:rsidRDefault="00315A2C" w:rsidP="005504D4">
            <w:pPr>
              <w:spacing w:line="240" w:lineRule="atLeast"/>
              <w:rPr>
                <w:sz w:val="18"/>
                <w:szCs w:val="22"/>
                <w:rtl/>
              </w:rPr>
            </w:pPr>
            <w:r>
              <w:rPr>
                <w:rFonts w:hint="cs"/>
                <w:sz w:val="18"/>
                <w:szCs w:val="22"/>
                <w:rtl/>
              </w:rPr>
              <w:t xml:space="preserve">النزاهة والموضوعية </w:t>
            </w:r>
          </w:p>
        </w:tc>
        <w:tc>
          <w:tcPr>
            <w:tcW w:w="5245" w:type="dxa"/>
          </w:tcPr>
          <w:p w14:paraId="614FD752" w14:textId="77777777" w:rsidR="00315A2C" w:rsidRDefault="00315A2C" w:rsidP="005504D4">
            <w:pPr>
              <w:spacing w:line="240" w:lineRule="atLeast"/>
              <w:rPr>
                <w:sz w:val="18"/>
                <w:szCs w:val="22"/>
                <w:rtl/>
              </w:rPr>
            </w:pPr>
            <w:r>
              <w:rPr>
                <w:rFonts w:hint="cs"/>
                <w:sz w:val="18"/>
                <w:szCs w:val="22"/>
                <w:rtl/>
              </w:rPr>
              <w:t xml:space="preserve">يجب على العضو عند ممارسته عمله المهني أن يتصف بالنزاهة والصدق والموضوعية </w:t>
            </w:r>
            <w:proofErr w:type="gramStart"/>
            <w:r>
              <w:rPr>
                <w:rFonts w:hint="cs"/>
                <w:sz w:val="18"/>
                <w:szCs w:val="22"/>
                <w:rtl/>
              </w:rPr>
              <w:t>و أن</w:t>
            </w:r>
            <w:proofErr w:type="gramEnd"/>
            <w:r>
              <w:rPr>
                <w:rFonts w:hint="cs"/>
                <w:sz w:val="18"/>
                <w:szCs w:val="22"/>
                <w:rtl/>
              </w:rPr>
              <w:t xml:space="preserve"> لا تخضع أحكامه المهنية لآراء الآخرين وأن لا يقوم عمداً بتحريف الحقائق.</w:t>
            </w:r>
          </w:p>
          <w:p w14:paraId="4F04411A" w14:textId="77777777" w:rsidR="00315A2C" w:rsidRPr="00F13F95" w:rsidRDefault="00315A2C" w:rsidP="005504D4">
            <w:pPr>
              <w:spacing w:line="240" w:lineRule="atLeast"/>
              <w:rPr>
                <w:b/>
                <w:bCs/>
                <w:sz w:val="18"/>
                <w:szCs w:val="22"/>
                <w:u w:val="single"/>
                <w:rtl/>
              </w:rPr>
            </w:pPr>
            <w:r w:rsidRPr="00F13F95">
              <w:rPr>
                <w:rFonts w:hint="cs"/>
                <w:b/>
                <w:bCs/>
                <w:sz w:val="18"/>
                <w:szCs w:val="22"/>
                <w:u w:val="single"/>
                <w:rtl/>
              </w:rPr>
              <w:t>تعريف النزاهة:</w:t>
            </w:r>
          </w:p>
          <w:p w14:paraId="714253E4" w14:textId="77777777" w:rsidR="00315A2C" w:rsidRDefault="00315A2C" w:rsidP="005504D4">
            <w:pPr>
              <w:spacing w:line="240" w:lineRule="atLeast"/>
              <w:rPr>
                <w:sz w:val="18"/>
                <w:szCs w:val="22"/>
                <w:rtl/>
              </w:rPr>
            </w:pPr>
            <w:r>
              <w:rPr>
                <w:rFonts w:hint="cs"/>
                <w:sz w:val="18"/>
                <w:szCs w:val="22"/>
                <w:rtl/>
              </w:rPr>
              <w:t>هي خاصية أخلاقية تتمثل في التمسك بالأمانة والأخلاق القويمة.</w:t>
            </w:r>
          </w:p>
          <w:p w14:paraId="18993CAE" w14:textId="77777777" w:rsidR="00315A2C" w:rsidRPr="00F13F95" w:rsidRDefault="00315A2C" w:rsidP="005504D4">
            <w:pPr>
              <w:spacing w:line="240" w:lineRule="atLeast"/>
              <w:rPr>
                <w:b/>
                <w:bCs/>
                <w:sz w:val="18"/>
                <w:szCs w:val="22"/>
                <w:u w:val="single"/>
                <w:rtl/>
              </w:rPr>
            </w:pPr>
            <w:r w:rsidRPr="00F13F95">
              <w:rPr>
                <w:rFonts w:hint="cs"/>
                <w:b/>
                <w:bCs/>
                <w:sz w:val="18"/>
                <w:szCs w:val="22"/>
                <w:u w:val="single"/>
                <w:rtl/>
              </w:rPr>
              <w:t xml:space="preserve">تعريف الموضوعية: </w:t>
            </w:r>
          </w:p>
          <w:p w14:paraId="49B99396" w14:textId="77777777" w:rsidR="00315A2C" w:rsidRPr="00F13F95" w:rsidRDefault="00315A2C" w:rsidP="005504D4">
            <w:pPr>
              <w:spacing w:line="240" w:lineRule="atLeast"/>
              <w:rPr>
                <w:sz w:val="18"/>
                <w:szCs w:val="22"/>
                <w:rtl/>
              </w:rPr>
            </w:pPr>
            <w:r>
              <w:rPr>
                <w:rFonts w:hint="cs"/>
                <w:sz w:val="18"/>
                <w:szCs w:val="22"/>
                <w:rtl/>
              </w:rPr>
              <w:t>القدرة على الاحتفاظ باتجاه محايد والتصرف.</w:t>
            </w:r>
          </w:p>
        </w:tc>
      </w:tr>
      <w:tr w:rsidR="00315A2C" w:rsidRPr="002352AA" w14:paraId="2D8B0F4D" w14:textId="77777777" w:rsidTr="005504D4">
        <w:tc>
          <w:tcPr>
            <w:tcW w:w="1645" w:type="dxa"/>
          </w:tcPr>
          <w:p w14:paraId="46719FC0" w14:textId="77777777" w:rsidR="00315A2C" w:rsidRDefault="00315A2C" w:rsidP="005504D4">
            <w:pPr>
              <w:spacing w:line="240" w:lineRule="atLeast"/>
              <w:rPr>
                <w:sz w:val="18"/>
                <w:szCs w:val="22"/>
                <w:rtl/>
              </w:rPr>
            </w:pPr>
            <w:r>
              <w:rPr>
                <w:rFonts w:hint="cs"/>
                <w:sz w:val="18"/>
                <w:szCs w:val="22"/>
                <w:rtl/>
              </w:rPr>
              <w:t>201</w:t>
            </w:r>
          </w:p>
        </w:tc>
        <w:tc>
          <w:tcPr>
            <w:tcW w:w="2126" w:type="dxa"/>
          </w:tcPr>
          <w:p w14:paraId="100A5B8D" w14:textId="77777777" w:rsidR="00315A2C" w:rsidRDefault="00315A2C" w:rsidP="005504D4">
            <w:pPr>
              <w:spacing w:line="240" w:lineRule="atLeast"/>
              <w:rPr>
                <w:sz w:val="18"/>
                <w:szCs w:val="22"/>
                <w:rtl/>
              </w:rPr>
            </w:pPr>
            <w:r>
              <w:rPr>
                <w:rFonts w:hint="cs"/>
                <w:sz w:val="18"/>
                <w:szCs w:val="22"/>
                <w:rtl/>
              </w:rPr>
              <w:t xml:space="preserve">المعايير العامة والفنية </w:t>
            </w:r>
          </w:p>
        </w:tc>
        <w:tc>
          <w:tcPr>
            <w:tcW w:w="5245" w:type="dxa"/>
          </w:tcPr>
          <w:p w14:paraId="7866D8AE" w14:textId="77777777" w:rsidR="00315A2C" w:rsidRDefault="00315A2C" w:rsidP="005504D4">
            <w:pPr>
              <w:spacing w:line="240" w:lineRule="atLeast"/>
              <w:rPr>
                <w:sz w:val="18"/>
                <w:szCs w:val="22"/>
                <w:rtl/>
              </w:rPr>
            </w:pPr>
            <w:r>
              <w:rPr>
                <w:rFonts w:hint="cs"/>
                <w:sz w:val="18"/>
                <w:szCs w:val="22"/>
                <w:rtl/>
              </w:rPr>
              <w:t>يجب على العضو التقيد بالمعايير العامة الآتية وعليه تبرير أي انحراف عن تلك المعايير:</w:t>
            </w:r>
          </w:p>
          <w:p w14:paraId="1C938EB6" w14:textId="77777777" w:rsidR="00315A2C" w:rsidRPr="005B658F" w:rsidRDefault="00315A2C" w:rsidP="005504D4">
            <w:pPr>
              <w:spacing w:line="240" w:lineRule="atLeast"/>
              <w:rPr>
                <w:b/>
                <w:bCs/>
                <w:sz w:val="18"/>
                <w:szCs w:val="22"/>
                <w:rtl/>
              </w:rPr>
            </w:pPr>
            <w:r w:rsidRPr="005B658F">
              <w:rPr>
                <w:rFonts w:hint="cs"/>
                <w:b/>
                <w:bCs/>
                <w:sz w:val="18"/>
                <w:szCs w:val="22"/>
                <w:rtl/>
              </w:rPr>
              <w:t>1) الكفاية المهنية:</w:t>
            </w:r>
          </w:p>
          <w:p w14:paraId="63D6AD90" w14:textId="77777777" w:rsidR="00315A2C" w:rsidRDefault="00315A2C" w:rsidP="005504D4">
            <w:pPr>
              <w:spacing w:line="240" w:lineRule="atLeast"/>
              <w:rPr>
                <w:sz w:val="18"/>
                <w:szCs w:val="22"/>
                <w:rtl/>
              </w:rPr>
            </w:pPr>
            <w:r>
              <w:rPr>
                <w:rFonts w:hint="cs"/>
                <w:sz w:val="18"/>
                <w:szCs w:val="22"/>
                <w:rtl/>
              </w:rPr>
              <w:t>لا يجوز للعضو أن يقبل أي عملية لا يستطيع هو أو الشركة التي ينتمي إليها اتمامها بدرجة معقولة من الكفاية المهنية</w:t>
            </w:r>
          </w:p>
          <w:p w14:paraId="3DCD5829" w14:textId="77777777" w:rsidR="00315A2C" w:rsidRDefault="00315A2C" w:rsidP="005504D4">
            <w:pPr>
              <w:spacing w:line="240" w:lineRule="atLeast"/>
              <w:rPr>
                <w:sz w:val="18"/>
                <w:szCs w:val="22"/>
                <w:rtl/>
              </w:rPr>
            </w:pPr>
            <w:r>
              <w:rPr>
                <w:rFonts w:hint="cs"/>
                <w:sz w:val="18"/>
                <w:szCs w:val="22"/>
                <w:rtl/>
              </w:rPr>
              <w:t>2</w:t>
            </w:r>
            <w:r w:rsidRPr="005B658F">
              <w:rPr>
                <w:rFonts w:hint="cs"/>
                <w:b/>
                <w:bCs/>
                <w:sz w:val="18"/>
                <w:szCs w:val="22"/>
                <w:rtl/>
              </w:rPr>
              <w:t>) التخطيط والإشراف</w:t>
            </w:r>
            <w:r>
              <w:rPr>
                <w:rFonts w:hint="cs"/>
                <w:sz w:val="18"/>
                <w:szCs w:val="22"/>
                <w:rtl/>
              </w:rPr>
              <w:t>:</w:t>
            </w:r>
          </w:p>
          <w:p w14:paraId="09BBF77D" w14:textId="77777777" w:rsidR="00315A2C" w:rsidRDefault="00315A2C" w:rsidP="005504D4">
            <w:pPr>
              <w:spacing w:line="240" w:lineRule="atLeast"/>
              <w:rPr>
                <w:sz w:val="18"/>
                <w:szCs w:val="22"/>
                <w:rtl/>
              </w:rPr>
            </w:pPr>
            <w:r>
              <w:rPr>
                <w:rFonts w:hint="cs"/>
                <w:sz w:val="18"/>
                <w:szCs w:val="22"/>
                <w:rtl/>
              </w:rPr>
              <w:t xml:space="preserve">يجب على العضو تخطيط أي عملية والإشراف عليها بطريقة كافية </w:t>
            </w:r>
          </w:p>
          <w:p w14:paraId="0B121AAE" w14:textId="77777777" w:rsidR="00315A2C" w:rsidRDefault="00315A2C" w:rsidP="005504D4">
            <w:pPr>
              <w:spacing w:line="240" w:lineRule="atLeast"/>
              <w:rPr>
                <w:sz w:val="18"/>
                <w:szCs w:val="22"/>
                <w:rtl/>
              </w:rPr>
            </w:pPr>
          </w:p>
          <w:p w14:paraId="50963564" w14:textId="77777777" w:rsidR="00315A2C" w:rsidRDefault="00315A2C" w:rsidP="005504D4">
            <w:pPr>
              <w:spacing w:line="240" w:lineRule="atLeast"/>
              <w:rPr>
                <w:sz w:val="18"/>
                <w:szCs w:val="22"/>
                <w:rtl/>
              </w:rPr>
            </w:pPr>
          </w:p>
        </w:tc>
      </w:tr>
      <w:tr w:rsidR="00315A2C" w:rsidRPr="002352AA" w14:paraId="3DBF2EA0" w14:textId="77777777" w:rsidTr="005504D4">
        <w:tc>
          <w:tcPr>
            <w:tcW w:w="1645" w:type="dxa"/>
          </w:tcPr>
          <w:p w14:paraId="4AD6CBDF" w14:textId="77777777" w:rsidR="00315A2C" w:rsidRDefault="00315A2C" w:rsidP="005504D4">
            <w:pPr>
              <w:spacing w:line="240" w:lineRule="atLeast"/>
              <w:rPr>
                <w:sz w:val="18"/>
                <w:szCs w:val="22"/>
                <w:rtl/>
              </w:rPr>
            </w:pPr>
          </w:p>
        </w:tc>
        <w:tc>
          <w:tcPr>
            <w:tcW w:w="2126" w:type="dxa"/>
          </w:tcPr>
          <w:p w14:paraId="2D580E1E" w14:textId="77777777" w:rsidR="00315A2C" w:rsidRDefault="00315A2C" w:rsidP="005504D4">
            <w:pPr>
              <w:spacing w:line="240" w:lineRule="atLeast"/>
              <w:rPr>
                <w:sz w:val="18"/>
                <w:szCs w:val="22"/>
                <w:rtl/>
              </w:rPr>
            </w:pPr>
          </w:p>
        </w:tc>
        <w:tc>
          <w:tcPr>
            <w:tcW w:w="5245" w:type="dxa"/>
          </w:tcPr>
          <w:p w14:paraId="26226227" w14:textId="77777777" w:rsidR="00315A2C" w:rsidRPr="005B658F" w:rsidRDefault="00315A2C" w:rsidP="005504D4">
            <w:pPr>
              <w:spacing w:line="240" w:lineRule="atLeast"/>
              <w:rPr>
                <w:b/>
                <w:bCs/>
                <w:sz w:val="18"/>
                <w:szCs w:val="22"/>
                <w:rtl/>
              </w:rPr>
            </w:pPr>
            <w:r>
              <w:rPr>
                <w:rFonts w:hint="cs"/>
                <w:sz w:val="18"/>
                <w:szCs w:val="22"/>
                <w:rtl/>
              </w:rPr>
              <w:t>3</w:t>
            </w:r>
            <w:r w:rsidRPr="005B658F">
              <w:rPr>
                <w:rFonts w:hint="cs"/>
                <w:b/>
                <w:bCs/>
                <w:sz w:val="18"/>
                <w:szCs w:val="22"/>
                <w:rtl/>
              </w:rPr>
              <w:t xml:space="preserve">) العناية المهنية الواجبة </w:t>
            </w:r>
          </w:p>
          <w:p w14:paraId="101C3010" w14:textId="77777777" w:rsidR="00315A2C" w:rsidRDefault="00315A2C" w:rsidP="005504D4">
            <w:pPr>
              <w:spacing w:line="240" w:lineRule="atLeast"/>
              <w:rPr>
                <w:sz w:val="18"/>
                <w:szCs w:val="22"/>
                <w:rtl/>
              </w:rPr>
            </w:pPr>
            <w:r>
              <w:rPr>
                <w:rFonts w:hint="cs"/>
                <w:sz w:val="18"/>
                <w:szCs w:val="22"/>
                <w:rtl/>
              </w:rPr>
              <w:t xml:space="preserve">يجب أن يمارس العضو العناية المهنية الواجبة عند أدائه لأي عملية </w:t>
            </w:r>
          </w:p>
          <w:p w14:paraId="246C8AA4" w14:textId="77777777" w:rsidR="00315A2C" w:rsidRPr="005B658F" w:rsidRDefault="00315A2C" w:rsidP="005504D4">
            <w:pPr>
              <w:spacing w:line="240" w:lineRule="atLeast"/>
              <w:rPr>
                <w:b/>
                <w:bCs/>
                <w:sz w:val="18"/>
                <w:szCs w:val="22"/>
                <w:rtl/>
              </w:rPr>
            </w:pPr>
            <w:r>
              <w:rPr>
                <w:rFonts w:hint="cs"/>
                <w:sz w:val="18"/>
                <w:szCs w:val="22"/>
                <w:rtl/>
              </w:rPr>
              <w:t>4</w:t>
            </w:r>
            <w:r w:rsidRPr="005B658F">
              <w:rPr>
                <w:rFonts w:hint="cs"/>
                <w:b/>
                <w:bCs/>
                <w:sz w:val="18"/>
                <w:szCs w:val="22"/>
                <w:rtl/>
              </w:rPr>
              <w:t>) الحصول على المعلومات الكافية والمناسبة</w:t>
            </w:r>
          </w:p>
          <w:p w14:paraId="730F6B39" w14:textId="77777777" w:rsidR="00315A2C" w:rsidRDefault="00315A2C" w:rsidP="005504D4">
            <w:pPr>
              <w:spacing w:line="240" w:lineRule="atLeast"/>
              <w:rPr>
                <w:sz w:val="18"/>
                <w:szCs w:val="22"/>
                <w:rtl/>
              </w:rPr>
            </w:pPr>
            <w:r>
              <w:rPr>
                <w:rFonts w:hint="cs"/>
                <w:sz w:val="18"/>
                <w:szCs w:val="22"/>
                <w:rtl/>
              </w:rPr>
              <w:t xml:space="preserve">يجب على العضو الحصول على بيانات كافية ومناسبة لتكون أساساً معقولاً للنتائج والتوصيات المتعلقة بأي عملية </w:t>
            </w:r>
          </w:p>
          <w:p w14:paraId="31916C02" w14:textId="77777777" w:rsidR="00315A2C" w:rsidRPr="005B658F" w:rsidRDefault="00315A2C" w:rsidP="005504D4">
            <w:pPr>
              <w:spacing w:line="240" w:lineRule="atLeast"/>
              <w:rPr>
                <w:b/>
                <w:bCs/>
                <w:sz w:val="18"/>
                <w:szCs w:val="22"/>
                <w:rtl/>
              </w:rPr>
            </w:pPr>
            <w:r>
              <w:rPr>
                <w:rFonts w:hint="cs"/>
                <w:sz w:val="18"/>
                <w:szCs w:val="22"/>
                <w:rtl/>
              </w:rPr>
              <w:t>5</w:t>
            </w:r>
            <w:r w:rsidRPr="005B658F">
              <w:rPr>
                <w:rFonts w:hint="cs"/>
                <w:b/>
                <w:bCs/>
                <w:sz w:val="18"/>
                <w:szCs w:val="22"/>
                <w:rtl/>
              </w:rPr>
              <w:t>) التنبؤات:</w:t>
            </w:r>
          </w:p>
          <w:p w14:paraId="32E95DC5" w14:textId="77777777" w:rsidR="00315A2C" w:rsidRDefault="00315A2C" w:rsidP="005504D4">
            <w:pPr>
              <w:spacing w:line="240" w:lineRule="atLeast"/>
              <w:rPr>
                <w:sz w:val="18"/>
                <w:szCs w:val="22"/>
                <w:rtl/>
              </w:rPr>
            </w:pPr>
            <w:r>
              <w:rPr>
                <w:rFonts w:hint="cs"/>
                <w:sz w:val="18"/>
                <w:szCs w:val="22"/>
                <w:rtl/>
              </w:rPr>
              <w:t xml:space="preserve">يجب على العضو ألا يسمح بارتباط أسمه بأي تقديرات لعمليات مستقبلية بطريقة قد تحمل على الاعتقاد بأنه يشهد بصحة هذه التقديرات أو التنبؤات وتحققها. </w:t>
            </w:r>
          </w:p>
        </w:tc>
      </w:tr>
      <w:tr w:rsidR="00315A2C" w:rsidRPr="002352AA" w14:paraId="19CBF73C" w14:textId="77777777" w:rsidTr="005504D4">
        <w:tc>
          <w:tcPr>
            <w:tcW w:w="1645" w:type="dxa"/>
          </w:tcPr>
          <w:p w14:paraId="6A6C84B7" w14:textId="77777777" w:rsidR="00315A2C" w:rsidRDefault="00315A2C" w:rsidP="005504D4">
            <w:pPr>
              <w:spacing w:line="240" w:lineRule="atLeast"/>
              <w:rPr>
                <w:sz w:val="18"/>
                <w:szCs w:val="22"/>
                <w:rtl/>
              </w:rPr>
            </w:pPr>
            <w:r>
              <w:rPr>
                <w:rFonts w:hint="cs"/>
                <w:sz w:val="18"/>
                <w:szCs w:val="22"/>
                <w:rtl/>
              </w:rPr>
              <w:t>202</w:t>
            </w:r>
          </w:p>
        </w:tc>
        <w:tc>
          <w:tcPr>
            <w:tcW w:w="2126" w:type="dxa"/>
          </w:tcPr>
          <w:p w14:paraId="602C6374" w14:textId="77777777" w:rsidR="00315A2C" w:rsidRDefault="00315A2C" w:rsidP="005504D4">
            <w:pPr>
              <w:spacing w:line="240" w:lineRule="atLeast"/>
              <w:rPr>
                <w:sz w:val="18"/>
                <w:szCs w:val="22"/>
                <w:rtl/>
              </w:rPr>
            </w:pPr>
            <w:r>
              <w:rPr>
                <w:rFonts w:hint="cs"/>
                <w:sz w:val="18"/>
                <w:szCs w:val="22"/>
                <w:rtl/>
              </w:rPr>
              <w:t xml:space="preserve">معايير المراجعة </w:t>
            </w:r>
          </w:p>
        </w:tc>
        <w:tc>
          <w:tcPr>
            <w:tcW w:w="5245" w:type="dxa"/>
          </w:tcPr>
          <w:p w14:paraId="21F04677" w14:textId="77777777" w:rsidR="00315A2C" w:rsidRDefault="00315A2C" w:rsidP="005504D4">
            <w:pPr>
              <w:spacing w:line="240" w:lineRule="atLeast"/>
              <w:rPr>
                <w:sz w:val="18"/>
                <w:szCs w:val="22"/>
                <w:rtl/>
              </w:rPr>
            </w:pPr>
            <w:r>
              <w:rPr>
                <w:rFonts w:hint="cs"/>
                <w:sz w:val="18"/>
                <w:szCs w:val="22"/>
                <w:rtl/>
              </w:rPr>
              <w:t>يجب على المراجع التقيد بمعايير المراجعة المتعارف عليها (10 معايير) والبيانات الخاصة بمعايير المراجعة (تفسيرات).</w:t>
            </w:r>
          </w:p>
        </w:tc>
      </w:tr>
      <w:tr w:rsidR="00315A2C" w:rsidRPr="002352AA" w14:paraId="17A16F0E" w14:textId="77777777" w:rsidTr="005504D4">
        <w:tc>
          <w:tcPr>
            <w:tcW w:w="1645" w:type="dxa"/>
          </w:tcPr>
          <w:p w14:paraId="40D86E85" w14:textId="77777777" w:rsidR="00315A2C" w:rsidRDefault="00315A2C" w:rsidP="005504D4">
            <w:pPr>
              <w:spacing w:line="240" w:lineRule="atLeast"/>
              <w:rPr>
                <w:sz w:val="18"/>
                <w:szCs w:val="22"/>
                <w:rtl/>
              </w:rPr>
            </w:pPr>
            <w:r>
              <w:rPr>
                <w:rFonts w:hint="cs"/>
                <w:sz w:val="18"/>
                <w:szCs w:val="22"/>
                <w:rtl/>
              </w:rPr>
              <w:t>203</w:t>
            </w:r>
          </w:p>
        </w:tc>
        <w:tc>
          <w:tcPr>
            <w:tcW w:w="2126" w:type="dxa"/>
          </w:tcPr>
          <w:p w14:paraId="4A14C739" w14:textId="77777777" w:rsidR="00315A2C" w:rsidRDefault="00315A2C" w:rsidP="005504D4">
            <w:pPr>
              <w:spacing w:line="240" w:lineRule="atLeast"/>
              <w:rPr>
                <w:sz w:val="18"/>
                <w:szCs w:val="22"/>
                <w:rtl/>
              </w:rPr>
            </w:pPr>
            <w:r>
              <w:rPr>
                <w:rFonts w:hint="cs"/>
                <w:sz w:val="18"/>
                <w:szCs w:val="22"/>
                <w:rtl/>
              </w:rPr>
              <w:t xml:space="preserve">مبادئ المحاسبة </w:t>
            </w:r>
          </w:p>
        </w:tc>
        <w:tc>
          <w:tcPr>
            <w:tcW w:w="5245" w:type="dxa"/>
          </w:tcPr>
          <w:p w14:paraId="1A2BA68F" w14:textId="77777777" w:rsidR="00315A2C" w:rsidRDefault="00315A2C" w:rsidP="005504D4">
            <w:pPr>
              <w:spacing w:line="240" w:lineRule="atLeast"/>
              <w:rPr>
                <w:sz w:val="18"/>
                <w:szCs w:val="22"/>
                <w:rtl/>
              </w:rPr>
            </w:pPr>
            <w:r>
              <w:rPr>
                <w:rFonts w:hint="cs"/>
                <w:sz w:val="18"/>
                <w:szCs w:val="22"/>
                <w:rtl/>
              </w:rPr>
              <w:t>لا يجوز لأحد الأعضاء إبداء الرأي بأن القوائم المالية معدة وفقاً لمبادئ المحاسبة المتعارف عليها إذا كانت هذه القوائم تخالف أحد المبادئ المحاسبية وكان لهذا المبدأ أثر جوهري على القوائم المالية إلا إذا تمكن العضو من إثبات أنه نتيجة لظروف غير عادية فإن التقيد بالمبدأ كانت ستنتج عنه قوائم مالية مضللة.</w:t>
            </w:r>
          </w:p>
        </w:tc>
      </w:tr>
      <w:tr w:rsidR="00315A2C" w:rsidRPr="002352AA" w14:paraId="76AA530F" w14:textId="77777777" w:rsidTr="005504D4">
        <w:tc>
          <w:tcPr>
            <w:tcW w:w="1645" w:type="dxa"/>
          </w:tcPr>
          <w:p w14:paraId="272E1AEB" w14:textId="77777777" w:rsidR="00315A2C" w:rsidRDefault="00315A2C" w:rsidP="005504D4">
            <w:pPr>
              <w:spacing w:line="240" w:lineRule="atLeast"/>
              <w:rPr>
                <w:sz w:val="18"/>
                <w:szCs w:val="22"/>
                <w:rtl/>
              </w:rPr>
            </w:pPr>
            <w:r>
              <w:rPr>
                <w:rFonts w:hint="cs"/>
                <w:sz w:val="18"/>
                <w:szCs w:val="22"/>
                <w:rtl/>
              </w:rPr>
              <w:t>301</w:t>
            </w:r>
          </w:p>
        </w:tc>
        <w:tc>
          <w:tcPr>
            <w:tcW w:w="2126" w:type="dxa"/>
          </w:tcPr>
          <w:p w14:paraId="2ECB7101" w14:textId="77777777" w:rsidR="00315A2C" w:rsidRDefault="00315A2C" w:rsidP="005504D4">
            <w:pPr>
              <w:spacing w:line="240" w:lineRule="atLeast"/>
              <w:rPr>
                <w:sz w:val="18"/>
                <w:szCs w:val="22"/>
                <w:rtl/>
              </w:rPr>
            </w:pPr>
            <w:r>
              <w:rPr>
                <w:rFonts w:hint="cs"/>
                <w:sz w:val="18"/>
                <w:szCs w:val="22"/>
                <w:rtl/>
              </w:rPr>
              <w:t xml:space="preserve">أسرار العملاء </w:t>
            </w:r>
          </w:p>
        </w:tc>
        <w:tc>
          <w:tcPr>
            <w:tcW w:w="5245" w:type="dxa"/>
          </w:tcPr>
          <w:p w14:paraId="4DBAFFB7" w14:textId="77777777" w:rsidR="00315A2C" w:rsidRDefault="00315A2C" w:rsidP="00315A2C">
            <w:pPr>
              <w:pStyle w:val="ListParagraph"/>
              <w:numPr>
                <w:ilvl w:val="0"/>
                <w:numId w:val="21"/>
              </w:numPr>
              <w:spacing w:line="240" w:lineRule="atLeast"/>
              <w:ind w:left="175" w:hanging="141"/>
              <w:rPr>
                <w:sz w:val="18"/>
                <w:szCs w:val="22"/>
              </w:rPr>
            </w:pPr>
            <w:r>
              <w:rPr>
                <w:rFonts w:hint="cs"/>
                <w:sz w:val="18"/>
                <w:szCs w:val="22"/>
                <w:rtl/>
              </w:rPr>
              <w:t>يجب على العضو عدم إفشاء أي أسرار خاصة بالعميل يكون قد حصل عليها أثناء عملية المراجعة إلا بموافقة العميل نفسه.</w:t>
            </w:r>
          </w:p>
          <w:p w14:paraId="19F0ECD8" w14:textId="77777777" w:rsidR="00315A2C" w:rsidRDefault="00315A2C" w:rsidP="00315A2C">
            <w:pPr>
              <w:pStyle w:val="ListParagraph"/>
              <w:numPr>
                <w:ilvl w:val="0"/>
                <w:numId w:val="21"/>
              </w:numPr>
              <w:spacing w:line="240" w:lineRule="atLeast"/>
              <w:ind w:left="175" w:hanging="141"/>
              <w:rPr>
                <w:sz w:val="18"/>
                <w:szCs w:val="22"/>
              </w:rPr>
            </w:pPr>
            <w:r>
              <w:rPr>
                <w:rFonts w:hint="cs"/>
                <w:sz w:val="18"/>
                <w:szCs w:val="22"/>
                <w:rtl/>
              </w:rPr>
              <w:t>يجب على المراجع المحافظة على أوراق العميل ومنع أي شخص غير مرخص له بالاطلاع على هذه الأوراق التي قد تحتوي على البيانات السرية.</w:t>
            </w:r>
          </w:p>
          <w:p w14:paraId="4ABADA62" w14:textId="77777777" w:rsidR="00315A2C" w:rsidRDefault="00315A2C" w:rsidP="00315A2C">
            <w:pPr>
              <w:pStyle w:val="ListParagraph"/>
              <w:numPr>
                <w:ilvl w:val="0"/>
                <w:numId w:val="21"/>
              </w:numPr>
              <w:spacing w:line="240" w:lineRule="atLeast"/>
              <w:ind w:left="175" w:hanging="141"/>
              <w:rPr>
                <w:sz w:val="18"/>
                <w:szCs w:val="22"/>
              </w:rPr>
            </w:pPr>
            <w:r>
              <w:rPr>
                <w:rFonts w:hint="cs"/>
                <w:sz w:val="18"/>
                <w:szCs w:val="22"/>
                <w:rtl/>
              </w:rPr>
              <w:t>إذا حدث تعارض بين مفهوم الإفصاح ومفهوم أسرار العملاء فيجب تغليب مفهوم الإفصاح الكامل.</w:t>
            </w:r>
          </w:p>
          <w:p w14:paraId="7D58B91D" w14:textId="77777777" w:rsidR="00315A2C" w:rsidRDefault="00315A2C" w:rsidP="00315A2C">
            <w:pPr>
              <w:pStyle w:val="ListParagraph"/>
              <w:numPr>
                <w:ilvl w:val="0"/>
                <w:numId w:val="21"/>
              </w:numPr>
              <w:spacing w:line="240" w:lineRule="atLeast"/>
              <w:ind w:left="175" w:hanging="141"/>
              <w:rPr>
                <w:sz w:val="18"/>
                <w:szCs w:val="22"/>
              </w:rPr>
            </w:pPr>
            <w:r>
              <w:rPr>
                <w:rFonts w:hint="cs"/>
                <w:sz w:val="18"/>
                <w:szCs w:val="22"/>
                <w:rtl/>
              </w:rPr>
              <w:t>إذا رفع العميل دعوى ضد المراجع يتهمه فيها بالإهمال يجوز للمراجع إظهار أي بيانات، قد تكون لديه للدفاع عن نفسه.</w:t>
            </w:r>
          </w:p>
          <w:p w14:paraId="4FC293BB" w14:textId="77777777" w:rsidR="00315A2C" w:rsidRPr="005B658F" w:rsidRDefault="00315A2C" w:rsidP="005504D4">
            <w:pPr>
              <w:spacing w:line="240" w:lineRule="atLeast"/>
              <w:ind w:left="34"/>
              <w:rPr>
                <w:b/>
                <w:bCs/>
                <w:sz w:val="18"/>
                <w:szCs w:val="22"/>
                <w:rtl/>
              </w:rPr>
            </w:pPr>
            <w:r w:rsidRPr="005B658F">
              <w:rPr>
                <w:rFonts w:hint="cs"/>
                <w:b/>
                <w:bCs/>
                <w:sz w:val="18"/>
                <w:szCs w:val="22"/>
                <w:rtl/>
              </w:rPr>
              <w:t xml:space="preserve">إذا أفشى المراجع أسرار العميل قد يصاب العميل بخسائر كبيرة إلا أنه أيضاً يضر بمستقبل المراجع المهني، كما أن يسيء إلى المهنة في مجموعها أكبر إساءة. </w:t>
            </w:r>
          </w:p>
        </w:tc>
      </w:tr>
      <w:tr w:rsidR="00315A2C" w:rsidRPr="002352AA" w14:paraId="6BA41106" w14:textId="77777777" w:rsidTr="005504D4">
        <w:tc>
          <w:tcPr>
            <w:tcW w:w="1645" w:type="dxa"/>
          </w:tcPr>
          <w:p w14:paraId="7F415663" w14:textId="77777777" w:rsidR="00315A2C" w:rsidRDefault="00315A2C" w:rsidP="005504D4">
            <w:pPr>
              <w:spacing w:line="240" w:lineRule="atLeast"/>
              <w:rPr>
                <w:sz w:val="18"/>
                <w:szCs w:val="22"/>
                <w:rtl/>
              </w:rPr>
            </w:pPr>
            <w:r>
              <w:rPr>
                <w:rFonts w:hint="cs"/>
                <w:sz w:val="18"/>
                <w:szCs w:val="22"/>
                <w:rtl/>
              </w:rPr>
              <w:t>302</w:t>
            </w:r>
          </w:p>
        </w:tc>
        <w:tc>
          <w:tcPr>
            <w:tcW w:w="2126" w:type="dxa"/>
          </w:tcPr>
          <w:p w14:paraId="089C228F" w14:textId="77777777" w:rsidR="00315A2C" w:rsidRDefault="00315A2C" w:rsidP="005504D4">
            <w:pPr>
              <w:spacing w:line="240" w:lineRule="atLeast"/>
              <w:rPr>
                <w:sz w:val="18"/>
                <w:szCs w:val="22"/>
                <w:rtl/>
              </w:rPr>
            </w:pPr>
            <w:r>
              <w:rPr>
                <w:rFonts w:hint="cs"/>
                <w:sz w:val="18"/>
                <w:szCs w:val="22"/>
                <w:rtl/>
              </w:rPr>
              <w:t xml:space="preserve">الأتعاب بحسب النتائج </w:t>
            </w:r>
          </w:p>
        </w:tc>
        <w:tc>
          <w:tcPr>
            <w:tcW w:w="5245" w:type="dxa"/>
          </w:tcPr>
          <w:p w14:paraId="68E66E89" w14:textId="77777777" w:rsidR="00315A2C" w:rsidRDefault="00315A2C" w:rsidP="00315A2C">
            <w:pPr>
              <w:pStyle w:val="ListParagraph"/>
              <w:numPr>
                <w:ilvl w:val="0"/>
                <w:numId w:val="21"/>
              </w:numPr>
              <w:spacing w:line="240" w:lineRule="atLeast"/>
              <w:ind w:left="175" w:hanging="141"/>
              <w:rPr>
                <w:sz w:val="18"/>
                <w:szCs w:val="22"/>
              </w:rPr>
            </w:pPr>
            <w:r>
              <w:rPr>
                <w:rFonts w:hint="cs"/>
                <w:sz w:val="18"/>
                <w:szCs w:val="22"/>
                <w:rtl/>
              </w:rPr>
              <w:t>لا يجوز تأدية أو عرض الخدمات المهنية إلى العميل بموجب اتفاق ينص على عدم تقاضي الأتعاب إلا في حالة التوصل إلى قرار معين أو إلى نتيجة معينة، أو إذا كانت قيمة الأتعاب تتوقف بطريقة أو بأخرى على نتائج هذه الخدمات.</w:t>
            </w:r>
          </w:p>
          <w:p w14:paraId="6B2B6C83" w14:textId="77777777" w:rsidR="00315A2C" w:rsidRPr="00187D63" w:rsidRDefault="00315A2C" w:rsidP="005504D4">
            <w:pPr>
              <w:spacing w:line="240" w:lineRule="atLeast"/>
              <w:ind w:left="34"/>
              <w:rPr>
                <w:b/>
                <w:bCs/>
                <w:sz w:val="18"/>
                <w:szCs w:val="22"/>
                <w:u w:val="single"/>
                <w:rtl/>
              </w:rPr>
            </w:pPr>
            <w:r w:rsidRPr="00187D63">
              <w:rPr>
                <w:rFonts w:hint="cs"/>
                <w:b/>
                <w:bCs/>
                <w:sz w:val="18"/>
                <w:szCs w:val="22"/>
                <w:u w:val="single"/>
                <w:rtl/>
              </w:rPr>
              <w:t>استثناء من القاعدة:</w:t>
            </w:r>
          </w:p>
          <w:p w14:paraId="7BEEC942" w14:textId="77777777" w:rsidR="00315A2C" w:rsidRDefault="00315A2C" w:rsidP="005504D4">
            <w:pPr>
              <w:spacing w:line="240" w:lineRule="atLeast"/>
              <w:ind w:left="34"/>
              <w:rPr>
                <w:sz w:val="18"/>
                <w:szCs w:val="22"/>
                <w:rtl/>
              </w:rPr>
            </w:pPr>
            <w:r>
              <w:rPr>
                <w:rFonts w:hint="cs"/>
                <w:sz w:val="18"/>
                <w:szCs w:val="22"/>
                <w:rtl/>
              </w:rPr>
              <w:t>لا تعتبر الأتعاب معلقة على شرط إذا تم تحديدها بواسطة المحاكم أو أي جهة أخرى نظامية كيف يتم تحديد أتعاب المحاسبين؟</w:t>
            </w:r>
          </w:p>
          <w:p w14:paraId="12ABE9EE" w14:textId="77777777" w:rsidR="00315A2C" w:rsidRDefault="00315A2C" w:rsidP="00315A2C">
            <w:pPr>
              <w:pStyle w:val="ListParagraph"/>
              <w:numPr>
                <w:ilvl w:val="0"/>
                <w:numId w:val="21"/>
              </w:numPr>
              <w:spacing w:line="240" w:lineRule="atLeast"/>
              <w:ind w:left="175" w:hanging="141"/>
              <w:rPr>
                <w:sz w:val="18"/>
                <w:szCs w:val="22"/>
              </w:rPr>
            </w:pPr>
            <w:r>
              <w:rPr>
                <w:rFonts w:hint="cs"/>
                <w:sz w:val="18"/>
                <w:szCs w:val="22"/>
                <w:rtl/>
              </w:rPr>
              <w:t xml:space="preserve">على أساس معدلات أتعاب يومية </w:t>
            </w:r>
          </w:p>
          <w:p w14:paraId="683A1A2A" w14:textId="77777777" w:rsidR="00315A2C" w:rsidRDefault="00315A2C" w:rsidP="00315A2C">
            <w:pPr>
              <w:pStyle w:val="ListParagraph"/>
              <w:numPr>
                <w:ilvl w:val="0"/>
                <w:numId w:val="21"/>
              </w:numPr>
              <w:spacing w:line="240" w:lineRule="atLeast"/>
              <w:ind w:left="175" w:hanging="141"/>
              <w:rPr>
                <w:sz w:val="18"/>
                <w:szCs w:val="22"/>
              </w:rPr>
            </w:pPr>
            <w:r>
              <w:rPr>
                <w:rFonts w:hint="cs"/>
                <w:sz w:val="18"/>
                <w:szCs w:val="22"/>
                <w:rtl/>
              </w:rPr>
              <w:lastRenderedPageBreak/>
              <w:t xml:space="preserve">الساعات </w:t>
            </w:r>
          </w:p>
          <w:p w14:paraId="180A9AC5" w14:textId="77777777" w:rsidR="00315A2C" w:rsidRPr="00A757CA" w:rsidRDefault="00315A2C" w:rsidP="005504D4">
            <w:pPr>
              <w:spacing w:line="240" w:lineRule="atLeast"/>
              <w:ind w:left="34"/>
              <w:rPr>
                <w:sz w:val="18"/>
                <w:szCs w:val="22"/>
              </w:rPr>
            </w:pPr>
            <w:r>
              <w:rPr>
                <w:rFonts w:hint="cs"/>
                <w:sz w:val="18"/>
                <w:szCs w:val="22"/>
                <w:rtl/>
              </w:rPr>
              <w:t xml:space="preserve">العوامل المؤثرة على أتعاب المحاسبين </w:t>
            </w:r>
          </w:p>
          <w:p w14:paraId="69E0456A" w14:textId="77777777" w:rsidR="00315A2C" w:rsidRDefault="00315A2C" w:rsidP="00315A2C">
            <w:pPr>
              <w:pStyle w:val="ListParagraph"/>
              <w:numPr>
                <w:ilvl w:val="0"/>
                <w:numId w:val="21"/>
              </w:numPr>
              <w:spacing w:line="240" w:lineRule="atLeast"/>
              <w:ind w:left="175" w:hanging="141"/>
              <w:rPr>
                <w:sz w:val="18"/>
                <w:szCs w:val="22"/>
              </w:rPr>
            </w:pPr>
            <w:r>
              <w:rPr>
                <w:rFonts w:hint="cs"/>
                <w:sz w:val="18"/>
                <w:szCs w:val="22"/>
                <w:rtl/>
              </w:rPr>
              <w:t xml:space="preserve">طبيعة العملية </w:t>
            </w:r>
          </w:p>
          <w:p w14:paraId="5BD3E925" w14:textId="77777777" w:rsidR="00315A2C" w:rsidRPr="00A757CA" w:rsidRDefault="00315A2C" w:rsidP="00315A2C">
            <w:pPr>
              <w:pStyle w:val="ListParagraph"/>
              <w:numPr>
                <w:ilvl w:val="0"/>
                <w:numId w:val="21"/>
              </w:numPr>
              <w:spacing w:line="240" w:lineRule="atLeast"/>
              <w:ind w:left="175" w:hanging="141"/>
              <w:rPr>
                <w:sz w:val="18"/>
                <w:szCs w:val="22"/>
                <w:rtl/>
              </w:rPr>
            </w:pPr>
            <w:r>
              <w:rPr>
                <w:rFonts w:hint="cs"/>
                <w:sz w:val="18"/>
                <w:szCs w:val="22"/>
                <w:rtl/>
              </w:rPr>
              <w:t xml:space="preserve">الوقت الذي قضاه على العملية </w:t>
            </w:r>
          </w:p>
        </w:tc>
      </w:tr>
      <w:tr w:rsidR="00315A2C" w:rsidRPr="002352AA" w14:paraId="02EF62B1" w14:textId="77777777" w:rsidTr="005504D4">
        <w:tc>
          <w:tcPr>
            <w:tcW w:w="1645" w:type="dxa"/>
          </w:tcPr>
          <w:p w14:paraId="102DF231" w14:textId="77777777" w:rsidR="00315A2C" w:rsidRDefault="00315A2C" w:rsidP="005504D4">
            <w:pPr>
              <w:spacing w:line="240" w:lineRule="atLeast"/>
              <w:rPr>
                <w:sz w:val="18"/>
                <w:szCs w:val="22"/>
                <w:rtl/>
              </w:rPr>
            </w:pPr>
            <w:r>
              <w:rPr>
                <w:rFonts w:hint="cs"/>
                <w:sz w:val="18"/>
                <w:szCs w:val="22"/>
                <w:rtl/>
              </w:rPr>
              <w:lastRenderedPageBreak/>
              <w:t>501</w:t>
            </w:r>
          </w:p>
        </w:tc>
        <w:tc>
          <w:tcPr>
            <w:tcW w:w="2126" w:type="dxa"/>
          </w:tcPr>
          <w:p w14:paraId="4DB10190" w14:textId="77777777" w:rsidR="00315A2C" w:rsidRDefault="00315A2C" w:rsidP="005504D4">
            <w:pPr>
              <w:spacing w:line="240" w:lineRule="atLeast"/>
              <w:rPr>
                <w:sz w:val="18"/>
                <w:szCs w:val="22"/>
                <w:rtl/>
              </w:rPr>
            </w:pPr>
            <w:r>
              <w:rPr>
                <w:rFonts w:hint="cs"/>
                <w:sz w:val="18"/>
                <w:szCs w:val="22"/>
                <w:rtl/>
              </w:rPr>
              <w:t xml:space="preserve">الأعمال المخلة بكرامة المهنة </w:t>
            </w:r>
          </w:p>
        </w:tc>
        <w:tc>
          <w:tcPr>
            <w:tcW w:w="5245" w:type="dxa"/>
          </w:tcPr>
          <w:p w14:paraId="1A95E142" w14:textId="77777777" w:rsidR="00315A2C" w:rsidRPr="00A757CA" w:rsidRDefault="00315A2C" w:rsidP="005504D4">
            <w:pPr>
              <w:spacing w:line="240" w:lineRule="atLeast"/>
              <w:rPr>
                <w:sz w:val="18"/>
                <w:szCs w:val="22"/>
                <w:rtl/>
              </w:rPr>
            </w:pPr>
            <w:r>
              <w:rPr>
                <w:rFonts w:hint="cs"/>
                <w:sz w:val="18"/>
                <w:szCs w:val="22"/>
                <w:rtl/>
              </w:rPr>
              <w:t xml:space="preserve">لا يجوز للعضو أن يرتكب أي عمل يخل بكرامة المهنة </w:t>
            </w:r>
          </w:p>
        </w:tc>
      </w:tr>
      <w:tr w:rsidR="00315A2C" w:rsidRPr="002352AA" w14:paraId="0C5A62C4" w14:textId="77777777" w:rsidTr="005504D4">
        <w:tc>
          <w:tcPr>
            <w:tcW w:w="1645" w:type="dxa"/>
          </w:tcPr>
          <w:p w14:paraId="34A9DF3E" w14:textId="77777777" w:rsidR="00315A2C" w:rsidRDefault="00315A2C" w:rsidP="005504D4">
            <w:pPr>
              <w:spacing w:line="240" w:lineRule="atLeast"/>
              <w:rPr>
                <w:sz w:val="18"/>
                <w:szCs w:val="22"/>
                <w:rtl/>
              </w:rPr>
            </w:pPr>
            <w:r>
              <w:rPr>
                <w:rFonts w:hint="cs"/>
                <w:sz w:val="18"/>
                <w:szCs w:val="22"/>
                <w:rtl/>
              </w:rPr>
              <w:t>502</w:t>
            </w:r>
          </w:p>
        </w:tc>
        <w:tc>
          <w:tcPr>
            <w:tcW w:w="2126" w:type="dxa"/>
          </w:tcPr>
          <w:p w14:paraId="73E6172D" w14:textId="77777777" w:rsidR="00315A2C" w:rsidRDefault="00315A2C" w:rsidP="005504D4">
            <w:pPr>
              <w:spacing w:line="240" w:lineRule="atLeast"/>
              <w:rPr>
                <w:sz w:val="18"/>
                <w:szCs w:val="22"/>
                <w:rtl/>
              </w:rPr>
            </w:pPr>
            <w:r>
              <w:rPr>
                <w:rFonts w:hint="cs"/>
                <w:sz w:val="18"/>
                <w:szCs w:val="22"/>
                <w:rtl/>
              </w:rPr>
              <w:t xml:space="preserve">الإعلان ووسائل اجتذاب العملاء الأخرى </w:t>
            </w:r>
          </w:p>
        </w:tc>
        <w:tc>
          <w:tcPr>
            <w:tcW w:w="5245" w:type="dxa"/>
          </w:tcPr>
          <w:p w14:paraId="5D141F65" w14:textId="77777777" w:rsidR="00315A2C" w:rsidRDefault="00315A2C" w:rsidP="00315A2C">
            <w:pPr>
              <w:pStyle w:val="ListParagraph"/>
              <w:numPr>
                <w:ilvl w:val="0"/>
                <w:numId w:val="22"/>
              </w:numPr>
              <w:spacing w:line="240" w:lineRule="atLeast"/>
              <w:ind w:left="175" w:hanging="175"/>
              <w:jc w:val="both"/>
              <w:rPr>
                <w:sz w:val="18"/>
                <w:szCs w:val="22"/>
              </w:rPr>
            </w:pPr>
            <w:r>
              <w:rPr>
                <w:rFonts w:hint="cs"/>
                <w:sz w:val="18"/>
                <w:szCs w:val="22"/>
                <w:rtl/>
              </w:rPr>
              <w:t>يحظر على العضو أن يحصل على عمل عن طريق الإعلان أو بوسائل اجتذاب العملاء الأخرى بطرق غير صحيحة أو مضللة واحتيالية.</w:t>
            </w:r>
          </w:p>
          <w:p w14:paraId="68053DE1" w14:textId="77777777" w:rsidR="00315A2C" w:rsidRDefault="00315A2C" w:rsidP="00315A2C">
            <w:pPr>
              <w:pStyle w:val="ListParagraph"/>
              <w:numPr>
                <w:ilvl w:val="0"/>
                <w:numId w:val="22"/>
              </w:numPr>
              <w:spacing w:line="240" w:lineRule="atLeast"/>
              <w:ind w:left="175" w:hanging="175"/>
              <w:jc w:val="both"/>
              <w:rPr>
                <w:sz w:val="18"/>
                <w:szCs w:val="22"/>
              </w:rPr>
            </w:pPr>
            <w:r>
              <w:rPr>
                <w:rFonts w:hint="cs"/>
                <w:sz w:val="18"/>
                <w:szCs w:val="22"/>
                <w:rtl/>
              </w:rPr>
              <w:t>يجب أن يتميز الإعلان بالذوق السليم وأن يتلاءم مع احترام المهنة.</w:t>
            </w:r>
          </w:p>
          <w:p w14:paraId="2C23D8ED" w14:textId="77777777" w:rsidR="00315A2C" w:rsidRDefault="00315A2C" w:rsidP="00315A2C">
            <w:pPr>
              <w:pStyle w:val="ListParagraph"/>
              <w:numPr>
                <w:ilvl w:val="0"/>
                <w:numId w:val="22"/>
              </w:numPr>
              <w:spacing w:line="240" w:lineRule="atLeast"/>
              <w:ind w:left="175" w:hanging="175"/>
              <w:rPr>
                <w:sz w:val="18"/>
                <w:szCs w:val="22"/>
              </w:rPr>
            </w:pPr>
            <w:r>
              <w:rPr>
                <w:rFonts w:hint="cs"/>
                <w:sz w:val="18"/>
                <w:szCs w:val="22"/>
                <w:rtl/>
              </w:rPr>
              <w:t>ليس هناك قيود على وسيلة الإعلان أو مدى تكرره أو حجمه أو نوعه</w:t>
            </w:r>
          </w:p>
          <w:p w14:paraId="7645BD0F" w14:textId="77777777" w:rsidR="00315A2C" w:rsidRDefault="00315A2C" w:rsidP="005504D4">
            <w:pPr>
              <w:spacing w:line="240" w:lineRule="atLeast"/>
              <w:rPr>
                <w:sz w:val="18"/>
                <w:szCs w:val="22"/>
                <w:rtl/>
              </w:rPr>
            </w:pPr>
            <w:r>
              <w:rPr>
                <w:rFonts w:hint="cs"/>
                <w:sz w:val="18"/>
                <w:szCs w:val="22"/>
                <w:rtl/>
              </w:rPr>
              <w:t xml:space="preserve">يسمح بالإعلان الاخباري الموضوعي الذي بواسطته يحصل الجمهور على معلومات عن الخدمات المحاسبية المقدمة والأشخاص الذين يقدمونها </w:t>
            </w:r>
          </w:p>
          <w:p w14:paraId="6C72D4CB" w14:textId="77777777" w:rsidR="00315A2C" w:rsidRPr="00A757CA" w:rsidRDefault="00315A2C" w:rsidP="00315A2C">
            <w:pPr>
              <w:pStyle w:val="ListParagraph"/>
              <w:numPr>
                <w:ilvl w:val="0"/>
                <w:numId w:val="23"/>
              </w:numPr>
              <w:spacing w:line="240" w:lineRule="atLeast"/>
              <w:ind w:left="175" w:hanging="141"/>
              <w:jc w:val="both"/>
              <w:rPr>
                <w:sz w:val="18"/>
                <w:szCs w:val="22"/>
                <w:rtl/>
              </w:rPr>
            </w:pPr>
            <w:r>
              <w:rPr>
                <w:rFonts w:hint="cs"/>
                <w:sz w:val="18"/>
                <w:szCs w:val="22"/>
                <w:rtl/>
              </w:rPr>
              <w:t>لا يجوز للمحاسب الذي يمارس المهنة الإعلان عن تخصصه بأي وسيلة من وسائل النشر أو الإعلام لأنه لا توجد وسيلة معترف بها للتأكد من كفاية أي شخص في التخصصات المختلفة للمهنة مثل الضرائب ومراجعة القوائم المالية وخلافه</w:t>
            </w:r>
          </w:p>
        </w:tc>
      </w:tr>
      <w:tr w:rsidR="00315A2C" w:rsidRPr="002352AA" w14:paraId="4DCCCF59" w14:textId="77777777" w:rsidTr="005504D4">
        <w:tc>
          <w:tcPr>
            <w:tcW w:w="1645" w:type="dxa"/>
          </w:tcPr>
          <w:p w14:paraId="028BA5CA" w14:textId="77777777" w:rsidR="00315A2C" w:rsidRDefault="00315A2C" w:rsidP="005504D4">
            <w:pPr>
              <w:spacing w:line="240" w:lineRule="atLeast"/>
              <w:rPr>
                <w:sz w:val="18"/>
                <w:szCs w:val="22"/>
                <w:rtl/>
              </w:rPr>
            </w:pPr>
            <w:r>
              <w:rPr>
                <w:rFonts w:hint="cs"/>
                <w:sz w:val="18"/>
                <w:szCs w:val="22"/>
                <w:rtl/>
              </w:rPr>
              <w:t>503</w:t>
            </w:r>
          </w:p>
        </w:tc>
        <w:tc>
          <w:tcPr>
            <w:tcW w:w="2126" w:type="dxa"/>
          </w:tcPr>
          <w:p w14:paraId="4263ECC8" w14:textId="77777777" w:rsidR="00315A2C" w:rsidRDefault="00315A2C" w:rsidP="005504D4">
            <w:pPr>
              <w:spacing w:line="240" w:lineRule="atLeast"/>
              <w:rPr>
                <w:sz w:val="18"/>
                <w:szCs w:val="22"/>
                <w:rtl/>
              </w:rPr>
            </w:pPr>
            <w:r>
              <w:rPr>
                <w:rFonts w:hint="cs"/>
                <w:sz w:val="18"/>
                <w:szCs w:val="22"/>
                <w:rtl/>
              </w:rPr>
              <w:t xml:space="preserve">العمولات </w:t>
            </w:r>
          </w:p>
        </w:tc>
        <w:tc>
          <w:tcPr>
            <w:tcW w:w="5245" w:type="dxa"/>
          </w:tcPr>
          <w:p w14:paraId="0E7F898E" w14:textId="77777777" w:rsidR="00315A2C" w:rsidRPr="00A757CA" w:rsidRDefault="00315A2C" w:rsidP="005504D4">
            <w:pPr>
              <w:spacing w:line="240" w:lineRule="atLeast"/>
              <w:rPr>
                <w:sz w:val="18"/>
                <w:szCs w:val="22"/>
                <w:rtl/>
              </w:rPr>
            </w:pPr>
            <w:r>
              <w:rPr>
                <w:rFonts w:hint="cs"/>
                <w:sz w:val="18"/>
                <w:szCs w:val="22"/>
                <w:rtl/>
              </w:rPr>
              <w:t>يحظر على العضو أن يدفع عمولة للحصول على عميل، ويحظر عليه أيضا قبول عمولة نتيجة لتوصياته للعميل عن منتجات أو خدمات خاصة بآخرين.</w:t>
            </w:r>
          </w:p>
        </w:tc>
      </w:tr>
      <w:tr w:rsidR="00315A2C" w:rsidRPr="002352AA" w14:paraId="57EF2B09" w14:textId="77777777" w:rsidTr="005504D4">
        <w:tc>
          <w:tcPr>
            <w:tcW w:w="1645" w:type="dxa"/>
          </w:tcPr>
          <w:p w14:paraId="453B5D1A" w14:textId="77777777" w:rsidR="00315A2C" w:rsidRDefault="00315A2C" w:rsidP="005504D4">
            <w:pPr>
              <w:spacing w:line="240" w:lineRule="atLeast"/>
              <w:rPr>
                <w:sz w:val="18"/>
                <w:szCs w:val="22"/>
                <w:rtl/>
              </w:rPr>
            </w:pPr>
            <w:r>
              <w:rPr>
                <w:rFonts w:hint="cs"/>
                <w:sz w:val="18"/>
                <w:szCs w:val="22"/>
                <w:rtl/>
              </w:rPr>
              <w:t>504</w:t>
            </w:r>
          </w:p>
        </w:tc>
        <w:tc>
          <w:tcPr>
            <w:tcW w:w="2126" w:type="dxa"/>
          </w:tcPr>
          <w:p w14:paraId="116F8B23" w14:textId="77777777" w:rsidR="00315A2C" w:rsidRDefault="00315A2C" w:rsidP="005504D4">
            <w:pPr>
              <w:spacing w:line="240" w:lineRule="atLeast"/>
              <w:rPr>
                <w:sz w:val="18"/>
                <w:szCs w:val="22"/>
                <w:rtl/>
              </w:rPr>
            </w:pPr>
            <w:r>
              <w:rPr>
                <w:rFonts w:hint="cs"/>
                <w:sz w:val="18"/>
                <w:szCs w:val="22"/>
                <w:rtl/>
              </w:rPr>
              <w:t xml:space="preserve">الأعمال المتعارضة </w:t>
            </w:r>
          </w:p>
        </w:tc>
        <w:tc>
          <w:tcPr>
            <w:tcW w:w="5245" w:type="dxa"/>
          </w:tcPr>
          <w:p w14:paraId="7F396546" w14:textId="77777777" w:rsidR="00315A2C" w:rsidRDefault="00315A2C" w:rsidP="005504D4">
            <w:pPr>
              <w:spacing w:line="240" w:lineRule="atLeast"/>
              <w:rPr>
                <w:sz w:val="18"/>
                <w:szCs w:val="22"/>
                <w:rtl/>
              </w:rPr>
            </w:pPr>
            <w:r>
              <w:rPr>
                <w:rFonts w:hint="cs"/>
                <w:sz w:val="18"/>
                <w:szCs w:val="22"/>
                <w:rtl/>
              </w:rPr>
              <w:t>لا يجوز للمحاسب الذي يزاول مهنة المحاسبة لحسابه الخاص الجمع بين مهنة المحاسبة وأي عمل أو مهنة أخرى تؤدي إلى خلق تضارب في المصالح عند تأديته لخدماته المهنية.</w:t>
            </w:r>
          </w:p>
        </w:tc>
      </w:tr>
      <w:tr w:rsidR="00315A2C" w:rsidRPr="002352AA" w14:paraId="0B17528B" w14:textId="77777777" w:rsidTr="005504D4">
        <w:tc>
          <w:tcPr>
            <w:tcW w:w="1645" w:type="dxa"/>
          </w:tcPr>
          <w:p w14:paraId="0D52D4CF" w14:textId="77777777" w:rsidR="00315A2C" w:rsidRDefault="00315A2C" w:rsidP="005504D4">
            <w:pPr>
              <w:spacing w:line="240" w:lineRule="atLeast"/>
              <w:rPr>
                <w:sz w:val="18"/>
                <w:szCs w:val="22"/>
                <w:rtl/>
              </w:rPr>
            </w:pPr>
            <w:r>
              <w:rPr>
                <w:rFonts w:hint="cs"/>
                <w:sz w:val="18"/>
                <w:szCs w:val="22"/>
                <w:rtl/>
              </w:rPr>
              <w:t>505</w:t>
            </w:r>
          </w:p>
        </w:tc>
        <w:tc>
          <w:tcPr>
            <w:tcW w:w="2126" w:type="dxa"/>
          </w:tcPr>
          <w:p w14:paraId="3DBAC930" w14:textId="77777777" w:rsidR="00315A2C" w:rsidRDefault="00315A2C" w:rsidP="005504D4">
            <w:pPr>
              <w:spacing w:line="240" w:lineRule="atLeast"/>
              <w:rPr>
                <w:sz w:val="18"/>
                <w:szCs w:val="22"/>
                <w:rtl/>
              </w:rPr>
            </w:pPr>
            <w:r>
              <w:rPr>
                <w:rFonts w:hint="cs"/>
                <w:sz w:val="18"/>
                <w:szCs w:val="22"/>
                <w:rtl/>
              </w:rPr>
              <w:t xml:space="preserve">شكل المكتب والاسم </w:t>
            </w:r>
          </w:p>
        </w:tc>
        <w:tc>
          <w:tcPr>
            <w:tcW w:w="5245" w:type="dxa"/>
          </w:tcPr>
          <w:p w14:paraId="41C514EC" w14:textId="77777777" w:rsidR="00315A2C" w:rsidRDefault="00315A2C" w:rsidP="00315A2C">
            <w:pPr>
              <w:pStyle w:val="ListParagraph"/>
              <w:numPr>
                <w:ilvl w:val="0"/>
                <w:numId w:val="23"/>
              </w:numPr>
              <w:spacing w:line="240" w:lineRule="atLeast"/>
              <w:ind w:left="175" w:hanging="141"/>
              <w:rPr>
                <w:sz w:val="18"/>
                <w:szCs w:val="22"/>
              </w:rPr>
            </w:pPr>
            <w:r>
              <w:rPr>
                <w:rFonts w:hint="cs"/>
                <w:sz w:val="18"/>
                <w:szCs w:val="22"/>
                <w:rtl/>
              </w:rPr>
              <w:t>يجوز للعضو أن يمارس مهنة المحاسبة سواء كمالك أو كموظف على أن يكون ذلك فقط في شكل مشروع فردي أو شركة تضامن أو شركة مهنية مساهمة بشرط أن تتوافر فيها الخصائص التي تتفق مع قرارات مجلس المجمع.</w:t>
            </w:r>
          </w:p>
          <w:p w14:paraId="40C07D72" w14:textId="77777777" w:rsidR="00315A2C" w:rsidRDefault="00315A2C" w:rsidP="00315A2C">
            <w:pPr>
              <w:pStyle w:val="ListParagraph"/>
              <w:numPr>
                <w:ilvl w:val="0"/>
                <w:numId w:val="23"/>
              </w:numPr>
              <w:spacing w:line="240" w:lineRule="atLeast"/>
              <w:ind w:left="175" w:hanging="141"/>
              <w:rPr>
                <w:sz w:val="18"/>
                <w:szCs w:val="22"/>
              </w:rPr>
            </w:pPr>
            <w:r>
              <w:rPr>
                <w:rFonts w:hint="cs"/>
                <w:sz w:val="18"/>
                <w:szCs w:val="22"/>
                <w:rtl/>
              </w:rPr>
              <w:t>لا يجوز للعضو أن يمارس المهنة تحت اسم شركة تحتوي على اسم وهمي أو يوضح التخصص أو أن يعطي معلومات خاطئة عن نوع الشركة.</w:t>
            </w:r>
          </w:p>
          <w:p w14:paraId="339964D8" w14:textId="77777777" w:rsidR="00315A2C" w:rsidRDefault="00315A2C" w:rsidP="00315A2C">
            <w:pPr>
              <w:pStyle w:val="ListParagraph"/>
              <w:numPr>
                <w:ilvl w:val="0"/>
                <w:numId w:val="23"/>
              </w:numPr>
              <w:spacing w:line="240" w:lineRule="atLeast"/>
              <w:ind w:left="175" w:hanging="141"/>
              <w:rPr>
                <w:sz w:val="18"/>
                <w:szCs w:val="22"/>
              </w:rPr>
            </w:pPr>
            <w:r>
              <w:rPr>
                <w:rFonts w:hint="cs"/>
                <w:sz w:val="18"/>
                <w:szCs w:val="22"/>
                <w:rtl/>
              </w:rPr>
              <w:t>يجوز أن يشمل اسم الشركة على اسم واحد أو أكثر من الشركاء السابقين أو المساهمين السابقين.</w:t>
            </w:r>
          </w:p>
          <w:p w14:paraId="1EBE7190" w14:textId="77777777" w:rsidR="00315A2C" w:rsidRPr="00A757CA" w:rsidRDefault="00315A2C" w:rsidP="00315A2C">
            <w:pPr>
              <w:pStyle w:val="ListParagraph"/>
              <w:numPr>
                <w:ilvl w:val="0"/>
                <w:numId w:val="23"/>
              </w:numPr>
              <w:spacing w:line="240" w:lineRule="atLeast"/>
              <w:ind w:left="175" w:hanging="141"/>
              <w:rPr>
                <w:sz w:val="18"/>
                <w:szCs w:val="22"/>
                <w:rtl/>
              </w:rPr>
            </w:pPr>
            <w:r>
              <w:rPr>
                <w:rFonts w:hint="cs"/>
                <w:sz w:val="18"/>
                <w:szCs w:val="22"/>
                <w:rtl/>
              </w:rPr>
              <w:t xml:space="preserve">يجوز للشريك الذي يبقى على قيد الحياة بعد وفاة جميع شركائه الآخرين أو انسحابهم أن يستمر في مزاولة المهنة تحت اسم شركة التضامن لمدة لا تزيد على سنتين بعد أن يصبح ممارساً فرداً </w:t>
            </w:r>
          </w:p>
        </w:tc>
      </w:tr>
    </w:tbl>
    <w:p w14:paraId="18C65EF0" w14:textId="77777777" w:rsidR="00315A2C" w:rsidRDefault="00315A2C" w:rsidP="00315A2C">
      <w:pPr>
        <w:spacing w:after="0" w:line="240" w:lineRule="atLeast"/>
        <w:rPr>
          <w:sz w:val="24"/>
          <w:szCs w:val="28"/>
          <w:rtl/>
        </w:rPr>
      </w:pPr>
    </w:p>
    <w:p w14:paraId="0D34D8C2" w14:textId="77777777" w:rsidR="00315A2C" w:rsidRDefault="00315A2C" w:rsidP="00315A2C">
      <w:pPr>
        <w:spacing w:after="0" w:line="240" w:lineRule="atLeast"/>
        <w:rPr>
          <w:sz w:val="24"/>
          <w:szCs w:val="28"/>
          <w:rtl/>
        </w:rPr>
      </w:pPr>
    </w:p>
    <w:p w14:paraId="38E4908B" w14:textId="4AFF2780" w:rsidR="00315A2C" w:rsidRPr="00315A2C" w:rsidRDefault="00315A2C" w:rsidP="00315A2C">
      <w:pPr>
        <w:bidi w:val="0"/>
        <w:jc w:val="right"/>
        <w:rPr>
          <w:sz w:val="24"/>
          <w:szCs w:val="28"/>
        </w:rPr>
      </w:pPr>
      <w:r w:rsidRPr="00313C18">
        <w:rPr>
          <w:rFonts w:hint="cs"/>
          <w:b/>
          <w:bCs/>
          <w:sz w:val="24"/>
          <w:szCs w:val="28"/>
          <w:u w:val="single"/>
          <w:rtl/>
        </w:rPr>
        <w:t>ثالثاً: معايير الرقابة النوعية لمكتب المحاسبة:</w:t>
      </w:r>
    </w:p>
    <w:p w14:paraId="3389F4D2" w14:textId="77777777" w:rsidR="00315A2C" w:rsidRDefault="00315A2C" w:rsidP="00315A2C">
      <w:pPr>
        <w:pStyle w:val="ListParagraph"/>
        <w:numPr>
          <w:ilvl w:val="0"/>
          <w:numId w:val="24"/>
        </w:numPr>
        <w:spacing w:after="0" w:line="240" w:lineRule="atLeast"/>
        <w:rPr>
          <w:sz w:val="24"/>
          <w:szCs w:val="28"/>
        </w:rPr>
      </w:pPr>
      <w:r>
        <w:rPr>
          <w:rFonts w:hint="cs"/>
          <w:sz w:val="24"/>
          <w:szCs w:val="28"/>
          <w:rtl/>
        </w:rPr>
        <w:t>يجب أن يخضع كل مكتب من المكاتب (الأعضاء) مرة على الأقل كل ثلاث سنوات لدراسة عن نوعية أدائه.</w:t>
      </w:r>
    </w:p>
    <w:p w14:paraId="4E81EB56" w14:textId="77777777" w:rsidR="00315A2C" w:rsidRPr="00313C18" w:rsidRDefault="00315A2C" w:rsidP="00315A2C">
      <w:pPr>
        <w:spacing w:after="0" w:line="240" w:lineRule="atLeast"/>
        <w:rPr>
          <w:b/>
          <w:bCs/>
          <w:sz w:val="24"/>
          <w:szCs w:val="28"/>
          <w:u w:val="single"/>
          <w:rtl/>
        </w:rPr>
      </w:pPr>
      <w:r w:rsidRPr="00313C18">
        <w:rPr>
          <w:rFonts w:hint="cs"/>
          <w:b/>
          <w:bCs/>
          <w:sz w:val="24"/>
          <w:szCs w:val="28"/>
          <w:u w:val="single"/>
          <w:rtl/>
        </w:rPr>
        <w:t xml:space="preserve">تعريفها: </w:t>
      </w:r>
    </w:p>
    <w:p w14:paraId="692E3448" w14:textId="77777777" w:rsidR="00315A2C" w:rsidRDefault="00315A2C" w:rsidP="00315A2C">
      <w:pPr>
        <w:spacing w:after="0" w:line="240" w:lineRule="atLeast"/>
        <w:rPr>
          <w:sz w:val="24"/>
          <w:szCs w:val="28"/>
          <w:rtl/>
        </w:rPr>
      </w:pPr>
      <w:r>
        <w:rPr>
          <w:rFonts w:hint="cs"/>
          <w:sz w:val="24"/>
          <w:szCs w:val="28"/>
          <w:rtl/>
        </w:rPr>
        <w:t>السياسات والإجراءات التي اقرها المكتب من أجل التحقق بدرجة معقولة من الاقتناع بالتزام منسوبي المكتب بالمعايير المهنية والأنظمة ذات العلاقة التي تحكم أداءهم المهني عند تقديم الخدمات المهنية لعملاء.</w:t>
      </w:r>
    </w:p>
    <w:p w14:paraId="2C989988" w14:textId="77777777" w:rsidR="00315A2C" w:rsidRPr="00313C18" w:rsidRDefault="00315A2C" w:rsidP="00315A2C">
      <w:pPr>
        <w:spacing w:after="0" w:line="240" w:lineRule="atLeast"/>
        <w:rPr>
          <w:b/>
          <w:bCs/>
          <w:sz w:val="24"/>
          <w:szCs w:val="28"/>
          <w:u w:val="single"/>
          <w:rtl/>
        </w:rPr>
      </w:pPr>
      <w:r w:rsidRPr="00313C18">
        <w:rPr>
          <w:rFonts w:hint="cs"/>
          <w:b/>
          <w:bCs/>
          <w:sz w:val="24"/>
          <w:szCs w:val="28"/>
          <w:u w:val="single"/>
          <w:rtl/>
        </w:rPr>
        <w:t>أهدافها:</w:t>
      </w:r>
    </w:p>
    <w:p w14:paraId="7546B50B" w14:textId="77777777" w:rsidR="00315A2C" w:rsidRDefault="00315A2C" w:rsidP="00315A2C">
      <w:pPr>
        <w:pStyle w:val="ListParagraph"/>
        <w:numPr>
          <w:ilvl w:val="0"/>
          <w:numId w:val="24"/>
        </w:numPr>
        <w:spacing w:after="0" w:line="240" w:lineRule="atLeast"/>
        <w:rPr>
          <w:sz w:val="24"/>
          <w:szCs w:val="28"/>
        </w:rPr>
      </w:pPr>
      <w:r>
        <w:rPr>
          <w:rFonts w:hint="cs"/>
          <w:sz w:val="24"/>
          <w:szCs w:val="28"/>
          <w:rtl/>
        </w:rPr>
        <w:t>تحديد مدى التزام المكتب بالمعايير المهنية والأنظمة ذات العلاقة عند أدائه لخدماته.</w:t>
      </w:r>
    </w:p>
    <w:p w14:paraId="349C6181" w14:textId="77777777" w:rsidR="00315A2C" w:rsidRDefault="00315A2C" w:rsidP="00315A2C">
      <w:pPr>
        <w:spacing w:after="0" w:line="240" w:lineRule="atLeast"/>
        <w:rPr>
          <w:b/>
          <w:bCs/>
          <w:sz w:val="24"/>
          <w:szCs w:val="28"/>
          <w:rtl/>
        </w:rPr>
      </w:pPr>
      <w:r w:rsidRPr="00313C18">
        <w:rPr>
          <w:rFonts w:hint="cs"/>
          <w:b/>
          <w:bCs/>
          <w:sz w:val="24"/>
          <w:szCs w:val="28"/>
          <w:rtl/>
        </w:rPr>
        <w:t>ما هو الفرق بين معايير المراجعة المتعارف عليها ومعايير الرقابة النوعية؟</w:t>
      </w:r>
    </w:p>
    <w:p w14:paraId="6E556B1A" w14:textId="77777777" w:rsidR="00315A2C" w:rsidRDefault="00315A2C" w:rsidP="00315A2C">
      <w:pPr>
        <w:spacing w:after="0" w:line="240" w:lineRule="atLeast"/>
        <w:rPr>
          <w:b/>
          <w:bCs/>
          <w:sz w:val="24"/>
          <w:szCs w:val="28"/>
          <w:rtl/>
        </w:rPr>
      </w:pPr>
      <w:r>
        <w:rPr>
          <w:b/>
          <w:bCs/>
          <w:noProof/>
          <w:sz w:val="24"/>
          <w:szCs w:val="28"/>
          <w:rtl/>
        </w:rPr>
        <mc:AlternateContent>
          <mc:Choice Requires="wps">
            <w:drawing>
              <wp:anchor distT="0" distB="0" distL="114300" distR="114300" simplePos="0" relativeHeight="251715584" behindDoc="0" locked="0" layoutInCell="1" allowOverlap="1" wp14:anchorId="0B5A3294" wp14:editId="1E5302DA">
                <wp:simplePos x="0" y="0"/>
                <wp:positionH relativeFrom="column">
                  <wp:posOffset>741069</wp:posOffset>
                </wp:positionH>
                <wp:positionV relativeFrom="paragraph">
                  <wp:posOffset>266807</wp:posOffset>
                </wp:positionV>
                <wp:extent cx="1992654" cy="603849"/>
                <wp:effectExtent l="0" t="0" r="26670" b="25400"/>
                <wp:wrapNone/>
                <wp:docPr id="73" name="مربع نص 73"/>
                <wp:cNvGraphicFramePr/>
                <a:graphic xmlns:a="http://schemas.openxmlformats.org/drawingml/2006/main">
                  <a:graphicData uri="http://schemas.microsoft.com/office/word/2010/wordprocessingShape">
                    <wps:wsp>
                      <wps:cNvSpPr txBox="1"/>
                      <wps:spPr>
                        <a:xfrm>
                          <a:off x="0" y="0"/>
                          <a:ext cx="1992654"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82ECCE" w14:textId="77777777" w:rsidR="00315A2C" w:rsidRPr="00862B82" w:rsidRDefault="00315A2C" w:rsidP="00315A2C">
                            <w:pPr>
                              <w:spacing w:after="0" w:line="240" w:lineRule="atLeast"/>
                              <w:jc w:val="center"/>
                              <w:rPr>
                                <w:sz w:val="18"/>
                                <w:szCs w:val="22"/>
                              </w:rPr>
                            </w:pPr>
                            <w:r w:rsidRPr="00862B82">
                              <w:rPr>
                                <w:rFonts w:hint="cs"/>
                                <w:sz w:val="18"/>
                                <w:szCs w:val="22"/>
                                <w:rtl/>
                              </w:rPr>
                              <w:t>معايير الرقابة النوعية بكيفية ممارسة المكتب كوحدة لأعماله المهنية.</w:t>
                            </w:r>
                          </w:p>
                          <w:p w14:paraId="29C3641E" w14:textId="77777777" w:rsidR="00315A2C" w:rsidRPr="00862B82" w:rsidRDefault="00315A2C" w:rsidP="00315A2C">
                            <w:pPr>
                              <w:jc w:val="center"/>
                              <w:rPr>
                                <w:sz w:val="18"/>
                                <w:szCs w:val="2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5A3294" id="مربع نص 73" o:spid="_x0000_s1055" type="#_x0000_t202" style="position:absolute;left:0;text-align:left;margin-left:58.35pt;margin-top:21pt;width:156.9pt;height:47.5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" fillcolor="white [3201]" strokeweight=".5pt">
                <v:textbox>
                  <w:txbxContent>
                    <w:p w14:paraId="3082ECCE" w14:textId="77777777" w:rsidR="00315A2C" w:rsidRPr="00862B82" w:rsidRDefault="00315A2C" w:rsidP="00315A2C">
                      <w:pPr>
                        <w:spacing w:after="0" w:line="240" w:lineRule="atLeast"/>
                        <w:jc w:val="center"/>
                        <w:rPr>
                          <w:sz w:val="18"/>
                          <w:szCs w:val="22"/>
                        </w:rPr>
                      </w:pPr>
                      <w:r w:rsidRPr="00862B82">
                        <w:rPr>
                          <w:rFonts w:hint="cs"/>
                          <w:sz w:val="18"/>
                          <w:szCs w:val="22"/>
                          <w:rtl/>
                        </w:rPr>
                        <w:t>معايير الرقابة النوعية بكيفية ممارسة المكتب كوحدة لأعماله المهنية.</w:t>
                      </w:r>
                    </w:p>
                    <w:p w14:paraId="29C3641E" w14:textId="77777777" w:rsidR="00315A2C" w:rsidRPr="00862B82" w:rsidRDefault="00315A2C" w:rsidP="00315A2C">
                      <w:pPr>
                        <w:jc w:val="center"/>
                        <w:rPr>
                          <w:sz w:val="18"/>
                          <w:szCs w:val="22"/>
                        </w:rPr>
                      </w:pPr>
                    </w:p>
                  </w:txbxContent>
                </v:textbox>
              </v:shape>
            </w:pict>
          </mc:Fallback>
        </mc:AlternateContent>
      </w:r>
      <w:r>
        <w:rPr>
          <w:b/>
          <w:bCs/>
          <w:noProof/>
          <w:sz w:val="24"/>
          <w:szCs w:val="28"/>
          <w:rtl/>
        </w:rPr>
        <mc:AlternateContent>
          <mc:Choice Requires="wps">
            <w:drawing>
              <wp:anchor distT="0" distB="0" distL="114300" distR="114300" simplePos="0" relativeHeight="251714560" behindDoc="0" locked="0" layoutInCell="1" allowOverlap="1" wp14:anchorId="71A129AD" wp14:editId="4EC8D2CC">
                <wp:simplePos x="0" y="0"/>
                <wp:positionH relativeFrom="column">
                  <wp:posOffset>3338423</wp:posOffset>
                </wp:positionH>
                <wp:positionV relativeFrom="paragraph">
                  <wp:posOffset>249555</wp:posOffset>
                </wp:positionV>
                <wp:extent cx="1992654" cy="603849"/>
                <wp:effectExtent l="0" t="0" r="26670" b="25400"/>
                <wp:wrapNone/>
                <wp:docPr id="72" name="مربع نص 72"/>
                <wp:cNvGraphicFramePr/>
                <a:graphic xmlns:a="http://schemas.openxmlformats.org/drawingml/2006/main">
                  <a:graphicData uri="http://schemas.microsoft.com/office/word/2010/wordprocessingShape">
                    <wps:wsp>
                      <wps:cNvSpPr txBox="1"/>
                      <wps:spPr>
                        <a:xfrm>
                          <a:off x="0" y="0"/>
                          <a:ext cx="1992654"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877DF" w14:textId="77777777" w:rsidR="00315A2C" w:rsidRPr="00862B82" w:rsidRDefault="00315A2C" w:rsidP="00315A2C">
                            <w:pPr>
                              <w:spacing w:after="0" w:line="240" w:lineRule="atLeast"/>
                              <w:jc w:val="center"/>
                              <w:rPr>
                                <w:sz w:val="20"/>
                                <w:szCs w:val="24"/>
                              </w:rPr>
                            </w:pPr>
                            <w:r w:rsidRPr="00862B82">
                              <w:rPr>
                                <w:rFonts w:hint="cs"/>
                                <w:sz w:val="20"/>
                                <w:szCs w:val="24"/>
                                <w:rtl/>
                              </w:rPr>
                              <w:t>معايير المراجعة تتعلق بأداء كل عملية مراجعة</w:t>
                            </w:r>
                          </w:p>
                          <w:p w14:paraId="47DB6E2B" w14:textId="77777777" w:rsidR="00315A2C" w:rsidRPr="00862B82" w:rsidRDefault="00315A2C" w:rsidP="00315A2C">
                            <w:pPr>
                              <w:rPr>
                                <w:sz w:val="24"/>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A129AD" id="مربع نص 72" o:spid="_x0000_s1056" type="#_x0000_t202" style="position:absolute;left:0;text-align:left;margin-left:262.85pt;margin-top:19.65pt;width:156.9pt;height:47.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" fillcolor="white [3201]" strokeweight=".5pt">
                <v:textbox>
                  <w:txbxContent>
                    <w:p w14:paraId="28B877DF" w14:textId="77777777" w:rsidR="00315A2C" w:rsidRPr="00862B82" w:rsidRDefault="00315A2C" w:rsidP="00315A2C">
                      <w:pPr>
                        <w:spacing w:after="0" w:line="240" w:lineRule="atLeast"/>
                        <w:jc w:val="center"/>
                        <w:rPr>
                          <w:sz w:val="20"/>
                          <w:szCs w:val="24"/>
                        </w:rPr>
                      </w:pPr>
                      <w:r w:rsidRPr="00862B82">
                        <w:rPr>
                          <w:rFonts w:hint="cs"/>
                          <w:sz w:val="20"/>
                          <w:szCs w:val="24"/>
                          <w:rtl/>
                        </w:rPr>
                        <w:t>معايير المراجعة تتعلق بأداء كل عملية مراجعة</w:t>
                      </w:r>
                    </w:p>
                    <w:p w14:paraId="47DB6E2B" w14:textId="77777777" w:rsidR="00315A2C" w:rsidRPr="00862B82" w:rsidRDefault="00315A2C" w:rsidP="00315A2C">
                      <w:pPr>
                        <w:rPr>
                          <w:sz w:val="24"/>
                          <w:szCs w:val="28"/>
                        </w:rPr>
                      </w:pPr>
                    </w:p>
                  </w:txbxContent>
                </v:textbox>
              </v:shape>
            </w:pict>
          </mc:Fallback>
        </mc:AlternateContent>
      </w:r>
    </w:p>
    <w:p w14:paraId="5DFAAB18" w14:textId="77777777" w:rsidR="00315A2C" w:rsidRDefault="00315A2C" w:rsidP="00315A2C">
      <w:pPr>
        <w:spacing w:after="0" w:line="240" w:lineRule="atLeast"/>
        <w:rPr>
          <w:b/>
          <w:bCs/>
          <w:sz w:val="24"/>
          <w:szCs w:val="28"/>
          <w:rtl/>
        </w:rPr>
      </w:pPr>
    </w:p>
    <w:p w14:paraId="7482B239" w14:textId="77777777" w:rsidR="00315A2C" w:rsidRDefault="00315A2C" w:rsidP="00315A2C">
      <w:pPr>
        <w:spacing w:after="0" w:line="240" w:lineRule="atLeast"/>
        <w:rPr>
          <w:b/>
          <w:bCs/>
          <w:sz w:val="24"/>
          <w:szCs w:val="28"/>
          <w:rtl/>
        </w:rPr>
      </w:pPr>
      <w:r>
        <w:rPr>
          <w:b/>
          <w:bCs/>
          <w:noProof/>
          <w:sz w:val="24"/>
          <w:szCs w:val="28"/>
          <w:rtl/>
        </w:rPr>
        <mc:AlternateContent>
          <mc:Choice Requires="wps">
            <w:drawing>
              <wp:anchor distT="0" distB="0" distL="114300" distR="114300" simplePos="0" relativeHeight="251718656" behindDoc="0" locked="0" layoutInCell="1" allowOverlap="1" wp14:anchorId="094BCD2E" wp14:editId="3C0B14DC">
                <wp:simplePos x="0" y="0"/>
                <wp:positionH relativeFrom="column">
                  <wp:posOffset>1733908</wp:posOffset>
                </wp:positionH>
                <wp:positionV relativeFrom="paragraph">
                  <wp:posOffset>279472</wp:posOffset>
                </wp:positionV>
                <wp:extent cx="1052423" cy="319405"/>
                <wp:effectExtent l="0" t="0" r="33655" b="23495"/>
                <wp:wrapNone/>
                <wp:docPr id="76" name="رابط مستقيم 76"/>
                <wp:cNvGraphicFramePr/>
                <a:graphic xmlns:a="http://schemas.openxmlformats.org/drawingml/2006/main">
                  <a:graphicData uri="http://schemas.microsoft.com/office/word/2010/wordprocessingShape">
                    <wps:wsp>
                      <wps:cNvCnPr/>
                      <wps:spPr>
                        <a:xfrm>
                          <a:off x="0" y="0"/>
                          <a:ext cx="1052423" cy="319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3025D4" id="رابط مستقيم 7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136.55pt,22pt" to="219.4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" strokecolor="black [3213]" strokeweight=".5pt">
                <v:stroke joinstyle="miter"/>
              </v:line>
            </w:pict>
          </mc:Fallback>
        </mc:AlternateContent>
      </w:r>
      <w:r>
        <w:rPr>
          <w:b/>
          <w:bCs/>
          <w:noProof/>
          <w:sz w:val="24"/>
          <w:szCs w:val="28"/>
          <w:rtl/>
        </w:rPr>
        <mc:AlternateContent>
          <mc:Choice Requires="wps">
            <w:drawing>
              <wp:anchor distT="0" distB="0" distL="114300" distR="114300" simplePos="0" relativeHeight="251717632" behindDoc="0" locked="0" layoutInCell="1" allowOverlap="1" wp14:anchorId="102C09C7" wp14:editId="047FC035">
                <wp:simplePos x="0" y="0"/>
                <wp:positionH relativeFrom="column">
                  <wp:posOffset>3579962</wp:posOffset>
                </wp:positionH>
                <wp:positionV relativeFrom="paragraph">
                  <wp:posOffset>278873</wp:posOffset>
                </wp:positionV>
                <wp:extent cx="862642" cy="319776"/>
                <wp:effectExtent l="0" t="0" r="13970" b="23495"/>
                <wp:wrapNone/>
                <wp:docPr id="75" name="رابط مستقيم 75"/>
                <wp:cNvGraphicFramePr/>
                <a:graphic xmlns:a="http://schemas.openxmlformats.org/drawingml/2006/main">
                  <a:graphicData uri="http://schemas.microsoft.com/office/word/2010/wordprocessingShape">
                    <wps:wsp>
                      <wps:cNvCnPr/>
                      <wps:spPr>
                        <a:xfrm flipH="1">
                          <a:off x="0" y="0"/>
                          <a:ext cx="862642" cy="3197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84A5C2" id="رابط مستقيم 75" o:spid="_x0000_s1026" style="position:absolute;left:0;text-align:left;flip:x;z-index:251717632;visibility:visible;mso-wrap-style:square;mso-wrap-distance-left:9pt;mso-wrap-distance-top:0;mso-wrap-distance-right:9pt;mso-wrap-distance-bottom:0;mso-position-horizontal:absolute;mso-position-horizontal-relative:text;mso-position-vertical:absolute;mso-position-vertical-relative:text" from="281.9pt,21.95pt" to="349.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" strokecolor="black [3213]" strokeweight=".5pt">
                <v:stroke joinstyle="miter"/>
              </v:line>
            </w:pict>
          </mc:Fallback>
        </mc:AlternateContent>
      </w:r>
    </w:p>
    <w:p w14:paraId="54FC343C" w14:textId="77777777" w:rsidR="00315A2C" w:rsidRDefault="00315A2C" w:rsidP="00315A2C">
      <w:pPr>
        <w:spacing w:after="0" w:line="240" w:lineRule="atLeast"/>
        <w:rPr>
          <w:b/>
          <w:bCs/>
          <w:sz w:val="24"/>
          <w:szCs w:val="28"/>
          <w:rtl/>
        </w:rPr>
      </w:pPr>
    </w:p>
    <w:p w14:paraId="6A6CC1A1" w14:textId="77777777" w:rsidR="00315A2C" w:rsidRDefault="00315A2C" w:rsidP="00315A2C">
      <w:pPr>
        <w:spacing w:after="0" w:line="240" w:lineRule="atLeast"/>
        <w:rPr>
          <w:b/>
          <w:bCs/>
          <w:sz w:val="24"/>
          <w:szCs w:val="28"/>
          <w:rtl/>
        </w:rPr>
      </w:pPr>
      <w:r>
        <w:rPr>
          <w:b/>
          <w:bCs/>
          <w:noProof/>
          <w:sz w:val="24"/>
          <w:szCs w:val="28"/>
          <w:rtl/>
        </w:rPr>
        <mc:AlternateContent>
          <mc:Choice Requires="wps">
            <w:drawing>
              <wp:anchor distT="0" distB="0" distL="114300" distR="114300" simplePos="0" relativeHeight="251716608" behindDoc="0" locked="0" layoutInCell="1" allowOverlap="1" wp14:anchorId="33FD6B79" wp14:editId="1C10DFF8">
                <wp:simplePos x="0" y="0"/>
                <wp:positionH relativeFrom="column">
                  <wp:posOffset>2086143</wp:posOffset>
                </wp:positionH>
                <wp:positionV relativeFrom="paragraph">
                  <wp:posOffset>6985</wp:posOffset>
                </wp:positionV>
                <wp:extent cx="1992654" cy="603849"/>
                <wp:effectExtent l="0" t="0" r="26670" b="25400"/>
                <wp:wrapNone/>
                <wp:docPr id="74" name="مربع نص 74"/>
                <wp:cNvGraphicFramePr/>
                <a:graphic xmlns:a="http://schemas.openxmlformats.org/drawingml/2006/main">
                  <a:graphicData uri="http://schemas.microsoft.com/office/word/2010/wordprocessingShape">
                    <wps:wsp>
                      <wps:cNvSpPr txBox="1"/>
                      <wps:spPr>
                        <a:xfrm>
                          <a:off x="0" y="0"/>
                          <a:ext cx="1992654"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C42D7" w14:textId="77777777" w:rsidR="00315A2C" w:rsidRPr="00862B82" w:rsidRDefault="00315A2C" w:rsidP="00315A2C">
                            <w:pPr>
                              <w:spacing w:after="0" w:line="240" w:lineRule="atLeast"/>
                              <w:jc w:val="center"/>
                              <w:rPr>
                                <w:sz w:val="18"/>
                                <w:szCs w:val="22"/>
                              </w:rPr>
                            </w:pPr>
                            <w:r>
                              <w:rPr>
                                <w:rFonts w:hint="cs"/>
                                <w:sz w:val="18"/>
                                <w:szCs w:val="22"/>
                                <w:rtl/>
                              </w:rPr>
                              <w:t xml:space="preserve">إلا أن بينهما ارتباط </w:t>
                            </w:r>
                          </w:p>
                          <w:p w14:paraId="47AD1B01" w14:textId="77777777" w:rsidR="00315A2C" w:rsidRPr="00862B82" w:rsidRDefault="00315A2C" w:rsidP="00315A2C">
                            <w:pPr>
                              <w:jc w:val="center"/>
                              <w:rPr>
                                <w:sz w:val="18"/>
                                <w:szCs w:val="2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FD6B79" id="مربع نص 74" o:spid="_x0000_s1057" type="#_x0000_t202" style="position:absolute;left:0;text-align:left;margin-left:164.25pt;margin-top:.55pt;width:156.9pt;height:47.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" fillcolor="white [3201]" strokeweight=".5pt">
                <v:textbox>
                  <w:txbxContent>
                    <w:p w14:paraId="4B4C42D7" w14:textId="77777777" w:rsidR="00315A2C" w:rsidRPr="00862B82" w:rsidRDefault="00315A2C" w:rsidP="00315A2C">
                      <w:pPr>
                        <w:spacing w:after="0" w:line="240" w:lineRule="atLeast"/>
                        <w:jc w:val="center"/>
                        <w:rPr>
                          <w:sz w:val="18"/>
                          <w:szCs w:val="22"/>
                        </w:rPr>
                      </w:pPr>
                      <w:r>
                        <w:rPr>
                          <w:rFonts w:hint="cs"/>
                          <w:sz w:val="18"/>
                          <w:szCs w:val="22"/>
                          <w:rtl/>
                        </w:rPr>
                        <w:t xml:space="preserve">إلا أن بينهما ارتباط </w:t>
                      </w:r>
                    </w:p>
                    <w:p w14:paraId="47AD1B01" w14:textId="77777777" w:rsidR="00315A2C" w:rsidRPr="00862B82" w:rsidRDefault="00315A2C" w:rsidP="00315A2C">
                      <w:pPr>
                        <w:jc w:val="center"/>
                        <w:rPr>
                          <w:sz w:val="18"/>
                          <w:szCs w:val="22"/>
                        </w:rPr>
                      </w:pPr>
                    </w:p>
                  </w:txbxContent>
                </v:textbox>
              </v:shape>
            </w:pict>
          </mc:Fallback>
        </mc:AlternateContent>
      </w:r>
    </w:p>
    <w:p w14:paraId="694D238A" w14:textId="77777777" w:rsidR="00315A2C" w:rsidRDefault="00315A2C" w:rsidP="00315A2C">
      <w:pPr>
        <w:spacing w:after="0" w:line="240" w:lineRule="atLeast"/>
        <w:rPr>
          <w:b/>
          <w:bCs/>
          <w:sz w:val="24"/>
          <w:szCs w:val="28"/>
          <w:rtl/>
        </w:rPr>
      </w:pPr>
    </w:p>
    <w:p w14:paraId="4F594E1B" w14:textId="77777777" w:rsidR="00315A2C" w:rsidRDefault="00315A2C" w:rsidP="00315A2C">
      <w:pPr>
        <w:spacing w:after="0" w:line="240" w:lineRule="atLeast"/>
        <w:rPr>
          <w:b/>
          <w:bCs/>
          <w:sz w:val="24"/>
          <w:szCs w:val="28"/>
          <w:rtl/>
        </w:rPr>
      </w:pPr>
    </w:p>
    <w:p w14:paraId="30164E02" w14:textId="77777777" w:rsidR="00315A2C" w:rsidRPr="00313C18" w:rsidRDefault="00315A2C" w:rsidP="00315A2C">
      <w:pPr>
        <w:spacing w:after="0" w:line="240" w:lineRule="atLeast"/>
        <w:rPr>
          <w:b/>
          <w:bCs/>
          <w:sz w:val="24"/>
          <w:szCs w:val="28"/>
          <w:rtl/>
        </w:rPr>
      </w:pPr>
    </w:p>
    <w:p w14:paraId="62BB614A" w14:textId="77777777" w:rsidR="00315A2C" w:rsidRPr="00313C18" w:rsidRDefault="00315A2C" w:rsidP="00315A2C">
      <w:pPr>
        <w:spacing w:after="0" w:line="240" w:lineRule="atLeast"/>
        <w:rPr>
          <w:b/>
          <w:bCs/>
          <w:sz w:val="24"/>
          <w:szCs w:val="28"/>
          <w:rtl/>
        </w:rPr>
      </w:pPr>
      <w:r w:rsidRPr="00313C18">
        <w:rPr>
          <w:rFonts w:hint="cs"/>
          <w:b/>
          <w:bCs/>
          <w:sz w:val="24"/>
          <w:szCs w:val="28"/>
          <w:rtl/>
        </w:rPr>
        <w:t>العوامل التي تؤثر تقويم معايير الرقابة النوعية للمكتب:</w:t>
      </w:r>
    </w:p>
    <w:p w14:paraId="4990476C" w14:textId="77777777" w:rsidR="00315A2C" w:rsidRDefault="00315A2C" w:rsidP="00315A2C">
      <w:pPr>
        <w:pStyle w:val="ListParagraph"/>
        <w:numPr>
          <w:ilvl w:val="0"/>
          <w:numId w:val="24"/>
        </w:numPr>
        <w:spacing w:after="0" w:line="240" w:lineRule="atLeast"/>
        <w:rPr>
          <w:sz w:val="24"/>
          <w:szCs w:val="28"/>
        </w:rPr>
      </w:pPr>
      <w:r>
        <w:rPr>
          <w:rFonts w:hint="cs"/>
          <w:sz w:val="24"/>
          <w:szCs w:val="28"/>
          <w:rtl/>
        </w:rPr>
        <w:t>حجم المنشأة.</w:t>
      </w:r>
    </w:p>
    <w:p w14:paraId="3F10D785" w14:textId="77777777" w:rsidR="00315A2C" w:rsidRDefault="00315A2C" w:rsidP="00315A2C">
      <w:pPr>
        <w:pStyle w:val="ListParagraph"/>
        <w:numPr>
          <w:ilvl w:val="0"/>
          <w:numId w:val="24"/>
        </w:numPr>
        <w:spacing w:after="0" w:line="240" w:lineRule="atLeast"/>
        <w:rPr>
          <w:sz w:val="24"/>
          <w:szCs w:val="28"/>
        </w:rPr>
      </w:pPr>
      <w:r>
        <w:rPr>
          <w:rFonts w:hint="cs"/>
          <w:sz w:val="24"/>
          <w:szCs w:val="28"/>
          <w:rtl/>
        </w:rPr>
        <w:t>الهيكل التنظيمي للمكتب ودرجة المركزية واللامركزية في اتخاذ القرارات.</w:t>
      </w:r>
    </w:p>
    <w:p w14:paraId="0428E8A1" w14:textId="77777777" w:rsidR="00315A2C" w:rsidRDefault="00315A2C" w:rsidP="00315A2C">
      <w:pPr>
        <w:pStyle w:val="ListParagraph"/>
        <w:numPr>
          <w:ilvl w:val="0"/>
          <w:numId w:val="24"/>
        </w:numPr>
        <w:spacing w:after="0" w:line="240" w:lineRule="atLeast"/>
        <w:rPr>
          <w:sz w:val="24"/>
          <w:szCs w:val="28"/>
        </w:rPr>
      </w:pPr>
      <w:r>
        <w:rPr>
          <w:rFonts w:hint="cs"/>
          <w:sz w:val="24"/>
          <w:szCs w:val="28"/>
          <w:rtl/>
        </w:rPr>
        <w:t>طبيعة الخدمات التي يقدمها المكتب لعملائه.</w:t>
      </w:r>
    </w:p>
    <w:p w14:paraId="30711DC3" w14:textId="77777777" w:rsidR="00315A2C" w:rsidRDefault="00315A2C" w:rsidP="00315A2C">
      <w:pPr>
        <w:pStyle w:val="ListParagraph"/>
        <w:numPr>
          <w:ilvl w:val="0"/>
          <w:numId w:val="24"/>
        </w:numPr>
        <w:spacing w:after="0" w:line="240" w:lineRule="atLeast"/>
        <w:rPr>
          <w:sz w:val="24"/>
          <w:szCs w:val="28"/>
        </w:rPr>
      </w:pPr>
      <w:r>
        <w:rPr>
          <w:rFonts w:hint="cs"/>
          <w:sz w:val="24"/>
          <w:szCs w:val="28"/>
          <w:rtl/>
        </w:rPr>
        <w:t xml:space="preserve">موازنة تكلفة </w:t>
      </w:r>
      <w:r>
        <w:rPr>
          <w:sz w:val="24"/>
          <w:szCs w:val="28"/>
          <w:rtl/>
        </w:rPr>
        <w:t>–</w:t>
      </w:r>
      <w:r>
        <w:rPr>
          <w:rFonts w:hint="cs"/>
          <w:sz w:val="24"/>
          <w:szCs w:val="28"/>
          <w:rtl/>
        </w:rPr>
        <w:t xml:space="preserve"> فوائد الرقابة النوعية </w:t>
      </w:r>
    </w:p>
    <w:p w14:paraId="7E8FA14C" w14:textId="77777777" w:rsidR="00315A2C" w:rsidRDefault="00315A2C" w:rsidP="00315A2C">
      <w:pPr>
        <w:spacing w:after="0" w:line="240" w:lineRule="atLeast"/>
        <w:rPr>
          <w:sz w:val="24"/>
          <w:szCs w:val="28"/>
          <w:rtl/>
        </w:rPr>
      </w:pPr>
    </w:p>
    <w:p w14:paraId="672BCA2E" w14:textId="77777777" w:rsidR="00315A2C" w:rsidRDefault="00315A2C" w:rsidP="00315A2C">
      <w:pPr>
        <w:bidi w:val="0"/>
        <w:rPr>
          <w:sz w:val="24"/>
          <w:szCs w:val="28"/>
          <w:rtl/>
        </w:rPr>
      </w:pPr>
      <w:r>
        <w:rPr>
          <w:sz w:val="24"/>
          <w:szCs w:val="28"/>
          <w:rtl/>
        </w:rPr>
        <w:br w:type="page"/>
      </w:r>
    </w:p>
    <w:p w14:paraId="15F8445E" w14:textId="77777777" w:rsidR="00315A2C" w:rsidRPr="006427CE" w:rsidRDefault="00315A2C" w:rsidP="00315A2C">
      <w:pPr>
        <w:spacing w:after="0" w:line="240" w:lineRule="atLeast"/>
        <w:rPr>
          <w:b/>
          <w:bCs/>
          <w:sz w:val="24"/>
          <w:szCs w:val="28"/>
          <w:u w:val="single"/>
          <w:rtl/>
        </w:rPr>
      </w:pPr>
      <w:r w:rsidRPr="006427CE">
        <w:rPr>
          <w:rFonts w:hint="cs"/>
          <w:b/>
          <w:bCs/>
          <w:sz w:val="24"/>
          <w:szCs w:val="28"/>
          <w:u w:val="single"/>
          <w:rtl/>
        </w:rPr>
        <w:lastRenderedPageBreak/>
        <w:t>عناصر الرقابة النوعية (تشمل تسعة عناصر):</w:t>
      </w:r>
    </w:p>
    <w:tbl>
      <w:tblPr>
        <w:tblStyle w:val="TableGrid"/>
        <w:bidiVisual/>
        <w:tblW w:w="0" w:type="auto"/>
        <w:tblLook w:val="04A0" w:firstRow="1" w:lastRow="0" w:firstColumn="1" w:lastColumn="0" w:noHBand="0" w:noVBand="1"/>
      </w:tblPr>
      <w:tblGrid>
        <w:gridCol w:w="2113"/>
        <w:gridCol w:w="6423"/>
      </w:tblGrid>
      <w:tr w:rsidR="00315A2C" w:rsidRPr="004F08E6" w14:paraId="3628C75A" w14:textId="77777777" w:rsidTr="005504D4">
        <w:tc>
          <w:tcPr>
            <w:tcW w:w="2212" w:type="dxa"/>
          </w:tcPr>
          <w:p w14:paraId="70639513" w14:textId="77777777" w:rsidR="00315A2C" w:rsidRPr="004F08E6" w:rsidRDefault="00315A2C" w:rsidP="005504D4">
            <w:pPr>
              <w:spacing w:line="240" w:lineRule="atLeast"/>
              <w:rPr>
                <w:sz w:val="20"/>
                <w:szCs w:val="24"/>
                <w:rtl/>
              </w:rPr>
            </w:pPr>
            <w:r w:rsidRPr="004F08E6">
              <w:rPr>
                <w:rFonts w:hint="cs"/>
                <w:sz w:val="20"/>
                <w:szCs w:val="24"/>
                <w:rtl/>
              </w:rPr>
              <w:t xml:space="preserve">1) الاستقلال </w:t>
            </w:r>
          </w:p>
        </w:tc>
        <w:tc>
          <w:tcPr>
            <w:tcW w:w="6804" w:type="dxa"/>
          </w:tcPr>
          <w:p w14:paraId="375AEC52" w14:textId="77777777" w:rsidR="00315A2C" w:rsidRPr="004F08E6" w:rsidRDefault="00315A2C" w:rsidP="005504D4">
            <w:pPr>
              <w:spacing w:line="240" w:lineRule="atLeast"/>
              <w:rPr>
                <w:sz w:val="20"/>
                <w:szCs w:val="24"/>
                <w:rtl/>
              </w:rPr>
            </w:pPr>
            <w:r w:rsidRPr="004F08E6">
              <w:rPr>
                <w:rFonts w:hint="cs"/>
                <w:sz w:val="20"/>
                <w:szCs w:val="24"/>
                <w:rtl/>
              </w:rPr>
              <w:t>يجب على المكتب وضع أنظمة رقابية بما يوفر درجة معقولة من استقلال جميع أعضاء المكتب</w:t>
            </w:r>
          </w:p>
        </w:tc>
      </w:tr>
      <w:tr w:rsidR="00315A2C" w:rsidRPr="004F08E6" w14:paraId="04CCE00D" w14:textId="77777777" w:rsidTr="005504D4">
        <w:tc>
          <w:tcPr>
            <w:tcW w:w="2212" w:type="dxa"/>
          </w:tcPr>
          <w:p w14:paraId="55749F10" w14:textId="77777777" w:rsidR="00315A2C" w:rsidRPr="004F08E6" w:rsidRDefault="00315A2C" w:rsidP="005504D4">
            <w:pPr>
              <w:spacing w:line="240" w:lineRule="atLeast"/>
              <w:rPr>
                <w:sz w:val="20"/>
                <w:szCs w:val="24"/>
                <w:rtl/>
              </w:rPr>
            </w:pPr>
            <w:r w:rsidRPr="004F08E6">
              <w:rPr>
                <w:rFonts w:hint="cs"/>
                <w:sz w:val="20"/>
                <w:szCs w:val="24"/>
                <w:rtl/>
              </w:rPr>
              <w:t>2) تخصيص المساعدين (موظفي المكتب) للعمليات</w:t>
            </w:r>
          </w:p>
        </w:tc>
        <w:tc>
          <w:tcPr>
            <w:tcW w:w="6804" w:type="dxa"/>
          </w:tcPr>
          <w:p w14:paraId="7606FAB5" w14:textId="77777777" w:rsidR="00315A2C" w:rsidRPr="004F08E6" w:rsidRDefault="00315A2C" w:rsidP="005504D4">
            <w:pPr>
              <w:spacing w:line="240" w:lineRule="atLeast"/>
              <w:rPr>
                <w:sz w:val="20"/>
                <w:szCs w:val="24"/>
                <w:rtl/>
              </w:rPr>
            </w:pPr>
            <w:r w:rsidRPr="004F08E6">
              <w:rPr>
                <w:rFonts w:hint="cs"/>
                <w:sz w:val="20"/>
                <w:szCs w:val="24"/>
                <w:rtl/>
              </w:rPr>
              <w:t>توزيع موظفو المكتب الفنيين (لديهم قدر كافي من الخبرة والتعليم والكفاءة المهنية) على مختلف العمليات</w:t>
            </w:r>
          </w:p>
        </w:tc>
      </w:tr>
      <w:tr w:rsidR="00315A2C" w:rsidRPr="004F08E6" w14:paraId="5FE57CEC" w14:textId="77777777" w:rsidTr="005504D4">
        <w:tc>
          <w:tcPr>
            <w:tcW w:w="2212" w:type="dxa"/>
          </w:tcPr>
          <w:p w14:paraId="42BC1496" w14:textId="77777777" w:rsidR="00315A2C" w:rsidRPr="004F08E6" w:rsidRDefault="00315A2C" w:rsidP="005504D4">
            <w:pPr>
              <w:spacing w:line="240" w:lineRule="atLeast"/>
              <w:rPr>
                <w:sz w:val="20"/>
                <w:szCs w:val="24"/>
                <w:rtl/>
              </w:rPr>
            </w:pPr>
            <w:r w:rsidRPr="004F08E6">
              <w:rPr>
                <w:rFonts w:hint="cs"/>
                <w:sz w:val="20"/>
                <w:szCs w:val="24"/>
                <w:rtl/>
              </w:rPr>
              <w:t xml:space="preserve">3) الاستشارة </w:t>
            </w:r>
          </w:p>
        </w:tc>
        <w:tc>
          <w:tcPr>
            <w:tcW w:w="6804" w:type="dxa"/>
          </w:tcPr>
          <w:p w14:paraId="446E8B5E" w14:textId="77777777" w:rsidR="00315A2C" w:rsidRPr="004F08E6" w:rsidRDefault="00315A2C" w:rsidP="005504D4">
            <w:pPr>
              <w:spacing w:line="240" w:lineRule="atLeast"/>
              <w:rPr>
                <w:sz w:val="20"/>
                <w:szCs w:val="24"/>
                <w:rtl/>
              </w:rPr>
            </w:pPr>
            <w:r w:rsidRPr="004F08E6">
              <w:rPr>
                <w:rFonts w:hint="cs"/>
                <w:sz w:val="20"/>
                <w:szCs w:val="24"/>
                <w:rtl/>
              </w:rPr>
              <w:t xml:space="preserve">يجب تشجيع موظفي المكتب الفنيين على الاستفادة من خبرات ومعلومات زملائهم في المكتب نفسخ باستفسار منهم عن أي موضوع يحتاجون فيه إلى نوع من المشورة الفنية. </w:t>
            </w:r>
          </w:p>
        </w:tc>
      </w:tr>
      <w:tr w:rsidR="00315A2C" w:rsidRPr="004F08E6" w14:paraId="30575442" w14:textId="77777777" w:rsidTr="005504D4">
        <w:tc>
          <w:tcPr>
            <w:tcW w:w="2212" w:type="dxa"/>
          </w:tcPr>
          <w:p w14:paraId="01F65988" w14:textId="77777777" w:rsidR="00315A2C" w:rsidRPr="004F08E6" w:rsidRDefault="00315A2C" w:rsidP="005504D4">
            <w:pPr>
              <w:spacing w:line="240" w:lineRule="atLeast"/>
              <w:rPr>
                <w:sz w:val="20"/>
                <w:szCs w:val="24"/>
                <w:rtl/>
              </w:rPr>
            </w:pPr>
            <w:r w:rsidRPr="004F08E6">
              <w:rPr>
                <w:rFonts w:hint="cs"/>
                <w:sz w:val="20"/>
                <w:szCs w:val="24"/>
                <w:rtl/>
              </w:rPr>
              <w:t xml:space="preserve">4) الإشراف </w:t>
            </w:r>
          </w:p>
        </w:tc>
        <w:tc>
          <w:tcPr>
            <w:tcW w:w="6804" w:type="dxa"/>
          </w:tcPr>
          <w:p w14:paraId="62D56A2E" w14:textId="77777777" w:rsidR="00315A2C" w:rsidRPr="004F08E6" w:rsidRDefault="00315A2C" w:rsidP="005504D4">
            <w:pPr>
              <w:spacing w:line="240" w:lineRule="atLeast"/>
              <w:rPr>
                <w:sz w:val="20"/>
                <w:szCs w:val="24"/>
                <w:rtl/>
              </w:rPr>
            </w:pPr>
            <w:r w:rsidRPr="004F08E6">
              <w:rPr>
                <w:rFonts w:hint="cs"/>
                <w:sz w:val="20"/>
                <w:szCs w:val="24"/>
                <w:rtl/>
              </w:rPr>
              <w:t>يجب على المكتب وضع سياسات ملائمة لتخطيط وتنفيذ العمليات والإشراف عليها ويجب فحص ودراسة أوراق المراجعة بطرقة معقولة من التزام جميع أعضاء المكتب الفنيين بالمعايير الرقابية النوعية والموضوعة.</w:t>
            </w:r>
          </w:p>
        </w:tc>
      </w:tr>
      <w:tr w:rsidR="00315A2C" w:rsidRPr="004F08E6" w14:paraId="645E081D" w14:textId="77777777" w:rsidTr="005504D4">
        <w:tc>
          <w:tcPr>
            <w:tcW w:w="2212" w:type="dxa"/>
          </w:tcPr>
          <w:p w14:paraId="214847E3" w14:textId="77777777" w:rsidR="00315A2C" w:rsidRPr="004F08E6" w:rsidRDefault="00315A2C" w:rsidP="005504D4">
            <w:pPr>
              <w:spacing w:line="240" w:lineRule="atLeast"/>
              <w:rPr>
                <w:sz w:val="20"/>
                <w:szCs w:val="24"/>
                <w:rtl/>
              </w:rPr>
            </w:pPr>
            <w:r w:rsidRPr="004F08E6">
              <w:rPr>
                <w:rFonts w:hint="cs"/>
                <w:sz w:val="20"/>
                <w:szCs w:val="24"/>
                <w:rtl/>
              </w:rPr>
              <w:t>5) التوظيف (التعيين)</w:t>
            </w:r>
          </w:p>
        </w:tc>
        <w:tc>
          <w:tcPr>
            <w:tcW w:w="6804" w:type="dxa"/>
          </w:tcPr>
          <w:p w14:paraId="6CFA961F" w14:textId="77777777" w:rsidR="00315A2C" w:rsidRPr="004F08E6" w:rsidRDefault="00315A2C" w:rsidP="005504D4">
            <w:pPr>
              <w:spacing w:line="240" w:lineRule="atLeast"/>
              <w:rPr>
                <w:sz w:val="20"/>
                <w:szCs w:val="24"/>
                <w:rtl/>
              </w:rPr>
            </w:pPr>
            <w:r w:rsidRPr="004F08E6">
              <w:rPr>
                <w:rFonts w:hint="cs"/>
                <w:sz w:val="20"/>
                <w:szCs w:val="24"/>
                <w:rtl/>
              </w:rPr>
              <w:t>يجب على المكتب وضع سياسات ملائمة وقواعد تكفل تعيين موظفين يمتلكون التأهيل الكافي.</w:t>
            </w:r>
          </w:p>
        </w:tc>
      </w:tr>
      <w:tr w:rsidR="00315A2C" w:rsidRPr="004F08E6" w14:paraId="5DEAC28B" w14:textId="77777777" w:rsidTr="005504D4">
        <w:tc>
          <w:tcPr>
            <w:tcW w:w="2212" w:type="dxa"/>
          </w:tcPr>
          <w:p w14:paraId="066A2D43" w14:textId="77777777" w:rsidR="00315A2C" w:rsidRPr="004F08E6" w:rsidRDefault="00315A2C" w:rsidP="005504D4">
            <w:pPr>
              <w:spacing w:line="240" w:lineRule="atLeast"/>
              <w:rPr>
                <w:sz w:val="20"/>
                <w:szCs w:val="24"/>
                <w:rtl/>
              </w:rPr>
            </w:pPr>
            <w:r w:rsidRPr="004F08E6">
              <w:rPr>
                <w:rFonts w:hint="cs"/>
                <w:sz w:val="20"/>
                <w:szCs w:val="24"/>
                <w:rtl/>
              </w:rPr>
              <w:t xml:space="preserve">6) التطور المهني </w:t>
            </w:r>
          </w:p>
        </w:tc>
        <w:tc>
          <w:tcPr>
            <w:tcW w:w="6804" w:type="dxa"/>
          </w:tcPr>
          <w:p w14:paraId="325705F5" w14:textId="77777777" w:rsidR="00315A2C" w:rsidRPr="004F08E6" w:rsidRDefault="00315A2C" w:rsidP="005504D4">
            <w:pPr>
              <w:spacing w:line="240" w:lineRule="atLeast"/>
              <w:rPr>
                <w:sz w:val="20"/>
                <w:szCs w:val="24"/>
                <w:rtl/>
              </w:rPr>
            </w:pPr>
            <w:r w:rsidRPr="004F08E6">
              <w:rPr>
                <w:rFonts w:hint="cs"/>
                <w:sz w:val="20"/>
                <w:szCs w:val="24"/>
                <w:rtl/>
              </w:rPr>
              <w:t>يجب على المكتب وضع سياسات ملائمة تكفل حصول الموظفين الفنيين بالمكتب على الخبرة الكافية خلال عملهم بالمكتب.</w:t>
            </w:r>
          </w:p>
          <w:p w14:paraId="4F8C5EB2" w14:textId="77777777" w:rsidR="00315A2C" w:rsidRPr="004F08E6" w:rsidRDefault="00315A2C" w:rsidP="005504D4">
            <w:pPr>
              <w:spacing w:line="240" w:lineRule="atLeast"/>
              <w:rPr>
                <w:sz w:val="20"/>
                <w:szCs w:val="24"/>
                <w:rtl/>
              </w:rPr>
            </w:pPr>
            <w:r w:rsidRPr="004F08E6">
              <w:rPr>
                <w:rFonts w:hint="cs"/>
                <w:sz w:val="20"/>
                <w:szCs w:val="24"/>
                <w:rtl/>
              </w:rPr>
              <w:t>مثال:</w:t>
            </w:r>
          </w:p>
          <w:p w14:paraId="5719B292" w14:textId="77777777" w:rsidR="00315A2C" w:rsidRPr="004F08E6" w:rsidRDefault="00315A2C" w:rsidP="00315A2C">
            <w:pPr>
              <w:pStyle w:val="ListParagraph"/>
              <w:numPr>
                <w:ilvl w:val="0"/>
                <w:numId w:val="25"/>
              </w:numPr>
              <w:spacing w:line="240" w:lineRule="atLeast"/>
              <w:rPr>
                <w:sz w:val="20"/>
                <w:szCs w:val="24"/>
              </w:rPr>
            </w:pPr>
            <w:r w:rsidRPr="004F08E6">
              <w:rPr>
                <w:rFonts w:hint="cs"/>
                <w:sz w:val="20"/>
                <w:szCs w:val="24"/>
                <w:rtl/>
              </w:rPr>
              <w:t>حضور برامج التعليم المستمر</w:t>
            </w:r>
          </w:p>
          <w:p w14:paraId="0FE47810" w14:textId="77777777" w:rsidR="00315A2C" w:rsidRPr="004F08E6" w:rsidRDefault="00315A2C" w:rsidP="00315A2C">
            <w:pPr>
              <w:pStyle w:val="ListParagraph"/>
              <w:numPr>
                <w:ilvl w:val="0"/>
                <w:numId w:val="25"/>
              </w:numPr>
              <w:spacing w:line="240" w:lineRule="atLeast"/>
              <w:rPr>
                <w:sz w:val="20"/>
                <w:szCs w:val="24"/>
              </w:rPr>
            </w:pPr>
            <w:r w:rsidRPr="004F08E6">
              <w:rPr>
                <w:rFonts w:hint="cs"/>
                <w:sz w:val="20"/>
                <w:szCs w:val="24"/>
                <w:rtl/>
              </w:rPr>
              <w:t xml:space="preserve">حضور محاضرات والاشتراك في المناقشات </w:t>
            </w:r>
          </w:p>
          <w:p w14:paraId="4ADEBC4D" w14:textId="77777777" w:rsidR="00315A2C" w:rsidRPr="004F08E6" w:rsidRDefault="00315A2C" w:rsidP="00315A2C">
            <w:pPr>
              <w:pStyle w:val="ListParagraph"/>
              <w:numPr>
                <w:ilvl w:val="0"/>
                <w:numId w:val="25"/>
              </w:numPr>
              <w:spacing w:line="240" w:lineRule="atLeast"/>
              <w:rPr>
                <w:sz w:val="20"/>
                <w:szCs w:val="24"/>
                <w:rtl/>
              </w:rPr>
            </w:pPr>
            <w:r w:rsidRPr="004F08E6">
              <w:rPr>
                <w:rFonts w:hint="cs"/>
                <w:sz w:val="20"/>
                <w:szCs w:val="24"/>
                <w:rtl/>
              </w:rPr>
              <w:t xml:space="preserve">توزيع نشرات على موظفي المكتب بكل التطورات الجديد في المحاسبة والمراجعة </w:t>
            </w:r>
          </w:p>
        </w:tc>
      </w:tr>
      <w:tr w:rsidR="00315A2C" w:rsidRPr="004F08E6" w14:paraId="66137D5A" w14:textId="77777777" w:rsidTr="005504D4">
        <w:tc>
          <w:tcPr>
            <w:tcW w:w="2212" w:type="dxa"/>
          </w:tcPr>
          <w:p w14:paraId="12362FE8" w14:textId="77777777" w:rsidR="00315A2C" w:rsidRPr="004F08E6" w:rsidRDefault="00315A2C" w:rsidP="005504D4">
            <w:pPr>
              <w:spacing w:line="240" w:lineRule="atLeast"/>
              <w:rPr>
                <w:sz w:val="20"/>
                <w:szCs w:val="24"/>
                <w:rtl/>
              </w:rPr>
            </w:pPr>
            <w:r w:rsidRPr="004F08E6">
              <w:rPr>
                <w:rFonts w:hint="cs"/>
                <w:sz w:val="20"/>
                <w:szCs w:val="24"/>
                <w:rtl/>
              </w:rPr>
              <w:t xml:space="preserve">7) الترقية </w:t>
            </w:r>
          </w:p>
        </w:tc>
        <w:tc>
          <w:tcPr>
            <w:tcW w:w="6804" w:type="dxa"/>
          </w:tcPr>
          <w:p w14:paraId="43D88FDA" w14:textId="77777777" w:rsidR="00315A2C" w:rsidRPr="004F08E6" w:rsidRDefault="00315A2C" w:rsidP="005504D4">
            <w:pPr>
              <w:spacing w:line="240" w:lineRule="atLeast"/>
              <w:rPr>
                <w:sz w:val="20"/>
                <w:szCs w:val="24"/>
                <w:rtl/>
              </w:rPr>
            </w:pPr>
            <w:r w:rsidRPr="004F08E6">
              <w:rPr>
                <w:rFonts w:hint="cs"/>
                <w:sz w:val="20"/>
                <w:szCs w:val="24"/>
                <w:rtl/>
              </w:rPr>
              <w:t xml:space="preserve">يجب أن يكون للمكتب سياسات ومقاييس واضحة للترقية تكفل بطريقة معقولة أن يشغل الموظفين المؤهلون المراكز المسئولة بالمكتب. </w:t>
            </w:r>
          </w:p>
        </w:tc>
      </w:tr>
      <w:tr w:rsidR="00315A2C" w:rsidRPr="004F08E6" w14:paraId="7FC0A83E" w14:textId="77777777" w:rsidTr="005504D4">
        <w:tc>
          <w:tcPr>
            <w:tcW w:w="2212" w:type="dxa"/>
          </w:tcPr>
          <w:p w14:paraId="14BCD9C3" w14:textId="77777777" w:rsidR="00315A2C" w:rsidRPr="004F08E6" w:rsidRDefault="00315A2C" w:rsidP="005504D4">
            <w:pPr>
              <w:spacing w:line="240" w:lineRule="atLeast"/>
              <w:rPr>
                <w:sz w:val="20"/>
                <w:szCs w:val="24"/>
                <w:rtl/>
              </w:rPr>
            </w:pPr>
            <w:r w:rsidRPr="004F08E6">
              <w:rPr>
                <w:rFonts w:hint="cs"/>
                <w:sz w:val="20"/>
                <w:szCs w:val="24"/>
                <w:rtl/>
              </w:rPr>
              <w:t xml:space="preserve">8) قبول عملاء جدد والاحتفاظ بالعملاء القدامى </w:t>
            </w:r>
          </w:p>
        </w:tc>
        <w:tc>
          <w:tcPr>
            <w:tcW w:w="6804" w:type="dxa"/>
          </w:tcPr>
          <w:p w14:paraId="2BFACF2E" w14:textId="77777777" w:rsidR="00315A2C" w:rsidRPr="004F08E6" w:rsidRDefault="00315A2C" w:rsidP="00315A2C">
            <w:pPr>
              <w:pStyle w:val="ListParagraph"/>
              <w:numPr>
                <w:ilvl w:val="0"/>
                <w:numId w:val="26"/>
              </w:numPr>
              <w:spacing w:line="240" w:lineRule="atLeast"/>
              <w:rPr>
                <w:sz w:val="20"/>
                <w:szCs w:val="24"/>
              </w:rPr>
            </w:pPr>
            <w:r w:rsidRPr="004F08E6">
              <w:rPr>
                <w:rFonts w:hint="cs"/>
                <w:sz w:val="20"/>
                <w:szCs w:val="24"/>
                <w:rtl/>
              </w:rPr>
              <w:t>يجب تقويم أي عميل جديد قبل قبول العملية الخاصة به وتقويم العملاء القدامى لتقليل فرص ارتباط المكتب بعملاء غير أمناء.</w:t>
            </w:r>
          </w:p>
          <w:p w14:paraId="4FEADA2C" w14:textId="77777777" w:rsidR="00315A2C" w:rsidRPr="004F08E6" w:rsidRDefault="00315A2C" w:rsidP="00315A2C">
            <w:pPr>
              <w:pStyle w:val="ListParagraph"/>
              <w:numPr>
                <w:ilvl w:val="0"/>
                <w:numId w:val="26"/>
              </w:numPr>
              <w:spacing w:line="240" w:lineRule="atLeast"/>
              <w:rPr>
                <w:sz w:val="20"/>
                <w:szCs w:val="24"/>
                <w:rtl/>
              </w:rPr>
            </w:pPr>
            <w:r w:rsidRPr="004F08E6">
              <w:rPr>
                <w:rFonts w:hint="cs"/>
                <w:sz w:val="20"/>
                <w:szCs w:val="24"/>
                <w:rtl/>
              </w:rPr>
              <w:t>يجب التحري عن العميل الجديد من البنوك والمحامين والمراجع القديم ومعرفة سمعته في المجتمع الذي ينتمي إليه.</w:t>
            </w:r>
          </w:p>
        </w:tc>
      </w:tr>
      <w:tr w:rsidR="00315A2C" w:rsidRPr="004F08E6" w14:paraId="4FC6AF56" w14:textId="77777777" w:rsidTr="005504D4">
        <w:tc>
          <w:tcPr>
            <w:tcW w:w="2212" w:type="dxa"/>
          </w:tcPr>
          <w:p w14:paraId="1D033FB2" w14:textId="77777777" w:rsidR="00315A2C" w:rsidRPr="004F08E6" w:rsidRDefault="00315A2C" w:rsidP="005504D4">
            <w:pPr>
              <w:spacing w:line="240" w:lineRule="atLeast"/>
              <w:rPr>
                <w:sz w:val="20"/>
                <w:szCs w:val="24"/>
                <w:rtl/>
              </w:rPr>
            </w:pPr>
            <w:r w:rsidRPr="004F08E6">
              <w:rPr>
                <w:rFonts w:hint="cs"/>
                <w:sz w:val="20"/>
                <w:szCs w:val="24"/>
                <w:rtl/>
              </w:rPr>
              <w:t xml:space="preserve">9) التفتيش </w:t>
            </w:r>
          </w:p>
        </w:tc>
        <w:tc>
          <w:tcPr>
            <w:tcW w:w="6804" w:type="dxa"/>
          </w:tcPr>
          <w:p w14:paraId="20AF5C2B" w14:textId="77777777" w:rsidR="00315A2C" w:rsidRPr="004F08E6" w:rsidRDefault="00315A2C" w:rsidP="00315A2C">
            <w:pPr>
              <w:pStyle w:val="ListParagraph"/>
              <w:numPr>
                <w:ilvl w:val="0"/>
                <w:numId w:val="26"/>
              </w:numPr>
              <w:spacing w:line="240" w:lineRule="atLeast"/>
              <w:rPr>
                <w:sz w:val="20"/>
                <w:szCs w:val="24"/>
              </w:rPr>
            </w:pPr>
            <w:r w:rsidRPr="004F08E6">
              <w:rPr>
                <w:rFonts w:hint="cs"/>
                <w:sz w:val="20"/>
                <w:szCs w:val="24"/>
                <w:rtl/>
              </w:rPr>
              <w:t>يجب على المكتب وضع سياسات ملائمة لتحديد ما إذا كانت إجراءات الرقابة النوعية يتم تنفيذها والالتزام بها بواسطة جميع موظفي المكتب.</w:t>
            </w:r>
          </w:p>
          <w:p w14:paraId="026FA28F" w14:textId="77777777" w:rsidR="00315A2C" w:rsidRPr="004F08E6" w:rsidRDefault="00315A2C" w:rsidP="00315A2C">
            <w:pPr>
              <w:pStyle w:val="ListParagraph"/>
              <w:numPr>
                <w:ilvl w:val="0"/>
                <w:numId w:val="26"/>
              </w:numPr>
              <w:spacing w:line="240" w:lineRule="atLeast"/>
              <w:rPr>
                <w:sz w:val="20"/>
                <w:szCs w:val="24"/>
              </w:rPr>
            </w:pPr>
            <w:r w:rsidRPr="004F08E6">
              <w:rPr>
                <w:rFonts w:hint="cs"/>
                <w:sz w:val="20"/>
                <w:szCs w:val="24"/>
                <w:rtl/>
              </w:rPr>
              <w:t>وقد يقوم بالتفتيش على بعض فروع المكتب للتأكد من تنفيذ إجراءات الرقابة النوعية:</w:t>
            </w:r>
          </w:p>
          <w:p w14:paraId="0FBBFFA0" w14:textId="77777777" w:rsidR="00315A2C" w:rsidRPr="004F08E6" w:rsidRDefault="00315A2C" w:rsidP="00315A2C">
            <w:pPr>
              <w:pStyle w:val="ListParagraph"/>
              <w:numPr>
                <w:ilvl w:val="0"/>
                <w:numId w:val="27"/>
              </w:numPr>
              <w:spacing w:line="240" w:lineRule="atLeast"/>
              <w:rPr>
                <w:sz w:val="20"/>
                <w:szCs w:val="24"/>
              </w:rPr>
            </w:pPr>
            <w:r w:rsidRPr="004F08E6">
              <w:rPr>
                <w:rFonts w:hint="cs"/>
                <w:sz w:val="20"/>
                <w:szCs w:val="24"/>
                <w:rtl/>
              </w:rPr>
              <w:t>فريق من موظفي المكتب للقيام بهذا العمل.</w:t>
            </w:r>
          </w:p>
          <w:p w14:paraId="3A4A4F08" w14:textId="77777777" w:rsidR="00315A2C" w:rsidRPr="004F08E6" w:rsidRDefault="00315A2C" w:rsidP="00315A2C">
            <w:pPr>
              <w:pStyle w:val="ListParagraph"/>
              <w:numPr>
                <w:ilvl w:val="0"/>
                <w:numId w:val="27"/>
              </w:numPr>
              <w:spacing w:line="240" w:lineRule="atLeast"/>
              <w:rPr>
                <w:sz w:val="20"/>
                <w:szCs w:val="24"/>
                <w:rtl/>
              </w:rPr>
            </w:pPr>
            <w:r w:rsidRPr="004F08E6">
              <w:rPr>
                <w:rFonts w:hint="cs"/>
                <w:sz w:val="20"/>
                <w:szCs w:val="24"/>
                <w:rtl/>
              </w:rPr>
              <w:t>تعيين مكتب آخر لدراسة أعماله ومراجعتها.</w:t>
            </w:r>
          </w:p>
        </w:tc>
      </w:tr>
    </w:tbl>
    <w:p w14:paraId="28B586C9" w14:textId="77777777" w:rsidR="00315A2C" w:rsidRDefault="00315A2C" w:rsidP="00315A2C">
      <w:pPr>
        <w:spacing w:after="0" w:line="240" w:lineRule="atLeast"/>
        <w:rPr>
          <w:sz w:val="24"/>
          <w:szCs w:val="28"/>
          <w:rtl/>
        </w:rPr>
      </w:pPr>
    </w:p>
    <w:p w14:paraId="570095EC" w14:textId="77777777" w:rsidR="00315A2C" w:rsidRDefault="00315A2C" w:rsidP="00315A2C">
      <w:pPr>
        <w:spacing w:after="0" w:line="240" w:lineRule="atLeast"/>
        <w:rPr>
          <w:sz w:val="24"/>
          <w:szCs w:val="28"/>
          <w:rtl/>
        </w:rPr>
      </w:pPr>
    </w:p>
    <w:p w14:paraId="4C8474D2" w14:textId="77777777" w:rsidR="00315A2C" w:rsidRPr="00315A2C" w:rsidRDefault="00315A2C" w:rsidP="00315A2C">
      <w:pPr>
        <w:spacing w:after="0" w:line="240" w:lineRule="atLeast"/>
        <w:rPr>
          <w:b/>
          <w:bCs/>
          <w:sz w:val="24"/>
          <w:szCs w:val="28"/>
          <w:u w:val="single"/>
          <w:rtl/>
        </w:rPr>
      </w:pPr>
      <w:r w:rsidRPr="00315A2C">
        <w:rPr>
          <w:rFonts w:hint="cs"/>
          <w:b/>
          <w:bCs/>
          <w:sz w:val="24"/>
          <w:szCs w:val="28"/>
          <w:u w:val="single"/>
          <w:rtl/>
        </w:rPr>
        <w:t>العقوبات على المكاتب التي لا تلتزم بمعايير الرقابة النوعية:</w:t>
      </w:r>
    </w:p>
    <w:p w14:paraId="10828052" w14:textId="77777777" w:rsidR="00315A2C" w:rsidRDefault="00315A2C" w:rsidP="00315A2C">
      <w:pPr>
        <w:pStyle w:val="ListParagraph"/>
        <w:numPr>
          <w:ilvl w:val="0"/>
          <w:numId w:val="28"/>
        </w:numPr>
        <w:spacing w:after="0" w:line="240" w:lineRule="atLeast"/>
        <w:rPr>
          <w:sz w:val="24"/>
          <w:szCs w:val="28"/>
        </w:rPr>
      </w:pPr>
      <w:r>
        <w:rPr>
          <w:rFonts w:hint="cs"/>
          <w:sz w:val="24"/>
          <w:szCs w:val="28"/>
          <w:rtl/>
        </w:rPr>
        <w:t>غرامات مالية.</w:t>
      </w:r>
    </w:p>
    <w:p w14:paraId="79819012" w14:textId="77777777" w:rsidR="00315A2C" w:rsidRDefault="00315A2C" w:rsidP="00315A2C">
      <w:pPr>
        <w:pStyle w:val="ListParagraph"/>
        <w:numPr>
          <w:ilvl w:val="0"/>
          <w:numId w:val="28"/>
        </w:numPr>
        <w:spacing w:after="0" w:line="240" w:lineRule="atLeast"/>
        <w:rPr>
          <w:sz w:val="24"/>
          <w:szCs w:val="28"/>
        </w:rPr>
      </w:pPr>
      <w:r>
        <w:rPr>
          <w:rFonts w:hint="cs"/>
          <w:sz w:val="24"/>
          <w:szCs w:val="28"/>
          <w:rtl/>
        </w:rPr>
        <w:t>إيقاف العضوية لمدة معينة أو الفصل من العضوية</w:t>
      </w:r>
    </w:p>
    <w:p w14:paraId="7A80EAE9" w14:textId="77777777" w:rsidR="00315A2C" w:rsidRDefault="00315A2C" w:rsidP="00315A2C">
      <w:pPr>
        <w:pStyle w:val="ListParagraph"/>
        <w:numPr>
          <w:ilvl w:val="0"/>
          <w:numId w:val="28"/>
        </w:numPr>
        <w:spacing w:after="0" w:line="240" w:lineRule="atLeast"/>
        <w:rPr>
          <w:sz w:val="24"/>
          <w:szCs w:val="28"/>
        </w:rPr>
      </w:pPr>
      <w:r>
        <w:rPr>
          <w:rFonts w:hint="cs"/>
          <w:sz w:val="24"/>
          <w:szCs w:val="28"/>
          <w:rtl/>
        </w:rPr>
        <w:t>توجيه اللوم أو الإنذار.</w:t>
      </w:r>
    </w:p>
    <w:p w14:paraId="3EC0EDE5" w14:textId="77777777" w:rsidR="00315A2C" w:rsidRDefault="00315A2C" w:rsidP="00315A2C">
      <w:pPr>
        <w:pStyle w:val="ListParagraph"/>
        <w:numPr>
          <w:ilvl w:val="0"/>
          <w:numId w:val="28"/>
        </w:numPr>
        <w:spacing w:after="0" w:line="240" w:lineRule="atLeast"/>
        <w:rPr>
          <w:sz w:val="24"/>
          <w:szCs w:val="28"/>
        </w:rPr>
      </w:pPr>
      <w:r>
        <w:rPr>
          <w:rFonts w:hint="cs"/>
          <w:sz w:val="24"/>
          <w:szCs w:val="28"/>
          <w:rtl/>
        </w:rPr>
        <w:t>الالتزام ببرامج إضافي للتعليم المستمر</w:t>
      </w:r>
    </w:p>
    <w:p w14:paraId="0A7350C6" w14:textId="77777777" w:rsidR="00315A2C" w:rsidRDefault="00315A2C" w:rsidP="00315A2C">
      <w:pPr>
        <w:pStyle w:val="ListParagraph"/>
        <w:numPr>
          <w:ilvl w:val="0"/>
          <w:numId w:val="28"/>
        </w:numPr>
        <w:spacing w:after="0" w:line="240" w:lineRule="atLeast"/>
        <w:rPr>
          <w:sz w:val="24"/>
          <w:szCs w:val="28"/>
        </w:rPr>
      </w:pPr>
      <w:r>
        <w:rPr>
          <w:rFonts w:hint="cs"/>
          <w:sz w:val="24"/>
          <w:szCs w:val="28"/>
          <w:rtl/>
        </w:rPr>
        <w:t xml:space="preserve">اتخاذ إجراءات تصحيحية قد </w:t>
      </w:r>
      <w:proofErr w:type="spellStart"/>
      <w:r>
        <w:rPr>
          <w:rFonts w:hint="cs"/>
          <w:sz w:val="24"/>
          <w:szCs w:val="28"/>
          <w:rtl/>
        </w:rPr>
        <w:t>تتطلبها</w:t>
      </w:r>
      <w:proofErr w:type="spellEnd"/>
      <w:r>
        <w:rPr>
          <w:rFonts w:hint="cs"/>
          <w:sz w:val="24"/>
          <w:szCs w:val="28"/>
          <w:rtl/>
        </w:rPr>
        <w:t xml:space="preserve"> الظروف</w:t>
      </w:r>
    </w:p>
    <w:p w14:paraId="04EE6299" w14:textId="77777777" w:rsidR="00315A2C" w:rsidRPr="004F08E6" w:rsidRDefault="00315A2C" w:rsidP="00315A2C">
      <w:pPr>
        <w:spacing w:after="0" w:line="240" w:lineRule="atLeast"/>
        <w:rPr>
          <w:b/>
          <w:bCs/>
          <w:sz w:val="24"/>
          <w:szCs w:val="28"/>
          <w:u w:val="single"/>
          <w:rtl/>
        </w:rPr>
      </w:pPr>
      <w:r w:rsidRPr="004F08E6">
        <w:rPr>
          <w:rFonts w:hint="cs"/>
          <w:b/>
          <w:bCs/>
          <w:sz w:val="24"/>
          <w:szCs w:val="28"/>
          <w:u w:val="single"/>
          <w:rtl/>
        </w:rPr>
        <w:t xml:space="preserve">ملاحظة: </w:t>
      </w:r>
    </w:p>
    <w:p w14:paraId="48493091" w14:textId="77777777" w:rsidR="00315A2C" w:rsidRDefault="00315A2C" w:rsidP="00315A2C">
      <w:pPr>
        <w:spacing w:after="0" w:line="240" w:lineRule="atLeast"/>
        <w:rPr>
          <w:sz w:val="24"/>
          <w:szCs w:val="28"/>
          <w:rtl/>
        </w:rPr>
      </w:pPr>
      <w:r>
        <w:rPr>
          <w:rFonts w:hint="cs"/>
          <w:sz w:val="24"/>
          <w:szCs w:val="28"/>
          <w:rtl/>
        </w:rPr>
        <w:t xml:space="preserve">مكاتب المحاسبة التي التحقت بعضوية في مجمع المحاسبين الأمريكية تخضع لدراسة نوعية عن أدائها كل ثلاث سنوات يطلق عليها </w:t>
      </w:r>
      <w:r w:rsidRPr="005B658F">
        <w:rPr>
          <w:rFonts w:hint="cs"/>
          <w:sz w:val="24"/>
          <w:szCs w:val="28"/>
          <w:u w:val="single"/>
          <w:rtl/>
        </w:rPr>
        <w:t>مراجعة القرين</w:t>
      </w:r>
      <w:r>
        <w:rPr>
          <w:rFonts w:hint="cs"/>
          <w:sz w:val="24"/>
          <w:szCs w:val="28"/>
          <w:rtl/>
        </w:rPr>
        <w:t>.</w:t>
      </w:r>
    </w:p>
    <w:p w14:paraId="3AD9123A" w14:textId="77777777" w:rsidR="00315A2C" w:rsidRPr="004F08E6" w:rsidRDefault="00315A2C" w:rsidP="00315A2C">
      <w:pPr>
        <w:spacing w:after="0" w:line="240" w:lineRule="atLeast"/>
        <w:rPr>
          <w:b/>
          <w:bCs/>
          <w:sz w:val="24"/>
          <w:szCs w:val="28"/>
          <w:u w:val="single"/>
          <w:rtl/>
        </w:rPr>
      </w:pPr>
      <w:r w:rsidRPr="004F08E6">
        <w:rPr>
          <w:rFonts w:hint="cs"/>
          <w:b/>
          <w:bCs/>
          <w:sz w:val="24"/>
          <w:szCs w:val="28"/>
          <w:u w:val="single"/>
          <w:rtl/>
        </w:rPr>
        <w:t>مفهوم مراجعة القرين:</w:t>
      </w:r>
    </w:p>
    <w:p w14:paraId="349D15F6" w14:textId="77777777" w:rsidR="00315A2C" w:rsidRDefault="00315A2C" w:rsidP="00315A2C">
      <w:pPr>
        <w:spacing w:after="0" w:line="240" w:lineRule="atLeast"/>
        <w:rPr>
          <w:sz w:val="24"/>
          <w:szCs w:val="28"/>
          <w:rtl/>
        </w:rPr>
      </w:pPr>
      <w:r>
        <w:rPr>
          <w:rFonts w:hint="cs"/>
          <w:sz w:val="24"/>
          <w:szCs w:val="28"/>
          <w:rtl/>
        </w:rPr>
        <w:t>أن يقوم مكتب محاسبة بمراجعة أعمال مكتب محاسبة آخر حيث تشمل فحص أوراق المراجعة والوثائق الأخرى الهدف منها:</w:t>
      </w:r>
    </w:p>
    <w:p w14:paraId="09603E82" w14:textId="77777777" w:rsidR="00315A2C" w:rsidRDefault="00315A2C" w:rsidP="00315A2C">
      <w:pPr>
        <w:spacing w:after="0" w:line="240" w:lineRule="atLeast"/>
        <w:rPr>
          <w:sz w:val="24"/>
          <w:szCs w:val="28"/>
          <w:rtl/>
        </w:rPr>
      </w:pPr>
      <w:r>
        <w:rPr>
          <w:rFonts w:hint="cs"/>
          <w:sz w:val="24"/>
          <w:szCs w:val="28"/>
          <w:rtl/>
        </w:rPr>
        <w:t>التأكد من أن مكاتب المحاسبة تلتزم بمعايير الرقابة النوعية.</w:t>
      </w:r>
    </w:p>
    <w:p w14:paraId="06E8C56B" w14:textId="0BCC770E" w:rsidR="00315A2C" w:rsidRPr="00401CC4" w:rsidRDefault="00315A2C" w:rsidP="00401CC4">
      <w:pPr>
        <w:bidi w:val="0"/>
        <w:rPr>
          <w:sz w:val="24"/>
          <w:szCs w:val="28"/>
        </w:rPr>
      </w:pPr>
    </w:p>
    <w:sectPr w:rsidR="00315A2C" w:rsidRPr="00401CC4" w:rsidSect="00315A2C">
      <w:pgSz w:w="11906" w:h="16838"/>
      <w:pgMar w:top="1440" w:right="1800"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2C1"/>
    <w:multiLevelType w:val="hybridMultilevel"/>
    <w:tmpl w:val="0002B72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06CF2"/>
    <w:multiLevelType w:val="hybridMultilevel"/>
    <w:tmpl w:val="5F5EFF9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20CF9"/>
    <w:multiLevelType w:val="hybridMultilevel"/>
    <w:tmpl w:val="02D894E6"/>
    <w:lvl w:ilvl="0" w:tplc="EA06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0480"/>
    <w:multiLevelType w:val="hybridMultilevel"/>
    <w:tmpl w:val="9C26D87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158A0"/>
    <w:multiLevelType w:val="hybridMultilevel"/>
    <w:tmpl w:val="FE548142"/>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C4C44"/>
    <w:multiLevelType w:val="hybridMultilevel"/>
    <w:tmpl w:val="025E0D10"/>
    <w:lvl w:ilvl="0" w:tplc="8D4E6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4382C"/>
    <w:multiLevelType w:val="hybridMultilevel"/>
    <w:tmpl w:val="4E8CB7B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E5954"/>
    <w:multiLevelType w:val="hybridMultilevel"/>
    <w:tmpl w:val="7B92ECA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51F85"/>
    <w:multiLevelType w:val="hybridMultilevel"/>
    <w:tmpl w:val="183C168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51AB0"/>
    <w:multiLevelType w:val="hybridMultilevel"/>
    <w:tmpl w:val="004E218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206F1"/>
    <w:multiLevelType w:val="hybridMultilevel"/>
    <w:tmpl w:val="EDC2AA5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C1C3B"/>
    <w:multiLevelType w:val="hybridMultilevel"/>
    <w:tmpl w:val="B86EF91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050A9"/>
    <w:multiLevelType w:val="hybridMultilevel"/>
    <w:tmpl w:val="451CC84E"/>
    <w:lvl w:ilvl="0" w:tplc="E9B44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67147"/>
    <w:multiLevelType w:val="hybridMultilevel"/>
    <w:tmpl w:val="0B9E0C4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80C9F"/>
    <w:multiLevelType w:val="hybridMultilevel"/>
    <w:tmpl w:val="BA4EF66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C5B22"/>
    <w:multiLevelType w:val="hybridMultilevel"/>
    <w:tmpl w:val="1E667EF6"/>
    <w:lvl w:ilvl="0" w:tplc="0D62AE3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64043"/>
    <w:multiLevelType w:val="hybridMultilevel"/>
    <w:tmpl w:val="2E802CA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645C0"/>
    <w:multiLevelType w:val="hybridMultilevel"/>
    <w:tmpl w:val="159A297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92E6E"/>
    <w:multiLevelType w:val="hybridMultilevel"/>
    <w:tmpl w:val="F8C0729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11B87"/>
    <w:multiLevelType w:val="hybridMultilevel"/>
    <w:tmpl w:val="5EA8D3E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E310C"/>
    <w:multiLevelType w:val="hybridMultilevel"/>
    <w:tmpl w:val="EF7CEF42"/>
    <w:lvl w:ilvl="0" w:tplc="F0AEE22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142394"/>
    <w:multiLevelType w:val="hybridMultilevel"/>
    <w:tmpl w:val="3EF0107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218C1"/>
    <w:multiLevelType w:val="hybridMultilevel"/>
    <w:tmpl w:val="C044771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C4FD0"/>
    <w:multiLevelType w:val="hybridMultilevel"/>
    <w:tmpl w:val="F6C6CEC8"/>
    <w:lvl w:ilvl="0" w:tplc="6C7E9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D33BA6"/>
    <w:multiLevelType w:val="hybridMultilevel"/>
    <w:tmpl w:val="1F60F00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B4285"/>
    <w:multiLevelType w:val="hybridMultilevel"/>
    <w:tmpl w:val="A0FEB40C"/>
    <w:lvl w:ilvl="0" w:tplc="62EC565C">
      <w:start w:val="5"/>
      <w:numFmt w:val="bullet"/>
      <w:lvlText w:val=""/>
      <w:lvlJc w:val="left"/>
      <w:pPr>
        <w:ind w:left="720" w:hanging="360"/>
      </w:pPr>
      <w:rPr>
        <w:rFonts w:ascii="Symbol" w:eastAsiaTheme="minorHAnsi" w:hAnsi="Symbol"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3409B"/>
    <w:multiLevelType w:val="hybridMultilevel"/>
    <w:tmpl w:val="363E6EF8"/>
    <w:lvl w:ilvl="0" w:tplc="BCD6E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82FE9"/>
    <w:multiLevelType w:val="hybridMultilevel"/>
    <w:tmpl w:val="1F94B3E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25"/>
  </w:num>
  <w:num w:numId="6">
    <w:abstractNumId w:val="27"/>
  </w:num>
  <w:num w:numId="7">
    <w:abstractNumId w:val="7"/>
  </w:num>
  <w:num w:numId="8">
    <w:abstractNumId w:val="9"/>
  </w:num>
  <w:num w:numId="9">
    <w:abstractNumId w:val="0"/>
  </w:num>
  <w:num w:numId="10">
    <w:abstractNumId w:val="5"/>
  </w:num>
  <w:num w:numId="11">
    <w:abstractNumId w:val="26"/>
  </w:num>
  <w:num w:numId="12">
    <w:abstractNumId w:val="3"/>
  </w:num>
  <w:num w:numId="13">
    <w:abstractNumId w:val="2"/>
  </w:num>
  <w:num w:numId="14">
    <w:abstractNumId w:val="24"/>
  </w:num>
  <w:num w:numId="15">
    <w:abstractNumId w:val="21"/>
  </w:num>
  <w:num w:numId="16">
    <w:abstractNumId w:val="17"/>
  </w:num>
  <w:num w:numId="17">
    <w:abstractNumId w:val="22"/>
  </w:num>
  <w:num w:numId="18">
    <w:abstractNumId w:val="10"/>
  </w:num>
  <w:num w:numId="19">
    <w:abstractNumId w:val="8"/>
  </w:num>
  <w:num w:numId="20">
    <w:abstractNumId w:val="20"/>
  </w:num>
  <w:num w:numId="21">
    <w:abstractNumId w:val="18"/>
  </w:num>
  <w:num w:numId="22">
    <w:abstractNumId w:val="16"/>
  </w:num>
  <w:num w:numId="23">
    <w:abstractNumId w:val="4"/>
  </w:num>
  <w:num w:numId="24">
    <w:abstractNumId w:val="1"/>
  </w:num>
  <w:num w:numId="25">
    <w:abstractNumId w:val="19"/>
  </w:num>
  <w:num w:numId="26">
    <w:abstractNumId w:val="6"/>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2C"/>
    <w:rsid w:val="000D3C54"/>
    <w:rsid w:val="00315A2C"/>
    <w:rsid w:val="003A6D8D"/>
    <w:rsid w:val="00401CC4"/>
    <w:rsid w:val="008E15DD"/>
    <w:rsid w:val="00F85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B95F"/>
  <w15:chartTrackingRefBased/>
  <w15:docId w15:val="{763C8C23-8235-4300-8685-C2A89B71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2C"/>
    <w:pPr>
      <w:bidi/>
    </w:pPr>
    <w:rPr>
      <w:rFonts w:ascii="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2C"/>
    <w:pPr>
      <w:ind w:left="720"/>
      <w:contextualSpacing/>
    </w:pPr>
  </w:style>
  <w:style w:type="table" w:styleId="TableGrid">
    <w:name w:val="Table Grid"/>
    <w:basedOn w:val="TableNormal"/>
    <w:uiPriority w:val="39"/>
    <w:rsid w:val="00315A2C"/>
    <w:pPr>
      <w:spacing w:after="0" w:line="240" w:lineRule="auto"/>
    </w:pPr>
    <w:rPr>
      <w:rFonts w:ascii="Times New Roman" w:hAnsi="Times New Roman" w:cs="Simplified Arabic"/>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alfawaz</dc:creator>
  <cp:keywords/>
  <dc:description/>
  <cp:lastModifiedBy>حساب Microsoft</cp:lastModifiedBy>
  <cp:revision>3</cp:revision>
  <dcterms:created xsi:type="dcterms:W3CDTF">2022-01-25T15:03:00Z</dcterms:created>
  <dcterms:modified xsi:type="dcterms:W3CDTF">2022-01-28T11:35:00Z</dcterms:modified>
</cp:coreProperties>
</file>