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8DE" w14:textId="4B52C530" w:rsidR="00F66727" w:rsidRPr="00F55138" w:rsidRDefault="005D0AAB" w:rsidP="00E31F4C">
      <w:pPr>
        <w:tabs>
          <w:tab w:val="left" w:pos="1052"/>
        </w:tabs>
        <w:bidi/>
        <w:jc w:val="center"/>
        <w:rPr>
          <w:rFonts w:cstheme="minorHAnsi"/>
          <w:b/>
          <w:bCs/>
          <w:sz w:val="32"/>
          <w:szCs w:val="32"/>
          <w:rtl/>
        </w:rPr>
      </w:pPr>
      <w:r w:rsidRPr="00F55138">
        <w:rPr>
          <w:rFonts w:eastAsia="Times New Roman" w:cstheme="minorHAnsi"/>
          <w:b/>
          <w:bCs/>
          <w:color w:val="333333"/>
          <w:sz w:val="32"/>
          <w:szCs w:val="32"/>
          <w:rtl/>
        </w:rPr>
        <w:t xml:space="preserve">تحليل </w:t>
      </w:r>
      <w:r w:rsidR="00971665" w:rsidRPr="0067222B">
        <w:rPr>
          <w:rFonts w:eastAsia="Times New Roman" w:cstheme="minorHAnsi"/>
          <w:b/>
          <w:bCs/>
          <w:color w:val="333333"/>
          <w:sz w:val="32"/>
          <w:szCs w:val="32"/>
          <w:highlight w:val="yellow"/>
          <w:rtl/>
        </w:rPr>
        <w:t>جزء</w:t>
      </w:r>
      <w:r w:rsidR="00971665" w:rsidRPr="00F55138">
        <w:rPr>
          <w:rFonts w:eastAsia="Times New Roman" w:cstheme="minorHAnsi"/>
          <w:b/>
          <w:bCs/>
          <w:color w:val="333333"/>
          <w:sz w:val="32"/>
          <w:szCs w:val="32"/>
          <w:rtl/>
        </w:rPr>
        <w:t xml:space="preserve"> من "المقامة الموصليّة". </w:t>
      </w:r>
      <w:r w:rsidRPr="00F55138">
        <w:rPr>
          <w:rFonts w:eastAsia="Times New Roman" w:cstheme="minorHAnsi"/>
          <w:b/>
          <w:bCs/>
          <w:color w:val="333333"/>
          <w:sz w:val="32"/>
          <w:szCs w:val="32"/>
          <w:rtl/>
        </w:rPr>
        <w:t>للهَمَذاني</w:t>
      </w:r>
      <w:r w:rsidR="00971665" w:rsidRPr="00F55138">
        <w:rPr>
          <w:rFonts w:eastAsia="Times New Roman" w:cstheme="minorHAnsi"/>
          <w:b/>
          <w:bCs/>
          <w:color w:val="333333"/>
          <w:sz w:val="32"/>
          <w:szCs w:val="32"/>
          <w:rtl/>
        </w:rPr>
        <w:t xml:space="preserve"> </w:t>
      </w:r>
      <w:r w:rsidRPr="00F55138">
        <w:rPr>
          <w:rFonts w:cstheme="minorHAnsi"/>
          <w:b/>
          <w:bCs/>
          <w:sz w:val="32"/>
          <w:szCs w:val="32"/>
          <w:rtl/>
        </w:rPr>
        <w:t>(على هيئة أسئلة وأجوبتها)</w:t>
      </w:r>
    </w:p>
    <w:tbl>
      <w:tblPr>
        <w:tblStyle w:val="a3"/>
        <w:bidiVisual/>
        <w:tblW w:w="0" w:type="auto"/>
        <w:tblInd w:w="-792" w:type="dxa"/>
        <w:tblLook w:val="04A0" w:firstRow="1" w:lastRow="0" w:firstColumn="1" w:lastColumn="0" w:noHBand="0" w:noVBand="1"/>
      </w:tblPr>
      <w:tblGrid>
        <w:gridCol w:w="9648"/>
      </w:tblGrid>
      <w:tr w:rsidR="00F66727" w:rsidRPr="00F55138" w14:paraId="3B5229B3" w14:textId="77777777" w:rsidTr="009D0656">
        <w:tc>
          <w:tcPr>
            <w:tcW w:w="9648" w:type="dxa"/>
          </w:tcPr>
          <w:p w14:paraId="2101AFDA" w14:textId="77777777" w:rsidR="005D0AAB" w:rsidRPr="00F55138" w:rsidRDefault="00F66727" w:rsidP="00971665">
            <w:pPr>
              <w:bidi/>
              <w:spacing w:line="276" w:lineRule="auto"/>
              <w:jc w:val="both"/>
              <w:rPr>
                <w:rFonts w:eastAsia="Times New Roman" w:cstheme="minorHAnsi"/>
                <w:b/>
                <w:bCs/>
                <w:color w:val="333333"/>
                <w:sz w:val="28"/>
                <w:szCs w:val="28"/>
              </w:rPr>
            </w:pPr>
            <w:r w:rsidRPr="00F55138">
              <w:rPr>
                <w:rFonts w:eastAsia="Times New Roman" w:cstheme="minorHAnsi"/>
                <w:b/>
                <w:bCs/>
                <w:color w:val="333333"/>
                <w:sz w:val="28"/>
                <w:szCs w:val="28"/>
              </w:rPr>
              <w:br/>
            </w:r>
            <w:r w:rsidR="005D0AAB" w:rsidRPr="00F55138">
              <w:rPr>
                <w:rFonts w:eastAsia="Times New Roman" w:cstheme="minorHAnsi"/>
                <w:b/>
                <w:bCs/>
                <w:color w:val="333333"/>
                <w:sz w:val="28"/>
                <w:szCs w:val="28"/>
                <w:rtl/>
              </w:rPr>
              <w:t>حدَّثَنا عيسَى بْنُ هِشَامٍ قالَ</w:t>
            </w:r>
            <w:r w:rsidRPr="00F55138">
              <w:rPr>
                <w:rFonts w:eastAsia="Times New Roman" w:cstheme="minorHAnsi"/>
                <w:b/>
                <w:bCs/>
                <w:color w:val="333333"/>
                <w:sz w:val="28"/>
                <w:szCs w:val="28"/>
                <w:rtl/>
              </w:rPr>
              <w:t xml:space="preserve">: ... </w:t>
            </w:r>
            <w:r w:rsidRPr="00F55138">
              <w:rPr>
                <w:rFonts w:eastAsia="Times New Roman" w:cstheme="minorHAnsi"/>
                <w:b/>
                <w:bCs/>
                <w:color w:val="C0504D" w:themeColor="accent2"/>
                <w:sz w:val="28"/>
                <w:szCs w:val="28"/>
                <w:rtl/>
              </w:rPr>
              <w:t>دُفِعْنَا إِلَى دَارٍ قَدْ مَاتَ صَاحِبُها، وَقَامَتْ نَوادِبُهَا، واحْتَفَلتْ بِقَوْمٍ قَدْ كَوَى الجَزعُ قلوبَهُمْ، وَشَقَّتِ الفَجِيعَةُ جُيُوبَهُمْ</w:t>
            </w:r>
            <w:r w:rsidRPr="00F55138">
              <w:rPr>
                <w:rFonts w:eastAsia="Times New Roman" w:cstheme="minorHAnsi"/>
                <w:b/>
                <w:bCs/>
                <w:color w:val="333333"/>
                <w:sz w:val="28"/>
                <w:szCs w:val="28"/>
                <w:rtl/>
              </w:rPr>
              <w:t>... فدَخَلَ الإِسْكَنْدَرِيُّ الدَّارَ لِيَنْظُرَ إِلى المَيِّتِ، وَقَدُ شُدَّتْ عِصَابَتُهُ لِيُنْقَلَ، وَسُخِّنَ ماؤُهُ لِيُغْسَلَ، وهُيِّئَ تَابُوتُهُ لِيُحْمَلَ، وَخِيطَتْ أَثْوَابُهُ لِيُكَفَّنَ، وَحُفِرَتْ حُفْرَتُهُ لِيُدْفَنَ... فأَخَذَ حَلْقَهُ، وَجَسَّ عِرْقَهُ، وَقَالَ: يَا قَوْمُ، اتَّقُوا اللهَ لا تَدْفِنُوهُ فَهْوَ حَيٌّ، وإِنَّمَا عَرَتْهُ بَهْتَةٌ... وَأَنَا أُسَلِّمُهُ مَفْتُوحَ العَيْنَيْنِ، بَعْدَ يَوْمَيْنِ. فَقَالُوا: مِنْ أَيْنَ لَكَ ذَلِكْ؟ فَقَالَ: إِنَّ الرَّجُلَ إِذا ماتَ بَرَدَ إبْطُهُ، وَهذَا الرَّجُلُ قَدْ لَمْستُهُ فعَلِمْتُ أَنَّهُ حَيٌّ، فَجَعَلوا أَيْدِيَهُمْ فِي إبْطِهِ، فَقَالوا: الأَمْرُ على مَا ذَكَرَ، فَافْعَلُوا كَمَا أَمَرَ</w:t>
            </w:r>
            <w:r w:rsidRPr="00F55138">
              <w:rPr>
                <w:rFonts w:eastAsia="Times New Roman" w:cstheme="minorHAnsi"/>
                <w:b/>
                <w:bCs/>
                <w:color w:val="333333"/>
                <w:sz w:val="28"/>
                <w:szCs w:val="28"/>
              </w:rPr>
              <w:t>.</w:t>
            </w:r>
          </w:p>
          <w:p w14:paraId="58C3F3C5" w14:textId="77777777" w:rsidR="005D0AAB" w:rsidRPr="00F55138" w:rsidRDefault="00F66727" w:rsidP="005D0AAB">
            <w:pPr>
              <w:bidi/>
              <w:spacing w:line="276" w:lineRule="auto"/>
              <w:jc w:val="both"/>
              <w:rPr>
                <w:rFonts w:eastAsia="Times New Roman" w:cstheme="minorHAnsi"/>
                <w:b/>
                <w:bCs/>
                <w:color w:val="333333"/>
                <w:sz w:val="28"/>
                <w:szCs w:val="28"/>
              </w:rPr>
            </w:pPr>
            <w:r w:rsidRPr="00F55138">
              <w:rPr>
                <w:rFonts w:eastAsia="Times New Roman" w:cstheme="minorHAnsi"/>
                <w:b/>
                <w:bCs/>
                <w:color w:val="333333"/>
                <w:sz w:val="28"/>
                <w:szCs w:val="28"/>
              </w:rPr>
              <w:br/>
            </w:r>
            <w:r w:rsidRPr="00F55138">
              <w:rPr>
                <w:rFonts w:eastAsia="Times New Roman" w:cstheme="minorHAnsi"/>
                <w:b/>
                <w:bCs/>
                <w:color w:val="333333"/>
                <w:sz w:val="28"/>
                <w:szCs w:val="28"/>
                <w:rtl/>
              </w:rPr>
              <w:t>وَقَامَ الإِسْكَنْدَرِيُّ إِلى المَيِّتِ، فَنَزَع ثِيابَهُ ثُمَّ شَدَّ لهُ العَمَائِمَ، وَعَلَّقَ عَليْهِ تَمائِمَ، وَأَلعَقَهُ الزَّيْتَ، وَأَخْلَى لَهُ البَيْتَ، وَقَالَ: دَعُوهُ وَلا تُرَوِّعُوهُ... وَخَرَجَ مِنْ عِنْدِهِ وَقَدْ شَاعَ الخَبَرُ وانْتَشَرَ، بِأَنَّ المَيِّتَ قَدْ نُشِرَ... وَانْثَالَتْ عَلَيْنا الهَدَايا مِنْ كُلِّ جَارٍ، حَتَّى وَرِمَ كِيسُنَا فِضَّةً وَتِبْراً، وامْتَلأَ رَحْلُنَا أَقْطاً وَتَمْراً، وَجَهَدْنا أَنْ نَنْتَهِزَ فُرْصَةً في الهَرَبِ فَلَمْ نَجِدْهَا، حَتَّى حَلَّ الأَجَلُ المَضْرُوبُ، واسْتُنْجِزَ الوَعْدُ المَكْذُوبُ</w:t>
            </w:r>
            <w:r w:rsidRPr="00F55138">
              <w:rPr>
                <w:rFonts w:eastAsia="Times New Roman" w:cstheme="minorHAnsi"/>
                <w:b/>
                <w:bCs/>
                <w:color w:val="333333"/>
                <w:sz w:val="28"/>
                <w:szCs w:val="28"/>
              </w:rPr>
              <w:t>.</w:t>
            </w:r>
          </w:p>
          <w:p w14:paraId="706BA188" w14:textId="391E97C4" w:rsidR="00F66727" w:rsidRPr="00F55138" w:rsidRDefault="00F66727" w:rsidP="005D0AAB">
            <w:pPr>
              <w:pBdr>
                <w:bottom w:val="single" w:sz="6" w:space="1" w:color="auto"/>
              </w:pBdr>
              <w:bidi/>
              <w:spacing w:line="276" w:lineRule="auto"/>
              <w:jc w:val="both"/>
              <w:rPr>
                <w:rFonts w:eastAsia="Times New Roman" w:cstheme="minorHAnsi"/>
                <w:color w:val="333333"/>
                <w:sz w:val="28"/>
                <w:szCs w:val="28"/>
                <w:rtl/>
                <w:lang w:val="en-GB"/>
              </w:rPr>
            </w:pPr>
            <w:r w:rsidRPr="00F55138">
              <w:rPr>
                <w:rFonts w:eastAsia="Times New Roman" w:cstheme="minorHAnsi"/>
                <w:b/>
                <w:bCs/>
                <w:color w:val="333333"/>
                <w:sz w:val="28"/>
                <w:szCs w:val="28"/>
              </w:rPr>
              <w:br/>
            </w:r>
            <w:r w:rsidRPr="00F55138">
              <w:rPr>
                <w:rFonts w:eastAsia="Times New Roman" w:cstheme="minorHAnsi"/>
                <w:b/>
                <w:bCs/>
                <w:color w:val="333333"/>
                <w:sz w:val="28"/>
                <w:szCs w:val="28"/>
                <w:rtl/>
              </w:rPr>
              <w:t xml:space="preserve">فَلَمَّا ابْتَسَمَ ثَغْرُ الصُّبْحِ ... جاءَهُ الرِّجَالُ أَفْوَاجاً، والنِّساءُ أَزْوَاجاً، وَقَالوا: نُحِبُّ أَنْ تَشْفِيَ العَلِيلَ، وَتَدَعَ القَالَ والقِيلَ، فَقَالَ الإِسْكَنْدَرِيُّ: قُومُوا بِنا إِلَيْهِ، ثُمَّ حَدَرَ التَّمَائِمَ عَنْ يَدِهِ، وَحَلَّ العَمائِمَ عَنْ جَسَدِهِ، وَقَالَ: أَنِيمُوهُ على وَجْهِهِ، فَأُنِيمَ، ثُمَّ قَالَ: أَقِيمُوهُ على رِجْلَيْهِ، فَأُقِيمَ، ثُمَّ قَالَ: خَلُّوا عَنْ يَدَيْهِ، فَسَقَطَ رأَسْاً، </w:t>
            </w:r>
            <w:r w:rsidRPr="00F55138">
              <w:rPr>
                <w:rFonts w:eastAsia="Times New Roman" w:cstheme="minorHAnsi"/>
                <w:b/>
                <w:bCs/>
                <w:color w:val="00B050"/>
                <w:sz w:val="28"/>
                <w:szCs w:val="28"/>
                <w:rtl/>
              </w:rPr>
              <w:t>وَطَنَّ الإِسْكَنْدَرِيُّ بِفِيهِ، وَقَالَ: هُوَ مَيِّتٌ كَيْفَ أُحْيِيهِ؟ فَأَخَذَهُ الخُفُّ، وَمَلَكَتُهُ الأَكُفُّ، وَصَارَ إِذَا رُفِعَتْ عَنْهُ يَدٌ وَقَعَتْ عَلَيْهِ أُخْرَى</w:t>
            </w:r>
            <w:r w:rsidRPr="00F55138">
              <w:rPr>
                <w:rFonts w:eastAsia="Times New Roman" w:cstheme="minorHAnsi"/>
                <w:b/>
                <w:bCs/>
                <w:color w:val="333333"/>
                <w:sz w:val="28"/>
                <w:szCs w:val="28"/>
              </w:rPr>
              <w:t>.</w:t>
            </w:r>
          </w:p>
          <w:p w14:paraId="0CF4E8A9" w14:textId="62CADD51" w:rsidR="004E5C6B" w:rsidRPr="00F55138" w:rsidRDefault="004E5C6B" w:rsidP="004E5C6B">
            <w:pPr>
              <w:bidi/>
              <w:jc w:val="center"/>
              <w:rPr>
                <w:rFonts w:eastAsia="Times New Roman" w:cstheme="minorHAnsi"/>
                <w:color w:val="333333"/>
                <w:sz w:val="28"/>
                <w:szCs w:val="28"/>
                <w:rtl/>
                <w:lang w:val="en-GB"/>
              </w:rPr>
            </w:pPr>
            <w:r w:rsidRPr="00F55138">
              <w:rPr>
                <w:rFonts w:eastAsia="Times New Roman" w:cstheme="minorHAnsi"/>
                <w:color w:val="333333"/>
                <w:sz w:val="28"/>
                <w:szCs w:val="28"/>
                <w:rtl/>
                <w:lang w:val="en-GB"/>
              </w:rPr>
              <w:t>أسئلة النص:</w:t>
            </w:r>
          </w:p>
          <w:p w14:paraId="1B995F5E" w14:textId="77777777" w:rsidR="004E5C6B" w:rsidRPr="00F55138" w:rsidRDefault="004E5C6B" w:rsidP="004E5C6B">
            <w:pPr>
              <w:bidi/>
              <w:rPr>
                <w:rFonts w:eastAsia="Times New Roman" w:cstheme="minorHAnsi"/>
                <w:color w:val="333333"/>
                <w:sz w:val="28"/>
                <w:szCs w:val="28"/>
                <w:rtl/>
                <w:lang w:val="en-GB"/>
              </w:rPr>
            </w:pPr>
          </w:p>
          <w:p w14:paraId="5013C068" w14:textId="216F7AE2" w:rsidR="004E5C6B" w:rsidRPr="00F55138" w:rsidRDefault="004E5C6B" w:rsidP="004E5C6B">
            <w:pPr>
              <w:bidi/>
              <w:spacing w:line="360" w:lineRule="auto"/>
              <w:rPr>
                <w:rFonts w:eastAsia="Times New Roman" w:cstheme="minorHAnsi"/>
                <w:color w:val="333333"/>
                <w:sz w:val="28"/>
                <w:szCs w:val="28"/>
                <w:rtl/>
                <w:lang w:val="en-GB"/>
              </w:rPr>
            </w:pPr>
            <w:r w:rsidRPr="00F55138">
              <w:rPr>
                <w:rFonts w:eastAsia="Times New Roman" w:cstheme="minorHAnsi"/>
                <w:color w:val="333333"/>
                <w:sz w:val="28"/>
                <w:szCs w:val="28"/>
                <w:rtl/>
                <w:lang w:val="en-GB"/>
              </w:rPr>
              <w:t>س1: قسّم أجزاء النصّ معتمد</w:t>
            </w:r>
            <w:r w:rsidR="00831B81" w:rsidRPr="00F55138">
              <w:rPr>
                <w:rFonts w:eastAsia="Times New Roman" w:cstheme="minorHAnsi"/>
                <w:color w:val="333333"/>
                <w:sz w:val="28"/>
                <w:szCs w:val="28"/>
                <w:rtl/>
                <w:lang w:val="en-GB"/>
              </w:rPr>
              <w:t>ا</w:t>
            </w:r>
            <w:r w:rsidRPr="00F55138">
              <w:rPr>
                <w:rFonts w:eastAsia="Times New Roman" w:cstheme="minorHAnsi"/>
                <w:color w:val="333333"/>
                <w:sz w:val="28"/>
                <w:szCs w:val="28"/>
                <w:rtl/>
                <w:lang w:val="en-GB"/>
              </w:rPr>
              <w:t xml:space="preserve"> البِنْيَة القَصصيّة معيارًا ، مع وضع عنوان لكل جزء.</w:t>
            </w:r>
            <w:r w:rsidRPr="00F55138">
              <w:rPr>
                <w:rFonts w:eastAsia="Times New Roman" w:cstheme="minorHAnsi"/>
                <w:color w:val="333333"/>
                <w:sz w:val="28"/>
                <w:szCs w:val="28"/>
                <w:lang w:val="en-GB"/>
              </w:rPr>
              <w:t xml:space="preserve"> </w:t>
            </w:r>
          </w:p>
          <w:p w14:paraId="20C9346B" w14:textId="77777777" w:rsidR="004E5C6B" w:rsidRPr="00F55138" w:rsidRDefault="004E5C6B" w:rsidP="004E5C6B">
            <w:pPr>
              <w:bidi/>
              <w:spacing w:line="360" w:lineRule="auto"/>
              <w:rPr>
                <w:rFonts w:eastAsia="Times New Roman" w:cstheme="minorHAnsi"/>
                <w:color w:val="333333"/>
                <w:sz w:val="28"/>
                <w:szCs w:val="28"/>
                <w:rtl/>
                <w:lang w:val="en-GB"/>
              </w:rPr>
            </w:pPr>
            <w:r w:rsidRPr="00F55138">
              <w:rPr>
                <w:rFonts w:eastAsia="Times New Roman" w:cstheme="minorHAnsi"/>
                <w:color w:val="333333"/>
                <w:sz w:val="28"/>
                <w:szCs w:val="28"/>
                <w:rtl/>
                <w:lang w:val="en-GB"/>
              </w:rPr>
              <w:t>س2: يقوم النّصّ على مفارقة بين صفات الإسكندريّ وصفات أهل الميّت. وضّح ذلك</w:t>
            </w:r>
            <w:r w:rsidRPr="00F55138">
              <w:rPr>
                <w:rFonts w:eastAsia="Times New Roman" w:cstheme="minorHAnsi"/>
                <w:color w:val="333333"/>
                <w:sz w:val="28"/>
                <w:szCs w:val="28"/>
                <w:lang w:val="en-GB"/>
              </w:rPr>
              <w:t>.</w:t>
            </w:r>
          </w:p>
          <w:p w14:paraId="61ECB028" w14:textId="77777777" w:rsidR="004E5C6B" w:rsidRPr="00F55138" w:rsidRDefault="004E5C6B" w:rsidP="004E5C6B">
            <w:pPr>
              <w:bidi/>
              <w:spacing w:line="360" w:lineRule="auto"/>
              <w:rPr>
                <w:rFonts w:eastAsia="Times New Roman" w:cstheme="minorHAnsi"/>
                <w:color w:val="333333"/>
                <w:sz w:val="28"/>
                <w:szCs w:val="28"/>
                <w:rtl/>
                <w:lang w:val="en-GB"/>
              </w:rPr>
            </w:pPr>
            <w:r w:rsidRPr="00F55138">
              <w:rPr>
                <w:rFonts w:eastAsia="Times New Roman" w:cstheme="minorHAnsi"/>
                <w:color w:val="333333"/>
                <w:sz w:val="28"/>
                <w:szCs w:val="28"/>
                <w:rtl/>
                <w:lang w:val="en-GB"/>
              </w:rPr>
              <w:t>س3: استخرج أربعة مظاهر للإضحاك في النّصّ</w:t>
            </w:r>
            <w:r w:rsidRPr="00F55138">
              <w:rPr>
                <w:rFonts w:eastAsia="Times New Roman" w:cstheme="minorHAnsi"/>
                <w:color w:val="333333"/>
                <w:sz w:val="28"/>
                <w:szCs w:val="28"/>
                <w:lang w:val="en-GB"/>
              </w:rPr>
              <w:t>.</w:t>
            </w:r>
          </w:p>
          <w:p w14:paraId="502ECCB7" w14:textId="4CC9E813" w:rsidR="004E5C6B" w:rsidRPr="00F55138" w:rsidRDefault="004E5C6B" w:rsidP="004E5C6B">
            <w:pPr>
              <w:bidi/>
              <w:spacing w:line="360" w:lineRule="auto"/>
              <w:rPr>
                <w:rFonts w:eastAsia="Times New Roman" w:cstheme="minorHAnsi"/>
                <w:color w:val="333333"/>
                <w:sz w:val="28"/>
                <w:szCs w:val="28"/>
                <w:rtl/>
                <w:lang w:val="en-GB"/>
              </w:rPr>
            </w:pPr>
            <w:r w:rsidRPr="00F55138">
              <w:rPr>
                <w:rFonts w:eastAsia="Times New Roman" w:cstheme="minorHAnsi"/>
                <w:color w:val="333333"/>
                <w:sz w:val="28"/>
                <w:szCs w:val="28"/>
                <w:rtl/>
                <w:lang w:val="en-GB"/>
              </w:rPr>
              <w:t>س4: لخّص المقامة كاملة في خمسة أسطر مستعملاً الأمر والنّهي</w:t>
            </w:r>
            <w:r w:rsidRPr="00F55138">
              <w:rPr>
                <w:rFonts w:eastAsia="Times New Roman" w:cstheme="minorHAnsi"/>
                <w:color w:val="333333"/>
                <w:sz w:val="28"/>
                <w:szCs w:val="28"/>
                <w:lang w:val="en-GB"/>
              </w:rPr>
              <w:t>.</w:t>
            </w:r>
          </w:p>
          <w:p w14:paraId="2E706EAF" w14:textId="77777777" w:rsidR="004E5C6B" w:rsidRPr="00F55138" w:rsidRDefault="004E5C6B" w:rsidP="004E5C6B">
            <w:pPr>
              <w:bidi/>
              <w:spacing w:line="360" w:lineRule="auto"/>
              <w:rPr>
                <w:rFonts w:eastAsia="Times New Roman" w:cstheme="minorHAnsi"/>
                <w:color w:val="333333"/>
                <w:sz w:val="28"/>
                <w:szCs w:val="28"/>
                <w:rtl/>
                <w:lang w:val="en-GB"/>
              </w:rPr>
            </w:pPr>
            <w:r w:rsidRPr="00F55138">
              <w:rPr>
                <w:rFonts w:eastAsia="Times New Roman" w:cstheme="minorHAnsi"/>
                <w:color w:val="333333"/>
                <w:sz w:val="28"/>
                <w:szCs w:val="28"/>
                <w:rtl/>
                <w:lang w:val="en-GB"/>
              </w:rPr>
              <w:t>س5: هل تعتقد أنّ الهمذانيّ ألّف هذه المقامة من أجل إضحاك النّاس، والتّرفيه عنهم؟</w:t>
            </w:r>
          </w:p>
          <w:p w14:paraId="63159EEE" w14:textId="2A530020" w:rsidR="004E5C6B" w:rsidRPr="00F55138" w:rsidRDefault="004E5C6B" w:rsidP="004E5C6B">
            <w:pPr>
              <w:bidi/>
              <w:spacing w:line="360" w:lineRule="auto"/>
              <w:jc w:val="both"/>
              <w:rPr>
                <w:rFonts w:eastAsia="Times New Roman" w:cstheme="minorHAnsi"/>
                <w:color w:val="333333"/>
                <w:sz w:val="28"/>
                <w:szCs w:val="28"/>
                <w:rtl/>
                <w:lang w:val="en-GB"/>
              </w:rPr>
            </w:pPr>
            <w:r w:rsidRPr="00F55138">
              <w:rPr>
                <w:rFonts w:eastAsia="Times New Roman" w:cstheme="minorHAnsi"/>
                <w:color w:val="333333"/>
                <w:sz w:val="28"/>
                <w:szCs w:val="28"/>
                <w:rtl/>
                <w:lang w:val="en-GB"/>
              </w:rPr>
              <w:t>س6: لجأ الكتّاب العرب القدامى إلى الفكاهة من أجل الإمتاع والنّقد في آن". حلّل هذه الفكرة مستندًا إلى الأمثلة والشّواهد ممّا درست.</w:t>
            </w:r>
          </w:p>
          <w:p w14:paraId="4CC521C9" w14:textId="12D6716E" w:rsidR="004E5C6B" w:rsidRDefault="004E5C6B" w:rsidP="004E5C6B">
            <w:pPr>
              <w:bidi/>
              <w:rPr>
                <w:rFonts w:eastAsia="Times New Roman" w:cstheme="minorHAnsi"/>
                <w:b/>
                <w:bCs/>
                <w:color w:val="333333"/>
                <w:sz w:val="28"/>
                <w:szCs w:val="28"/>
                <w:rtl/>
              </w:rPr>
            </w:pPr>
          </w:p>
          <w:p w14:paraId="47CA485A" w14:textId="77777777" w:rsidR="00035888" w:rsidRPr="00F55138" w:rsidRDefault="00035888" w:rsidP="00035888">
            <w:pPr>
              <w:bidi/>
              <w:rPr>
                <w:rFonts w:eastAsia="Times New Roman" w:cstheme="minorHAnsi"/>
                <w:b/>
                <w:bCs/>
                <w:color w:val="333333"/>
                <w:sz w:val="28"/>
                <w:szCs w:val="28"/>
                <w:rtl/>
              </w:rPr>
            </w:pPr>
          </w:p>
          <w:tbl>
            <w:tblPr>
              <w:tblStyle w:val="a3"/>
              <w:bidiVisual/>
              <w:tblW w:w="0" w:type="auto"/>
              <w:tblLook w:val="04A0" w:firstRow="1" w:lastRow="0" w:firstColumn="1" w:lastColumn="0" w:noHBand="0" w:noVBand="1"/>
            </w:tblPr>
            <w:tblGrid>
              <w:gridCol w:w="934"/>
              <w:gridCol w:w="1893"/>
              <w:gridCol w:w="1001"/>
              <w:gridCol w:w="1063"/>
              <w:gridCol w:w="1403"/>
              <w:gridCol w:w="1647"/>
              <w:gridCol w:w="1440"/>
            </w:tblGrid>
            <w:tr w:rsidR="00F66727" w:rsidRPr="00F55138" w14:paraId="389D9C62" w14:textId="77777777" w:rsidTr="005C2D59">
              <w:tc>
                <w:tcPr>
                  <w:tcW w:w="802" w:type="dxa"/>
                  <w:shd w:val="clear" w:color="auto" w:fill="FFC000"/>
                </w:tcPr>
                <w:p w14:paraId="43EC19B6"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lastRenderedPageBreak/>
                    <w:t>سؤال 1</w:t>
                  </w:r>
                </w:p>
              </w:tc>
              <w:tc>
                <w:tcPr>
                  <w:tcW w:w="8447" w:type="dxa"/>
                  <w:gridSpan w:val="6"/>
                  <w:shd w:val="clear" w:color="auto" w:fill="FFC000"/>
                </w:tcPr>
                <w:p w14:paraId="53A33E6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قسّم أجزاء النصّ معتمدًا البِنْيَة القَصصيّة معيارًا، مع وضع عنوان لكل جزء</w:t>
                  </w:r>
                  <w:r w:rsidRPr="00F55138">
                    <w:rPr>
                      <w:rFonts w:eastAsia="Times New Roman" w:cstheme="minorHAnsi"/>
                      <w:b/>
                      <w:bCs/>
                      <w:color w:val="333333"/>
                      <w:sz w:val="28"/>
                      <w:szCs w:val="28"/>
                    </w:rPr>
                    <w:t>.</w:t>
                  </w:r>
                </w:p>
              </w:tc>
            </w:tr>
            <w:tr w:rsidR="00F66727" w:rsidRPr="00F55138" w14:paraId="0BFCB61A" w14:textId="77777777" w:rsidTr="005C2D59">
              <w:tc>
                <w:tcPr>
                  <w:tcW w:w="802" w:type="dxa"/>
                  <w:vMerge w:val="restart"/>
                  <w:shd w:val="clear" w:color="auto" w:fill="D6E3BC" w:themeFill="accent3" w:themeFillTint="66"/>
                </w:tcPr>
                <w:p w14:paraId="11852077"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الجواب</w:t>
                  </w:r>
                </w:p>
              </w:tc>
              <w:tc>
                <w:tcPr>
                  <w:tcW w:w="1893" w:type="dxa"/>
                  <w:shd w:val="clear" w:color="auto" w:fill="D6E3BC" w:themeFill="accent3" w:themeFillTint="66"/>
                </w:tcPr>
                <w:p w14:paraId="3B3B25EF" w14:textId="77777777" w:rsidR="00F66727" w:rsidRPr="00F55138" w:rsidRDefault="00F66727" w:rsidP="009D0656">
                  <w:pPr>
                    <w:bidi/>
                    <w:jc w:val="center"/>
                    <w:rPr>
                      <w:rFonts w:eastAsia="Times New Roman" w:cstheme="minorHAnsi"/>
                      <w:b/>
                      <w:bCs/>
                      <w:color w:val="333333"/>
                      <w:sz w:val="28"/>
                      <w:szCs w:val="28"/>
                      <w:rtl/>
                    </w:rPr>
                  </w:pPr>
                  <w:r w:rsidRPr="00F55138">
                    <w:rPr>
                      <w:rFonts w:eastAsia="Times New Roman" w:cstheme="minorHAnsi"/>
                      <w:b/>
                      <w:bCs/>
                      <w:color w:val="333333"/>
                      <w:sz w:val="28"/>
                      <w:szCs w:val="28"/>
                      <w:rtl/>
                    </w:rPr>
                    <w:t>الجزء 1</w:t>
                  </w:r>
                </w:p>
              </w:tc>
              <w:tc>
                <w:tcPr>
                  <w:tcW w:w="1001" w:type="dxa"/>
                  <w:shd w:val="clear" w:color="auto" w:fill="D6E3BC" w:themeFill="accent3" w:themeFillTint="66"/>
                </w:tcPr>
                <w:p w14:paraId="672B1E35" w14:textId="77777777" w:rsidR="00F66727" w:rsidRPr="00F55138" w:rsidRDefault="00F66727" w:rsidP="009D0656">
                  <w:pPr>
                    <w:bidi/>
                    <w:jc w:val="center"/>
                    <w:rPr>
                      <w:rFonts w:eastAsia="Times New Roman" w:cstheme="minorHAnsi"/>
                      <w:b/>
                      <w:bCs/>
                      <w:color w:val="333333"/>
                      <w:sz w:val="28"/>
                      <w:szCs w:val="28"/>
                      <w:rtl/>
                    </w:rPr>
                  </w:pPr>
                  <w:r w:rsidRPr="00F55138">
                    <w:rPr>
                      <w:rFonts w:eastAsia="Times New Roman" w:cstheme="minorHAnsi"/>
                      <w:b/>
                      <w:bCs/>
                      <w:color w:val="333333"/>
                      <w:sz w:val="28"/>
                      <w:szCs w:val="28"/>
                      <w:rtl/>
                    </w:rPr>
                    <w:t>عنوانه</w:t>
                  </w:r>
                </w:p>
              </w:tc>
              <w:tc>
                <w:tcPr>
                  <w:tcW w:w="1063" w:type="dxa"/>
                  <w:shd w:val="clear" w:color="auto" w:fill="D6E3BC" w:themeFill="accent3" w:themeFillTint="66"/>
                </w:tcPr>
                <w:p w14:paraId="7C32D607" w14:textId="77777777" w:rsidR="00F66727" w:rsidRPr="00F55138" w:rsidRDefault="00F66727" w:rsidP="009D0656">
                  <w:pPr>
                    <w:bidi/>
                    <w:jc w:val="center"/>
                    <w:rPr>
                      <w:rFonts w:eastAsia="Times New Roman" w:cstheme="minorHAnsi"/>
                      <w:b/>
                      <w:bCs/>
                      <w:color w:val="333333"/>
                      <w:sz w:val="28"/>
                      <w:szCs w:val="28"/>
                      <w:rtl/>
                    </w:rPr>
                  </w:pPr>
                  <w:r w:rsidRPr="00F55138">
                    <w:rPr>
                      <w:rFonts w:eastAsia="Times New Roman" w:cstheme="minorHAnsi"/>
                      <w:b/>
                      <w:bCs/>
                      <w:color w:val="333333"/>
                      <w:sz w:val="28"/>
                      <w:szCs w:val="28"/>
                      <w:rtl/>
                    </w:rPr>
                    <w:t>الجزء 2</w:t>
                  </w:r>
                </w:p>
              </w:tc>
              <w:tc>
                <w:tcPr>
                  <w:tcW w:w="1403" w:type="dxa"/>
                  <w:shd w:val="clear" w:color="auto" w:fill="D6E3BC" w:themeFill="accent3" w:themeFillTint="66"/>
                </w:tcPr>
                <w:p w14:paraId="4549D7A2" w14:textId="77777777" w:rsidR="00F66727" w:rsidRPr="00F55138" w:rsidRDefault="00F66727" w:rsidP="009D0656">
                  <w:pPr>
                    <w:bidi/>
                    <w:jc w:val="center"/>
                    <w:rPr>
                      <w:rFonts w:eastAsia="Times New Roman" w:cstheme="minorHAnsi"/>
                      <w:b/>
                      <w:bCs/>
                      <w:color w:val="333333"/>
                      <w:sz w:val="28"/>
                      <w:szCs w:val="28"/>
                      <w:rtl/>
                    </w:rPr>
                  </w:pPr>
                  <w:r w:rsidRPr="00F55138">
                    <w:rPr>
                      <w:rFonts w:eastAsia="Times New Roman" w:cstheme="minorHAnsi"/>
                      <w:b/>
                      <w:bCs/>
                      <w:color w:val="333333"/>
                      <w:sz w:val="28"/>
                      <w:szCs w:val="28"/>
                      <w:rtl/>
                    </w:rPr>
                    <w:t>عنوانه</w:t>
                  </w:r>
                </w:p>
              </w:tc>
              <w:tc>
                <w:tcPr>
                  <w:tcW w:w="1647" w:type="dxa"/>
                  <w:shd w:val="clear" w:color="auto" w:fill="D6E3BC" w:themeFill="accent3" w:themeFillTint="66"/>
                </w:tcPr>
                <w:p w14:paraId="3CE23CE4" w14:textId="77777777" w:rsidR="00F66727" w:rsidRPr="00F55138" w:rsidRDefault="00F66727" w:rsidP="009D0656">
                  <w:pPr>
                    <w:bidi/>
                    <w:jc w:val="center"/>
                    <w:rPr>
                      <w:rFonts w:eastAsia="Times New Roman" w:cstheme="minorHAnsi"/>
                      <w:b/>
                      <w:bCs/>
                      <w:color w:val="333333"/>
                      <w:sz w:val="28"/>
                      <w:szCs w:val="28"/>
                      <w:rtl/>
                    </w:rPr>
                  </w:pPr>
                  <w:r w:rsidRPr="00F55138">
                    <w:rPr>
                      <w:rFonts w:eastAsia="Times New Roman" w:cstheme="minorHAnsi"/>
                      <w:b/>
                      <w:bCs/>
                      <w:color w:val="333333"/>
                      <w:sz w:val="28"/>
                      <w:szCs w:val="28"/>
                      <w:rtl/>
                    </w:rPr>
                    <w:t>الجزء 3</w:t>
                  </w:r>
                </w:p>
              </w:tc>
              <w:tc>
                <w:tcPr>
                  <w:tcW w:w="1440" w:type="dxa"/>
                  <w:shd w:val="clear" w:color="auto" w:fill="D6E3BC" w:themeFill="accent3" w:themeFillTint="66"/>
                </w:tcPr>
                <w:p w14:paraId="4E46C4E7" w14:textId="77777777" w:rsidR="00F66727" w:rsidRPr="00F55138" w:rsidRDefault="00F66727" w:rsidP="009D0656">
                  <w:pPr>
                    <w:bidi/>
                    <w:jc w:val="center"/>
                    <w:rPr>
                      <w:rFonts w:eastAsia="Times New Roman" w:cstheme="minorHAnsi"/>
                      <w:b/>
                      <w:bCs/>
                      <w:color w:val="333333"/>
                      <w:sz w:val="28"/>
                      <w:szCs w:val="28"/>
                      <w:rtl/>
                    </w:rPr>
                  </w:pPr>
                  <w:r w:rsidRPr="00F55138">
                    <w:rPr>
                      <w:rFonts w:eastAsia="Times New Roman" w:cstheme="minorHAnsi"/>
                      <w:b/>
                      <w:bCs/>
                      <w:color w:val="333333"/>
                      <w:sz w:val="28"/>
                      <w:szCs w:val="28"/>
                      <w:rtl/>
                    </w:rPr>
                    <w:t>عنوانه</w:t>
                  </w:r>
                </w:p>
              </w:tc>
            </w:tr>
            <w:tr w:rsidR="00F66727" w:rsidRPr="00F55138" w14:paraId="47CA9C70" w14:textId="77777777" w:rsidTr="005C2D59">
              <w:tc>
                <w:tcPr>
                  <w:tcW w:w="802" w:type="dxa"/>
                  <w:vMerge/>
                  <w:shd w:val="clear" w:color="auto" w:fill="D6E3BC" w:themeFill="accent3" w:themeFillTint="66"/>
                </w:tcPr>
                <w:p w14:paraId="78E2B14C" w14:textId="77777777" w:rsidR="00F66727" w:rsidRPr="00F55138" w:rsidRDefault="00F66727" w:rsidP="009D0656">
                  <w:pPr>
                    <w:bidi/>
                    <w:rPr>
                      <w:rFonts w:eastAsia="Times New Roman" w:cstheme="minorHAnsi"/>
                      <w:b/>
                      <w:bCs/>
                      <w:color w:val="333333"/>
                      <w:sz w:val="28"/>
                      <w:szCs w:val="28"/>
                      <w:rtl/>
                    </w:rPr>
                  </w:pPr>
                </w:p>
              </w:tc>
              <w:tc>
                <w:tcPr>
                  <w:tcW w:w="1893" w:type="dxa"/>
                  <w:shd w:val="clear" w:color="auto" w:fill="D6E3BC" w:themeFill="accent3" w:themeFillTint="66"/>
                </w:tcPr>
                <w:p w14:paraId="2BB8B71B"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"دُفعنا ... جيوبهم"</w:t>
                  </w:r>
                </w:p>
              </w:tc>
              <w:tc>
                <w:tcPr>
                  <w:tcW w:w="1001" w:type="dxa"/>
                  <w:shd w:val="clear" w:color="auto" w:fill="D6E3BC" w:themeFill="accent3" w:themeFillTint="66"/>
                </w:tcPr>
                <w:p w14:paraId="68556272"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مصيبة القوم</w:t>
                  </w:r>
                </w:p>
              </w:tc>
              <w:tc>
                <w:tcPr>
                  <w:tcW w:w="1063" w:type="dxa"/>
                  <w:shd w:val="clear" w:color="auto" w:fill="D6E3BC" w:themeFill="accent3" w:themeFillTint="66"/>
                </w:tcPr>
                <w:p w14:paraId="2EAE8EE0"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"فدخل ... فسقط رأسًا"</w:t>
                  </w:r>
                </w:p>
              </w:tc>
              <w:tc>
                <w:tcPr>
                  <w:tcW w:w="1403" w:type="dxa"/>
                  <w:shd w:val="clear" w:color="auto" w:fill="D6E3BC" w:themeFill="accent3" w:themeFillTint="66"/>
                </w:tcPr>
                <w:p w14:paraId="79ABEA9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سياق التحوّل/ تحيّل الإسكندريّ</w:t>
                  </w:r>
                </w:p>
              </w:tc>
              <w:tc>
                <w:tcPr>
                  <w:tcW w:w="1647" w:type="dxa"/>
                  <w:shd w:val="clear" w:color="auto" w:fill="D6E3BC" w:themeFill="accent3" w:themeFillTint="66"/>
                </w:tcPr>
                <w:p w14:paraId="535353B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وَطَنَّ الإِسْكَنْدَرِيُّ... أخرى"</w:t>
                  </w:r>
                </w:p>
              </w:tc>
              <w:tc>
                <w:tcPr>
                  <w:tcW w:w="1440" w:type="dxa"/>
                  <w:shd w:val="clear" w:color="auto" w:fill="D6E3BC" w:themeFill="accent3" w:themeFillTint="66"/>
                </w:tcPr>
                <w:p w14:paraId="3EBF3114"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وضع الختام/ اكتشاف التّحيّل ومصير الإسكندريّ</w:t>
                  </w:r>
                </w:p>
              </w:tc>
            </w:tr>
            <w:tr w:rsidR="00F66727" w:rsidRPr="00F55138" w14:paraId="11B427F9" w14:textId="77777777" w:rsidTr="005C2D59">
              <w:tc>
                <w:tcPr>
                  <w:tcW w:w="802" w:type="dxa"/>
                  <w:shd w:val="clear" w:color="auto" w:fill="FFC000"/>
                </w:tcPr>
                <w:p w14:paraId="42E05C2A"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سؤال 2</w:t>
                  </w:r>
                </w:p>
              </w:tc>
              <w:tc>
                <w:tcPr>
                  <w:tcW w:w="8447" w:type="dxa"/>
                  <w:gridSpan w:val="6"/>
                  <w:shd w:val="clear" w:color="auto" w:fill="FFC000"/>
                </w:tcPr>
                <w:p w14:paraId="343C8B2E"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يقوم النّصّ على مفارقة بين صفات الإسكندريّ وصفات أهل الميّت. وضّح ذلك</w:t>
                  </w:r>
                  <w:r w:rsidRPr="00F55138">
                    <w:rPr>
                      <w:rFonts w:eastAsia="Times New Roman" w:cstheme="minorHAnsi"/>
                      <w:b/>
                      <w:bCs/>
                      <w:color w:val="333333"/>
                      <w:sz w:val="28"/>
                      <w:szCs w:val="28"/>
                    </w:rPr>
                    <w:t>.</w:t>
                  </w:r>
                </w:p>
              </w:tc>
            </w:tr>
            <w:tr w:rsidR="00F66727" w:rsidRPr="00F55138" w14:paraId="546BFF8A" w14:textId="77777777" w:rsidTr="005C2D59">
              <w:tc>
                <w:tcPr>
                  <w:tcW w:w="802" w:type="dxa"/>
                  <w:vMerge w:val="restart"/>
                  <w:shd w:val="clear" w:color="auto" w:fill="D6E3BC" w:themeFill="accent3" w:themeFillTint="66"/>
                </w:tcPr>
                <w:p w14:paraId="476E4124"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الجواب</w:t>
                  </w:r>
                </w:p>
              </w:tc>
              <w:tc>
                <w:tcPr>
                  <w:tcW w:w="3957" w:type="dxa"/>
                  <w:gridSpan w:val="3"/>
                  <w:shd w:val="clear" w:color="auto" w:fill="D6E3BC" w:themeFill="accent3" w:themeFillTint="66"/>
                </w:tcPr>
                <w:p w14:paraId="6BC5D911"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الإسكندريّ</w:t>
                  </w:r>
                </w:p>
              </w:tc>
              <w:tc>
                <w:tcPr>
                  <w:tcW w:w="4490" w:type="dxa"/>
                  <w:gridSpan w:val="3"/>
                  <w:shd w:val="clear" w:color="auto" w:fill="D6E3BC" w:themeFill="accent3" w:themeFillTint="66"/>
                </w:tcPr>
                <w:p w14:paraId="20255CF6"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أهل الميّت</w:t>
                  </w:r>
                </w:p>
              </w:tc>
            </w:tr>
            <w:tr w:rsidR="00F66727" w:rsidRPr="00F55138" w14:paraId="2C0FDF64" w14:textId="77777777" w:rsidTr="005C2D59">
              <w:tc>
                <w:tcPr>
                  <w:tcW w:w="802" w:type="dxa"/>
                  <w:vMerge/>
                  <w:shd w:val="clear" w:color="auto" w:fill="D6E3BC" w:themeFill="accent3" w:themeFillTint="66"/>
                </w:tcPr>
                <w:p w14:paraId="4E37377C" w14:textId="77777777" w:rsidR="00F66727" w:rsidRPr="00F55138" w:rsidRDefault="00F66727" w:rsidP="009D0656">
                  <w:pPr>
                    <w:bidi/>
                    <w:rPr>
                      <w:rFonts w:eastAsia="Times New Roman" w:cstheme="minorHAnsi"/>
                      <w:b/>
                      <w:bCs/>
                      <w:color w:val="333333"/>
                      <w:sz w:val="28"/>
                      <w:szCs w:val="28"/>
                      <w:rtl/>
                    </w:rPr>
                  </w:pPr>
                </w:p>
              </w:tc>
              <w:tc>
                <w:tcPr>
                  <w:tcW w:w="3957" w:type="dxa"/>
                  <w:gridSpan w:val="3"/>
                  <w:shd w:val="clear" w:color="auto" w:fill="D6E3BC" w:themeFill="accent3" w:themeFillTint="66"/>
                </w:tcPr>
                <w:p w14:paraId="37586E88"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واعٍ</w:t>
                  </w:r>
                </w:p>
                <w:p w14:paraId="5695331E"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xml:space="preserve">*عابث </w:t>
                  </w:r>
                </w:p>
                <w:p w14:paraId="34D6EC54"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مشاعره مستقرّة</w:t>
                  </w:r>
                </w:p>
                <w:p w14:paraId="3435119B"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يتصرف بالعقل</w:t>
                  </w:r>
                </w:p>
                <w:p w14:paraId="72F13EE6"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خبيث داهية</w:t>
                  </w:r>
                </w:p>
                <w:p w14:paraId="2C06E45C"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مزيّف للقيم (حرمة الميّت)</w:t>
                  </w:r>
                </w:p>
              </w:tc>
              <w:tc>
                <w:tcPr>
                  <w:tcW w:w="4490" w:type="dxa"/>
                  <w:gridSpan w:val="3"/>
                  <w:shd w:val="clear" w:color="auto" w:fill="D6E3BC" w:themeFill="accent3" w:themeFillTint="66"/>
                </w:tcPr>
                <w:p w14:paraId="1F7358FE"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xml:space="preserve">* فاقدو الوعي لانصرافهم الكلّي إلى الحزن </w:t>
                  </w:r>
                </w:p>
                <w:p w14:paraId="2729CB43"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جادّون</w:t>
                  </w:r>
                </w:p>
                <w:p w14:paraId="09678BA8"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مشاعرهم مضطربة حزينة</w:t>
                  </w:r>
                </w:p>
                <w:p w14:paraId="646555FD"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يتصرفون بالعاطفة</w:t>
                  </w:r>
                </w:p>
                <w:p w14:paraId="1EA0C053"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طيّبون سذّج</w:t>
                  </w:r>
                </w:p>
                <w:p w14:paraId="17FEFBD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محافظون عليها</w:t>
                  </w:r>
                </w:p>
              </w:tc>
            </w:tr>
            <w:tr w:rsidR="00F66727" w:rsidRPr="00F55138" w14:paraId="7E91A865" w14:textId="77777777" w:rsidTr="005C2D59">
              <w:tc>
                <w:tcPr>
                  <w:tcW w:w="802" w:type="dxa"/>
                  <w:shd w:val="clear" w:color="auto" w:fill="FFC000"/>
                </w:tcPr>
                <w:p w14:paraId="77F9BDF7"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سؤال 3</w:t>
                  </w:r>
                </w:p>
              </w:tc>
              <w:tc>
                <w:tcPr>
                  <w:tcW w:w="8447" w:type="dxa"/>
                  <w:gridSpan w:val="6"/>
                  <w:shd w:val="clear" w:color="auto" w:fill="FFC000"/>
                </w:tcPr>
                <w:p w14:paraId="42F9A73D"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استخرج أربعة مظاهر للإضحاك في النّصّ</w:t>
                  </w:r>
                </w:p>
              </w:tc>
            </w:tr>
            <w:tr w:rsidR="00F66727" w:rsidRPr="00F55138" w14:paraId="57C46087" w14:textId="77777777" w:rsidTr="005C2D59">
              <w:tc>
                <w:tcPr>
                  <w:tcW w:w="802" w:type="dxa"/>
                  <w:vMerge w:val="restart"/>
                  <w:shd w:val="clear" w:color="auto" w:fill="D6E3BC" w:themeFill="accent3" w:themeFillTint="66"/>
                </w:tcPr>
                <w:p w14:paraId="34F637B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الجواب</w:t>
                  </w:r>
                </w:p>
              </w:tc>
              <w:tc>
                <w:tcPr>
                  <w:tcW w:w="3957" w:type="dxa"/>
                  <w:gridSpan w:val="3"/>
                  <w:shd w:val="clear" w:color="auto" w:fill="D6E3BC" w:themeFill="accent3" w:themeFillTint="66"/>
                </w:tcPr>
                <w:p w14:paraId="64C3EEE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أ ـ جسّ الإسكندريّ الميّت وفحصه رغم تأكّده من موته</w:t>
                  </w:r>
                  <w:r w:rsidRPr="00F55138">
                    <w:rPr>
                      <w:rFonts w:eastAsia="Times New Roman" w:cstheme="minorHAnsi"/>
                      <w:b/>
                      <w:bCs/>
                      <w:color w:val="333333"/>
                      <w:sz w:val="28"/>
                      <w:szCs w:val="28"/>
                    </w:rPr>
                    <w:t>.</w:t>
                  </w:r>
                </w:p>
              </w:tc>
              <w:tc>
                <w:tcPr>
                  <w:tcW w:w="4490" w:type="dxa"/>
                  <w:gridSpan w:val="3"/>
                  <w:shd w:val="clear" w:color="auto" w:fill="D6E3BC" w:themeFill="accent3" w:themeFillTint="66"/>
                </w:tcPr>
                <w:p w14:paraId="4BB0C6B8"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ب ـ ادّعاء أنّ الرّجل حين يموت يبرد إبطه، وميّت هؤلاء القوم مازال إبطه دافئًا</w:t>
                  </w:r>
                  <w:r w:rsidRPr="00F55138">
                    <w:rPr>
                      <w:rFonts w:eastAsia="Times New Roman" w:cstheme="minorHAnsi"/>
                      <w:b/>
                      <w:bCs/>
                      <w:color w:val="333333"/>
                      <w:sz w:val="28"/>
                      <w:szCs w:val="28"/>
                    </w:rPr>
                    <w:t>.</w:t>
                  </w:r>
                </w:p>
              </w:tc>
            </w:tr>
            <w:tr w:rsidR="00F66727" w:rsidRPr="00F55138" w14:paraId="62805F59" w14:textId="77777777" w:rsidTr="005C2D59">
              <w:tc>
                <w:tcPr>
                  <w:tcW w:w="802" w:type="dxa"/>
                  <w:vMerge/>
                  <w:shd w:val="clear" w:color="auto" w:fill="D6E3BC" w:themeFill="accent3" w:themeFillTint="66"/>
                </w:tcPr>
                <w:p w14:paraId="23B7F329" w14:textId="77777777" w:rsidR="00F66727" w:rsidRPr="00F55138" w:rsidRDefault="00F66727" w:rsidP="009D0656">
                  <w:pPr>
                    <w:bidi/>
                    <w:rPr>
                      <w:rFonts w:eastAsia="Times New Roman" w:cstheme="minorHAnsi"/>
                      <w:b/>
                      <w:bCs/>
                      <w:color w:val="333333"/>
                      <w:sz w:val="28"/>
                      <w:szCs w:val="28"/>
                      <w:rtl/>
                    </w:rPr>
                  </w:pPr>
                </w:p>
              </w:tc>
              <w:tc>
                <w:tcPr>
                  <w:tcW w:w="3957" w:type="dxa"/>
                  <w:gridSpan w:val="3"/>
                  <w:shd w:val="clear" w:color="auto" w:fill="D6E3BC" w:themeFill="accent3" w:themeFillTint="66"/>
                </w:tcPr>
                <w:p w14:paraId="62F836BF"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ج ـ معالجته للرّجل بكلّ تلك الأشياء</w:t>
                  </w:r>
                  <w:r w:rsidRPr="00F55138">
                    <w:rPr>
                      <w:rFonts w:eastAsia="Times New Roman" w:cstheme="minorHAnsi"/>
                      <w:b/>
                      <w:bCs/>
                      <w:color w:val="333333"/>
                      <w:sz w:val="28"/>
                      <w:szCs w:val="28"/>
                    </w:rPr>
                    <w:t>.</w:t>
                  </w:r>
                </w:p>
              </w:tc>
              <w:tc>
                <w:tcPr>
                  <w:tcW w:w="4490" w:type="dxa"/>
                  <w:gridSpan w:val="3"/>
                  <w:shd w:val="clear" w:color="auto" w:fill="D6E3BC" w:themeFill="accent3" w:themeFillTint="66"/>
                </w:tcPr>
                <w:p w14:paraId="675928D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د ـ سقوط الميّت، وضرب الإسكندريّ</w:t>
                  </w:r>
                  <w:r w:rsidRPr="00F55138">
                    <w:rPr>
                      <w:rFonts w:eastAsia="Times New Roman" w:cstheme="minorHAnsi"/>
                      <w:b/>
                      <w:bCs/>
                      <w:color w:val="333333"/>
                      <w:sz w:val="28"/>
                      <w:szCs w:val="28"/>
                    </w:rPr>
                    <w:t>.</w:t>
                  </w:r>
                </w:p>
              </w:tc>
            </w:tr>
            <w:tr w:rsidR="00F66727" w:rsidRPr="00F55138" w14:paraId="624E4ED6" w14:textId="77777777" w:rsidTr="005C2D59">
              <w:tc>
                <w:tcPr>
                  <w:tcW w:w="802" w:type="dxa"/>
                  <w:shd w:val="clear" w:color="auto" w:fill="FFC000"/>
                </w:tcPr>
                <w:p w14:paraId="71D6CFB7"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سؤال 4</w:t>
                  </w:r>
                </w:p>
              </w:tc>
              <w:tc>
                <w:tcPr>
                  <w:tcW w:w="8447" w:type="dxa"/>
                  <w:gridSpan w:val="6"/>
                  <w:shd w:val="clear" w:color="auto" w:fill="FFC000"/>
                </w:tcPr>
                <w:p w14:paraId="58EB9F62"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 xml:space="preserve">لخّص المقامة كاملة في خمسة أسطر مستعملاً </w:t>
                  </w:r>
                  <w:r w:rsidRPr="00F55138">
                    <w:rPr>
                      <w:rFonts w:eastAsia="Times New Roman" w:cstheme="minorHAnsi"/>
                      <w:b/>
                      <w:bCs/>
                      <w:color w:val="333333"/>
                      <w:sz w:val="28"/>
                      <w:szCs w:val="28"/>
                      <w:u w:val="single"/>
                      <w:rtl/>
                    </w:rPr>
                    <w:t>الأمر</w:t>
                  </w:r>
                  <w:r w:rsidRPr="00F55138">
                    <w:rPr>
                      <w:rFonts w:eastAsia="Times New Roman" w:cstheme="minorHAnsi"/>
                      <w:b/>
                      <w:bCs/>
                      <w:color w:val="333333"/>
                      <w:sz w:val="28"/>
                      <w:szCs w:val="28"/>
                      <w:rtl/>
                    </w:rPr>
                    <w:t xml:space="preserve"> و</w:t>
                  </w:r>
                  <w:r w:rsidRPr="00F55138">
                    <w:rPr>
                      <w:rFonts w:eastAsia="Times New Roman" w:cstheme="minorHAnsi"/>
                      <w:b/>
                      <w:bCs/>
                      <w:color w:val="333333"/>
                      <w:sz w:val="28"/>
                      <w:szCs w:val="28"/>
                      <w:u w:val="single"/>
                      <w:rtl/>
                    </w:rPr>
                    <w:t>النّهي</w:t>
                  </w:r>
                </w:p>
              </w:tc>
            </w:tr>
            <w:tr w:rsidR="00F66727" w:rsidRPr="00F55138" w14:paraId="241A085F" w14:textId="77777777" w:rsidTr="005C2D59">
              <w:tc>
                <w:tcPr>
                  <w:tcW w:w="802" w:type="dxa"/>
                  <w:shd w:val="clear" w:color="auto" w:fill="D6E3BC" w:themeFill="accent3" w:themeFillTint="66"/>
                </w:tcPr>
                <w:p w14:paraId="71335895" w14:textId="77777777" w:rsidR="00F66727" w:rsidRPr="00F55138" w:rsidRDefault="00F66727" w:rsidP="009D0656">
                  <w:pPr>
                    <w:bidi/>
                    <w:rPr>
                      <w:rFonts w:eastAsia="Times New Roman" w:cstheme="minorHAnsi"/>
                      <w:b/>
                      <w:bCs/>
                      <w:color w:val="333333"/>
                      <w:sz w:val="28"/>
                      <w:szCs w:val="28"/>
                      <w:rtl/>
                    </w:rPr>
                  </w:pPr>
                  <w:r w:rsidRPr="00F55138">
                    <w:rPr>
                      <w:rFonts w:eastAsia="Times New Roman" w:cstheme="minorHAnsi"/>
                      <w:b/>
                      <w:bCs/>
                      <w:color w:val="333333"/>
                      <w:sz w:val="28"/>
                      <w:szCs w:val="28"/>
                      <w:rtl/>
                    </w:rPr>
                    <w:t>الجواب</w:t>
                  </w:r>
                </w:p>
              </w:tc>
              <w:tc>
                <w:tcPr>
                  <w:tcW w:w="8447" w:type="dxa"/>
                  <w:gridSpan w:val="6"/>
                  <w:shd w:val="clear" w:color="auto" w:fill="D6E3BC" w:themeFill="accent3" w:themeFillTint="66"/>
                </w:tcPr>
                <w:p w14:paraId="59DA3B19" w14:textId="77777777" w:rsidR="00F66727" w:rsidRPr="00F55138" w:rsidRDefault="00F66727" w:rsidP="004E1817">
                  <w:pPr>
                    <w:bidi/>
                    <w:rPr>
                      <w:rFonts w:eastAsia="Times New Roman" w:cstheme="minorHAnsi"/>
                      <w:b/>
                      <w:bCs/>
                      <w:color w:val="333333"/>
                      <w:sz w:val="28"/>
                      <w:szCs w:val="28"/>
                      <w:rtl/>
                    </w:rPr>
                  </w:pPr>
                  <w:r w:rsidRPr="00F55138">
                    <w:rPr>
                      <w:rFonts w:eastAsia="Times New Roman" w:cstheme="minorHAnsi"/>
                      <w:b/>
                      <w:bCs/>
                      <w:color w:val="333333"/>
                      <w:sz w:val="28"/>
                      <w:szCs w:val="28"/>
                      <w:rtl/>
                    </w:rPr>
                    <w:t>حدّثنا عيسى بن هشام قال: أتيتُ ذات يوم و</w:t>
                  </w:r>
                  <w:r w:rsidR="0034203D" w:rsidRPr="00F55138">
                    <w:rPr>
                      <w:rFonts w:eastAsia="Times New Roman" w:cstheme="minorHAnsi"/>
                      <w:b/>
                      <w:bCs/>
                      <w:color w:val="333333"/>
                      <w:sz w:val="28"/>
                      <w:szCs w:val="28"/>
                      <w:rtl/>
                    </w:rPr>
                    <w:t>َ</w:t>
                  </w:r>
                  <w:r w:rsidRPr="00F55138">
                    <w:rPr>
                      <w:rFonts w:eastAsia="Times New Roman" w:cstheme="minorHAnsi"/>
                      <w:b/>
                      <w:bCs/>
                      <w:color w:val="333333"/>
                      <w:sz w:val="28"/>
                      <w:szCs w:val="28"/>
                      <w:rtl/>
                    </w:rPr>
                    <w:t>الإسكندريَّ دارًا تُوفِّيَ صاحبُها، وأعيى الحزن</w:t>
                  </w:r>
                  <w:r w:rsidR="0034203D" w:rsidRPr="00F55138">
                    <w:rPr>
                      <w:rFonts w:eastAsia="Times New Roman" w:cstheme="minorHAnsi"/>
                      <w:b/>
                      <w:bCs/>
                      <w:color w:val="333333"/>
                      <w:sz w:val="28"/>
                      <w:szCs w:val="28"/>
                      <w:rtl/>
                    </w:rPr>
                    <w:t>ُ</w:t>
                  </w:r>
                  <w:r w:rsidRPr="00F55138">
                    <w:rPr>
                      <w:rFonts w:eastAsia="Times New Roman" w:cstheme="minorHAnsi"/>
                      <w:b/>
                      <w:bCs/>
                      <w:color w:val="333333"/>
                      <w:sz w:val="28"/>
                      <w:szCs w:val="28"/>
                      <w:rtl/>
                    </w:rPr>
                    <w:t xml:space="preserve"> أهل</w:t>
                  </w:r>
                  <w:r w:rsidR="0034203D" w:rsidRPr="00F55138">
                    <w:rPr>
                      <w:rFonts w:eastAsia="Times New Roman" w:cstheme="minorHAnsi"/>
                      <w:b/>
                      <w:bCs/>
                      <w:color w:val="333333"/>
                      <w:sz w:val="28"/>
                      <w:szCs w:val="28"/>
                      <w:rtl/>
                    </w:rPr>
                    <w:t>َ</w:t>
                  </w:r>
                  <w:r w:rsidRPr="00F55138">
                    <w:rPr>
                      <w:rFonts w:eastAsia="Times New Roman" w:cstheme="minorHAnsi"/>
                      <w:b/>
                      <w:bCs/>
                      <w:color w:val="333333"/>
                      <w:sz w:val="28"/>
                      <w:szCs w:val="28"/>
                      <w:rtl/>
                    </w:rPr>
                    <w:t>ها، فدخل الإسكندريّ</w:t>
                  </w:r>
                  <w:r w:rsidR="00AC0785" w:rsidRPr="00F55138">
                    <w:rPr>
                      <w:rFonts w:eastAsia="Times New Roman" w:cstheme="minorHAnsi"/>
                      <w:b/>
                      <w:bCs/>
                      <w:color w:val="333333"/>
                      <w:sz w:val="28"/>
                      <w:szCs w:val="28"/>
                      <w:rtl/>
                    </w:rPr>
                    <w:t>ُ</w:t>
                  </w:r>
                  <w:r w:rsidRPr="00F55138">
                    <w:rPr>
                      <w:rFonts w:eastAsia="Times New Roman" w:cstheme="minorHAnsi"/>
                      <w:b/>
                      <w:bCs/>
                      <w:color w:val="333333"/>
                      <w:sz w:val="28"/>
                      <w:szCs w:val="28"/>
                      <w:rtl/>
                    </w:rPr>
                    <w:t xml:space="preserve"> البيت، ونظر إلى المَيْت، وقال لهم: </w:t>
                  </w:r>
                  <w:r w:rsidRPr="00F55138">
                    <w:rPr>
                      <w:rFonts w:eastAsia="Times New Roman" w:cstheme="minorHAnsi"/>
                      <w:b/>
                      <w:bCs/>
                      <w:color w:val="0070C0"/>
                      <w:sz w:val="28"/>
                      <w:szCs w:val="28"/>
                      <w:rtl/>
                    </w:rPr>
                    <w:t xml:space="preserve">كفّوا </w:t>
                  </w:r>
                  <w:r w:rsidRPr="00F55138">
                    <w:rPr>
                      <w:rFonts w:eastAsia="Times New Roman" w:cstheme="minorHAnsi"/>
                      <w:b/>
                      <w:bCs/>
                      <w:color w:val="333333"/>
                      <w:sz w:val="28"/>
                      <w:szCs w:val="28"/>
                      <w:rtl/>
                    </w:rPr>
                    <w:t xml:space="preserve">عن البكاء أيها القوم، </w:t>
                  </w:r>
                  <w:r w:rsidR="00AC0785" w:rsidRPr="00F55138">
                    <w:rPr>
                      <w:rFonts w:eastAsia="Times New Roman" w:cstheme="minorHAnsi"/>
                      <w:b/>
                      <w:bCs/>
                      <w:color w:val="333333"/>
                      <w:sz w:val="28"/>
                      <w:szCs w:val="28"/>
                      <w:rtl/>
                    </w:rPr>
                    <w:t>ف</w:t>
                  </w:r>
                  <w:r w:rsidRPr="00F55138">
                    <w:rPr>
                      <w:rFonts w:eastAsia="Times New Roman" w:cstheme="minorHAnsi"/>
                      <w:b/>
                      <w:bCs/>
                      <w:color w:val="333333"/>
                      <w:sz w:val="28"/>
                      <w:szCs w:val="28"/>
                      <w:rtl/>
                    </w:rPr>
                    <w:t xml:space="preserve">ما هذه سوى بَهتَةٌ كالنوم، </w:t>
                  </w:r>
                  <w:r w:rsidR="00AC0785" w:rsidRPr="00F55138">
                    <w:rPr>
                      <w:rFonts w:eastAsia="Times New Roman" w:cstheme="minorHAnsi"/>
                      <w:b/>
                      <w:bCs/>
                      <w:color w:val="333333"/>
                      <w:sz w:val="28"/>
                      <w:szCs w:val="28"/>
                      <w:rtl/>
                    </w:rPr>
                    <w:t>و</w:t>
                  </w:r>
                  <w:r w:rsidR="00AC0785" w:rsidRPr="00F55138">
                    <w:rPr>
                      <w:rFonts w:eastAsia="Times New Roman" w:cstheme="minorHAnsi"/>
                      <w:b/>
                      <w:bCs/>
                      <w:color w:val="FF0000"/>
                      <w:sz w:val="28"/>
                      <w:szCs w:val="28"/>
                      <w:rtl/>
                    </w:rPr>
                    <w:t xml:space="preserve">لا تجزعوا </w:t>
                  </w:r>
                  <w:r w:rsidR="004E1817" w:rsidRPr="00F55138">
                    <w:rPr>
                      <w:rFonts w:eastAsia="Times New Roman" w:cstheme="minorHAnsi"/>
                      <w:b/>
                      <w:bCs/>
                      <w:color w:val="000000" w:themeColor="text1"/>
                      <w:sz w:val="28"/>
                      <w:szCs w:val="28"/>
                      <w:rtl/>
                    </w:rPr>
                    <w:t xml:space="preserve">وتتأسفوا على </w:t>
                  </w:r>
                  <w:r w:rsidR="00AC0785" w:rsidRPr="00F55138">
                    <w:rPr>
                      <w:rFonts w:eastAsia="Times New Roman" w:cstheme="minorHAnsi"/>
                      <w:b/>
                      <w:bCs/>
                      <w:color w:val="333333"/>
                      <w:sz w:val="28"/>
                      <w:szCs w:val="28"/>
                      <w:rtl/>
                    </w:rPr>
                    <w:t>م</w:t>
                  </w:r>
                  <w:r w:rsidRPr="00F55138">
                    <w:rPr>
                      <w:rFonts w:eastAsia="Times New Roman" w:cstheme="minorHAnsi"/>
                      <w:b/>
                      <w:bCs/>
                      <w:color w:val="333333"/>
                      <w:sz w:val="28"/>
                      <w:szCs w:val="28"/>
                      <w:rtl/>
                    </w:rPr>
                    <w:t xml:space="preserve">ا أصابكم، فسأعيده </w:t>
                  </w:r>
                  <w:r w:rsidR="004E1817" w:rsidRPr="00F55138">
                    <w:rPr>
                      <w:rFonts w:eastAsia="Times New Roman" w:cstheme="minorHAnsi"/>
                      <w:b/>
                      <w:bCs/>
                      <w:color w:val="333333"/>
                      <w:sz w:val="28"/>
                      <w:szCs w:val="28"/>
                      <w:rtl/>
                    </w:rPr>
                    <w:t>على طبيعته</w:t>
                  </w:r>
                  <w:r w:rsidRPr="00F55138">
                    <w:rPr>
                      <w:rFonts w:eastAsia="Times New Roman" w:cstheme="minorHAnsi"/>
                      <w:b/>
                      <w:bCs/>
                      <w:color w:val="333333"/>
                      <w:sz w:val="28"/>
                      <w:szCs w:val="28"/>
                      <w:rtl/>
                    </w:rPr>
                    <w:t xml:space="preserve"> تُبصِرونه ويُبصِرَكم، </w:t>
                  </w:r>
                  <w:r w:rsidR="00E17ADA" w:rsidRPr="00F55138">
                    <w:rPr>
                      <w:rFonts w:eastAsia="Times New Roman" w:cstheme="minorHAnsi"/>
                      <w:b/>
                      <w:bCs/>
                      <w:color w:val="333333"/>
                      <w:sz w:val="28"/>
                      <w:szCs w:val="28"/>
                      <w:rtl/>
                    </w:rPr>
                    <w:t xml:space="preserve">وقال: </w:t>
                  </w:r>
                  <w:r w:rsidR="00E17ADA" w:rsidRPr="00F55138">
                    <w:rPr>
                      <w:rFonts w:eastAsia="Times New Roman" w:cstheme="minorHAnsi"/>
                      <w:b/>
                      <w:bCs/>
                      <w:color w:val="0070C0"/>
                      <w:sz w:val="28"/>
                      <w:szCs w:val="28"/>
                      <w:rtl/>
                    </w:rPr>
                    <w:t xml:space="preserve">اعلموا </w:t>
                  </w:r>
                  <w:r w:rsidR="00E17ADA" w:rsidRPr="00F55138">
                    <w:rPr>
                      <w:rFonts w:eastAsia="Times New Roman" w:cstheme="minorHAnsi"/>
                      <w:b/>
                      <w:bCs/>
                      <w:color w:val="333333"/>
                      <w:sz w:val="28"/>
                      <w:szCs w:val="28"/>
                      <w:rtl/>
                    </w:rPr>
                    <w:t>أن</w:t>
                  </w:r>
                  <w:r w:rsidRPr="00F55138">
                    <w:rPr>
                      <w:rFonts w:eastAsia="Times New Roman" w:cstheme="minorHAnsi"/>
                      <w:b/>
                      <w:bCs/>
                      <w:color w:val="333333"/>
                      <w:sz w:val="28"/>
                      <w:szCs w:val="28"/>
                      <w:rtl/>
                    </w:rPr>
                    <w:t xml:space="preserve"> برودة الجَسَدِ هي للموت علامة، و</w:t>
                  </w:r>
                  <w:r w:rsidR="00E17ADA" w:rsidRPr="00F55138">
                    <w:rPr>
                      <w:rFonts w:eastAsia="Times New Roman" w:cstheme="minorHAnsi"/>
                      <w:b/>
                      <w:bCs/>
                      <w:color w:val="333333"/>
                      <w:sz w:val="28"/>
                      <w:szCs w:val="28"/>
                      <w:rtl/>
                    </w:rPr>
                    <w:t>هذه</w:t>
                  </w:r>
                  <w:r w:rsidRPr="00F55138">
                    <w:rPr>
                      <w:rFonts w:eastAsia="Times New Roman" w:cstheme="minorHAnsi"/>
                      <w:b/>
                      <w:bCs/>
                      <w:color w:val="333333"/>
                      <w:sz w:val="28"/>
                      <w:szCs w:val="28"/>
                      <w:rtl/>
                    </w:rPr>
                    <w:t xml:space="preserve"> إبط</w:t>
                  </w:r>
                  <w:r w:rsidR="00E17ADA" w:rsidRPr="00F55138">
                    <w:rPr>
                      <w:rFonts w:eastAsia="Times New Roman" w:cstheme="minorHAnsi"/>
                      <w:b/>
                      <w:bCs/>
                      <w:color w:val="333333"/>
                      <w:sz w:val="28"/>
                      <w:szCs w:val="28"/>
                      <w:rtl/>
                    </w:rPr>
                    <w:t xml:space="preserve">ُهُ </w:t>
                  </w:r>
                  <w:r w:rsidRPr="00F55138">
                    <w:rPr>
                      <w:rFonts w:eastAsia="Times New Roman" w:cstheme="minorHAnsi"/>
                      <w:b/>
                      <w:bCs/>
                      <w:color w:val="333333"/>
                      <w:sz w:val="28"/>
                      <w:szCs w:val="28"/>
                      <w:rtl/>
                    </w:rPr>
                    <w:t xml:space="preserve">دافئةَ </w:t>
                  </w:r>
                  <w:r w:rsidR="00E17ADA" w:rsidRPr="00F55138">
                    <w:rPr>
                      <w:rFonts w:eastAsia="Times New Roman" w:cstheme="minorHAnsi"/>
                      <w:b/>
                      <w:bCs/>
                      <w:color w:val="333333"/>
                      <w:sz w:val="28"/>
                      <w:szCs w:val="28"/>
                      <w:rtl/>
                    </w:rPr>
                    <w:t>مما ي</w:t>
                  </w:r>
                  <w:r w:rsidRPr="00F55138">
                    <w:rPr>
                      <w:rFonts w:eastAsia="Times New Roman" w:cstheme="minorHAnsi"/>
                      <w:b/>
                      <w:bCs/>
                      <w:color w:val="333333"/>
                      <w:sz w:val="28"/>
                      <w:szCs w:val="28"/>
                      <w:rtl/>
                    </w:rPr>
                    <w:t xml:space="preserve">بشّر بالسلامة، فصدّقوهُ وانصرفوا وقد </w:t>
                  </w:r>
                  <w:r w:rsidR="00E17ADA" w:rsidRPr="00F55138">
                    <w:rPr>
                      <w:rFonts w:eastAsia="Times New Roman" w:cstheme="minorHAnsi"/>
                      <w:b/>
                      <w:bCs/>
                      <w:color w:val="333333"/>
                      <w:sz w:val="28"/>
                      <w:szCs w:val="28"/>
                      <w:rtl/>
                    </w:rPr>
                    <w:t>داعبَهم</w:t>
                  </w:r>
                  <w:r w:rsidRPr="00F55138">
                    <w:rPr>
                      <w:rFonts w:eastAsia="Times New Roman" w:cstheme="minorHAnsi"/>
                      <w:b/>
                      <w:bCs/>
                      <w:color w:val="333333"/>
                      <w:sz w:val="28"/>
                      <w:szCs w:val="28"/>
                      <w:rtl/>
                    </w:rPr>
                    <w:t xml:space="preserve"> الأمل، وغمروه </w:t>
                  </w:r>
                  <w:r w:rsidR="00E17ADA" w:rsidRPr="00F55138">
                    <w:rPr>
                      <w:rFonts w:eastAsia="Times New Roman" w:cstheme="minorHAnsi"/>
                      <w:b/>
                      <w:bCs/>
                      <w:color w:val="333333"/>
                      <w:sz w:val="28"/>
                      <w:szCs w:val="28"/>
                      <w:rtl/>
                    </w:rPr>
                    <w:t>ب</w:t>
                  </w:r>
                  <w:r w:rsidRPr="00F55138">
                    <w:rPr>
                      <w:rFonts w:eastAsia="Times New Roman" w:cstheme="minorHAnsi"/>
                      <w:b/>
                      <w:bCs/>
                      <w:color w:val="333333"/>
                      <w:sz w:val="28"/>
                      <w:szCs w:val="28"/>
                      <w:rtl/>
                    </w:rPr>
                    <w:t xml:space="preserve">العطايا بما لا يحمله الجَمَل، وبدأ يعالج الميّت بالتّمائم ويَرْقيه، ويُجَرِّعُهُ الزّيتَ فينسكب من شِدقَيه، فجاء القوم، وقالوا: </w:t>
                  </w:r>
                  <w:r w:rsidRPr="00F55138">
                    <w:rPr>
                      <w:rFonts w:eastAsia="Times New Roman" w:cstheme="minorHAnsi"/>
                      <w:b/>
                      <w:bCs/>
                      <w:color w:val="0070C0"/>
                      <w:sz w:val="28"/>
                      <w:szCs w:val="28"/>
                      <w:rtl/>
                    </w:rPr>
                    <w:t xml:space="preserve">قل </w:t>
                  </w:r>
                  <w:r w:rsidRPr="00F55138">
                    <w:rPr>
                      <w:rFonts w:eastAsia="Times New Roman" w:cstheme="minorHAnsi"/>
                      <w:b/>
                      <w:bCs/>
                      <w:color w:val="333333"/>
                      <w:sz w:val="28"/>
                      <w:szCs w:val="28"/>
                      <w:rtl/>
                    </w:rPr>
                    <w:t>الحقّ و</w:t>
                  </w:r>
                  <w:r w:rsidRPr="00F55138">
                    <w:rPr>
                      <w:rFonts w:eastAsia="Times New Roman" w:cstheme="minorHAnsi"/>
                      <w:b/>
                      <w:bCs/>
                      <w:color w:val="FF0000"/>
                      <w:sz w:val="28"/>
                      <w:szCs w:val="28"/>
                      <w:rtl/>
                    </w:rPr>
                    <w:t xml:space="preserve">لا تعبث </w:t>
                  </w:r>
                  <w:r w:rsidRPr="00F55138">
                    <w:rPr>
                      <w:rFonts w:eastAsia="Times New Roman" w:cstheme="minorHAnsi"/>
                      <w:b/>
                      <w:bCs/>
                      <w:color w:val="333333"/>
                      <w:sz w:val="28"/>
                      <w:szCs w:val="28"/>
                      <w:rtl/>
                    </w:rPr>
                    <w:t>بنا، و</w:t>
                  </w:r>
                  <w:r w:rsidR="004E1817" w:rsidRPr="00F55138">
                    <w:rPr>
                      <w:rFonts w:eastAsia="Times New Roman" w:cstheme="minorHAnsi"/>
                      <w:b/>
                      <w:bCs/>
                      <w:color w:val="0070C0"/>
                      <w:sz w:val="28"/>
                      <w:szCs w:val="28"/>
                      <w:rtl/>
                    </w:rPr>
                    <w:t>أ</w:t>
                  </w:r>
                  <w:r w:rsidRPr="00F55138">
                    <w:rPr>
                      <w:rFonts w:eastAsia="Times New Roman" w:cstheme="minorHAnsi"/>
                      <w:b/>
                      <w:bCs/>
                      <w:color w:val="0070C0"/>
                      <w:sz w:val="28"/>
                      <w:szCs w:val="28"/>
                      <w:rtl/>
                    </w:rPr>
                    <w:t>ح</w:t>
                  </w:r>
                  <w:r w:rsidR="004E1817" w:rsidRPr="00F55138">
                    <w:rPr>
                      <w:rFonts w:eastAsia="Times New Roman" w:cstheme="minorHAnsi"/>
                      <w:b/>
                      <w:bCs/>
                      <w:color w:val="0070C0"/>
                      <w:sz w:val="28"/>
                      <w:szCs w:val="28"/>
                      <w:rtl/>
                    </w:rPr>
                    <w:t>ْ</w:t>
                  </w:r>
                  <w:r w:rsidRPr="00F55138">
                    <w:rPr>
                      <w:rFonts w:eastAsia="Times New Roman" w:cstheme="minorHAnsi"/>
                      <w:b/>
                      <w:bCs/>
                      <w:color w:val="0070C0"/>
                      <w:sz w:val="28"/>
                      <w:szCs w:val="28"/>
                      <w:rtl/>
                    </w:rPr>
                    <w:t>ي</w:t>
                  </w:r>
                  <w:r w:rsidRPr="00F55138">
                    <w:rPr>
                      <w:rFonts w:eastAsia="Times New Roman" w:cstheme="minorHAnsi"/>
                      <w:b/>
                      <w:bCs/>
                      <w:color w:val="333333"/>
                      <w:sz w:val="28"/>
                      <w:szCs w:val="28"/>
                      <w:rtl/>
                    </w:rPr>
                    <w:t xml:space="preserve">ِ الميّت كما وعدتَنا، فقال: </w:t>
                  </w:r>
                  <w:r w:rsidR="00E17ADA" w:rsidRPr="00F55138">
                    <w:rPr>
                      <w:rFonts w:eastAsia="Times New Roman" w:cstheme="minorHAnsi"/>
                      <w:b/>
                      <w:bCs/>
                      <w:color w:val="FF0000"/>
                      <w:sz w:val="28"/>
                      <w:szCs w:val="28"/>
                      <w:rtl/>
                    </w:rPr>
                    <w:t xml:space="preserve">لا </w:t>
                  </w:r>
                  <w:r w:rsidR="0034203D" w:rsidRPr="00F55138">
                    <w:rPr>
                      <w:rFonts w:eastAsia="Times New Roman" w:cstheme="minorHAnsi"/>
                      <w:b/>
                      <w:bCs/>
                      <w:color w:val="FF0000"/>
                      <w:sz w:val="28"/>
                      <w:szCs w:val="28"/>
                      <w:rtl/>
                    </w:rPr>
                    <w:t>تسيئوا</w:t>
                  </w:r>
                  <w:r w:rsidR="0034203D" w:rsidRPr="00F55138">
                    <w:rPr>
                      <w:rFonts w:eastAsia="Times New Roman" w:cstheme="minorHAnsi"/>
                      <w:b/>
                      <w:bCs/>
                      <w:color w:val="333333"/>
                      <w:sz w:val="28"/>
                      <w:szCs w:val="28"/>
                      <w:rtl/>
                    </w:rPr>
                    <w:t xml:space="preserve"> بي ظنكم</w:t>
                  </w:r>
                  <w:r w:rsidR="00E17ADA" w:rsidRPr="00F55138">
                    <w:rPr>
                      <w:rFonts w:eastAsia="Times New Roman" w:cstheme="minorHAnsi"/>
                      <w:b/>
                      <w:bCs/>
                      <w:color w:val="333333"/>
                      <w:sz w:val="28"/>
                      <w:szCs w:val="28"/>
                      <w:rtl/>
                    </w:rPr>
                    <w:t xml:space="preserve">، </w:t>
                  </w:r>
                  <w:r w:rsidR="0034203D" w:rsidRPr="00F55138">
                    <w:rPr>
                      <w:rFonts w:eastAsia="Times New Roman" w:cstheme="minorHAnsi"/>
                      <w:b/>
                      <w:bCs/>
                      <w:color w:val="0070C0"/>
                      <w:sz w:val="28"/>
                      <w:szCs w:val="28"/>
                      <w:rtl/>
                    </w:rPr>
                    <w:t>و</w:t>
                  </w:r>
                  <w:r w:rsidRPr="00F55138">
                    <w:rPr>
                      <w:rFonts w:eastAsia="Times New Roman" w:cstheme="minorHAnsi"/>
                      <w:b/>
                      <w:bCs/>
                      <w:color w:val="0070C0"/>
                      <w:sz w:val="28"/>
                      <w:szCs w:val="28"/>
                      <w:rtl/>
                    </w:rPr>
                    <w:t xml:space="preserve">قوموا </w:t>
                  </w:r>
                  <w:r w:rsidRPr="00F55138">
                    <w:rPr>
                      <w:rFonts w:eastAsia="Times New Roman" w:cstheme="minorHAnsi"/>
                      <w:b/>
                      <w:bCs/>
                      <w:color w:val="333333"/>
                      <w:sz w:val="28"/>
                      <w:szCs w:val="28"/>
                      <w:rtl/>
                    </w:rPr>
                    <w:t>بنا إل</w:t>
                  </w:r>
                  <w:r w:rsidR="0034203D" w:rsidRPr="00F55138">
                    <w:rPr>
                      <w:rFonts w:eastAsia="Times New Roman" w:cstheme="minorHAnsi"/>
                      <w:b/>
                      <w:bCs/>
                      <w:color w:val="333333"/>
                      <w:sz w:val="28"/>
                      <w:szCs w:val="28"/>
                      <w:rtl/>
                    </w:rPr>
                    <w:t>ى صاحبكم</w:t>
                  </w:r>
                  <w:r w:rsidRPr="00F55138">
                    <w:rPr>
                      <w:rFonts w:eastAsia="Times New Roman" w:cstheme="minorHAnsi"/>
                      <w:b/>
                      <w:bCs/>
                      <w:color w:val="333333"/>
                      <w:sz w:val="28"/>
                      <w:szCs w:val="28"/>
                      <w:rtl/>
                    </w:rPr>
                    <w:t xml:space="preserve">، </w:t>
                  </w:r>
                  <w:r w:rsidR="004E1817" w:rsidRPr="00F55138">
                    <w:rPr>
                      <w:rFonts w:eastAsia="Times New Roman" w:cstheme="minorHAnsi"/>
                      <w:b/>
                      <w:bCs/>
                      <w:color w:val="333333"/>
                      <w:sz w:val="28"/>
                      <w:szCs w:val="28"/>
                      <w:rtl/>
                    </w:rPr>
                    <w:t>فأق</w:t>
                  </w:r>
                  <w:r w:rsidR="0034203D" w:rsidRPr="00F55138">
                    <w:rPr>
                      <w:rFonts w:eastAsia="Times New Roman" w:cstheme="minorHAnsi"/>
                      <w:b/>
                      <w:bCs/>
                      <w:color w:val="333333"/>
                      <w:sz w:val="28"/>
                      <w:szCs w:val="28"/>
                      <w:rtl/>
                    </w:rPr>
                    <w:t>ام الرجل</w:t>
                  </w:r>
                  <w:r w:rsidR="004E1817" w:rsidRPr="00F55138">
                    <w:rPr>
                      <w:rFonts w:eastAsia="Times New Roman" w:cstheme="minorHAnsi"/>
                      <w:b/>
                      <w:bCs/>
                      <w:color w:val="333333"/>
                      <w:sz w:val="28"/>
                      <w:szCs w:val="28"/>
                      <w:rtl/>
                    </w:rPr>
                    <w:t xml:space="preserve"> وحرّك يديه</w:t>
                  </w:r>
                  <w:r w:rsidRPr="00F55138">
                    <w:rPr>
                      <w:rFonts w:eastAsia="Times New Roman" w:cstheme="minorHAnsi"/>
                      <w:b/>
                      <w:bCs/>
                      <w:color w:val="333333"/>
                      <w:sz w:val="28"/>
                      <w:szCs w:val="28"/>
                      <w:rtl/>
                    </w:rPr>
                    <w:t>،</w:t>
                  </w:r>
                  <w:r w:rsidR="00E17ADA" w:rsidRPr="00F55138">
                    <w:rPr>
                      <w:rFonts w:eastAsia="Times New Roman" w:cstheme="minorHAnsi"/>
                      <w:b/>
                      <w:bCs/>
                      <w:color w:val="333333"/>
                      <w:sz w:val="28"/>
                      <w:szCs w:val="28"/>
                      <w:rtl/>
                    </w:rPr>
                    <w:t xml:space="preserve"> </w:t>
                  </w:r>
                  <w:r w:rsidR="007D611A" w:rsidRPr="00F55138">
                    <w:rPr>
                      <w:rFonts w:eastAsia="Times New Roman" w:cstheme="minorHAnsi"/>
                      <w:b/>
                      <w:bCs/>
                      <w:color w:val="333333"/>
                      <w:sz w:val="28"/>
                      <w:szCs w:val="28"/>
                      <w:rtl/>
                    </w:rPr>
                    <w:t>ف</w:t>
                  </w:r>
                  <w:r w:rsidR="0034203D" w:rsidRPr="00F55138">
                    <w:rPr>
                      <w:rFonts w:eastAsia="Times New Roman" w:cstheme="minorHAnsi"/>
                      <w:b/>
                      <w:bCs/>
                      <w:color w:val="333333"/>
                      <w:sz w:val="28"/>
                      <w:szCs w:val="28"/>
                      <w:rtl/>
                    </w:rPr>
                    <w:t>سقطتا على جانبيه</w:t>
                  </w:r>
                  <w:r w:rsidRPr="00F55138">
                    <w:rPr>
                      <w:rFonts w:eastAsia="Times New Roman" w:cstheme="minorHAnsi"/>
                      <w:b/>
                      <w:bCs/>
                      <w:color w:val="333333"/>
                      <w:sz w:val="28"/>
                      <w:szCs w:val="28"/>
                      <w:rtl/>
                    </w:rPr>
                    <w:t>، فاكتُشف أمره، وأُشبع ضربًا ولطمًا</w:t>
                  </w:r>
                  <w:r w:rsidRPr="00F55138">
                    <w:rPr>
                      <w:rFonts w:eastAsia="Times New Roman" w:cstheme="minorHAnsi"/>
                      <w:b/>
                      <w:bCs/>
                      <w:color w:val="333333"/>
                      <w:sz w:val="28"/>
                      <w:szCs w:val="28"/>
                    </w:rPr>
                    <w:t>.</w:t>
                  </w:r>
                </w:p>
              </w:tc>
            </w:tr>
            <w:tr w:rsidR="00AC0785" w:rsidRPr="00F55138" w14:paraId="0C2DA46E" w14:textId="77777777" w:rsidTr="005C2D59">
              <w:tc>
                <w:tcPr>
                  <w:tcW w:w="802" w:type="dxa"/>
                  <w:shd w:val="clear" w:color="auto" w:fill="FFC000"/>
                </w:tcPr>
                <w:p w14:paraId="15BFF9A2" w14:textId="77777777" w:rsidR="00AC0785" w:rsidRPr="00F55138" w:rsidRDefault="00AC0785" w:rsidP="00AC0785">
                  <w:pPr>
                    <w:bidi/>
                    <w:rPr>
                      <w:rFonts w:eastAsia="Times New Roman" w:cstheme="minorHAnsi"/>
                      <w:b/>
                      <w:bCs/>
                      <w:color w:val="333333"/>
                      <w:sz w:val="28"/>
                      <w:szCs w:val="28"/>
                      <w:lang w:val="en-GB"/>
                    </w:rPr>
                  </w:pPr>
                  <w:r w:rsidRPr="00F55138">
                    <w:rPr>
                      <w:rFonts w:eastAsia="Times New Roman" w:cstheme="minorHAnsi"/>
                      <w:b/>
                      <w:bCs/>
                      <w:color w:val="333333"/>
                      <w:sz w:val="28"/>
                      <w:szCs w:val="28"/>
                      <w:rtl/>
                    </w:rPr>
                    <w:t xml:space="preserve">سؤال </w:t>
                  </w:r>
                  <w:r w:rsidRPr="00F55138">
                    <w:rPr>
                      <w:rFonts w:eastAsia="Times New Roman" w:cstheme="minorHAnsi"/>
                      <w:b/>
                      <w:bCs/>
                      <w:color w:val="333333"/>
                      <w:sz w:val="28"/>
                      <w:szCs w:val="28"/>
                      <w:lang w:val="en-GB"/>
                    </w:rPr>
                    <w:t>5</w:t>
                  </w:r>
                </w:p>
              </w:tc>
              <w:tc>
                <w:tcPr>
                  <w:tcW w:w="8447" w:type="dxa"/>
                  <w:gridSpan w:val="6"/>
                  <w:shd w:val="clear" w:color="auto" w:fill="FFC000"/>
                </w:tcPr>
                <w:p w14:paraId="00D87C85" w14:textId="77777777" w:rsidR="00AC0785" w:rsidRPr="00F55138" w:rsidRDefault="00AC0785" w:rsidP="00AC0785">
                  <w:pPr>
                    <w:bidi/>
                    <w:rPr>
                      <w:rFonts w:eastAsia="Times New Roman" w:cstheme="minorHAnsi"/>
                      <w:b/>
                      <w:bCs/>
                      <w:color w:val="333333"/>
                      <w:sz w:val="28"/>
                      <w:szCs w:val="28"/>
                      <w:rtl/>
                    </w:rPr>
                  </w:pPr>
                  <w:r w:rsidRPr="00F55138">
                    <w:rPr>
                      <w:rFonts w:eastAsia="Times New Roman" w:cstheme="minorHAnsi"/>
                      <w:b/>
                      <w:bCs/>
                      <w:color w:val="333333"/>
                      <w:sz w:val="28"/>
                      <w:szCs w:val="28"/>
                      <w:rtl/>
                    </w:rPr>
                    <w:t>هل تعتقد أنّ الهمذانيّ ألّف هذه المقامة من أجل إضحاك النّاس، والتّرفيه عنهم؟</w:t>
                  </w:r>
                </w:p>
              </w:tc>
            </w:tr>
            <w:tr w:rsidR="00AC0785" w:rsidRPr="00F55138" w14:paraId="6A9F4B54" w14:textId="77777777" w:rsidTr="005C2D59">
              <w:tc>
                <w:tcPr>
                  <w:tcW w:w="802" w:type="dxa"/>
                  <w:shd w:val="clear" w:color="auto" w:fill="D6E3BC" w:themeFill="accent3" w:themeFillTint="66"/>
                </w:tcPr>
                <w:p w14:paraId="4E09C696" w14:textId="77777777" w:rsidR="00AC0785" w:rsidRPr="00F55138" w:rsidRDefault="00AC0785" w:rsidP="00AC0785">
                  <w:pPr>
                    <w:bidi/>
                    <w:rPr>
                      <w:rFonts w:eastAsia="Times New Roman" w:cstheme="minorHAnsi"/>
                      <w:b/>
                      <w:bCs/>
                      <w:color w:val="333333"/>
                      <w:sz w:val="28"/>
                      <w:szCs w:val="28"/>
                      <w:rtl/>
                    </w:rPr>
                  </w:pPr>
                  <w:r w:rsidRPr="00F55138">
                    <w:rPr>
                      <w:rFonts w:eastAsia="Times New Roman" w:cstheme="minorHAnsi"/>
                      <w:b/>
                      <w:bCs/>
                      <w:color w:val="333333"/>
                      <w:sz w:val="28"/>
                      <w:szCs w:val="28"/>
                      <w:rtl/>
                    </w:rPr>
                    <w:t>الجواب</w:t>
                  </w:r>
                </w:p>
              </w:tc>
              <w:tc>
                <w:tcPr>
                  <w:tcW w:w="8447" w:type="dxa"/>
                  <w:gridSpan w:val="6"/>
                  <w:shd w:val="clear" w:color="auto" w:fill="D6E3BC" w:themeFill="accent3" w:themeFillTint="66"/>
                </w:tcPr>
                <w:p w14:paraId="6814376D" w14:textId="603A6D4C" w:rsidR="00AC0785" w:rsidRPr="00F55138" w:rsidRDefault="00AC0785" w:rsidP="00AC0785">
                  <w:pPr>
                    <w:bidi/>
                    <w:rPr>
                      <w:rFonts w:eastAsia="Times New Roman" w:cstheme="minorHAnsi"/>
                      <w:b/>
                      <w:bCs/>
                      <w:color w:val="333333"/>
                      <w:sz w:val="28"/>
                      <w:szCs w:val="28"/>
                      <w:rtl/>
                    </w:rPr>
                  </w:pPr>
                  <w:r w:rsidRPr="00F55138">
                    <w:rPr>
                      <w:rFonts w:eastAsia="Times New Roman" w:cstheme="minorHAnsi"/>
                      <w:b/>
                      <w:bCs/>
                      <w:color w:val="333333"/>
                      <w:sz w:val="28"/>
                      <w:szCs w:val="28"/>
                      <w:rtl/>
                    </w:rPr>
                    <w:t xml:space="preserve">لا يمكن القول إنّ الهمذانيّ ألّف مقامته هذه من أجل إضحاك النّاس والتّرفيه عنهم </w:t>
                  </w:r>
                  <w:r w:rsidRPr="00F55138">
                    <w:rPr>
                      <w:rFonts w:eastAsia="Times New Roman" w:cstheme="minorHAnsi"/>
                      <w:b/>
                      <w:bCs/>
                      <w:color w:val="333333"/>
                      <w:sz w:val="28"/>
                      <w:szCs w:val="28"/>
                      <w:rtl/>
                    </w:rPr>
                    <w:lastRenderedPageBreak/>
                    <w:t>فحسب، كما لا يمكن إنكار رغبته في تحقيق هذه الوظيفة، فالمقامة خطاب ساخر جادّ في آن واحد، حافلة بألوان الإضحاك والهزل والفكاهة، تنعش النّفس، وتطرب العاطفة، ترفّه على المكلوم الجريح الذي أرهقته الحياة بصنوف مشاكلها، وتصاريف أيّامها، وعبثت بأحلامه وأمانيه، وتجدّد نشاطه، وتضحكه منها بدل الحزن والغمّ، لكنّ المقامة أيضًا تحمل من النّقود الموجّهة إلى المجتمع مظاهر عديدة، فالهمذانيّ نقد، في مجمل مقاماته، قيَمَ المجتمع النّاشئةَ الفاسدةَ مثل التّخلّي عن الكرم والتمسّك بالبخل تشبّهًا بالفرس، ونقد ممارسة العنف المادّي واللّفظيّ بين أفراد المجتمع، والتّعدّي على أملاك الآخرين، والسّرقة واللّصوصيّة وقطع الطّريق، والتّعدّي على حرمات الدّين وتشويهه، ونقد أحوال الاقتصاد، وانتشار الفقر والمجاعة والتّسوّل وقلّة موارد الرّزق</w:t>
                  </w:r>
                  <w:r w:rsidRPr="00F55138">
                    <w:rPr>
                      <w:rFonts w:eastAsia="Times New Roman" w:cstheme="minorHAnsi"/>
                      <w:b/>
                      <w:bCs/>
                      <w:color w:val="333333"/>
                      <w:sz w:val="28"/>
                      <w:szCs w:val="28"/>
                    </w:rPr>
                    <w:t>...</w:t>
                  </w:r>
                  <w:r w:rsidR="00C835EC" w:rsidRPr="00F55138">
                    <w:rPr>
                      <w:rFonts w:eastAsia="Times New Roman" w:cstheme="minorHAnsi"/>
                      <w:b/>
                      <w:bCs/>
                      <w:color w:val="333333"/>
                      <w:sz w:val="28"/>
                      <w:szCs w:val="28"/>
                      <w:rtl/>
                    </w:rPr>
                    <w:t xml:space="preserve"> </w:t>
                  </w:r>
                </w:p>
              </w:tc>
            </w:tr>
            <w:tr w:rsidR="004111B3" w:rsidRPr="00F55138" w14:paraId="269E18CE" w14:textId="77777777" w:rsidTr="005C2D59">
              <w:tc>
                <w:tcPr>
                  <w:tcW w:w="802" w:type="dxa"/>
                  <w:shd w:val="clear" w:color="auto" w:fill="FFC000"/>
                </w:tcPr>
                <w:p w14:paraId="7C19C395" w14:textId="77777777" w:rsidR="004111B3" w:rsidRPr="00F55138" w:rsidRDefault="004111B3" w:rsidP="004111B3">
                  <w:pPr>
                    <w:bidi/>
                    <w:rPr>
                      <w:rFonts w:eastAsia="Times New Roman" w:cstheme="minorHAnsi"/>
                      <w:b/>
                      <w:bCs/>
                      <w:color w:val="333333"/>
                      <w:sz w:val="28"/>
                      <w:szCs w:val="28"/>
                      <w:lang w:val="en-GB"/>
                    </w:rPr>
                  </w:pPr>
                  <w:r w:rsidRPr="00F55138">
                    <w:rPr>
                      <w:rFonts w:eastAsia="Times New Roman" w:cstheme="minorHAnsi"/>
                      <w:b/>
                      <w:bCs/>
                      <w:color w:val="333333"/>
                      <w:sz w:val="28"/>
                      <w:szCs w:val="28"/>
                      <w:rtl/>
                    </w:rPr>
                    <w:lastRenderedPageBreak/>
                    <w:t xml:space="preserve">سؤال </w:t>
                  </w:r>
                  <w:r w:rsidRPr="00F55138">
                    <w:rPr>
                      <w:rFonts w:eastAsia="Times New Roman" w:cstheme="minorHAnsi"/>
                      <w:b/>
                      <w:bCs/>
                      <w:color w:val="333333"/>
                      <w:sz w:val="28"/>
                      <w:szCs w:val="28"/>
                      <w:lang w:val="en-GB"/>
                    </w:rPr>
                    <w:t>6</w:t>
                  </w:r>
                </w:p>
              </w:tc>
              <w:tc>
                <w:tcPr>
                  <w:tcW w:w="8447" w:type="dxa"/>
                  <w:gridSpan w:val="6"/>
                  <w:shd w:val="clear" w:color="auto" w:fill="FFC000"/>
                </w:tcPr>
                <w:p w14:paraId="037124D1" w14:textId="77777777" w:rsidR="004111B3" w:rsidRPr="00F55138" w:rsidRDefault="004111B3" w:rsidP="004111B3">
                  <w:pPr>
                    <w:bidi/>
                    <w:rPr>
                      <w:rFonts w:eastAsia="Times New Roman" w:cstheme="minorHAnsi"/>
                      <w:b/>
                      <w:bCs/>
                      <w:color w:val="333333"/>
                      <w:sz w:val="28"/>
                      <w:szCs w:val="28"/>
                      <w:rtl/>
                    </w:rPr>
                  </w:pPr>
                  <w:r w:rsidRPr="00F55138">
                    <w:rPr>
                      <w:rFonts w:eastAsia="Times New Roman" w:cstheme="minorHAnsi"/>
                      <w:b/>
                      <w:bCs/>
                      <w:color w:val="333333"/>
                      <w:sz w:val="28"/>
                      <w:szCs w:val="28"/>
                      <w:rtl/>
                    </w:rPr>
                    <w:t xml:space="preserve">لجأ الكتّاب العرب القدامى إلى الفكاهة من أجل </w:t>
                  </w:r>
                  <w:r w:rsidRPr="00F55138">
                    <w:rPr>
                      <w:rFonts w:eastAsia="Times New Roman" w:cstheme="minorHAnsi"/>
                      <w:b/>
                      <w:bCs/>
                      <w:color w:val="333333"/>
                      <w:sz w:val="28"/>
                      <w:szCs w:val="28"/>
                      <w:u w:val="single"/>
                      <w:rtl/>
                    </w:rPr>
                    <w:t>الإمتاع</w:t>
                  </w:r>
                  <w:r w:rsidRPr="00F55138">
                    <w:rPr>
                      <w:rFonts w:eastAsia="Times New Roman" w:cstheme="minorHAnsi"/>
                      <w:b/>
                      <w:bCs/>
                      <w:color w:val="333333"/>
                      <w:sz w:val="28"/>
                      <w:szCs w:val="28"/>
                      <w:rtl/>
                    </w:rPr>
                    <w:t xml:space="preserve"> و</w:t>
                  </w:r>
                  <w:r w:rsidRPr="00F55138">
                    <w:rPr>
                      <w:rFonts w:eastAsia="Times New Roman" w:cstheme="minorHAnsi"/>
                      <w:b/>
                      <w:bCs/>
                      <w:color w:val="333333"/>
                      <w:sz w:val="28"/>
                      <w:szCs w:val="28"/>
                      <w:u w:val="single"/>
                      <w:rtl/>
                    </w:rPr>
                    <w:t>النّقد</w:t>
                  </w:r>
                  <w:r w:rsidRPr="00F55138">
                    <w:rPr>
                      <w:rFonts w:eastAsia="Times New Roman" w:cstheme="minorHAnsi"/>
                      <w:b/>
                      <w:bCs/>
                      <w:color w:val="333333"/>
                      <w:sz w:val="28"/>
                      <w:szCs w:val="28"/>
                      <w:rtl/>
                    </w:rPr>
                    <w:t xml:space="preserve"> في آن</w:t>
                  </w:r>
                  <w:r w:rsidRPr="00F55138">
                    <w:rPr>
                      <w:rFonts w:eastAsia="Times New Roman" w:cstheme="minorHAnsi"/>
                      <w:b/>
                      <w:bCs/>
                      <w:color w:val="333333"/>
                      <w:sz w:val="28"/>
                      <w:szCs w:val="28"/>
                    </w:rPr>
                    <w:t>".</w:t>
                  </w:r>
                  <w:r w:rsidRPr="00F55138">
                    <w:rPr>
                      <w:rFonts w:eastAsia="Times New Roman" w:cstheme="minorHAnsi"/>
                      <w:b/>
                      <w:bCs/>
                      <w:color w:val="333333"/>
                      <w:sz w:val="28"/>
                      <w:szCs w:val="28"/>
                      <w:rtl/>
                    </w:rPr>
                    <w:t xml:space="preserve"> حلّل هذه الفكرة مستندًا إلى الأمثلة والشّواهد ممّا درست</w:t>
                  </w:r>
                  <w:r w:rsidRPr="00F55138">
                    <w:rPr>
                      <w:rFonts w:eastAsia="Times New Roman" w:cstheme="minorHAnsi"/>
                      <w:b/>
                      <w:bCs/>
                      <w:color w:val="333333"/>
                      <w:sz w:val="28"/>
                      <w:szCs w:val="28"/>
                    </w:rPr>
                    <w:t>.</w:t>
                  </w:r>
                </w:p>
              </w:tc>
            </w:tr>
            <w:tr w:rsidR="004111B3" w:rsidRPr="00F55138" w14:paraId="449EB0FD" w14:textId="77777777" w:rsidTr="005C2D59">
              <w:tc>
                <w:tcPr>
                  <w:tcW w:w="802" w:type="dxa"/>
                  <w:vMerge w:val="restart"/>
                  <w:shd w:val="clear" w:color="auto" w:fill="D6E3BC" w:themeFill="accent3" w:themeFillTint="66"/>
                </w:tcPr>
                <w:p w14:paraId="1A2A5721" w14:textId="77777777" w:rsidR="004111B3" w:rsidRPr="00F55138" w:rsidRDefault="004111B3" w:rsidP="004111B3">
                  <w:pPr>
                    <w:bidi/>
                    <w:rPr>
                      <w:rFonts w:eastAsia="Times New Roman" w:cstheme="minorHAnsi"/>
                      <w:b/>
                      <w:bCs/>
                      <w:color w:val="333333"/>
                      <w:sz w:val="28"/>
                      <w:szCs w:val="28"/>
                      <w:rtl/>
                    </w:rPr>
                  </w:pPr>
                  <w:r w:rsidRPr="00F55138">
                    <w:rPr>
                      <w:rFonts w:eastAsia="Times New Roman" w:cstheme="minorHAnsi"/>
                      <w:b/>
                      <w:bCs/>
                      <w:color w:val="333333"/>
                      <w:sz w:val="28"/>
                      <w:szCs w:val="28"/>
                      <w:rtl/>
                    </w:rPr>
                    <w:t>الجواب</w:t>
                  </w:r>
                </w:p>
              </w:tc>
              <w:tc>
                <w:tcPr>
                  <w:tcW w:w="8447" w:type="dxa"/>
                  <w:gridSpan w:val="6"/>
                  <w:shd w:val="clear" w:color="auto" w:fill="D6E3BC" w:themeFill="accent3" w:themeFillTint="66"/>
                </w:tcPr>
                <w:p w14:paraId="655D3A9E" w14:textId="77777777" w:rsidR="004111B3" w:rsidRPr="00F55138" w:rsidRDefault="004111B3" w:rsidP="004111B3">
                  <w:pPr>
                    <w:bidi/>
                    <w:rPr>
                      <w:rFonts w:eastAsia="Times New Roman" w:cstheme="minorHAnsi"/>
                      <w:b/>
                      <w:bCs/>
                      <w:color w:val="333333"/>
                      <w:sz w:val="28"/>
                      <w:szCs w:val="28"/>
                      <w:rtl/>
                    </w:rPr>
                  </w:pPr>
                  <w:r w:rsidRPr="00F55138">
                    <w:rPr>
                      <w:rFonts w:eastAsia="Times New Roman" w:cstheme="minorHAnsi"/>
                      <w:b/>
                      <w:bCs/>
                      <w:color w:val="C0504D" w:themeColor="accent2"/>
                      <w:sz w:val="28"/>
                      <w:szCs w:val="28"/>
                    </w:rPr>
                    <w:t xml:space="preserve">1 </w:t>
                  </w:r>
                  <w:r w:rsidRPr="00F55138">
                    <w:rPr>
                      <w:rFonts w:eastAsia="Times New Roman" w:cstheme="minorHAnsi"/>
                      <w:b/>
                      <w:bCs/>
                      <w:color w:val="C0504D" w:themeColor="accent2"/>
                      <w:sz w:val="28"/>
                      <w:szCs w:val="28"/>
                      <w:rtl/>
                    </w:rPr>
                    <w:t xml:space="preserve">ـ الغاية </w:t>
                  </w:r>
                  <w:proofErr w:type="spellStart"/>
                  <w:r w:rsidRPr="00F55138">
                    <w:rPr>
                      <w:rFonts w:eastAsia="Times New Roman" w:cstheme="minorHAnsi"/>
                      <w:b/>
                      <w:bCs/>
                      <w:color w:val="C0504D" w:themeColor="accent2"/>
                      <w:sz w:val="28"/>
                      <w:szCs w:val="28"/>
                      <w:rtl/>
                    </w:rPr>
                    <w:t>الإمتاعيّة</w:t>
                  </w:r>
                  <w:proofErr w:type="spellEnd"/>
                  <w:r w:rsidRPr="00F55138">
                    <w:rPr>
                      <w:rFonts w:eastAsia="Times New Roman" w:cstheme="minorHAnsi"/>
                      <w:b/>
                      <w:bCs/>
                      <w:color w:val="C0504D" w:themeColor="accent2"/>
                      <w:sz w:val="28"/>
                      <w:szCs w:val="28"/>
                      <w:rtl/>
                    </w:rPr>
                    <w:t>، ومن أهدافها</w:t>
                  </w:r>
                  <w:r w:rsidRPr="00F55138">
                    <w:rPr>
                      <w:rFonts w:eastAsia="Times New Roman" w:cstheme="minorHAnsi"/>
                      <w:b/>
                      <w:bCs/>
                      <w:color w:val="C0504D" w:themeColor="accent2"/>
                      <w:sz w:val="28"/>
                      <w:szCs w:val="28"/>
                    </w:rPr>
                    <w:t>:</w:t>
                  </w:r>
                  <w:r w:rsidRPr="00F55138">
                    <w:rPr>
                      <w:rFonts w:eastAsia="Times New Roman" w:cstheme="minorHAnsi"/>
                      <w:b/>
                      <w:bCs/>
                      <w:color w:val="333333"/>
                      <w:sz w:val="28"/>
                      <w:szCs w:val="28"/>
                    </w:rPr>
                    <w:br/>
                  </w:r>
                  <w:r w:rsidRPr="00F55138">
                    <w:rPr>
                      <w:rFonts w:eastAsia="Times New Roman" w:cstheme="minorHAnsi"/>
                      <w:b/>
                      <w:bCs/>
                      <w:color w:val="333333"/>
                      <w:sz w:val="28"/>
                      <w:szCs w:val="28"/>
                      <w:rtl/>
                    </w:rPr>
                    <w:t>ـ الإضحاك من أجل التّرفيه عن النّفس، وتمكين الإنس</w:t>
                  </w:r>
                  <w:r w:rsidR="00830FDC" w:rsidRPr="00F55138">
                    <w:rPr>
                      <w:rFonts w:eastAsia="Times New Roman" w:cstheme="minorHAnsi"/>
                      <w:b/>
                      <w:bCs/>
                      <w:color w:val="333333"/>
                      <w:sz w:val="28"/>
                      <w:szCs w:val="28"/>
                      <w:rtl/>
                    </w:rPr>
                    <w:t>ا</w:t>
                  </w:r>
                  <w:r w:rsidRPr="00F55138">
                    <w:rPr>
                      <w:rFonts w:eastAsia="Times New Roman" w:cstheme="minorHAnsi"/>
                      <w:b/>
                      <w:bCs/>
                      <w:color w:val="333333"/>
                      <w:sz w:val="28"/>
                      <w:szCs w:val="28"/>
                      <w:rtl/>
                    </w:rPr>
                    <w:t>ن من تجديد نشاطه</w:t>
                  </w:r>
                  <w:r w:rsidRPr="00F55138">
                    <w:rPr>
                      <w:rFonts w:eastAsia="Times New Roman" w:cstheme="minorHAnsi"/>
                      <w:b/>
                      <w:bCs/>
                      <w:color w:val="333333"/>
                      <w:sz w:val="28"/>
                      <w:szCs w:val="28"/>
                    </w:rPr>
                    <w:t>.</w:t>
                  </w:r>
                  <w:r w:rsidRPr="00F55138">
                    <w:rPr>
                      <w:rFonts w:eastAsia="Times New Roman" w:cstheme="minorHAnsi"/>
                      <w:b/>
                      <w:bCs/>
                      <w:color w:val="333333"/>
                      <w:sz w:val="28"/>
                      <w:szCs w:val="28"/>
                    </w:rPr>
                    <w:br/>
                  </w:r>
                  <w:r w:rsidRPr="00F55138">
                    <w:rPr>
                      <w:rFonts w:eastAsia="Times New Roman" w:cstheme="minorHAnsi"/>
                      <w:b/>
                      <w:bCs/>
                      <w:color w:val="333333"/>
                      <w:sz w:val="28"/>
                      <w:szCs w:val="28"/>
                      <w:rtl/>
                    </w:rPr>
                    <w:t xml:space="preserve">ـ </w:t>
                  </w:r>
                  <w:r w:rsidR="00830FDC" w:rsidRPr="00F55138">
                    <w:rPr>
                      <w:rFonts w:eastAsia="Times New Roman" w:cstheme="minorHAnsi"/>
                      <w:b/>
                      <w:bCs/>
                      <w:color w:val="333333"/>
                      <w:sz w:val="28"/>
                      <w:szCs w:val="28"/>
                      <w:rtl/>
                    </w:rPr>
                    <w:t xml:space="preserve">تقديم </w:t>
                  </w:r>
                  <w:r w:rsidR="00901AEC" w:rsidRPr="00F55138">
                    <w:rPr>
                      <w:rFonts w:eastAsia="Times New Roman" w:cstheme="minorHAnsi"/>
                      <w:b/>
                      <w:bCs/>
                      <w:color w:val="333333"/>
                      <w:sz w:val="28"/>
                      <w:szCs w:val="28"/>
                      <w:rtl/>
                    </w:rPr>
                    <w:t>ال</w:t>
                  </w:r>
                  <w:r w:rsidR="00830FDC" w:rsidRPr="00F55138">
                    <w:rPr>
                      <w:rFonts w:eastAsia="Times New Roman" w:cstheme="minorHAnsi"/>
                      <w:b/>
                      <w:bCs/>
                      <w:color w:val="333333"/>
                      <w:sz w:val="28"/>
                      <w:szCs w:val="28"/>
                      <w:rtl/>
                    </w:rPr>
                    <w:t>دعم لمن يعانون من</w:t>
                  </w:r>
                  <w:r w:rsidRPr="00F55138">
                    <w:rPr>
                      <w:rFonts w:eastAsia="Times New Roman" w:cstheme="minorHAnsi"/>
                      <w:b/>
                      <w:bCs/>
                      <w:color w:val="333333"/>
                      <w:sz w:val="28"/>
                      <w:szCs w:val="28"/>
                      <w:rtl/>
                    </w:rPr>
                    <w:t xml:space="preserve"> حالات الإحباط واليأس </w:t>
                  </w:r>
                  <w:r w:rsidR="00901AEC" w:rsidRPr="00F55138">
                    <w:rPr>
                      <w:rFonts w:eastAsia="Times New Roman" w:cstheme="minorHAnsi"/>
                      <w:b/>
                      <w:bCs/>
                      <w:color w:val="333333"/>
                      <w:sz w:val="28"/>
                      <w:szCs w:val="28"/>
                      <w:rtl/>
                    </w:rPr>
                    <w:t>بتقديم محتوى</w:t>
                  </w:r>
                  <w:r w:rsidR="00830FDC" w:rsidRPr="00F55138">
                    <w:rPr>
                      <w:rFonts w:eastAsia="Times New Roman" w:cstheme="minorHAnsi"/>
                      <w:b/>
                      <w:bCs/>
                      <w:color w:val="333333"/>
                      <w:sz w:val="28"/>
                      <w:szCs w:val="28"/>
                      <w:rtl/>
                    </w:rPr>
                    <w:t xml:space="preserve"> </w:t>
                  </w:r>
                  <w:r w:rsidR="00901AEC" w:rsidRPr="00F55138">
                    <w:rPr>
                      <w:rFonts w:eastAsia="Times New Roman" w:cstheme="minorHAnsi"/>
                      <w:b/>
                      <w:bCs/>
                      <w:color w:val="333333"/>
                      <w:sz w:val="28"/>
                      <w:szCs w:val="28"/>
                      <w:rtl/>
                    </w:rPr>
                    <w:t>ي</w:t>
                  </w:r>
                  <w:r w:rsidR="00830FDC" w:rsidRPr="00F55138">
                    <w:rPr>
                      <w:rFonts w:eastAsia="Times New Roman" w:cstheme="minorHAnsi"/>
                      <w:b/>
                      <w:bCs/>
                      <w:color w:val="333333"/>
                      <w:sz w:val="28"/>
                      <w:szCs w:val="28"/>
                      <w:rtl/>
                    </w:rPr>
                    <w:t>شغلهم وفي الوقت نفسه يتعلمون منه أشياء نافعة</w:t>
                  </w:r>
                  <w:r w:rsidRPr="00F55138">
                    <w:rPr>
                      <w:rFonts w:eastAsia="Times New Roman" w:cstheme="minorHAnsi"/>
                      <w:b/>
                      <w:bCs/>
                      <w:color w:val="333333"/>
                      <w:sz w:val="28"/>
                      <w:szCs w:val="28"/>
                    </w:rPr>
                    <w:t>.</w:t>
                  </w:r>
                  <w:r w:rsidRPr="00F55138">
                    <w:rPr>
                      <w:rFonts w:eastAsia="Times New Roman" w:cstheme="minorHAnsi"/>
                      <w:b/>
                      <w:bCs/>
                      <w:color w:val="333333"/>
                      <w:sz w:val="28"/>
                      <w:szCs w:val="28"/>
                    </w:rPr>
                    <w:br/>
                  </w:r>
                  <w:r w:rsidRPr="00F55138">
                    <w:rPr>
                      <w:rFonts w:eastAsia="Times New Roman" w:cstheme="minorHAnsi"/>
                      <w:b/>
                      <w:bCs/>
                      <w:color w:val="333333"/>
                      <w:sz w:val="28"/>
                      <w:szCs w:val="28"/>
                      <w:rtl/>
                    </w:rPr>
                    <w:t xml:space="preserve">ـ </w:t>
                  </w:r>
                  <w:r w:rsidR="00901AEC" w:rsidRPr="00F55138">
                    <w:rPr>
                      <w:rFonts w:eastAsia="Times New Roman" w:cstheme="minorHAnsi"/>
                      <w:b/>
                      <w:bCs/>
                      <w:color w:val="333333"/>
                      <w:sz w:val="28"/>
                      <w:szCs w:val="28"/>
                      <w:rtl/>
                    </w:rPr>
                    <w:t>عرض حل آخر للتغلب على عقبات الحياة وذلك ب</w:t>
                  </w:r>
                  <w:r w:rsidRPr="00F55138">
                    <w:rPr>
                      <w:rFonts w:eastAsia="Times New Roman" w:cstheme="minorHAnsi"/>
                      <w:b/>
                      <w:bCs/>
                      <w:color w:val="333333"/>
                      <w:sz w:val="28"/>
                      <w:szCs w:val="28"/>
                      <w:rtl/>
                    </w:rPr>
                    <w:t>السخرية من</w:t>
                  </w:r>
                  <w:r w:rsidR="00901AEC" w:rsidRPr="00F55138">
                    <w:rPr>
                      <w:rFonts w:eastAsia="Times New Roman" w:cstheme="minorHAnsi"/>
                      <w:b/>
                      <w:bCs/>
                      <w:color w:val="333333"/>
                      <w:sz w:val="28"/>
                      <w:szCs w:val="28"/>
                      <w:rtl/>
                    </w:rPr>
                    <w:t>ها</w:t>
                  </w:r>
                  <w:r w:rsidRPr="00F55138">
                    <w:rPr>
                      <w:rFonts w:eastAsia="Times New Roman" w:cstheme="minorHAnsi"/>
                      <w:b/>
                      <w:bCs/>
                      <w:color w:val="333333"/>
                      <w:sz w:val="28"/>
                      <w:szCs w:val="28"/>
                      <w:rtl/>
                    </w:rPr>
                    <w:t xml:space="preserve"> بدل تحميل الذّات ما لا تحتمل</w:t>
                  </w:r>
                  <w:r w:rsidR="00901AEC" w:rsidRPr="00F55138">
                    <w:rPr>
                      <w:rFonts w:eastAsia="Times New Roman" w:cstheme="minorHAnsi"/>
                      <w:b/>
                      <w:bCs/>
                      <w:color w:val="333333"/>
                      <w:sz w:val="28"/>
                      <w:szCs w:val="28"/>
                      <w:rtl/>
                    </w:rPr>
                    <w:t xml:space="preserve"> من الهموم والقلق</w:t>
                  </w:r>
                  <w:r w:rsidRPr="00F55138">
                    <w:rPr>
                      <w:rFonts w:eastAsia="Times New Roman" w:cstheme="minorHAnsi"/>
                      <w:b/>
                      <w:bCs/>
                      <w:color w:val="333333"/>
                      <w:sz w:val="28"/>
                      <w:szCs w:val="28"/>
                    </w:rPr>
                    <w:t>.</w:t>
                  </w:r>
                  <w:r w:rsidRPr="00F55138">
                    <w:rPr>
                      <w:rFonts w:eastAsia="Times New Roman" w:cstheme="minorHAnsi"/>
                      <w:b/>
                      <w:bCs/>
                      <w:color w:val="333333"/>
                      <w:sz w:val="28"/>
                      <w:szCs w:val="28"/>
                    </w:rPr>
                    <w:br/>
                  </w:r>
                  <w:r w:rsidRPr="00F55138">
                    <w:rPr>
                      <w:rFonts w:eastAsia="Times New Roman" w:cstheme="minorHAnsi"/>
                      <w:b/>
                      <w:bCs/>
                      <w:color w:val="333333"/>
                      <w:sz w:val="28"/>
                      <w:szCs w:val="28"/>
                      <w:rtl/>
                    </w:rPr>
                    <w:t xml:space="preserve">ـ </w:t>
                  </w:r>
                  <w:r w:rsidR="00CA4532" w:rsidRPr="00F55138">
                    <w:rPr>
                      <w:rFonts w:eastAsia="Times New Roman" w:cstheme="minorHAnsi"/>
                      <w:b/>
                      <w:bCs/>
                      <w:color w:val="333333"/>
                      <w:sz w:val="28"/>
                      <w:szCs w:val="28"/>
                      <w:rtl/>
                    </w:rPr>
                    <w:t>معالجة المواضيع العامة بأساليب طريفة. فمن الناس</w:t>
                  </w:r>
                  <w:r w:rsidRPr="00F55138">
                    <w:rPr>
                      <w:rFonts w:eastAsia="Times New Roman" w:cstheme="minorHAnsi"/>
                      <w:b/>
                      <w:bCs/>
                      <w:color w:val="333333"/>
                      <w:sz w:val="28"/>
                      <w:szCs w:val="28"/>
                      <w:rtl/>
                    </w:rPr>
                    <w:t xml:space="preserve"> </w:t>
                  </w:r>
                  <w:r w:rsidR="00CA4532" w:rsidRPr="00F55138">
                    <w:rPr>
                      <w:rFonts w:eastAsia="Times New Roman" w:cstheme="minorHAnsi"/>
                      <w:b/>
                      <w:bCs/>
                      <w:color w:val="333333"/>
                      <w:sz w:val="28"/>
                      <w:szCs w:val="28"/>
                      <w:rtl/>
                    </w:rPr>
                    <w:t>من لا تجذبه ا</w:t>
                  </w:r>
                  <w:r w:rsidRPr="00F55138">
                    <w:rPr>
                      <w:rFonts w:eastAsia="Times New Roman" w:cstheme="minorHAnsi"/>
                      <w:b/>
                      <w:bCs/>
                      <w:color w:val="333333"/>
                      <w:sz w:val="28"/>
                      <w:szCs w:val="28"/>
                      <w:rtl/>
                    </w:rPr>
                    <w:t>لكتابات الجادة</w:t>
                  </w:r>
                  <w:r w:rsidR="00CA4532" w:rsidRPr="00F55138">
                    <w:rPr>
                      <w:rFonts w:eastAsia="Times New Roman" w:cstheme="minorHAnsi"/>
                      <w:b/>
                      <w:bCs/>
                      <w:color w:val="333333"/>
                      <w:sz w:val="28"/>
                      <w:szCs w:val="28"/>
                      <w:rtl/>
                    </w:rPr>
                    <w:t>،</w:t>
                  </w:r>
                  <w:r w:rsidRPr="00F55138">
                    <w:rPr>
                      <w:rFonts w:eastAsia="Times New Roman" w:cstheme="minorHAnsi"/>
                      <w:b/>
                      <w:bCs/>
                      <w:color w:val="333333"/>
                      <w:sz w:val="28"/>
                      <w:szCs w:val="28"/>
                      <w:rtl/>
                    </w:rPr>
                    <w:t xml:space="preserve"> </w:t>
                  </w:r>
                  <w:r w:rsidR="00CA4532" w:rsidRPr="00F55138">
                    <w:rPr>
                      <w:rFonts w:eastAsia="Times New Roman" w:cstheme="minorHAnsi"/>
                      <w:b/>
                      <w:bCs/>
                      <w:color w:val="333333"/>
                      <w:sz w:val="28"/>
                      <w:szCs w:val="28"/>
                      <w:rtl/>
                    </w:rPr>
                    <w:t>وهذه ال</w:t>
                  </w:r>
                  <w:r w:rsidRPr="00F55138">
                    <w:rPr>
                      <w:rFonts w:eastAsia="Times New Roman" w:cstheme="minorHAnsi"/>
                      <w:b/>
                      <w:bCs/>
                      <w:color w:val="333333"/>
                      <w:sz w:val="28"/>
                      <w:szCs w:val="28"/>
                      <w:rtl/>
                    </w:rPr>
                    <w:t xml:space="preserve">فنون </w:t>
                  </w:r>
                  <w:r w:rsidR="00CA4532" w:rsidRPr="00F55138">
                    <w:rPr>
                      <w:rFonts w:eastAsia="Times New Roman" w:cstheme="minorHAnsi"/>
                      <w:b/>
                      <w:bCs/>
                      <w:color w:val="333333"/>
                      <w:sz w:val="28"/>
                      <w:szCs w:val="28"/>
                      <w:rtl/>
                    </w:rPr>
                    <w:t>ال</w:t>
                  </w:r>
                  <w:r w:rsidRPr="00F55138">
                    <w:rPr>
                      <w:rFonts w:eastAsia="Times New Roman" w:cstheme="minorHAnsi"/>
                      <w:b/>
                      <w:bCs/>
                      <w:color w:val="333333"/>
                      <w:sz w:val="28"/>
                      <w:szCs w:val="28"/>
                      <w:rtl/>
                    </w:rPr>
                    <w:t xml:space="preserve">كتابية </w:t>
                  </w:r>
                  <w:r w:rsidR="00CA4532" w:rsidRPr="00F55138">
                    <w:rPr>
                      <w:rFonts w:eastAsia="Times New Roman" w:cstheme="minorHAnsi"/>
                      <w:b/>
                      <w:bCs/>
                      <w:color w:val="333333"/>
                      <w:sz w:val="28"/>
                      <w:szCs w:val="28"/>
                      <w:rtl/>
                    </w:rPr>
                    <w:t xml:space="preserve">التي تعتمد على </w:t>
                  </w:r>
                  <w:r w:rsidRPr="00F55138">
                    <w:rPr>
                      <w:rFonts w:eastAsia="Times New Roman" w:cstheme="minorHAnsi"/>
                      <w:b/>
                      <w:bCs/>
                      <w:color w:val="333333"/>
                      <w:sz w:val="28"/>
                      <w:szCs w:val="28"/>
                      <w:rtl/>
                    </w:rPr>
                    <w:t>الطرفة والفكاهة</w:t>
                  </w:r>
                  <w:r w:rsidR="00CA4532" w:rsidRPr="00F55138">
                    <w:rPr>
                      <w:rFonts w:eastAsia="Times New Roman" w:cstheme="minorHAnsi"/>
                      <w:b/>
                      <w:bCs/>
                      <w:color w:val="333333"/>
                      <w:sz w:val="28"/>
                      <w:szCs w:val="28"/>
                      <w:rtl/>
                    </w:rPr>
                    <w:t xml:space="preserve"> توفر له البديل المناسب</w:t>
                  </w:r>
                  <w:r w:rsidRPr="00F55138">
                    <w:rPr>
                      <w:rFonts w:eastAsia="Times New Roman" w:cstheme="minorHAnsi"/>
                      <w:b/>
                      <w:bCs/>
                      <w:color w:val="333333"/>
                      <w:sz w:val="28"/>
                      <w:szCs w:val="28"/>
                    </w:rPr>
                    <w:t>.</w:t>
                  </w:r>
                </w:p>
              </w:tc>
            </w:tr>
            <w:tr w:rsidR="004111B3" w:rsidRPr="00F55138" w14:paraId="27CF77D2" w14:textId="77777777" w:rsidTr="005C2D59">
              <w:tc>
                <w:tcPr>
                  <w:tcW w:w="802" w:type="dxa"/>
                  <w:vMerge/>
                  <w:shd w:val="clear" w:color="auto" w:fill="D6E3BC" w:themeFill="accent3" w:themeFillTint="66"/>
                </w:tcPr>
                <w:p w14:paraId="16F8C1D7" w14:textId="77777777" w:rsidR="004111B3" w:rsidRPr="00F55138" w:rsidRDefault="004111B3" w:rsidP="004111B3">
                  <w:pPr>
                    <w:bidi/>
                    <w:rPr>
                      <w:rFonts w:eastAsia="Times New Roman" w:cstheme="minorHAnsi"/>
                      <w:b/>
                      <w:bCs/>
                      <w:color w:val="333333"/>
                      <w:sz w:val="28"/>
                      <w:szCs w:val="28"/>
                      <w:rtl/>
                    </w:rPr>
                  </w:pPr>
                </w:p>
              </w:tc>
              <w:tc>
                <w:tcPr>
                  <w:tcW w:w="8447" w:type="dxa"/>
                  <w:gridSpan w:val="6"/>
                  <w:shd w:val="clear" w:color="auto" w:fill="D6E3BC" w:themeFill="accent3" w:themeFillTint="66"/>
                </w:tcPr>
                <w:p w14:paraId="6031061B" w14:textId="77777777" w:rsidR="00830FDC" w:rsidRPr="00F55138" w:rsidRDefault="00901AEC" w:rsidP="004111B3">
                  <w:pPr>
                    <w:bidi/>
                    <w:rPr>
                      <w:rFonts w:eastAsia="Times New Roman" w:cstheme="minorHAnsi"/>
                      <w:b/>
                      <w:bCs/>
                      <w:color w:val="333333"/>
                      <w:sz w:val="28"/>
                      <w:szCs w:val="28"/>
                      <w:rtl/>
                    </w:rPr>
                  </w:pPr>
                  <w:r w:rsidRPr="00F55138">
                    <w:rPr>
                      <w:rFonts w:eastAsia="Times New Roman" w:cstheme="minorHAnsi"/>
                      <w:b/>
                      <w:bCs/>
                      <w:color w:val="C0504D" w:themeColor="accent2"/>
                      <w:sz w:val="28"/>
                      <w:szCs w:val="28"/>
                      <w:lang w:val="en-GB"/>
                    </w:rPr>
                    <w:t>2</w:t>
                  </w:r>
                  <w:r w:rsidRPr="00F55138">
                    <w:rPr>
                      <w:rFonts w:eastAsia="Times New Roman" w:cstheme="minorHAnsi"/>
                      <w:b/>
                      <w:bCs/>
                      <w:color w:val="C0504D" w:themeColor="accent2"/>
                      <w:sz w:val="28"/>
                      <w:szCs w:val="28"/>
                      <w:rtl/>
                      <w:lang w:val="en-GB"/>
                    </w:rPr>
                    <w:t xml:space="preserve">- </w:t>
                  </w:r>
                  <w:r w:rsidR="00CA4532" w:rsidRPr="00F55138">
                    <w:rPr>
                      <w:rFonts w:eastAsia="Times New Roman" w:cstheme="minorHAnsi"/>
                      <w:b/>
                      <w:bCs/>
                      <w:color w:val="C0504D" w:themeColor="accent2"/>
                      <w:sz w:val="28"/>
                      <w:szCs w:val="28"/>
                      <w:rtl/>
                    </w:rPr>
                    <w:t>الغاية النّقديّة، ومن أهدافها:</w:t>
                  </w:r>
                  <w:r w:rsidR="00CA4532" w:rsidRPr="00F55138">
                    <w:rPr>
                      <w:rFonts w:eastAsia="Times New Roman" w:cstheme="minorHAnsi"/>
                      <w:b/>
                      <w:bCs/>
                      <w:color w:val="333333"/>
                      <w:sz w:val="28"/>
                      <w:szCs w:val="28"/>
                    </w:rPr>
                    <w:br/>
                  </w:r>
                  <w:r w:rsidR="00CA4532" w:rsidRPr="00F55138">
                    <w:rPr>
                      <w:rFonts w:eastAsia="Times New Roman" w:cstheme="minorHAnsi"/>
                      <w:b/>
                      <w:bCs/>
                      <w:color w:val="333333"/>
                      <w:sz w:val="28"/>
                      <w:szCs w:val="28"/>
                      <w:rtl/>
                    </w:rPr>
                    <w:t>ـ نقد البخل</w:t>
                  </w:r>
                  <w:r w:rsidRPr="00F55138">
                    <w:rPr>
                      <w:rFonts w:eastAsia="Times New Roman" w:cstheme="minorHAnsi"/>
                      <w:b/>
                      <w:bCs/>
                      <w:color w:val="333333"/>
                      <w:sz w:val="28"/>
                      <w:szCs w:val="28"/>
                      <w:rtl/>
                    </w:rPr>
                    <w:t>،</w:t>
                  </w:r>
                  <w:r w:rsidR="00CA4532" w:rsidRPr="00F55138">
                    <w:rPr>
                      <w:rFonts w:eastAsia="Times New Roman" w:cstheme="minorHAnsi"/>
                      <w:b/>
                      <w:bCs/>
                      <w:color w:val="333333"/>
                      <w:sz w:val="28"/>
                      <w:szCs w:val="28"/>
                      <w:rtl/>
                    </w:rPr>
                    <w:t xml:space="preserve"> كما يظهر في بعض المقامات، وفي نوادر الجاحظ في "البخلاء".</w:t>
                  </w:r>
                  <w:r w:rsidR="00CA4532" w:rsidRPr="00F55138">
                    <w:rPr>
                      <w:rFonts w:eastAsia="Times New Roman" w:cstheme="minorHAnsi"/>
                      <w:b/>
                      <w:bCs/>
                      <w:color w:val="333333"/>
                      <w:sz w:val="28"/>
                      <w:szCs w:val="28"/>
                    </w:rPr>
                    <w:br/>
                  </w:r>
                  <w:r w:rsidR="00CA4532" w:rsidRPr="00F55138">
                    <w:rPr>
                      <w:rFonts w:eastAsia="Times New Roman" w:cstheme="minorHAnsi"/>
                      <w:b/>
                      <w:bCs/>
                      <w:color w:val="333333"/>
                      <w:sz w:val="28"/>
                      <w:szCs w:val="28"/>
                      <w:rtl/>
                    </w:rPr>
                    <w:t xml:space="preserve">ـ نقد السياسات الهوجاء التي تنعكس على الأوضاع الاقتصاديّة والاجتماعيّة إلى درجة انتشار المجاعة (المقامة </w:t>
                  </w:r>
                  <w:proofErr w:type="spellStart"/>
                  <w:r w:rsidR="00CA4532" w:rsidRPr="00F55138">
                    <w:rPr>
                      <w:rFonts w:eastAsia="Times New Roman" w:cstheme="minorHAnsi"/>
                      <w:b/>
                      <w:bCs/>
                      <w:color w:val="333333"/>
                      <w:sz w:val="28"/>
                      <w:szCs w:val="28"/>
                      <w:rtl/>
                    </w:rPr>
                    <w:t>المَجاعيّة</w:t>
                  </w:r>
                  <w:proofErr w:type="spellEnd"/>
                  <w:r w:rsidR="00CA4532" w:rsidRPr="00F55138">
                    <w:rPr>
                      <w:rFonts w:eastAsia="Times New Roman" w:cstheme="minorHAnsi"/>
                      <w:b/>
                      <w:bCs/>
                      <w:color w:val="333333"/>
                      <w:sz w:val="28"/>
                      <w:szCs w:val="28"/>
                      <w:rtl/>
                    </w:rPr>
                    <w:t>)</w:t>
                  </w:r>
                  <w:r w:rsidR="00CA4532" w:rsidRPr="00F55138">
                    <w:rPr>
                      <w:rFonts w:eastAsia="Times New Roman" w:cstheme="minorHAnsi"/>
                      <w:b/>
                      <w:bCs/>
                      <w:color w:val="333333"/>
                      <w:sz w:val="28"/>
                      <w:szCs w:val="28"/>
                    </w:rPr>
                    <w:t>.</w:t>
                  </w:r>
                  <w:r w:rsidR="00CA4532" w:rsidRPr="00F55138">
                    <w:rPr>
                      <w:rFonts w:eastAsia="Times New Roman" w:cstheme="minorHAnsi"/>
                      <w:b/>
                      <w:bCs/>
                      <w:color w:val="333333"/>
                      <w:sz w:val="28"/>
                      <w:szCs w:val="28"/>
                    </w:rPr>
                    <w:br/>
                  </w:r>
                  <w:r w:rsidR="00CA4532" w:rsidRPr="00F55138">
                    <w:rPr>
                      <w:rFonts w:eastAsia="Times New Roman" w:cstheme="minorHAnsi"/>
                      <w:b/>
                      <w:bCs/>
                      <w:color w:val="333333"/>
                      <w:sz w:val="28"/>
                      <w:szCs w:val="28"/>
                      <w:rtl/>
                    </w:rPr>
                    <w:t>ـ نقد مشوِّهي صورة الدّين، عبر استغلاله لتحقيق مآربهم الشّخصيّة الدنيئة: (المقامة الموصليّة)</w:t>
                  </w:r>
                  <w:r w:rsidR="00CA4532" w:rsidRPr="00F55138">
                    <w:rPr>
                      <w:rFonts w:eastAsia="Times New Roman" w:cstheme="minorHAnsi"/>
                      <w:b/>
                      <w:bCs/>
                      <w:color w:val="333333"/>
                      <w:sz w:val="28"/>
                      <w:szCs w:val="28"/>
                    </w:rPr>
                    <w:t>.</w:t>
                  </w:r>
                  <w:r w:rsidR="00CA4532" w:rsidRPr="00F55138">
                    <w:rPr>
                      <w:rFonts w:eastAsia="Times New Roman" w:cstheme="minorHAnsi"/>
                      <w:b/>
                      <w:bCs/>
                      <w:color w:val="333333"/>
                      <w:sz w:val="28"/>
                      <w:szCs w:val="28"/>
                    </w:rPr>
                    <w:br/>
                  </w:r>
                  <w:r w:rsidR="00CA4532" w:rsidRPr="00F55138">
                    <w:rPr>
                      <w:rFonts w:eastAsia="Times New Roman" w:cstheme="minorHAnsi"/>
                      <w:b/>
                      <w:bCs/>
                      <w:color w:val="333333"/>
                      <w:sz w:val="28"/>
                      <w:szCs w:val="28"/>
                      <w:rtl/>
                    </w:rPr>
                    <w:t xml:space="preserve">ـ نقد </w:t>
                  </w:r>
                  <w:r w:rsidR="00830FDC" w:rsidRPr="00F55138">
                    <w:rPr>
                      <w:rFonts w:eastAsia="Times New Roman" w:cstheme="minorHAnsi"/>
                      <w:b/>
                      <w:bCs/>
                      <w:color w:val="333333"/>
                      <w:sz w:val="28"/>
                      <w:szCs w:val="28"/>
                      <w:rtl/>
                    </w:rPr>
                    <w:t>العلاقات</w:t>
                  </w:r>
                  <w:r w:rsidR="00CA4532" w:rsidRPr="00F55138">
                    <w:rPr>
                      <w:rFonts w:eastAsia="Times New Roman" w:cstheme="minorHAnsi"/>
                      <w:b/>
                      <w:bCs/>
                      <w:color w:val="333333"/>
                      <w:sz w:val="28"/>
                      <w:szCs w:val="28"/>
                      <w:rtl/>
                    </w:rPr>
                    <w:t xml:space="preserve"> الاجتماعيّة </w:t>
                  </w:r>
                  <w:r w:rsidR="00830FDC" w:rsidRPr="00F55138">
                    <w:rPr>
                      <w:rFonts w:eastAsia="Times New Roman" w:cstheme="minorHAnsi"/>
                      <w:b/>
                      <w:bCs/>
                      <w:color w:val="333333"/>
                      <w:sz w:val="28"/>
                      <w:szCs w:val="28"/>
                      <w:rtl/>
                    </w:rPr>
                    <w:t xml:space="preserve">المؤدية إلى نشوء تراتب اجتماعي طبقي يقود في النهاية إلى البغضاء وربما الصراع والعنف (المقامتان: الحلوانيّة والبغداديّة). </w:t>
                  </w:r>
                </w:p>
                <w:p w14:paraId="53C43211" w14:textId="77777777" w:rsidR="004111B3" w:rsidRPr="00F55138" w:rsidRDefault="00CA4532" w:rsidP="00830FDC">
                  <w:pPr>
                    <w:bidi/>
                    <w:rPr>
                      <w:rFonts w:eastAsia="Times New Roman" w:cstheme="minorHAnsi"/>
                      <w:b/>
                      <w:bCs/>
                      <w:color w:val="333333"/>
                      <w:sz w:val="28"/>
                      <w:szCs w:val="28"/>
                      <w:rtl/>
                    </w:rPr>
                  </w:pPr>
                  <w:r w:rsidRPr="00F55138">
                    <w:rPr>
                      <w:rFonts w:eastAsia="Times New Roman" w:cstheme="minorHAnsi"/>
                      <w:b/>
                      <w:bCs/>
                      <w:color w:val="333333"/>
                      <w:sz w:val="28"/>
                      <w:szCs w:val="28"/>
                      <w:rtl/>
                    </w:rPr>
                    <w:t xml:space="preserve">ـ </w:t>
                  </w:r>
                  <w:r w:rsidR="00830FDC" w:rsidRPr="00F55138">
                    <w:rPr>
                      <w:rFonts w:eastAsia="Times New Roman" w:cstheme="minorHAnsi"/>
                      <w:b/>
                      <w:bCs/>
                      <w:color w:val="333333"/>
                      <w:sz w:val="28"/>
                      <w:szCs w:val="28"/>
                      <w:rtl/>
                    </w:rPr>
                    <w:t>نقد ظاهرة</w:t>
                  </w:r>
                  <w:r w:rsidRPr="00F55138">
                    <w:rPr>
                      <w:rFonts w:eastAsia="Times New Roman" w:cstheme="minorHAnsi"/>
                      <w:b/>
                      <w:bCs/>
                      <w:color w:val="333333"/>
                      <w:sz w:val="28"/>
                      <w:szCs w:val="28"/>
                      <w:rtl/>
                    </w:rPr>
                    <w:t xml:space="preserve"> </w:t>
                  </w:r>
                  <w:r w:rsidR="00830FDC" w:rsidRPr="00F55138">
                    <w:rPr>
                      <w:rFonts w:eastAsia="Times New Roman" w:cstheme="minorHAnsi"/>
                      <w:b/>
                      <w:bCs/>
                      <w:color w:val="333333"/>
                      <w:sz w:val="28"/>
                      <w:szCs w:val="28"/>
                      <w:rtl/>
                    </w:rPr>
                    <w:t xml:space="preserve">المحتالين الذين يوهمون الناس بفصاحتهم </w:t>
                  </w:r>
                  <w:proofErr w:type="spellStart"/>
                  <w:r w:rsidR="00830FDC" w:rsidRPr="00F55138">
                    <w:rPr>
                      <w:rFonts w:eastAsia="Times New Roman" w:cstheme="minorHAnsi"/>
                      <w:b/>
                      <w:bCs/>
                      <w:color w:val="333333"/>
                      <w:sz w:val="28"/>
                      <w:szCs w:val="28"/>
                      <w:rtl/>
                    </w:rPr>
                    <w:t>وعلميّتهم</w:t>
                  </w:r>
                  <w:proofErr w:type="spellEnd"/>
                  <w:r w:rsidR="00830FDC" w:rsidRPr="00F55138">
                    <w:rPr>
                      <w:rFonts w:eastAsia="Times New Roman" w:cstheme="minorHAnsi"/>
                      <w:b/>
                      <w:bCs/>
                      <w:color w:val="333333"/>
                      <w:sz w:val="28"/>
                      <w:szCs w:val="28"/>
                      <w:rtl/>
                    </w:rPr>
                    <w:t xml:space="preserve"> لاستنزاف أموالهم بالاحتيال أو التسوّل</w:t>
                  </w:r>
                  <w:r w:rsidRPr="00F55138">
                    <w:rPr>
                      <w:rFonts w:eastAsia="Times New Roman" w:cstheme="minorHAnsi"/>
                      <w:b/>
                      <w:bCs/>
                      <w:color w:val="333333"/>
                      <w:sz w:val="28"/>
                      <w:szCs w:val="28"/>
                      <w:rtl/>
                    </w:rPr>
                    <w:t xml:space="preserve">، </w:t>
                  </w:r>
                  <w:r w:rsidR="00830FDC" w:rsidRPr="00F55138">
                    <w:rPr>
                      <w:rFonts w:eastAsia="Times New Roman" w:cstheme="minorHAnsi"/>
                      <w:b/>
                      <w:bCs/>
                      <w:color w:val="333333"/>
                      <w:sz w:val="28"/>
                      <w:szCs w:val="28"/>
                      <w:rtl/>
                    </w:rPr>
                    <w:t>مستغلّين</w:t>
                  </w:r>
                  <w:r w:rsidRPr="00F55138">
                    <w:rPr>
                      <w:rFonts w:eastAsia="Times New Roman" w:cstheme="minorHAnsi"/>
                      <w:b/>
                      <w:bCs/>
                      <w:color w:val="333333"/>
                      <w:sz w:val="28"/>
                      <w:szCs w:val="28"/>
                      <w:rtl/>
                    </w:rPr>
                    <w:t xml:space="preserve"> طيبة بعض الأفراد وسذاجتهم </w:t>
                  </w:r>
                  <w:r w:rsidR="00830FDC" w:rsidRPr="00F55138">
                    <w:rPr>
                      <w:rFonts w:eastAsia="Times New Roman" w:cstheme="minorHAnsi"/>
                      <w:b/>
                      <w:bCs/>
                      <w:color w:val="333333"/>
                      <w:sz w:val="28"/>
                      <w:szCs w:val="28"/>
                      <w:rtl/>
                    </w:rPr>
                    <w:t>(</w:t>
                  </w:r>
                  <w:r w:rsidRPr="00F55138">
                    <w:rPr>
                      <w:rFonts w:eastAsia="Times New Roman" w:cstheme="minorHAnsi"/>
                      <w:b/>
                      <w:bCs/>
                      <w:color w:val="333333"/>
                      <w:sz w:val="28"/>
                      <w:szCs w:val="28"/>
                      <w:rtl/>
                    </w:rPr>
                    <w:t>المقامة البغداديّة</w:t>
                  </w:r>
                  <w:r w:rsidR="00830FDC" w:rsidRPr="00F55138">
                    <w:rPr>
                      <w:rFonts w:eastAsia="Times New Roman" w:cstheme="minorHAnsi"/>
                      <w:b/>
                      <w:bCs/>
                      <w:color w:val="333333"/>
                      <w:sz w:val="28"/>
                      <w:szCs w:val="28"/>
                      <w:rtl/>
                    </w:rPr>
                    <w:t>)</w:t>
                  </w:r>
                  <w:r w:rsidRPr="00F55138">
                    <w:rPr>
                      <w:rFonts w:eastAsia="Times New Roman" w:cstheme="minorHAnsi"/>
                      <w:b/>
                      <w:bCs/>
                      <w:color w:val="333333"/>
                      <w:sz w:val="28"/>
                      <w:szCs w:val="28"/>
                    </w:rPr>
                    <w:t>.</w:t>
                  </w:r>
                  <w:r w:rsidRPr="00F55138">
                    <w:rPr>
                      <w:rFonts w:eastAsia="Times New Roman" w:cstheme="minorHAnsi"/>
                      <w:b/>
                      <w:bCs/>
                      <w:color w:val="333333"/>
                      <w:sz w:val="28"/>
                      <w:szCs w:val="28"/>
                    </w:rPr>
                    <w:br/>
                  </w:r>
                  <w:r w:rsidRPr="00F55138">
                    <w:rPr>
                      <w:rFonts w:eastAsia="Times New Roman" w:cstheme="minorHAnsi"/>
                      <w:b/>
                      <w:bCs/>
                      <w:color w:val="333333"/>
                      <w:sz w:val="28"/>
                      <w:szCs w:val="28"/>
                      <w:rtl/>
                    </w:rPr>
                    <w:t xml:space="preserve">ـ </w:t>
                  </w:r>
                  <w:r w:rsidR="00830FDC" w:rsidRPr="00F55138">
                    <w:rPr>
                      <w:rFonts w:eastAsia="Times New Roman" w:cstheme="minorHAnsi"/>
                      <w:b/>
                      <w:bCs/>
                      <w:color w:val="333333"/>
                      <w:sz w:val="28"/>
                      <w:szCs w:val="28"/>
                      <w:rtl/>
                    </w:rPr>
                    <w:t xml:space="preserve">نقد </w:t>
                  </w:r>
                  <w:r w:rsidRPr="00F55138">
                    <w:rPr>
                      <w:rFonts w:eastAsia="Times New Roman" w:cstheme="minorHAnsi"/>
                      <w:b/>
                      <w:bCs/>
                      <w:color w:val="333333"/>
                      <w:sz w:val="28"/>
                      <w:szCs w:val="28"/>
                      <w:rtl/>
                    </w:rPr>
                    <w:t xml:space="preserve">انصراف </w:t>
                  </w:r>
                  <w:r w:rsidR="00830FDC" w:rsidRPr="00F55138">
                    <w:rPr>
                      <w:rFonts w:eastAsia="Times New Roman" w:cstheme="minorHAnsi"/>
                      <w:b/>
                      <w:bCs/>
                      <w:color w:val="333333"/>
                      <w:sz w:val="28"/>
                      <w:szCs w:val="28"/>
                      <w:rtl/>
                    </w:rPr>
                    <w:t>بعض المسؤولين عن خدمة الناس</w:t>
                  </w:r>
                  <w:r w:rsidRPr="00F55138">
                    <w:rPr>
                      <w:rFonts w:eastAsia="Times New Roman" w:cstheme="minorHAnsi"/>
                      <w:b/>
                      <w:bCs/>
                      <w:color w:val="333333"/>
                      <w:sz w:val="28"/>
                      <w:szCs w:val="28"/>
                      <w:rtl/>
                    </w:rPr>
                    <w:t xml:space="preserve"> إلى اللّهو والأنس</w:t>
                  </w:r>
                  <w:r w:rsidRPr="00F55138">
                    <w:rPr>
                      <w:rFonts w:eastAsia="Times New Roman" w:cstheme="minorHAnsi"/>
                      <w:b/>
                      <w:bCs/>
                      <w:color w:val="333333"/>
                      <w:sz w:val="28"/>
                      <w:szCs w:val="28"/>
                    </w:rPr>
                    <w:t>.</w:t>
                  </w:r>
                </w:p>
                <w:p w14:paraId="28C1A479" w14:textId="656FA7D4" w:rsidR="00901AEC" w:rsidRPr="00F55138" w:rsidRDefault="00901AEC" w:rsidP="00901AEC">
                  <w:pPr>
                    <w:bidi/>
                    <w:rPr>
                      <w:rFonts w:eastAsia="Times New Roman" w:cstheme="minorHAnsi"/>
                      <w:b/>
                      <w:bCs/>
                      <w:color w:val="333333"/>
                      <w:sz w:val="28"/>
                      <w:szCs w:val="28"/>
                      <w:rtl/>
                    </w:rPr>
                  </w:pPr>
                  <w:r w:rsidRPr="00F55138">
                    <w:rPr>
                      <w:rFonts w:eastAsia="Times New Roman" w:cstheme="minorHAnsi"/>
                      <w:b/>
                      <w:bCs/>
                      <w:color w:val="333333"/>
                      <w:sz w:val="28"/>
                      <w:szCs w:val="28"/>
                      <w:rtl/>
                    </w:rPr>
                    <w:t>ـ نقد إنفاق أموال الدّولة على أهل الفكاهة كأبي دلامة، وبعض الشعراء الذين لا يهمهم سوى الحصول على المال بأي وسيلة</w:t>
                  </w:r>
                  <w:r w:rsidRPr="00F55138">
                    <w:rPr>
                      <w:rFonts w:eastAsia="Times New Roman" w:cstheme="minorHAnsi"/>
                      <w:color w:val="333333"/>
                      <w:sz w:val="28"/>
                      <w:szCs w:val="28"/>
                    </w:rPr>
                    <w:t>.</w:t>
                  </w:r>
                  <w:r w:rsidR="00A758C6" w:rsidRPr="00F55138">
                    <w:rPr>
                      <w:rFonts w:eastAsia="Times New Roman" w:cstheme="minorHAnsi"/>
                      <w:b/>
                      <w:bCs/>
                      <w:color w:val="333333"/>
                      <w:sz w:val="28"/>
                      <w:szCs w:val="28"/>
                      <w:rtl/>
                    </w:rPr>
                    <w:t xml:space="preserve"> </w:t>
                  </w:r>
                </w:p>
              </w:tc>
            </w:tr>
          </w:tbl>
          <w:p w14:paraId="5D34802A" w14:textId="627BB4CB" w:rsidR="00F66727" w:rsidRPr="00F55138" w:rsidRDefault="00F66727" w:rsidP="009D0656">
            <w:pPr>
              <w:bidi/>
              <w:rPr>
                <w:rFonts w:eastAsia="Times New Roman" w:cstheme="minorHAnsi"/>
                <w:color w:val="333333"/>
                <w:sz w:val="28"/>
                <w:szCs w:val="28"/>
              </w:rPr>
            </w:pPr>
            <w:r w:rsidRPr="00F55138">
              <w:rPr>
                <w:rFonts w:eastAsia="Times New Roman" w:cstheme="minorHAnsi"/>
                <w:b/>
                <w:bCs/>
                <w:i/>
                <w:iCs/>
                <w:color w:val="333333"/>
                <w:sz w:val="28"/>
                <w:szCs w:val="28"/>
              </w:rPr>
              <w:br/>
              <w:t>-------------------------------------</w:t>
            </w:r>
            <w:r w:rsidRPr="00F55138">
              <w:rPr>
                <w:rFonts w:eastAsia="Times New Roman" w:cstheme="minorHAnsi"/>
                <w:b/>
                <w:bCs/>
                <w:i/>
                <w:iCs/>
                <w:color w:val="333333"/>
                <w:sz w:val="28"/>
                <w:szCs w:val="28"/>
              </w:rPr>
              <w:br/>
            </w:r>
            <w:r w:rsidR="005C2D59" w:rsidRPr="00F55138">
              <w:rPr>
                <w:rFonts w:eastAsia="Times New Roman" w:cstheme="minorHAnsi"/>
                <w:b/>
                <w:bCs/>
                <w:color w:val="333333"/>
                <w:sz w:val="28"/>
                <w:szCs w:val="28"/>
                <w:rtl/>
              </w:rPr>
              <w:t xml:space="preserve">الموضوع في أصله هو من </w:t>
            </w:r>
            <w:r w:rsidRPr="00F55138">
              <w:rPr>
                <w:rFonts w:eastAsia="Times New Roman" w:cstheme="minorHAnsi"/>
                <w:b/>
                <w:bCs/>
                <w:color w:val="333333"/>
                <w:sz w:val="28"/>
                <w:szCs w:val="28"/>
                <w:rtl/>
              </w:rPr>
              <w:t xml:space="preserve">عمل الأستاذ: عبد الوهاب </w:t>
            </w:r>
            <w:proofErr w:type="spellStart"/>
            <w:r w:rsidRPr="00F55138">
              <w:rPr>
                <w:rFonts w:eastAsia="Times New Roman" w:cstheme="minorHAnsi"/>
                <w:b/>
                <w:bCs/>
                <w:color w:val="333333"/>
                <w:sz w:val="28"/>
                <w:szCs w:val="28"/>
                <w:rtl/>
              </w:rPr>
              <w:t>الشتيوي</w:t>
            </w:r>
            <w:proofErr w:type="spellEnd"/>
            <w:r w:rsidR="005C2D59" w:rsidRPr="00F55138">
              <w:rPr>
                <w:rFonts w:eastAsia="Times New Roman" w:cstheme="minorHAnsi"/>
                <w:color w:val="333333"/>
                <w:sz w:val="28"/>
                <w:szCs w:val="28"/>
                <w:rtl/>
              </w:rPr>
              <w:t xml:space="preserve"> </w:t>
            </w:r>
            <w:r w:rsidR="005C2D59" w:rsidRPr="00F55138">
              <w:rPr>
                <w:rFonts w:eastAsia="Times New Roman" w:cstheme="minorHAnsi"/>
                <w:b/>
                <w:bCs/>
                <w:color w:val="333333"/>
                <w:sz w:val="28"/>
                <w:szCs w:val="28"/>
                <w:rtl/>
              </w:rPr>
              <w:t>(في الرابط</w:t>
            </w:r>
            <w:r w:rsidR="00065F7C" w:rsidRPr="00F55138">
              <w:rPr>
                <w:rFonts w:eastAsia="Times New Roman" w:cstheme="minorHAnsi"/>
                <w:b/>
                <w:bCs/>
                <w:color w:val="333333"/>
                <w:sz w:val="28"/>
                <w:szCs w:val="28"/>
                <w:rtl/>
              </w:rPr>
              <w:t xml:space="preserve"> أدناه</w:t>
            </w:r>
            <w:r w:rsidR="005C2D59" w:rsidRPr="00F55138">
              <w:rPr>
                <w:rFonts w:eastAsia="Times New Roman" w:cstheme="minorHAnsi"/>
                <w:b/>
                <w:bCs/>
                <w:color w:val="333333"/>
                <w:sz w:val="28"/>
                <w:szCs w:val="28"/>
                <w:rtl/>
              </w:rPr>
              <w:t>)، ولكني أحدثتُ عليه تغييرات كبيرة، حتى بدا كأنه موضوع آخر، وذلك ليكون مناسبا للفئة المستهد</w:t>
            </w:r>
            <w:r w:rsidR="00B97478" w:rsidRPr="00F55138">
              <w:rPr>
                <w:rFonts w:eastAsia="Times New Roman" w:cstheme="minorHAnsi"/>
                <w:b/>
                <w:bCs/>
                <w:color w:val="333333"/>
                <w:sz w:val="28"/>
                <w:szCs w:val="28"/>
                <w:rtl/>
              </w:rPr>
              <w:t>َ</w:t>
            </w:r>
            <w:r w:rsidR="005C2D59" w:rsidRPr="00F55138">
              <w:rPr>
                <w:rFonts w:eastAsia="Times New Roman" w:cstheme="minorHAnsi"/>
                <w:b/>
                <w:bCs/>
                <w:color w:val="333333"/>
                <w:sz w:val="28"/>
                <w:szCs w:val="28"/>
                <w:rtl/>
              </w:rPr>
              <w:t>فة هنا</w:t>
            </w:r>
            <w:r w:rsidR="005C2D59" w:rsidRPr="00F55138">
              <w:rPr>
                <w:rFonts w:eastAsia="Times New Roman" w:cstheme="minorHAnsi"/>
                <w:b/>
                <w:bCs/>
                <w:color w:val="333333"/>
                <w:sz w:val="28"/>
                <w:szCs w:val="28"/>
              </w:rPr>
              <w:t>.</w:t>
            </w:r>
            <w:r w:rsidR="005C2D59" w:rsidRPr="00F55138">
              <w:rPr>
                <w:rFonts w:eastAsia="Times New Roman" w:cstheme="minorHAnsi"/>
                <w:b/>
                <w:bCs/>
                <w:color w:val="333333"/>
                <w:sz w:val="28"/>
                <w:szCs w:val="28"/>
                <w:rtl/>
              </w:rPr>
              <w:t xml:space="preserve"> </w:t>
            </w:r>
            <w:r w:rsidR="00065F7C" w:rsidRPr="00F55138">
              <w:rPr>
                <w:rFonts w:eastAsia="Times New Roman" w:cstheme="minorHAnsi"/>
                <w:b/>
                <w:bCs/>
                <w:color w:val="333333"/>
                <w:sz w:val="28"/>
                <w:szCs w:val="28"/>
                <w:rtl/>
              </w:rPr>
              <w:t>ورغم التعديلات</w:t>
            </w:r>
            <w:r w:rsidR="005C2D59" w:rsidRPr="00F55138">
              <w:rPr>
                <w:rFonts w:eastAsia="Times New Roman" w:cstheme="minorHAnsi"/>
                <w:b/>
                <w:bCs/>
                <w:color w:val="333333"/>
                <w:sz w:val="28"/>
                <w:szCs w:val="28"/>
                <w:rtl/>
              </w:rPr>
              <w:t xml:space="preserve"> فقد أحلتُ على أصل الموضوع حفظا لحقوق صاحبه وامتنانا لجُهده.</w:t>
            </w:r>
            <w:r w:rsidRPr="00F55138">
              <w:rPr>
                <w:rFonts w:eastAsia="Times New Roman" w:cstheme="minorHAnsi"/>
                <w:color w:val="333333"/>
                <w:sz w:val="28"/>
                <w:szCs w:val="28"/>
              </w:rPr>
              <w:br/>
            </w:r>
            <w:r w:rsidRPr="00F55138">
              <w:rPr>
                <w:rFonts w:eastAsia="Times New Roman" w:cstheme="minorHAnsi"/>
                <w:color w:val="333333"/>
                <w:sz w:val="28"/>
                <w:szCs w:val="28"/>
              </w:rPr>
              <w:lastRenderedPageBreak/>
              <w:t>https://lahodod.blogspot.com/2012/10/blog-post_6276.html</w:t>
            </w:r>
          </w:p>
          <w:p w14:paraId="4225B309" w14:textId="77777777" w:rsidR="00F66727" w:rsidRPr="00F55138" w:rsidRDefault="00F66727" w:rsidP="009D0656">
            <w:pPr>
              <w:tabs>
                <w:tab w:val="left" w:pos="1052"/>
              </w:tabs>
              <w:bidi/>
              <w:rPr>
                <w:rFonts w:cstheme="minorHAnsi"/>
                <w:sz w:val="28"/>
                <w:szCs w:val="28"/>
                <w:rtl/>
              </w:rPr>
            </w:pPr>
          </w:p>
        </w:tc>
      </w:tr>
    </w:tbl>
    <w:p w14:paraId="5A16922A" w14:textId="77777777" w:rsidR="00F66727" w:rsidRPr="00F55138" w:rsidRDefault="00F66727" w:rsidP="00F66727">
      <w:pPr>
        <w:tabs>
          <w:tab w:val="left" w:pos="1052"/>
        </w:tabs>
        <w:bidi/>
        <w:ind w:firstLine="720"/>
        <w:rPr>
          <w:rFonts w:cstheme="minorHAnsi"/>
          <w:rtl/>
        </w:rPr>
      </w:pPr>
    </w:p>
    <w:p w14:paraId="2EF242CE" w14:textId="77777777" w:rsidR="002A11AB" w:rsidRPr="00F55138" w:rsidRDefault="00035888">
      <w:pPr>
        <w:rPr>
          <w:rFonts w:cstheme="minorHAnsi"/>
        </w:rPr>
      </w:pPr>
    </w:p>
    <w:sectPr w:rsidR="002A11AB" w:rsidRPr="00F551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727"/>
    <w:rsid w:val="00035888"/>
    <w:rsid w:val="00065F7C"/>
    <w:rsid w:val="0034203D"/>
    <w:rsid w:val="004111B3"/>
    <w:rsid w:val="004E1817"/>
    <w:rsid w:val="004E5C6B"/>
    <w:rsid w:val="005C2D59"/>
    <w:rsid w:val="005D0AAB"/>
    <w:rsid w:val="00625181"/>
    <w:rsid w:val="0067222B"/>
    <w:rsid w:val="006E2CD1"/>
    <w:rsid w:val="007D611A"/>
    <w:rsid w:val="00830FDC"/>
    <w:rsid w:val="00831B81"/>
    <w:rsid w:val="00901AEC"/>
    <w:rsid w:val="009226CE"/>
    <w:rsid w:val="00971665"/>
    <w:rsid w:val="00A758C6"/>
    <w:rsid w:val="00AC0785"/>
    <w:rsid w:val="00AC2DF6"/>
    <w:rsid w:val="00B55717"/>
    <w:rsid w:val="00B97478"/>
    <w:rsid w:val="00C835EC"/>
    <w:rsid w:val="00CA4532"/>
    <w:rsid w:val="00CE37AF"/>
    <w:rsid w:val="00E17ADA"/>
    <w:rsid w:val="00E31F4C"/>
    <w:rsid w:val="00E76F44"/>
    <w:rsid w:val="00F55138"/>
    <w:rsid w:val="00F66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C5BF"/>
  <w15:docId w15:val="{75472BCA-BD22-9045-8887-DCA363A4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1031</Words>
  <Characters>5880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King Saud University</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Hasan Alfaify</cp:lastModifiedBy>
  <cp:revision>16</cp:revision>
  <dcterms:created xsi:type="dcterms:W3CDTF">2020-11-15T11:53:00Z</dcterms:created>
  <dcterms:modified xsi:type="dcterms:W3CDTF">2021-10-14T06:57:00Z</dcterms:modified>
</cp:coreProperties>
</file>