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A3" w:rsidRPr="00063EAF" w:rsidRDefault="00A45E05" w:rsidP="00A2720E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</w:pPr>
      <w:bookmarkStart w:id="0" w:name="_GoBack"/>
      <w:bookmarkEnd w:id="0"/>
      <w:proofErr w:type="gramStart"/>
      <w:r>
        <w:rPr>
          <w:lang w:bidi="ar-EG"/>
        </w:rPr>
        <w:t>Ch  6</w:t>
      </w:r>
      <w:proofErr w:type="gramEnd"/>
      <w:r>
        <w:rPr>
          <w:lang w:bidi="ar-EG"/>
        </w:rPr>
        <w:t xml:space="preserve">                        </w:t>
      </w:r>
      <w:r w:rsidRPr="00A45E05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lang w:bidi="ar-EG"/>
        </w:rPr>
        <w:t>Ch 2</w:t>
      </w:r>
      <w:r w:rsidR="00A2720E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lang w:bidi="ar-EG"/>
        </w:rPr>
        <w:t>6</w:t>
      </w:r>
      <w:r w:rsidRPr="00A45E05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  <w:lang w:bidi="ar-EG"/>
        </w:rPr>
        <w:t xml:space="preserve">    Loan Sales</w:t>
      </w:r>
      <w:r w:rsidR="00063EAF">
        <w:rPr>
          <w:rFonts w:asciiTheme="majorBidi" w:hAnsiTheme="majorBidi" w:cstheme="majorBidi" w:hint="cs"/>
          <w:b/>
          <w:bCs/>
          <w:i/>
          <w:iCs/>
          <w:sz w:val="44"/>
          <w:szCs w:val="44"/>
          <w:u w:val="single"/>
          <w:rtl/>
          <w:lang w:bidi="ar-EG"/>
        </w:rPr>
        <w:t xml:space="preserve"> </w:t>
      </w:r>
      <w:r w:rsidR="00063EAF" w:rsidRPr="00063EAF">
        <w:rPr>
          <w:rFonts w:asciiTheme="majorBidi" w:hAnsiTheme="majorBidi" w:cstheme="majorBidi" w:hint="cs"/>
          <w:b/>
          <w:bCs/>
          <w:i/>
          <w:iCs/>
          <w:color w:val="FF0000"/>
          <w:sz w:val="24"/>
          <w:szCs w:val="24"/>
          <w:u w:val="single"/>
          <w:rtl/>
          <w:lang w:bidi="ar-EG"/>
        </w:rPr>
        <w:t>)</w:t>
      </w:r>
      <w:r w:rsidR="00063EAF" w:rsidRPr="00063EAF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  <w:lang w:bidi="ar-EG"/>
        </w:rPr>
        <w:t xml:space="preserve"> for facing </w:t>
      </w:r>
      <w:r w:rsidR="00063EAF" w:rsidRPr="00063EAF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the credit risks of lending)</w:t>
      </w:r>
    </w:p>
    <w:p w:rsidR="008B509D" w:rsidRPr="00B82E8B" w:rsidRDefault="00B82E8B" w:rsidP="008B509D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</w:pPr>
      <w:r w:rsidRPr="00B82E8B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1-</w:t>
      </w:r>
      <w:r w:rsidR="008B509D" w:rsidRPr="00B82E8B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>INTRODUCTION</w:t>
      </w:r>
      <w:r w:rsidR="00C71F47">
        <w:rPr>
          <w:rFonts w:ascii="Frutiger-Bold" w:hAnsi="Frutiger-Bold" w:cs="Frutiger-Bold"/>
          <w:b/>
          <w:bCs/>
          <w:i/>
          <w:iCs/>
          <w:sz w:val="28"/>
          <w:szCs w:val="28"/>
          <w:u w:val="single"/>
        </w:rPr>
        <w:t xml:space="preserve">  </w:t>
      </w:r>
    </w:p>
    <w:p w:rsidR="00063EAF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2E8B">
        <w:rPr>
          <w:rFonts w:asciiTheme="majorBidi" w:hAnsiTheme="majorBidi" w:cstheme="majorBidi"/>
          <w:sz w:val="28"/>
          <w:szCs w:val="28"/>
        </w:rPr>
        <w:t xml:space="preserve">Traditionally, banks and other FIs have relied on a number of </w:t>
      </w:r>
      <w:proofErr w:type="gramStart"/>
      <w:r w:rsidRPr="00B82E8B">
        <w:rPr>
          <w:rFonts w:asciiTheme="majorBidi" w:hAnsiTheme="majorBidi" w:cstheme="majorBidi"/>
          <w:sz w:val="28"/>
          <w:szCs w:val="28"/>
        </w:rPr>
        <w:t xml:space="preserve">contractual </w:t>
      </w:r>
      <w:r w:rsidR="0043030E">
        <w:rPr>
          <w:rFonts w:asciiTheme="majorBidi" w:hAnsiTheme="majorBidi" w:cstheme="majorBidi"/>
          <w:sz w:val="28"/>
          <w:szCs w:val="28"/>
        </w:rPr>
        <w:t xml:space="preserve"> </w:t>
      </w:r>
      <w:r w:rsidRPr="00B82E8B">
        <w:rPr>
          <w:rFonts w:asciiTheme="majorBidi" w:hAnsiTheme="majorBidi" w:cstheme="majorBidi"/>
          <w:sz w:val="28"/>
          <w:szCs w:val="28"/>
        </w:rPr>
        <w:t>mechanisms</w:t>
      </w:r>
      <w:proofErr w:type="gramEnd"/>
      <w:r w:rsidR="0043030E">
        <w:rPr>
          <w:rFonts w:asciiTheme="majorBidi" w:hAnsiTheme="majorBidi" w:cstheme="majorBidi"/>
          <w:sz w:val="28"/>
          <w:szCs w:val="28"/>
        </w:rPr>
        <w:t xml:space="preserve"> </w:t>
      </w:r>
      <w:r w:rsidRPr="00AA672F">
        <w:rPr>
          <w:rFonts w:asciiTheme="majorBidi" w:hAnsiTheme="majorBidi" w:cstheme="majorBidi"/>
          <w:color w:val="0070C0"/>
          <w:sz w:val="28"/>
          <w:szCs w:val="28"/>
        </w:rPr>
        <w:t xml:space="preserve">to control </w:t>
      </w:r>
      <w:r w:rsidRPr="00AA321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the credit risks of lending</w:t>
      </w:r>
      <w:r w:rsidRPr="00B82E8B">
        <w:rPr>
          <w:rFonts w:asciiTheme="majorBidi" w:hAnsiTheme="majorBidi" w:cstheme="majorBidi"/>
          <w:sz w:val="28"/>
          <w:szCs w:val="28"/>
        </w:rPr>
        <w:t xml:space="preserve">. These have included </w:t>
      </w:r>
    </w:p>
    <w:p w:rsidR="00063EAF" w:rsidRPr="003A4DB0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B82E8B">
        <w:rPr>
          <w:rFonts w:asciiTheme="majorBidi" w:hAnsiTheme="majorBidi" w:cstheme="majorBidi"/>
          <w:sz w:val="28"/>
          <w:szCs w:val="28"/>
        </w:rPr>
        <w:t xml:space="preserve">(1) </w:t>
      </w:r>
      <w:r w:rsidR="00E7764C" w:rsidRPr="00B82E8B">
        <w:rPr>
          <w:rFonts w:asciiTheme="majorBidi" w:hAnsiTheme="majorBidi" w:cstheme="majorBidi"/>
          <w:sz w:val="28"/>
          <w:szCs w:val="28"/>
        </w:rPr>
        <w:t>Requiring</w:t>
      </w:r>
      <w:r w:rsidR="0043030E">
        <w:rPr>
          <w:rFonts w:asciiTheme="majorBidi" w:hAnsiTheme="majorBidi" w:cstheme="majorBidi"/>
          <w:sz w:val="28"/>
          <w:szCs w:val="28"/>
        </w:rPr>
        <w:t xml:space="preserve"> </w:t>
      </w:r>
      <w:r w:rsidRPr="00803EF1">
        <w:rPr>
          <w:rFonts w:asciiTheme="majorBidi" w:hAnsiTheme="majorBidi" w:cstheme="majorBidi"/>
          <w:sz w:val="28"/>
          <w:szCs w:val="28"/>
          <w:u w:val="single"/>
        </w:rPr>
        <w:t>higher interest rate</w:t>
      </w:r>
      <w:r w:rsidRPr="00B82E8B">
        <w:rPr>
          <w:rFonts w:asciiTheme="majorBidi" w:hAnsiTheme="majorBidi" w:cstheme="majorBidi"/>
          <w:sz w:val="28"/>
          <w:szCs w:val="28"/>
        </w:rPr>
        <w:t xml:space="preserve"> spreads and </w:t>
      </w:r>
      <w:r w:rsidRPr="00803EF1">
        <w:rPr>
          <w:rFonts w:asciiTheme="majorBidi" w:hAnsiTheme="majorBidi" w:cstheme="majorBidi"/>
          <w:sz w:val="28"/>
          <w:szCs w:val="28"/>
          <w:u w:val="single"/>
        </w:rPr>
        <w:t>fees</w:t>
      </w:r>
      <w:r w:rsidRPr="00B82E8B">
        <w:rPr>
          <w:rFonts w:asciiTheme="majorBidi" w:hAnsiTheme="majorBidi" w:cstheme="majorBidi"/>
          <w:sz w:val="28"/>
          <w:szCs w:val="28"/>
        </w:rPr>
        <w:t xml:space="preserve"> on loans to </w:t>
      </w:r>
      <w:r w:rsidRPr="00063EAF">
        <w:rPr>
          <w:rFonts w:asciiTheme="majorBidi" w:hAnsiTheme="majorBidi" w:cstheme="majorBidi"/>
          <w:b/>
          <w:bCs/>
          <w:sz w:val="28"/>
          <w:szCs w:val="28"/>
          <w:u w:val="single"/>
        </w:rPr>
        <w:t>more risky borrowers</w:t>
      </w:r>
      <w:r w:rsidRPr="00B82E8B">
        <w:rPr>
          <w:rFonts w:asciiTheme="majorBidi" w:hAnsiTheme="majorBidi" w:cstheme="majorBidi"/>
          <w:sz w:val="28"/>
          <w:szCs w:val="28"/>
        </w:rPr>
        <w:t xml:space="preserve">, </w:t>
      </w:r>
    </w:p>
    <w:p w:rsidR="004A41EE" w:rsidRPr="004A41EE" w:rsidRDefault="004A41EE" w:rsidP="004A41E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4A41EE">
        <w:rPr>
          <w:rFonts w:asciiTheme="majorBidi" w:hAnsiTheme="majorBidi" w:cs="Times New Roman"/>
          <w:color w:val="FF0000"/>
          <w:sz w:val="28"/>
          <w:szCs w:val="28"/>
          <w:rtl/>
        </w:rPr>
        <w:t>اشتراط فروق أسعار فائدة أعلى ورسوم على القروض للمقترضين الأكثر خطورة</w:t>
      </w:r>
    </w:p>
    <w:p w:rsidR="004A41EE" w:rsidRPr="009162D8" w:rsidRDefault="004A41EE" w:rsidP="004A41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4A41EE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</w:p>
    <w:p w:rsidR="00063EAF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2E8B">
        <w:rPr>
          <w:rFonts w:asciiTheme="majorBidi" w:hAnsiTheme="majorBidi" w:cstheme="majorBidi"/>
          <w:sz w:val="28"/>
          <w:szCs w:val="28"/>
        </w:rPr>
        <w:t>(2)</w:t>
      </w:r>
      <w:r w:rsidR="0043030E">
        <w:rPr>
          <w:rFonts w:asciiTheme="majorBidi" w:hAnsiTheme="majorBidi" w:cstheme="majorBidi"/>
          <w:sz w:val="28"/>
          <w:szCs w:val="28"/>
        </w:rPr>
        <w:t xml:space="preserve"> </w:t>
      </w:r>
      <w:r w:rsidR="003769C1" w:rsidRPr="00B82E8B">
        <w:rPr>
          <w:rFonts w:asciiTheme="majorBidi" w:hAnsiTheme="majorBidi" w:cstheme="majorBidi"/>
          <w:sz w:val="28"/>
          <w:szCs w:val="28"/>
        </w:rPr>
        <w:t>Restricting</w:t>
      </w:r>
      <w:r w:rsidRPr="00B82E8B">
        <w:rPr>
          <w:rFonts w:asciiTheme="majorBidi" w:hAnsiTheme="majorBidi" w:cstheme="majorBidi"/>
          <w:sz w:val="28"/>
          <w:szCs w:val="28"/>
        </w:rPr>
        <w:t xml:space="preserve"> or rationing loans to more risky borrowers</w:t>
      </w:r>
    </w:p>
    <w:p w:rsidR="00063EAF" w:rsidRPr="009162D8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9162D8">
        <w:rPr>
          <w:rFonts w:asciiTheme="majorBidi" w:hAnsiTheme="majorBidi" w:cstheme="majorBidi"/>
          <w:color w:val="FF0000"/>
          <w:sz w:val="28"/>
          <w:szCs w:val="28"/>
        </w:rPr>
        <w:t xml:space="preserve">, </w:t>
      </w:r>
      <w:r w:rsidR="00063EAF" w:rsidRPr="009162D8">
        <w:rPr>
          <w:rFonts w:asciiTheme="majorBidi" w:hAnsiTheme="majorBidi" w:cs="Times New Roman"/>
          <w:color w:val="FF0000"/>
          <w:sz w:val="28"/>
          <w:szCs w:val="28"/>
          <w:rtl/>
        </w:rPr>
        <w:t>تقييد أو ترشيد القروض للمقترضين الأكثر خطورة</w:t>
      </w:r>
    </w:p>
    <w:p w:rsidR="00063EAF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2E8B">
        <w:rPr>
          <w:rFonts w:asciiTheme="majorBidi" w:hAnsiTheme="majorBidi" w:cstheme="majorBidi"/>
          <w:sz w:val="28"/>
          <w:szCs w:val="28"/>
        </w:rPr>
        <w:t xml:space="preserve">(3) </w:t>
      </w:r>
      <w:r w:rsidR="00E54EFE" w:rsidRPr="00B82E8B">
        <w:rPr>
          <w:rFonts w:asciiTheme="majorBidi" w:hAnsiTheme="majorBidi" w:cstheme="majorBidi"/>
          <w:sz w:val="28"/>
          <w:szCs w:val="28"/>
        </w:rPr>
        <w:t>Requiring</w:t>
      </w:r>
      <w:r w:rsidRPr="00B82E8B">
        <w:rPr>
          <w:rFonts w:asciiTheme="majorBidi" w:hAnsiTheme="majorBidi" w:cstheme="majorBidi"/>
          <w:sz w:val="28"/>
          <w:szCs w:val="28"/>
        </w:rPr>
        <w:t xml:space="preserve"> enhanced</w:t>
      </w:r>
      <w:r w:rsidR="0043030E">
        <w:rPr>
          <w:rFonts w:asciiTheme="majorBidi" w:hAnsiTheme="majorBidi" w:cstheme="majorBidi"/>
          <w:sz w:val="28"/>
          <w:szCs w:val="28"/>
        </w:rPr>
        <w:t xml:space="preserve"> </w:t>
      </w:r>
      <w:r w:rsidRPr="00B82E8B">
        <w:rPr>
          <w:rFonts w:asciiTheme="majorBidi" w:hAnsiTheme="majorBidi" w:cstheme="majorBidi"/>
          <w:sz w:val="28"/>
          <w:szCs w:val="28"/>
        </w:rPr>
        <w:t xml:space="preserve">seniority (collateral) for the bank over the assets of risky borrowers, </w:t>
      </w:r>
    </w:p>
    <w:p w:rsidR="00CD45C4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2E8B">
        <w:rPr>
          <w:rFonts w:asciiTheme="majorBidi" w:hAnsiTheme="majorBidi" w:cstheme="majorBidi"/>
          <w:sz w:val="28"/>
          <w:szCs w:val="28"/>
        </w:rPr>
        <w:t>(4</w:t>
      </w:r>
      <w:r w:rsidR="001F436C" w:rsidRPr="00B82E8B">
        <w:rPr>
          <w:rFonts w:asciiTheme="majorBidi" w:hAnsiTheme="majorBidi" w:cstheme="majorBidi"/>
          <w:sz w:val="28"/>
          <w:szCs w:val="28"/>
        </w:rPr>
        <w:t xml:space="preserve">) </w:t>
      </w:r>
      <w:r w:rsidR="00E1548C" w:rsidRPr="00E1548C">
        <w:rPr>
          <w:rFonts w:asciiTheme="majorBidi" w:hAnsiTheme="majorBidi" w:cstheme="majorBidi"/>
          <w:color w:val="FF0000"/>
          <w:sz w:val="28"/>
          <w:szCs w:val="28"/>
        </w:rPr>
        <w:t>Diversifying</w:t>
      </w:r>
      <w:r w:rsidR="0043030E" w:rsidRPr="00E1548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82E8B">
        <w:rPr>
          <w:rFonts w:asciiTheme="majorBidi" w:hAnsiTheme="majorBidi" w:cstheme="majorBidi"/>
          <w:sz w:val="28"/>
          <w:szCs w:val="28"/>
        </w:rPr>
        <w:t xml:space="preserve">across different types of </w:t>
      </w:r>
      <w:r w:rsidRPr="003745A1">
        <w:rPr>
          <w:rFonts w:asciiTheme="majorBidi" w:hAnsiTheme="majorBidi" w:cstheme="majorBidi"/>
          <w:color w:val="0070C0"/>
          <w:sz w:val="28"/>
          <w:szCs w:val="28"/>
        </w:rPr>
        <w:t>risky borrowers</w:t>
      </w:r>
      <w:r w:rsidRPr="00B82E8B">
        <w:rPr>
          <w:rFonts w:asciiTheme="majorBidi" w:hAnsiTheme="majorBidi" w:cstheme="majorBidi"/>
          <w:sz w:val="28"/>
          <w:szCs w:val="28"/>
        </w:rPr>
        <w:t>, and</w:t>
      </w:r>
    </w:p>
    <w:p w:rsidR="008B509D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B82E8B">
        <w:rPr>
          <w:rFonts w:asciiTheme="majorBidi" w:hAnsiTheme="majorBidi" w:cstheme="majorBidi"/>
          <w:sz w:val="28"/>
          <w:szCs w:val="28"/>
        </w:rPr>
        <w:t xml:space="preserve"> (5) </w:t>
      </w:r>
      <w:r w:rsidR="00E54EFE" w:rsidRPr="00B82E8B">
        <w:rPr>
          <w:rFonts w:asciiTheme="majorBidi" w:hAnsiTheme="majorBidi" w:cstheme="majorBidi"/>
          <w:sz w:val="28"/>
          <w:szCs w:val="28"/>
        </w:rPr>
        <w:t>Placing</w:t>
      </w:r>
      <w:r w:rsidRPr="00B82E8B">
        <w:rPr>
          <w:rFonts w:asciiTheme="majorBidi" w:hAnsiTheme="majorBidi" w:cstheme="majorBidi"/>
          <w:sz w:val="28"/>
          <w:szCs w:val="28"/>
        </w:rPr>
        <w:t xml:space="preserve"> more </w:t>
      </w:r>
      <w:r w:rsidRPr="003745A1">
        <w:rPr>
          <w:rFonts w:asciiTheme="majorBidi" w:hAnsiTheme="majorBidi" w:cstheme="majorBidi"/>
          <w:color w:val="0070C0"/>
          <w:sz w:val="28"/>
          <w:szCs w:val="28"/>
          <w:u w:val="single"/>
        </w:rPr>
        <w:t>restrictive</w:t>
      </w:r>
      <w:r w:rsidR="0043030E" w:rsidRPr="003745A1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3745A1">
        <w:rPr>
          <w:rFonts w:asciiTheme="majorBidi" w:hAnsiTheme="majorBidi" w:cstheme="majorBidi"/>
          <w:color w:val="0070C0"/>
          <w:sz w:val="28"/>
          <w:szCs w:val="28"/>
          <w:u w:val="single"/>
        </w:rPr>
        <w:t>covenants</w:t>
      </w:r>
      <w:r w:rsidRPr="003745A1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B82E8B">
        <w:rPr>
          <w:rFonts w:asciiTheme="majorBidi" w:hAnsiTheme="majorBidi" w:cstheme="majorBidi"/>
          <w:sz w:val="28"/>
          <w:szCs w:val="28"/>
        </w:rPr>
        <w:t>on risky borrowers’ actions, such as restrictions on the use of</w:t>
      </w:r>
      <w:r w:rsidR="0043030E">
        <w:rPr>
          <w:rFonts w:asciiTheme="majorBidi" w:hAnsiTheme="majorBidi" w:cstheme="majorBidi"/>
          <w:sz w:val="28"/>
          <w:szCs w:val="28"/>
        </w:rPr>
        <w:t xml:space="preserve"> </w:t>
      </w:r>
      <w:r w:rsidRPr="00B82E8B">
        <w:rPr>
          <w:rFonts w:asciiTheme="majorBidi" w:hAnsiTheme="majorBidi" w:cstheme="majorBidi"/>
          <w:sz w:val="28"/>
          <w:szCs w:val="28"/>
        </w:rPr>
        <w:t xml:space="preserve">proceeds from asset sales, new debt issues, and dividend payments. </w:t>
      </w:r>
      <w:r w:rsidRPr="00E30D0F">
        <w:rPr>
          <w:rFonts w:asciiTheme="majorBidi" w:hAnsiTheme="majorBidi" w:cstheme="majorBidi"/>
          <w:color w:val="FFC000"/>
          <w:sz w:val="28"/>
          <w:szCs w:val="28"/>
        </w:rPr>
        <w:t>These traditional</w:t>
      </w:r>
      <w:r w:rsidR="0043030E" w:rsidRPr="00E30D0F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E30D0F">
        <w:rPr>
          <w:rFonts w:asciiTheme="majorBidi" w:hAnsiTheme="majorBidi" w:cstheme="majorBidi"/>
          <w:color w:val="FFC000"/>
          <w:sz w:val="28"/>
          <w:szCs w:val="28"/>
        </w:rPr>
        <w:t xml:space="preserve">mechanisms for controlling or managing </w:t>
      </w:r>
      <w:r w:rsidRPr="00E30D0F">
        <w:rPr>
          <w:rFonts w:asciiTheme="majorBidi" w:hAnsiTheme="majorBidi" w:cstheme="majorBidi"/>
          <w:i/>
          <w:iCs/>
          <w:color w:val="FFC000"/>
          <w:sz w:val="28"/>
          <w:szCs w:val="28"/>
          <w:u w:val="single"/>
        </w:rPr>
        <w:t>credit risk</w:t>
      </w:r>
      <w:r w:rsidRPr="00E30D0F">
        <w:rPr>
          <w:rFonts w:asciiTheme="majorBidi" w:hAnsiTheme="majorBidi" w:cstheme="majorBidi"/>
          <w:color w:val="FFC000"/>
          <w:sz w:val="28"/>
          <w:szCs w:val="28"/>
        </w:rPr>
        <w:t xml:space="preserve"> were described in</w:t>
      </w:r>
      <w:r w:rsidR="0043030E" w:rsidRPr="00E30D0F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E30D0F">
        <w:rPr>
          <w:rFonts w:asciiTheme="majorBidi" w:hAnsiTheme="majorBidi" w:cstheme="majorBidi"/>
          <w:color w:val="FFC000"/>
          <w:sz w:val="28"/>
          <w:szCs w:val="28"/>
        </w:rPr>
        <w:t>Chapters 11 and 12.</w:t>
      </w:r>
    </w:p>
    <w:p w:rsidR="00063EAF" w:rsidRPr="00E30D0F" w:rsidRDefault="00063EAF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</w:p>
    <w:p w:rsidR="00803EF1" w:rsidRPr="00E30D0F" w:rsidRDefault="00803EF1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</w:p>
    <w:p w:rsidR="006D4FE7" w:rsidRDefault="008B509D" w:rsidP="00803E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This chapter describe the </w:t>
      </w:r>
      <w:r w:rsidRPr="00803EF1">
        <w:rPr>
          <w:rFonts w:asciiTheme="majorBidi" w:hAnsiTheme="majorBidi" w:cstheme="majorBidi"/>
          <w:b/>
          <w:bCs/>
          <w:sz w:val="28"/>
          <w:szCs w:val="28"/>
          <w:u w:val="single"/>
        </w:rPr>
        <w:t>growing role</w:t>
      </w:r>
      <w:r w:rsidR="00000746" w:rsidRPr="00803EF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03EF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of </w:t>
      </w:r>
      <w:r w:rsidRPr="004A41E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loan sales </w:t>
      </w:r>
      <w:r w:rsidRPr="00803EF1">
        <w:rPr>
          <w:rFonts w:asciiTheme="majorBidi" w:hAnsiTheme="majorBidi" w:cstheme="majorBidi"/>
          <w:sz w:val="28"/>
          <w:szCs w:val="28"/>
          <w:u w:val="single"/>
        </w:rPr>
        <w:t>a</w:t>
      </w:r>
      <w:r w:rsidRPr="00000746">
        <w:rPr>
          <w:rFonts w:asciiTheme="majorBidi" w:hAnsiTheme="majorBidi" w:cstheme="majorBidi"/>
          <w:sz w:val="28"/>
          <w:szCs w:val="28"/>
        </w:rPr>
        <w:t xml:space="preserve">nd </w:t>
      </w:r>
      <w:r w:rsidRPr="006D4FE7">
        <w:rPr>
          <w:rFonts w:asciiTheme="majorBidi" w:hAnsiTheme="majorBidi" w:cstheme="majorBidi"/>
          <w:b/>
          <w:bCs/>
          <w:sz w:val="28"/>
          <w:szCs w:val="28"/>
          <w:u w:val="single"/>
        </w:rPr>
        <w:t>other newer types of techniques</w:t>
      </w:r>
      <w:r w:rsidRPr="00000746">
        <w:rPr>
          <w:rFonts w:asciiTheme="majorBidi" w:hAnsiTheme="majorBidi" w:cstheme="majorBidi"/>
          <w:sz w:val="28"/>
          <w:szCs w:val="28"/>
        </w:rPr>
        <w:t xml:space="preserve"> (such as the good bank–bad</w:t>
      </w:r>
      <w:r w:rsidR="00000746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bank structure) </w:t>
      </w:r>
      <w:r w:rsidRPr="009B486E">
        <w:rPr>
          <w:rFonts w:asciiTheme="majorBidi" w:hAnsiTheme="majorBidi" w:cstheme="majorBidi"/>
          <w:color w:val="FF0000"/>
          <w:sz w:val="28"/>
          <w:szCs w:val="28"/>
        </w:rPr>
        <w:t>increasingly used by FI managers</w:t>
      </w:r>
      <w:r w:rsidRPr="00000746">
        <w:rPr>
          <w:rFonts w:asciiTheme="majorBidi" w:hAnsiTheme="majorBidi" w:cstheme="majorBidi"/>
          <w:sz w:val="28"/>
          <w:szCs w:val="28"/>
        </w:rPr>
        <w:t xml:space="preserve"> </w:t>
      </w:r>
      <w:r w:rsidRPr="00E30D0F">
        <w:rPr>
          <w:rFonts w:asciiTheme="majorBidi" w:hAnsiTheme="majorBidi" w:cstheme="majorBidi"/>
          <w:color w:val="FF0000"/>
          <w:sz w:val="28"/>
          <w:szCs w:val="28"/>
          <w:u w:val="single"/>
        </w:rPr>
        <w:t>to control credit risk</w:t>
      </w:r>
      <w:r w:rsidRPr="00000746">
        <w:rPr>
          <w:rFonts w:asciiTheme="majorBidi" w:hAnsiTheme="majorBidi" w:cstheme="majorBidi"/>
          <w:sz w:val="28"/>
          <w:szCs w:val="28"/>
        </w:rPr>
        <w:t>. While</w:t>
      </w:r>
      <w:r w:rsidR="00000746">
        <w:rPr>
          <w:rFonts w:asciiTheme="majorBidi" w:hAnsiTheme="majorBidi" w:cstheme="majorBidi"/>
          <w:sz w:val="28"/>
          <w:szCs w:val="28"/>
        </w:rPr>
        <w:t xml:space="preserve"> </w:t>
      </w:r>
      <w:r w:rsidRPr="00E7764C">
        <w:rPr>
          <w:rFonts w:asciiTheme="majorBidi" w:hAnsiTheme="majorBidi" w:cstheme="majorBidi"/>
          <w:b/>
          <w:bCs/>
          <w:sz w:val="28"/>
          <w:szCs w:val="28"/>
        </w:rPr>
        <w:t>loan sales</w:t>
      </w:r>
      <w:r w:rsidRPr="00000746">
        <w:rPr>
          <w:rFonts w:asciiTheme="majorBidi" w:hAnsiTheme="majorBidi" w:cstheme="majorBidi"/>
          <w:sz w:val="28"/>
          <w:szCs w:val="28"/>
        </w:rPr>
        <w:t xml:space="preserve"> have been in existence for many years, </w:t>
      </w:r>
      <w:r w:rsidRPr="003A4DB0">
        <w:rPr>
          <w:rFonts w:asciiTheme="majorBidi" w:hAnsiTheme="majorBidi" w:cstheme="majorBidi"/>
          <w:color w:val="0070C0"/>
          <w:sz w:val="28"/>
          <w:szCs w:val="28"/>
        </w:rPr>
        <w:t xml:space="preserve">the use of loan sales </w:t>
      </w:r>
      <w:r w:rsidRPr="00000746">
        <w:rPr>
          <w:rFonts w:asciiTheme="majorBidi" w:hAnsiTheme="majorBidi" w:cstheme="majorBidi"/>
          <w:sz w:val="28"/>
          <w:szCs w:val="28"/>
        </w:rPr>
        <w:t>(by removing</w:t>
      </w:r>
      <w:r w:rsidR="00000746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existing loans from the balance sheet) is increasingly being recognized as </w:t>
      </w:r>
      <w:r w:rsidRPr="00E7764C">
        <w:rPr>
          <w:rFonts w:asciiTheme="majorBidi" w:hAnsiTheme="majorBidi" w:cstheme="majorBidi"/>
          <w:color w:val="FF0000"/>
          <w:sz w:val="28"/>
          <w:szCs w:val="28"/>
        </w:rPr>
        <w:t>a</w:t>
      </w:r>
      <w:r w:rsidR="00000746" w:rsidRPr="00E7764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7764C">
        <w:rPr>
          <w:rFonts w:asciiTheme="majorBidi" w:hAnsiTheme="majorBidi" w:cstheme="majorBidi"/>
          <w:color w:val="FF0000"/>
          <w:sz w:val="28"/>
          <w:szCs w:val="28"/>
        </w:rPr>
        <w:t xml:space="preserve">valuable additional tool </w:t>
      </w:r>
      <w:r w:rsidRPr="00000746">
        <w:rPr>
          <w:rFonts w:asciiTheme="majorBidi" w:hAnsiTheme="majorBidi" w:cstheme="majorBidi"/>
          <w:sz w:val="28"/>
          <w:szCs w:val="28"/>
        </w:rPr>
        <w:t xml:space="preserve">in </w:t>
      </w:r>
      <w:r w:rsidRPr="00124C56">
        <w:rPr>
          <w:rFonts w:asciiTheme="majorBidi" w:hAnsiTheme="majorBidi" w:cstheme="majorBidi"/>
          <w:color w:val="0070C0"/>
          <w:sz w:val="28"/>
          <w:szCs w:val="28"/>
        </w:rPr>
        <w:t>an FI manager’s portfolio of credit risk management</w:t>
      </w:r>
      <w:r w:rsidR="00000746" w:rsidRPr="00124C56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124C56">
        <w:rPr>
          <w:rFonts w:asciiTheme="majorBidi" w:hAnsiTheme="majorBidi" w:cstheme="majorBidi"/>
          <w:color w:val="0070C0"/>
          <w:sz w:val="28"/>
          <w:szCs w:val="28"/>
        </w:rPr>
        <w:t xml:space="preserve">techniques </w:t>
      </w:r>
      <w:r w:rsidRPr="00000746">
        <w:rPr>
          <w:rFonts w:asciiTheme="majorBidi" w:hAnsiTheme="majorBidi" w:cstheme="majorBidi"/>
          <w:sz w:val="28"/>
          <w:szCs w:val="28"/>
        </w:rPr>
        <w:t xml:space="preserve">(see the Industry Perspectives box). </w:t>
      </w:r>
    </w:p>
    <w:p w:rsidR="006D4FE7" w:rsidRDefault="006D4FE7" w:rsidP="00803E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45E05" w:rsidRPr="00E7764C" w:rsidRDefault="008B509D" w:rsidP="00803EF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  <w:u w:val="single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The chapter begins with </w:t>
      </w:r>
      <w:r w:rsidRPr="00E30D0F">
        <w:rPr>
          <w:rFonts w:asciiTheme="majorBidi" w:hAnsiTheme="majorBidi" w:cstheme="majorBidi"/>
          <w:color w:val="FF0000"/>
          <w:sz w:val="28"/>
          <w:szCs w:val="28"/>
          <w:u w:val="single"/>
        </w:rPr>
        <w:t>an overview</w:t>
      </w:r>
      <w:r w:rsidR="00000746" w:rsidRPr="00E30D0F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E30D0F">
        <w:rPr>
          <w:rFonts w:asciiTheme="majorBidi" w:hAnsiTheme="majorBidi" w:cstheme="majorBidi"/>
          <w:color w:val="FF0000"/>
          <w:sz w:val="28"/>
          <w:szCs w:val="28"/>
          <w:u w:val="single"/>
        </w:rPr>
        <w:t>of the loan sales market</w:t>
      </w:r>
      <w:r w:rsidRPr="00000746">
        <w:rPr>
          <w:rFonts w:asciiTheme="majorBidi" w:hAnsiTheme="majorBidi" w:cstheme="majorBidi"/>
          <w:sz w:val="28"/>
          <w:szCs w:val="28"/>
        </w:rPr>
        <w:t xml:space="preserve">. We </w:t>
      </w:r>
      <w:r w:rsidRPr="006D4FE7">
        <w:rPr>
          <w:rFonts w:asciiTheme="majorBidi" w:hAnsiTheme="majorBidi" w:cstheme="majorBidi"/>
          <w:b/>
          <w:bCs/>
          <w:sz w:val="28"/>
          <w:szCs w:val="28"/>
        </w:rPr>
        <w:t>define</w:t>
      </w:r>
      <w:r w:rsidRPr="00000746">
        <w:rPr>
          <w:rFonts w:asciiTheme="majorBidi" w:hAnsiTheme="majorBidi" w:cstheme="majorBidi"/>
          <w:sz w:val="28"/>
          <w:szCs w:val="28"/>
        </w:rPr>
        <w:t xml:space="preserve"> and look at </w:t>
      </w:r>
      <w:r w:rsidRPr="006D4FE7">
        <w:rPr>
          <w:rFonts w:asciiTheme="majorBidi" w:hAnsiTheme="majorBidi" w:cstheme="majorBidi"/>
          <w:b/>
          <w:bCs/>
          <w:sz w:val="28"/>
          <w:szCs w:val="28"/>
          <w:u w:val="single"/>
        </w:rPr>
        <w:t>the types of loan sales</w:t>
      </w:r>
      <w:r w:rsidRPr="00000746">
        <w:rPr>
          <w:rFonts w:asciiTheme="majorBidi" w:hAnsiTheme="majorBidi" w:cstheme="majorBidi"/>
          <w:sz w:val="28"/>
          <w:szCs w:val="28"/>
        </w:rPr>
        <w:t xml:space="preserve"> and</w:t>
      </w:r>
      <w:r w:rsidR="00000746">
        <w:rPr>
          <w:rFonts w:asciiTheme="majorBidi" w:hAnsiTheme="majorBidi" w:cstheme="majorBidi"/>
          <w:sz w:val="28"/>
          <w:szCs w:val="28"/>
        </w:rPr>
        <w:t xml:space="preserve"> </w:t>
      </w:r>
      <w:r w:rsidRPr="006D4FE7">
        <w:rPr>
          <w:rFonts w:asciiTheme="majorBidi" w:hAnsiTheme="majorBidi" w:cstheme="majorBidi"/>
          <w:b/>
          <w:bCs/>
          <w:sz w:val="28"/>
          <w:szCs w:val="28"/>
        </w:rPr>
        <w:t>summarize who are the buyers and sellers of loans</w:t>
      </w:r>
      <w:r w:rsidRPr="00000746">
        <w:rPr>
          <w:rFonts w:asciiTheme="majorBidi" w:hAnsiTheme="majorBidi" w:cstheme="majorBidi"/>
          <w:sz w:val="28"/>
          <w:szCs w:val="28"/>
        </w:rPr>
        <w:t xml:space="preserve">. We then discuss </w:t>
      </w:r>
      <w:r w:rsidRPr="00803EF1">
        <w:rPr>
          <w:rFonts w:asciiTheme="majorBidi" w:hAnsiTheme="majorBidi" w:cstheme="majorBidi"/>
          <w:sz w:val="28"/>
          <w:szCs w:val="28"/>
          <w:u w:val="single"/>
        </w:rPr>
        <w:t>why banks</w:t>
      </w:r>
      <w:r w:rsidR="00000746" w:rsidRPr="00803EF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803EF1">
        <w:rPr>
          <w:rFonts w:asciiTheme="majorBidi" w:hAnsiTheme="majorBidi" w:cstheme="majorBidi"/>
          <w:sz w:val="28"/>
          <w:szCs w:val="28"/>
          <w:u w:val="single"/>
        </w:rPr>
        <w:t>and other FIs would sell loans,</w:t>
      </w:r>
      <w:r w:rsidRPr="00000746">
        <w:rPr>
          <w:rFonts w:asciiTheme="majorBidi" w:hAnsiTheme="majorBidi" w:cstheme="majorBidi"/>
          <w:sz w:val="28"/>
          <w:szCs w:val="28"/>
        </w:rPr>
        <w:t xml:space="preserve"> as well as </w:t>
      </w:r>
      <w:r w:rsidRPr="00803EF1">
        <w:rPr>
          <w:rFonts w:asciiTheme="majorBidi" w:hAnsiTheme="majorBidi" w:cstheme="majorBidi"/>
          <w:sz w:val="28"/>
          <w:szCs w:val="28"/>
          <w:u w:val="single"/>
        </w:rPr>
        <w:t>the factors that deter and encourage</w:t>
      </w:r>
      <w:r w:rsidR="00000746" w:rsidRPr="00803EF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803EF1">
        <w:rPr>
          <w:rFonts w:asciiTheme="majorBidi" w:hAnsiTheme="majorBidi" w:cstheme="majorBidi"/>
          <w:sz w:val="28"/>
          <w:szCs w:val="28"/>
          <w:u w:val="single"/>
        </w:rPr>
        <w:t>loan sales</w:t>
      </w:r>
      <w:r w:rsidR="00E30D0F" w:rsidRPr="00E30D0F">
        <w:rPr>
          <w:rtl/>
        </w:rPr>
        <w:t xml:space="preserve"> </w:t>
      </w:r>
      <w:r w:rsidR="00E30D0F" w:rsidRPr="00E30D0F">
        <w:rPr>
          <w:rFonts w:hint="cs"/>
          <w:sz w:val="32"/>
          <w:szCs w:val="32"/>
          <w:rtl/>
        </w:rPr>
        <w:t>ا</w:t>
      </w:r>
      <w:r w:rsidR="00E30D0F" w:rsidRPr="00E30D0F">
        <w:rPr>
          <w:rFonts w:asciiTheme="majorBidi" w:hAnsiTheme="majorBidi" w:cs="Times New Roman"/>
          <w:sz w:val="28"/>
          <w:szCs w:val="28"/>
          <w:u w:val="single"/>
          <w:rtl/>
        </w:rPr>
        <w:t xml:space="preserve">لعوامل التي تردع وتشجع مبيعات </w:t>
      </w:r>
      <w:r w:rsidR="006D4FE7" w:rsidRPr="00E30D0F">
        <w:rPr>
          <w:rFonts w:asciiTheme="majorBidi" w:hAnsiTheme="majorBidi" w:cs="Times New Roman" w:hint="cs"/>
          <w:sz w:val="28"/>
          <w:szCs w:val="28"/>
          <w:u w:val="single"/>
          <w:rtl/>
        </w:rPr>
        <w:t>القروض</w:t>
      </w:r>
      <w:r w:rsidR="006D4FE7">
        <w:rPr>
          <w:rFonts w:asciiTheme="majorBidi" w:hAnsiTheme="majorBidi" w:cs="Times New Roman" w:hint="cs"/>
          <w:sz w:val="28"/>
          <w:szCs w:val="28"/>
          <w:u w:val="single"/>
          <w:rtl/>
        </w:rPr>
        <w:t xml:space="preserve">. </w:t>
      </w:r>
      <w:r w:rsidRPr="00000746">
        <w:rPr>
          <w:rFonts w:asciiTheme="majorBidi" w:hAnsiTheme="majorBidi" w:cstheme="majorBidi"/>
          <w:sz w:val="28"/>
          <w:szCs w:val="28"/>
        </w:rPr>
        <w:t xml:space="preserve">The chapter concludes with </w:t>
      </w:r>
      <w:r w:rsidRPr="00E7764C">
        <w:rPr>
          <w:rFonts w:asciiTheme="majorBidi" w:hAnsiTheme="majorBidi" w:cstheme="majorBidi"/>
          <w:color w:val="0070C0"/>
          <w:sz w:val="28"/>
          <w:szCs w:val="28"/>
          <w:u w:val="single"/>
        </w:rPr>
        <w:t>a review of the purchase and sale of foreign</w:t>
      </w:r>
      <w:r w:rsidR="00000746" w:rsidRPr="00E7764C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E7764C">
        <w:rPr>
          <w:rFonts w:asciiTheme="majorBidi" w:hAnsiTheme="majorBidi" w:cstheme="majorBidi"/>
          <w:color w:val="0070C0"/>
          <w:sz w:val="28"/>
          <w:szCs w:val="28"/>
          <w:u w:val="single"/>
        </w:rPr>
        <w:t>loans.</w:t>
      </w:r>
    </w:p>
    <w:p w:rsidR="001F436C" w:rsidRPr="00E7764C" w:rsidRDefault="001F436C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  <w:u w:val="single"/>
        </w:rPr>
      </w:pPr>
    </w:p>
    <w:p w:rsidR="008B509D" w:rsidRDefault="001F436C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2- </w:t>
      </w:r>
      <w:r w:rsidR="008B509D" w:rsidRPr="001F436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THE BANK LOAN SALES MARKET</w:t>
      </w:r>
    </w:p>
    <w:p w:rsidR="00B664D9" w:rsidRPr="001F436C" w:rsidRDefault="00B664D9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</w:p>
    <w:p w:rsidR="008B509D" w:rsidRDefault="00B664D9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2.1 </w:t>
      </w:r>
      <w:r w:rsidR="008B509D"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>Definition of a Loan Sale</w:t>
      </w:r>
    </w:p>
    <w:p w:rsidR="00370122" w:rsidRPr="00892C00" w:rsidRDefault="008B509D" w:rsidP="00283A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892C00">
        <w:rPr>
          <w:rFonts w:asciiTheme="majorBidi" w:hAnsiTheme="majorBidi" w:cstheme="majorBidi"/>
          <w:color w:val="0070C0"/>
          <w:sz w:val="28"/>
          <w:szCs w:val="28"/>
        </w:rPr>
        <w:t xml:space="preserve">Credit derivatives </w:t>
      </w:r>
      <w:r w:rsidRPr="00000746">
        <w:rPr>
          <w:rFonts w:asciiTheme="majorBidi" w:hAnsiTheme="majorBidi" w:cstheme="majorBidi"/>
          <w:sz w:val="28"/>
          <w:szCs w:val="28"/>
        </w:rPr>
        <w:t>(such as credit swaps</w:t>
      </w:r>
      <w:r w:rsidR="00283A55" w:rsidRPr="00283A55">
        <w:rPr>
          <w:color w:val="FF0000"/>
          <w:rtl/>
        </w:rPr>
        <w:t xml:space="preserve"> </w:t>
      </w:r>
      <w:r w:rsidR="00283A55" w:rsidRPr="00283A55">
        <w:rPr>
          <w:rFonts w:cs="Arial"/>
          <w:color w:val="FF0000"/>
          <w:rtl/>
        </w:rPr>
        <w:t>مثل مقايضات الائتمان</w:t>
      </w:r>
      <w:r w:rsidR="00283A55" w:rsidRPr="00283A55">
        <w:rPr>
          <w:rFonts w:cs="Arial" w:hint="cs"/>
          <w:color w:val="FF0000"/>
          <w:rtl/>
        </w:rPr>
        <w:t xml:space="preserve"> </w:t>
      </w:r>
      <w:r w:rsidR="00283A55" w:rsidRPr="00283A55">
        <w:rPr>
          <w:rFonts w:cs="Arial"/>
          <w:color w:val="FF0000"/>
        </w:rPr>
        <w:t xml:space="preserve"> </w:t>
      </w:r>
      <w:r w:rsidR="00283A55" w:rsidRPr="00283A55">
        <w:rPr>
          <w:rFonts w:asciiTheme="majorBidi" w:hAnsiTheme="majorBidi" w:cs="Times New Roman"/>
          <w:color w:val="FF000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>) discussed in Chapters 23 through 25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892C00">
        <w:rPr>
          <w:rFonts w:asciiTheme="majorBidi" w:hAnsiTheme="majorBidi" w:cstheme="majorBidi"/>
          <w:color w:val="0070C0"/>
          <w:sz w:val="28"/>
          <w:szCs w:val="28"/>
        </w:rPr>
        <w:t xml:space="preserve">allow FIs to </w:t>
      </w:r>
      <w:r w:rsidRPr="00930EC0">
        <w:rPr>
          <w:rFonts w:asciiTheme="majorBidi" w:hAnsiTheme="majorBidi" w:cstheme="majorBidi"/>
          <w:color w:val="FF0000"/>
          <w:sz w:val="28"/>
          <w:szCs w:val="28"/>
          <w:u w:val="single"/>
        </w:rPr>
        <w:t>reduce credit risk</w:t>
      </w:r>
      <w:r w:rsidRPr="00930EC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92C00">
        <w:rPr>
          <w:rFonts w:asciiTheme="majorBidi" w:hAnsiTheme="majorBidi" w:cstheme="majorBidi"/>
          <w:color w:val="0070C0"/>
          <w:sz w:val="28"/>
          <w:szCs w:val="28"/>
        </w:rPr>
        <w:t>without physically removing assets from their balance</w:t>
      </w:r>
      <w:r w:rsidR="001F436C" w:rsidRPr="00892C00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892C00">
        <w:rPr>
          <w:rFonts w:asciiTheme="majorBidi" w:hAnsiTheme="majorBidi" w:cstheme="majorBidi"/>
          <w:color w:val="0070C0"/>
          <w:sz w:val="28"/>
          <w:szCs w:val="28"/>
        </w:rPr>
        <w:t xml:space="preserve">sheet. </w:t>
      </w:r>
    </w:p>
    <w:p w:rsidR="001F436C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364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Loan sales</w:t>
      </w:r>
      <w:r w:rsidRPr="00000746">
        <w:rPr>
          <w:rFonts w:asciiTheme="majorBidi" w:hAnsiTheme="majorBidi" w:cstheme="majorBidi"/>
          <w:sz w:val="28"/>
          <w:szCs w:val="28"/>
        </w:rPr>
        <w:t xml:space="preserve"> allow FIs to </w:t>
      </w:r>
      <w:r w:rsidRPr="009A7541">
        <w:rPr>
          <w:rFonts w:asciiTheme="majorBidi" w:hAnsiTheme="majorBidi" w:cstheme="majorBidi"/>
          <w:color w:val="0070C0"/>
          <w:sz w:val="28"/>
          <w:szCs w:val="28"/>
        </w:rPr>
        <w:t>reduce</w:t>
      </w:r>
      <w:r w:rsidRPr="00000746">
        <w:rPr>
          <w:rFonts w:asciiTheme="majorBidi" w:hAnsiTheme="majorBidi" w:cstheme="majorBidi"/>
          <w:sz w:val="28"/>
          <w:szCs w:val="28"/>
        </w:rPr>
        <w:t xml:space="preserve"> </w:t>
      </w:r>
      <w:r w:rsidRPr="00463643">
        <w:rPr>
          <w:rFonts w:asciiTheme="majorBidi" w:hAnsiTheme="majorBidi" w:cstheme="majorBidi"/>
          <w:color w:val="FF0000"/>
          <w:sz w:val="28"/>
          <w:szCs w:val="28"/>
        </w:rPr>
        <w:t xml:space="preserve">credit risk </w:t>
      </w:r>
      <w:r w:rsidRPr="00463643">
        <w:rPr>
          <w:rFonts w:asciiTheme="majorBidi" w:hAnsiTheme="majorBidi" w:cstheme="majorBidi"/>
          <w:sz w:val="28"/>
          <w:szCs w:val="28"/>
          <w:u w:val="single"/>
        </w:rPr>
        <w:t>completely by removing the</w:t>
      </w:r>
      <w:r w:rsidR="001F436C" w:rsidRPr="0046364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63643">
        <w:rPr>
          <w:rFonts w:asciiTheme="majorBidi" w:hAnsiTheme="majorBidi" w:cstheme="majorBidi"/>
          <w:sz w:val="28"/>
          <w:szCs w:val="28"/>
          <w:u w:val="single"/>
        </w:rPr>
        <w:t>loan from the balance sheet</w:t>
      </w:r>
      <w:r w:rsidRPr="00000746">
        <w:rPr>
          <w:rFonts w:asciiTheme="majorBidi" w:hAnsiTheme="majorBidi" w:cstheme="majorBidi"/>
          <w:sz w:val="28"/>
          <w:szCs w:val="28"/>
        </w:rPr>
        <w:t xml:space="preserve">. Specifically, </w:t>
      </w:r>
      <w:r w:rsidRPr="008F382F">
        <w:rPr>
          <w:rFonts w:asciiTheme="majorBidi" w:hAnsiTheme="majorBidi" w:cstheme="majorBidi"/>
          <w:b/>
          <w:bCs/>
          <w:sz w:val="28"/>
          <w:szCs w:val="28"/>
        </w:rPr>
        <w:t>a bank loan sale</w:t>
      </w:r>
      <w:r w:rsidRPr="00000746">
        <w:rPr>
          <w:rFonts w:asciiTheme="majorBidi" w:hAnsiTheme="majorBidi" w:cstheme="majorBidi"/>
          <w:sz w:val="28"/>
          <w:szCs w:val="28"/>
        </w:rPr>
        <w:t xml:space="preserve"> occurs when an FI originates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a loan and sells it </w:t>
      </w:r>
      <w:r w:rsidR="00BB2709" w:rsidRPr="00000746">
        <w:rPr>
          <w:rFonts w:asciiTheme="majorBidi" w:hAnsiTheme="majorBidi" w:cstheme="majorBidi"/>
          <w:sz w:val="28"/>
          <w:szCs w:val="28"/>
        </w:rPr>
        <w:t xml:space="preserve">either </w:t>
      </w:r>
      <w:r w:rsidR="00BB2709">
        <w:rPr>
          <w:rFonts w:asciiTheme="majorBidi" w:hAnsiTheme="majorBidi" w:cstheme="majorBidi"/>
          <w:sz w:val="28"/>
          <w:szCs w:val="28"/>
        </w:rPr>
        <w:t>1</w:t>
      </w:r>
      <w:r w:rsidR="00166BF6">
        <w:rPr>
          <w:rFonts w:asciiTheme="majorBidi" w:hAnsiTheme="majorBidi" w:cstheme="majorBidi"/>
          <w:sz w:val="28"/>
          <w:szCs w:val="28"/>
        </w:rPr>
        <w:t xml:space="preserve">- </w:t>
      </w:r>
      <w:r w:rsidRPr="00000746">
        <w:rPr>
          <w:rFonts w:asciiTheme="majorBidi" w:hAnsiTheme="majorBidi" w:cstheme="majorBidi"/>
          <w:sz w:val="28"/>
          <w:szCs w:val="28"/>
        </w:rPr>
        <w:t xml:space="preserve">with </w:t>
      </w:r>
      <w:r w:rsidR="00BB2709" w:rsidRPr="00000746">
        <w:rPr>
          <w:rFonts w:asciiTheme="majorBidi" w:hAnsiTheme="majorBidi" w:cstheme="majorBidi"/>
          <w:sz w:val="28"/>
          <w:szCs w:val="28"/>
        </w:rPr>
        <w:t xml:space="preserve">or </w:t>
      </w:r>
      <w:r w:rsidR="00BB2709">
        <w:rPr>
          <w:rFonts w:asciiTheme="majorBidi" w:hAnsiTheme="majorBidi" w:cstheme="majorBidi"/>
          <w:sz w:val="28"/>
          <w:szCs w:val="28"/>
        </w:rPr>
        <w:t>2</w:t>
      </w:r>
      <w:r w:rsidR="00166BF6">
        <w:rPr>
          <w:rFonts w:asciiTheme="majorBidi" w:hAnsiTheme="majorBidi" w:cstheme="majorBidi"/>
          <w:sz w:val="28"/>
          <w:szCs w:val="28"/>
        </w:rPr>
        <w:t xml:space="preserve">- </w:t>
      </w:r>
      <w:r w:rsidRPr="00000746">
        <w:rPr>
          <w:rFonts w:asciiTheme="majorBidi" w:hAnsiTheme="majorBidi" w:cstheme="majorBidi"/>
          <w:sz w:val="28"/>
          <w:szCs w:val="28"/>
        </w:rPr>
        <w:t>without recourse</w:t>
      </w:r>
      <w:r w:rsidR="009E67CF" w:rsidRPr="009E67CF">
        <w:rPr>
          <w:rFonts w:asciiTheme="majorBidi" w:hAnsiTheme="majorBidi" w:cs="Times New Roman"/>
          <w:sz w:val="28"/>
          <w:szCs w:val="28"/>
          <w:rtl/>
        </w:rPr>
        <w:t>بحق الرجوع</w:t>
      </w:r>
      <w:r w:rsidR="009E67CF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000746">
        <w:rPr>
          <w:rFonts w:asciiTheme="majorBidi" w:hAnsiTheme="majorBidi" w:cstheme="majorBidi"/>
          <w:sz w:val="28"/>
          <w:szCs w:val="28"/>
        </w:rPr>
        <w:t xml:space="preserve"> to an outside buyer.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</w:p>
    <w:p w:rsidR="003561EE" w:rsidRDefault="003561EE" w:rsidP="003561EE">
      <w:pPr>
        <w:tabs>
          <w:tab w:val="left" w:pos="1046"/>
          <w:tab w:val="left" w:pos="1647"/>
          <w:tab w:val="left" w:pos="2698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ab/>
      </w:r>
    </w:p>
    <w:p w:rsidR="00D210C6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92C00">
        <w:rPr>
          <w:rFonts w:asciiTheme="majorBidi" w:hAnsiTheme="majorBidi" w:cstheme="majorBidi"/>
          <w:b/>
          <w:bCs/>
          <w:color w:val="0070C0"/>
          <w:sz w:val="28"/>
          <w:szCs w:val="28"/>
        </w:rPr>
        <w:t>If a loan is sold without recourse</w:t>
      </w:r>
      <w:r w:rsidRPr="00000746">
        <w:rPr>
          <w:rFonts w:asciiTheme="majorBidi" w:hAnsiTheme="majorBidi" w:cstheme="majorBidi"/>
          <w:sz w:val="28"/>
          <w:szCs w:val="28"/>
        </w:rPr>
        <w:t>, not only is it removed from the FI’s balance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sheet but the FI has </w:t>
      </w:r>
      <w:r w:rsidRPr="00B714C6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no explicit liability if the loan eventually goes bad</w:t>
      </w:r>
      <w:r w:rsidRPr="00000746">
        <w:rPr>
          <w:rFonts w:asciiTheme="majorBidi" w:hAnsiTheme="majorBidi" w:cstheme="majorBidi"/>
          <w:sz w:val="28"/>
          <w:szCs w:val="28"/>
        </w:rPr>
        <w:t xml:space="preserve">. </w:t>
      </w:r>
      <w:r w:rsidRPr="00381EB4">
        <w:rPr>
          <w:rFonts w:asciiTheme="majorBidi" w:hAnsiTheme="majorBidi" w:cstheme="majorBidi"/>
          <w:b/>
          <w:bCs/>
          <w:sz w:val="28"/>
          <w:szCs w:val="28"/>
          <w:u w:val="single"/>
        </w:rPr>
        <w:t>Panel A</w:t>
      </w:r>
      <w:r w:rsidRPr="00000746">
        <w:rPr>
          <w:rFonts w:asciiTheme="majorBidi" w:hAnsiTheme="majorBidi" w:cstheme="majorBidi"/>
          <w:sz w:val="28"/>
          <w:szCs w:val="28"/>
        </w:rPr>
        <w:t xml:space="preserve"> of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Table 26–1 shows an FI’s balance sheet </w:t>
      </w:r>
      <w:r w:rsidRPr="00B9309A">
        <w:rPr>
          <w:rFonts w:asciiTheme="majorBidi" w:hAnsiTheme="majorBidi" w:cstheme="majorBidi"/>
          <w:b/>
          <w:bCs/>
          <w:sz w:val="28"/>
          <w:szCs w:val="28"/>
          <w:u w:val="single"/>
        </w:rPr>
        <w:t>before</w:t>
      </w:r>
      <w:r w:rsidRPr="00000746">
        <w:rPr>
          <w:rFonts w:asciiTheme="majorBidi" w:hAnsiTheme="majorBidi" w:cstheme="majorBidi"/>
          <w:sz w:val="28"/>
          <w:szCs w:val="28"/>
        </w:rPr>
        <w:t xml:space="preserve"> and </w:t>
      </w:r>
      <w:r w:rsidRPr="00B9309A">
        <w:rPr>
          <w:rFonts w:asciiTheme="majorBidi" w:hAnsiTheme="majorBidi" w:cstheme="majorBidi"/>
          <w:b/>
          <w:bCs/>
          <w:sz w:val="28"/>
          <w:szCs w:val="28"/>
          <w:u w:val="single"/>
        </w:rPr>
        <w:t>after</w:t>
      </w:r>
      <w:r w:rsidRPr="00000746">
        <w:rPr>
          <w:rFonts w:asciiTheme="majorBidi" w:hAnsiTheme="majorBidi" w:cstheme="majorBidi"/>
          <w:sz w:val="28"/>
          <w:szCs w:val="28"/>
        </w:rPr>
        <w:t xml:space="preserve"> a $20 million </w:t>
      </w:r>
      <w:r w:rsidRPr="00B9309A">
        <w:rPr>
          <w:rFonts w:asciiTheme="majorBidi" w:hAnsiTheme="majorBidi" w:cstheme="majorBidi"/>
          <w:b/>
          <w:bCs/>
          <w:sz w:val="28"/>
          <w:szCs w:val="28"/>
          <w:u w:val="single"/>
        </w:rPr>
        <w:t>loan sale</w:t>
      </w:r>
      <w:r w:rsidRPr="00000746">
        <w:rPr>
          <w:rFonts w:asciiTheme="majorBidi" w:hAnsiTheme="majorBidi" w:cstheme="majorBidi"/>
          <w:sz w:val="28"/>
          <w:szCs w:val="28"/>
        </w:rPr>
        <w:t xml:space="preserve">. </w:t>
      </w:r>
    </w:p>
    <w:p w:rsidR="008B509D" w:rsidRPr="00C53728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09697A">
        <w:rPr>
          <w:rFonts w:asciiTheme="majorBidi" w:hAnsiTheme="majorBidi" w:cstheme="majorBidi"/>
          <w:color w:val="0070C0"/>
          <w:sz w:val="28"/>
          <w:szCs w:val="28"/>
        </w:rPr>
        <w:t>The</w:t>
      </w:r>
      <w:r w:rsidR="001F436C" w:rsidRPr="0009697A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09697A">
        <w:rPr>
          <w:rFonts w:asciiTheme="majorBidi" w:hAnsiTheme="majorBidi" w:cstheme="majorBidi"/>
          <w:color w:val="0070C0"/>
          <w:sz w:val="28"/>
          <w:szCs w:val="28"/>
        </w:rPr>
        <w:t xml:space="preserve">buyer </w:t>
      </w:r>
      <w:r w:rsidRPr="00000746">
        <w:rPr>
          <w:rFonts w:asciiTheme="majorBidi" w:hAnsiTheme="majorBidi" w:cstheme="majorBidi"/>
          <w:sz w:val="28"/>
          <w:szCs w:val="28"/>
        </w:rPr>
        <w:t xml:space="preserve">(and not the FI that originated the loan) </w:t>
      </w:r>
      <w:r w:rsidRPr="0009697A">
        <w:rPr>
          <w:rFonts w:asciiTheme="majorBidi" w:hAnsiTheme="majorBidi" w:cstheme="majorBidi"/>
          <w:color w:val="0070C0"/>
          <w:sz w:val="28"/>
          <w:szCs w:val="28"/>
        </w:rPr>
        <w:t>bears all the credit risk</w:t>
      </w:r>
      <w:r w:rsidRPr="00000746">
        <w:rPr>
          <w:rFonts w:asciiTheme="majorBidi" w:hAnsiTheme="majorBidi" w:cstheme="majorBidi"/>
          <w:sz w:val="28"/>
          <w:szCs w:val="28"/>
        </w:rPr>
        <w:t>. If, however,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the loan is sold with recourse, </w:t>
      </w:r>
      <w:r w:rsidRPr="00B9309A">
        <w:rPr>
          <w:rFonts w:asciiTheme="majorBidi" w:hAnsiTheme="majorBidi" w:cstheme="majorBidi"/>
          <w:sz w:val="28"/>
          <w:szCs w:val="28"/>
          <w:u w:val="single"/>
        </w:rPr>
        <w:t>under certain conditions</w:t>
      </w:r>
      <w:r w:rsidRPr="00000746">
        <w:rPr>
          <w:rFonts w:asciiTheme="majorBidi" w:hAnsiTheme="majorBidi" w:cstheme="majorBidi"/>
          <w:sz w:val="28"/>
          <w:szCs w:val="28"/>
        </w:rPr>
        <w:t xml:space="preserve"> the buyer can put the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loan back to the selling FI; therefore, the FI retains a </w:t>
      </w:r>
      <w:r w:rsidRPr="00C53728">
        <w:rPr>
          <w:rFonts w:asciiTheme="majorBidi" w:hAnsiTheme="majorBidi" w:cstheme="majorBidi"/>
          <w:color w:val="0070C0"/>
          <w:sz w:val="28"/>
          <w:szCs w:val="28"/>
        </w:rPr>
        <w:t>contingent credit risk liability</w:t>
      </w:r>
      <w:r w:rsidRPr="00000746">
        <w:rPr>
          <w:rFonts w:asciiTheme="majorBidi" w:hAnsiTheme="majorBidi" w:cstheme="majorBidi"/>
          <w:sz w:val="28"/>
          <w:szCs w:val="28"/>
        </w:rPr>
        <w:t>.</w:t>
      </w:r>
      <w:r w:rsidR="00C53728" w:rsidRPr="00C53728">
        <w:rPr>
          <w:rtl/>
        </w:rPr>
        <w:t xml:space="preserve"> </w:t>
      </w:r>
      <w:r w:rsidR="00C53728" w:rsidRPr="00C53728">
        <w:rPr>
          <w:rFonts w:asciiTheme="majorBidi" w:hAnsiTheme="majorBidi" w:cs="Times New Roman"/>
          <w:color w:val="FF0000"/>
          <w:sz w:val="24"/>
          <w:szCs w:val="24"/>
          <w:rtl/>
        </w:rPr>
        <w:t>يحتفظ الوسيط المالي بالتزام مخاطر ائتمان طارئ</w:t>
      </w:r>
    </w:p>
    <w:p w:rsidR="007E4D35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81EB4">
        <w:rPr>
          <w:rFonts w:asciiTheme="majorBidi" w:hAnsiTheme="majorBidi" w:cstheme="majorBidi"/>
          <w:b/>
          <w:bCs/>
          <w:sz w:val="28"/>
          <w:szCs w:val="28"/>
          <w:u w:val="single"/>
        </w:rPr>
        <w:t>Panel B</w:t>
      </w:r>
      <w:r w:rsidRPr="00000746">
        <w:rPr>
          <w:rFonts w:asciiTheme="majorBidi" w:hAnsiTheme="majorBidi" w:cstheme="majorBidi"/>
          <w:sz w:val="28"/>
          <w:szCs w:val="28"/>
        </w:rPr>
        <w:t xml:space="preserve"> of Table 26–1 shows the FI’s balance sheet, including </w:t>
      </w:r>
      <w:r w:rsidRPr="0071408D">
        <w:rPr>
          <w:rFonts w:asciiTheme="majorBidi" w:hAnsiTheme="majorBidi" w:cstheme="majorBidi"/>
          <w:color w:val="FF0000"/>
          <w:sz w:val="28"/>
          <w:szCs w:val="28"/>
        </w:rPr>
        <w:t>the contingent</w:t>
      </w:r>
      <w:r w:rsidR="001F436C" w:rsidRPr="0071408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gramStart"/>
      <w:r w:rsidRPr="0071408D">
        <w:rPr>
          <w:rFonts w:asciiTheme="majorBidi" w:hAnsiTheme="majorBidi" w:cstheme="majorBidi"/>
          <w:color w:val="FF0000"/>
          <w:sz w:val="28"/>
          <w:szCs w:val="28"/>
        </w:rPr>
        <w:t xml:space="preserve">liability </w:t>
      </w:r>
      <w:r w:rsidR="00BB270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BB2709" w:rsidRPr="00BB2709">
        <w:rPr>
          <w:rFonts w:asciiTheme="majorBidi" w:hAnsiTheme="majorBidi" w:cs="Times New Roman"/>
          <w:color w:val="FF0000"/>
          <w:sz w:val="28"/>
          <w:szCs w:val="28"/>
          <w:rtl/>
        </w:rPr>
        <w:t>الالتزام</w:t>
      </w:r>
      <w:proofErr w:type="gramEnd"/>
      <w:r w:rsidR="00BB2709" w:rsidRPr="00BB2709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المحتمل</w:t>
      </w:r>
      <w:r w:rsidR="00BB270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from the loan sale held off the balance sheet. </w:t>
      </w:r>
      <w:r w:rsidRPr="00B714C6">
        <w:rPr>
          <w:rFonts w:asciiTheme="majorBidi" w:hAnsiTheme="majorBidi" w:cstheme="majorBidi"/>
          <w:b/>
          <w:bCs/>
          <w:color w:val="FF0000"/>
          <w:sz w:val="28"/>
          <w:szCs w:val="28"/>
        </w:rPr>
        <w:t>In practice</w:t>
      </w:r>
      <w:r w:rsidRPr="00000746">
        <w:rPr>
          <w:rFonts w:asciiTheme="majorBidi" w:hAnsiTheme="majorBidi" w:cstheme="majorBidi"/>
          <w:sz w:val="28"/>
          <w:szCs w:val="28"/>
        </w:rPr>
        <w:t xml:space="preserve">, </w:t>
      </w:r>
      <w:r w:rsidRPr="00712DC4">
        <w:rPr>
          <w:rFonts w:asciiTheme="majorBidi" w:hAnsiTheme="majorBidi" w:cstheme="majorBidi"/>
          <w:color w:val="0070C0"/>
          <w:sz w:val="28"/>
          <w:szCs w:val="28"/>
        </w:rPr>
        <w:t>most loans are</w:t>
      </w:r>
      <w:r w:rsidR="001F436C" w:rsidRPr="00712DC4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12DC4">
        <w:rPr>
          <w:rFonts w:asciiTheme="majorBidi" w:hAnsiTheme="majorBidi" w:cstheme="majorBidi"/>
          <w:color w:val="0070C0"/>
          <w:sz w:val="28"/>
          <w:szCs w:val="28"/>
        </w:rPr>
        <w:t>sold without recourse because a loan sale is technically removed from the balance</w:t>
      </w:r>
      <w:r w:rsidR="001F436C" w:rsidRPr="00712DC4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12DC4">
        <w:rPr>
          <w:rFonts w:asciiTheme="majorBidi" w:hAnsiTheme="majorBidi" w:cstheme="majorBidi"/>
          <w:color w:val="0070C0"/>
          <w:sz w:val="28"/>
          <w:szCs w:val="28"/>
        </w:rPr>
        <w:t xml:space="preserve">sheet only </w:t>
      </w:r>
      <w:r w:rsidRPr="00712DC4">
        <w:rPr>
          <w:rFonts w:asciiTheme="majorBidi" w:hAnsiTheme="majorBidi" w:cstheme="majorBidi"/>
          <w:color w:val="0070C0"/>
          <w:sz w:val="28"/>
          <w:szCs w:val="28"/>
          <w:u w:val="single"/>
        </w:rPr>
        <w:t>when the buyer has no future credit risk claim on the FI</w:t>
      </w:r>
      <w:r w:rsidRPr="00712DC4">
        <w:rPr>
          <w:rFonts w:asciiTheme="majorBidi" w:hAnsiTheme="majorBidi" w:cstheme="majorBidi"/>
          <w:color w:val="0070C0"/>
          <w:sz w:val="28"/>
          <w:szCs w:val="28"/>
        </w:rPr>
        <w:t>.</w:t>
      </w:r>
      <w:r w:rsidRPr="00000746">
        <w:rPr>
          <w:rFonts w:asciiTheme="majorBidi" w:hAnsiTheme="majorBidi" w:cstheme="majorBidi"/>
          <w:sz w:val="28"/>
          <w:szCs w:val="28"/>
        </w:rPr>
        <w:t xml:space="preserve"> Importantly,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>loan sales involve no creation of new types of securities such as the pass-throughs,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CMOs, and MBBs described in Chapter 27. </w:t>
      </w:r>
    </w:p>
    <w:p w:rsidR="007E4D35" w:rsidRPr="00663042" w:rsidRDefault="007E4D35" w:rsidP="007E4D3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rtl/>
        </w:rPr>
      </w:pPr>
      <w:r w:rsidRPr="00663042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 xml:space="preserve">  تعريف  ال   </w:t>
      </w:r>
      <w:r w:rsidRPr="00663042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>loan sales</w:t>
      </w:r>
    </w:p>
    <w:p w:rsidR="001F436C" w:rsidRDefault="008B509D" w:rsidP="001F436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81EB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 such</w:t>
      </w:r>
      <w:r w:rsidRPr="00000746">
        <w:rPr>
          <w:rFonts w:asciiTheme="majorBidi" w:hAnsiTheme="majorBidi" w:cstheme="majorBidi"/>
          <w:sz w:val="28"/>
          <w:szCs w:val="28"/>
        </w:rPr>
        <w:t xml:space="preserve">, </w:t>
      </w:r>
      <w:r w:rsidRPr="00810772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loan sales </w:t>
      </w:r>
      <w:r w:rsidRPr="00381EB4">
        <w:rPr>
          <w:rFonts w:asciiTheme="majorBidi" w:hAnsiTheme="majorBidi" w:cstheme="majorBidi"/>
          <w:sz w:val="28"/>
          <w:szCs w:val="28"/>
          <w:u w:val="single"/>
        </w:rPr>
        <w:t xml:space="preserve">are </w:t>
      </w:r>
      <w:r w:rsidRPr="0081077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a primitive form</w:t>
      </w:r>
      <w:r w:rsidR="001F436C" w:rsidRPr="0081077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 xml:space="preserve"> of securitization</w:t>
      </w:r>
      <w:r w:rsidR="001F436C" w:rsidRPr="00B9309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1F436C" w:rsidRPr="00381EB4">
        <w:rPr>
          <w:rFonts w:asciiTheme="majorBidi" w:hAnsiTheme="majorBidi" w:cstheme="majorBidi"/>
          <w:sz w:val="28"/>
          <w:szCs w:val="28"/>
          <w:u w:val="single"/>
        </w:rPr>
        <w:t xml:space="preserve">in that loan selling creates </w:t>
      </w:r>
      <w:r w:rsidR="001F436C" w:rsidRPr="00712DC4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a secondary market </w:t>
      </w:r>
      <w:r w:rsidR="001F436C" w:rsidRPr="00810772">
        <w:rPr>
          <w:rFonts w:asciiTheme="majorBidi" w:hAnsiTheme="majorBidi" w:cstheme="majorBidi"/>
          <w:color w:val="FF0000"/>
          <w:sz w:val="28"/>
          <w:szCs w:val="28"/>
          <w:u w:val="single"/>
        </w:rPr>
        <w:t>for loans</w:t>
      </w:r>
      <w:r w:rsidR="001F436C" w:rsidRPr="0081077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1F436C" w:rsidRPr="00000746">
        <w:rPr>
          <w:rFonts w:asciiTheme="majorBidi" w:hAnsiTheme="majorBidi" w:cstheme="majorBidi"/>
          <w:sz w:val="28"/>
          <w:szCs w:val="28"/>
        </w:rPr>
        <w:t>in which</w:t>
      </w:r>
      <w:r w:rsidR="001F436C">
        <w:rPr>
          <w:rFonts w:asciiTheme="majorBidi" w:hAnsiTheme="majorBidi" w:cstheme="majorBidi"/>
          <w:sz w:val="28"/>
          <w:szCs w:val="28"/>
        </w:rPr>
        <w:t xml:space="preserve"> </w:t>
      </w:r>
      <w:r w:rsidR="001F436C" w:rsidRPr="0030163F">
        <w:rPr>
          <w:rFonts w:asciiTheme="majorBidi" w:hAnsiTheme="majorBidi" w:cstheme="majorBidi"/>
          <w:color w:val="0070C0"/>
          <w:sz w:val="28"/>
          <w:szCs w:val="28"/>
        </w:rPr>
        <w:t xml:space="preserve">ownership of the loan </w:t>
      </w:r>
      <w:r w:rsidR="001F436C" w:rsidRPr="00000746">
        <w:rPr>
          <w:rFonts w:asciiTheme="majorBidi" w:hAnsiTheme="majorBidi" w:cstheme="majorBidi"/>
          <w:sz w:val="28"/>
          <w:szCs w:val="28"/>
        </w:rPr>
        <w:t>is simply transferred to the loan buyer.</w:t>
      </w:r>
    </w:p>
    <w:p w:rsidR="00A0645C" w:rsidRPr="000B7902" w:rsidRDefault="00580906" w:rsidP="005809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B7902">
        <w:rPr>
          <w:rFonts w:ascii="Arial" w:hAnsi="Arial" w:cs="Arial"/>
          <w:b/>
          <w:bCs/>
          <w:color w:val="FF0000"/>
          <w:shd w:val="clear" w:color="auto" w:fill="FFFFFF"/>
          <w:rtl/>
        </w:rPr>
        <w:t>التوريق </w:t>
      </w:r>
      <w:r w:rsidRPr="000B7902">
        <w:rPr>
          <w:rFonts w:ascii="Arial" w:hAnsi="Arial" w:cs="Arial"/>
          <w:b/>
          <w:bCs/>
          <w:color w:val="FF0000"/>
          <w:shd w:val="clear" w:color="auto" w:fill="FFFFFF"/>
        </w:rPr>
        <w:t>Securitization</w:t>
      </w:r>
    </w:p>
    <w:p w:rsidR="008B509D" w:rsidRPr="00000746" w:rsidRDefault="00580906" w:rsidP="00A0645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Arial" w:hAnsi="Arial" w:cs="Arial"/>
          <w:color w:val="3B3B3B"/>
          <w:shd w:val="clear" w:color="auto" w:fill="FFFFFF"/>
          <w:rtl/>
        </w:rPr>
        <w:t>هو بيع الأصول المالية ( قروض ، ذمم ، ديون ........الخ) المملوكة للبنوك أو الشركات إلي وحدات ذات غرض خاص</w:t>
      </w:r>
      <w:r>
        <w:rPr>
          <w:rFonts w:ascii="Arial" w:hAnsi="Arial" w:cs="Arial"/>
          <w:color w:val="3B3B3B"/>
          <w:shd w:val="clear" w:color="auto" w:fill="FFFFFF"/>
        </w:rPr>
        <w:t xml:space="preserve"> (SPE) </w:t>
      </w:r>
      <w:r>
        <w:rPr>
          <w:rFonts w:ascii="Arial" w:hAnsi="Arial" w:cs="Arial"/>
          <w:color w:val="3B3B3B"/>
          <w:shd w:val="clear" w:color="auto" w:fill="FFFFFF"/>
          <w:rtl/>
        </w:rPr>
        <w:t xml:space="preserve">لتحويلها من </w:t>
      </w:r>
      <w:r w:rsidRPr="0070158F">
        <w:rPr>
          <w:rFonts w:ascii="Arial" w:hAnsi="Arial" w:cs="Arial"/>
          <w:color w:val="0070C0"/>
          <w:shd w:val="clear" w:color="auto" w:fill="FFFFFF"/>
          <w:rtl/>
        </w:rPr>
        <w:t xml:space="preserve">أصول ذات سيولة منخفضة </w:t>
      </w:r>
      <w:r>
        <w:rPr>
          <w:rFonts w:ascii="Arial" w:hAnsi="Arial" w:cs="Arial"/>
          <w:color w:val="3B3B3B"/>
          <w:shd w:val="clear" w:color="auto" w:fill="FFFFFF"/>
          <w:rtl/>
        </w:rPr>
        <w:t xml:space="preserve">إلي </w:t>
      </w:r>
      <w:r w:rsidRPr="0070158F">
        <w:rPr>
          <w:rFonts w:ascii="Arial" w:hAnsi="Arial" w:cs="Arial"/>
          <w:color w:val="0070C0"/>
          <w:shd w:val="clear" w:color="auto" w:fill="FFFFFF"/>
          <w:rtl/>
        </w:rPr>
        <w:t xml:space="preserve">أصول مالية جديدة </w:t>
      </w:r>
      <w:r>
        <w:rPr>
          <w:rFonts w:ascii="Arial" w:hAnsi="Arial" w:cs="Arial"/>
          <w:color w:val="3B3B3B"/>
          <w:shd w:val="clear" w:color="auto" w:fill="FFFFFF"/>
          <w:rtl/>
        </w:rPr>
        <w:t xml:space="preserve">(سندات ) </w:t>
      </w:r>
      <w:r w:rsidRPr="0070158F">
        <w:rPr>
          <w:rFonts w:ascii="Arial" w:hAnsi="Arial" w:cs="Arial"/>
          <w:color w:val="0070C0"/>
          <w:shd w:val="clear" w:color="auto" w:fill="FFFFFF"/>
          <w:rtl/>
        </w:rPr>
        <w:t xml:space="preserve">ذات سيولة مرتفعة </w:t>
      </w:r>
      <w:r>
        <w:rPr>
          <w:rFonts w:ascii="Arial" w:hAnsi="Arial" w:cs="Arial"/>
          <w:color w:val="3B3B3B"/>
          <w:shd w:val="clear" w:color="auto" w:fill="FFFFFF"/>
          <w:rtl/>
        </w:rPr>
        <w:t>قابلة للتداول في أسواق المال بضمان هذه القروض أو الذمم أو الديون وتحمل كوبون ثابت ولها تاريخ إستحقاق محدد</w:t>
      </w:r>
    </w:p>
    <w:p w:rsidR="003F02C4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02C4">
        <w:rPr>
          <w:rFonts w:asciiTheme="majorBidi" w:hAnsiTheme="majorBidi" w:cstheme="majorBidi"/>
          <w:b/>
          <w:bCs/>
          <w:sz w:val="28"/>
          <w:szCs w:val="28"/>
        </w:rPr>
        <w:t>TABLE 26–1 FI Balance Sheet before and after a $20 Million Loan Sale</w:t>
      </w:r>
    </w:p>
    <w:p w:rsidR="008B509D" w:rsidRPr="00E00B49" w:rsidRDefault="003F02C4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E00B49">
        <w:rPr>
          <w:rFonts w:asciiTheme="majorBidi" w:hAnsiTheme="majorBidi" w:cstheme="majorBidi"/>
          <w:b/>
          <w:bCs/>
        </w:rPr>
        <w:t xml:space="preserve">                     </w:t>
      </w:r>
      <w:r w:rsidR="00E00B49">
        <w:rPr>
          <w:rFonts w:asciiTheme="majorBidi" w:hAnsiTheme="majorBidi" w:cstheme="majorBidi"/>
          <w:b/>
          <w:bCs/>
        </w:rPr>
        <w:t xml:space="preserve">     </w:t>
      </w:r>
      <w:r w:rsidRPr="00E00B49">
        <w:rPr>
          <w:rFonts w:asciiTheme="majorBidi" w:hAnsiTheme="majorBidi" w:cstheme="majorBidi"/>
          <w:b/>
          <w:bCs/>
        </w:rPr>
        <w:t xml:space="preserve">  </w:t>
      </w:r>
      <w:r w:rsidR="008B509D" w:rsidRPr="00E00B49">
        <w:rPr>
          <w:rFonts w:asciiTheme="majorBidi" w:hAnsiTheme="majorBidi" w:cstheme="majorBidi"/>
          <w:b/>
          <w:bCs/>
        </w:rPr>
        <w:t xml:space="preserve"> (in millions</w:t>
      </w:r>
      <w:r w:rsidR="008B509D" w:rsidRPr="00E00B49">
        <w:rPr>
          <w:rFonts w:asciiTheme="majorBidi" w:hAnsiTheme="majorBidi" w:cstheme="majorBidi"/>
        </w:rPr>
        <w:t>)</w:t>
      </w:r>
    </w:p>
    <w:p w:rsidR="008B509D" w:rsidRPr="003F02C4" w:rsidRDefault="003F02C4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02C4">
        <w:rPr>
          <w:rFonts w:asciiTheme="majorBidi" w:hAnsiTheme="majorBidi" w:cstheme="majorBidi"/>
          <w:sz w:val="28"/>
          <w:szCs w:val="28"/>
          <w:u w:val="single"/>
        </w:rPr>
        <w:t xml:space="preserve">                </w:t>
      </w:r>
      <w:r w:rsidR="008B509D" w:rsidRPr="003F02C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Before Loan Sale </w:t>
      </w:r>
      <w:r w:rsidRPr="003F02C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        </w:t>
      </w:r>
      <w:r w:rsidR="008B509D" w:rsidRPr="003F02C4">
        <w:rPr>
          <w:rFonts w:asciiTheme="majorBidi" w:hAnsiTheme="majorBidi" w:cstheme="majorBidi"/>
          <w:b/>
          <w:bCs/>
          <w:sz w:val="28"/>
          <w:szCs w:val="28"/>
          <w:u w:val="single"/>
        </w:rPr>
        <w:t>After Loan Sale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____</w:t>
      </w:r>
    </w:p>
    <w:p w:rsidR="008B509D" w:rsidRPr="003F02C4" w:rsidRDefault="003F02C4" w:rsidP="003F02C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509D"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Assets </w:t>
      </w:r>
      <w:r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B509D"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Liabilities/Equity </w:t>
      </w:r>
      <w:r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B509D"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Assets </w:t>
      </w:r>
      <w:r w:rsidRPr="003F02C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8B509D" w:rsidRPr="003F02C4">
        <w:rPr>
          <w:rFonts w:asciiTheme="majorBidi" w:hAnsiTheme="majorBidi" w:cstheme="majorBidi"/>
          <w:b/>
          <w:bCs/>
          <w:sz w:val="28"/>
          <w:szCs w:val="28"/>
        </w:rPr>
        <w:t>Liabilities/Equity</w:t>
      </w:r>
    </w:p>
    <w:p w:rsidR="008B509D" w:rsidRPr="003F02C4" w:rsidRDefault="003F02C4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02C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</w:t>
      </w:r>
      <w:r w:rsidR="008B509D" w:rsidRPr="00D210C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Panel A: Loan Sale without Recourse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________________</w:t>
      </w:r>
    </w:p>
    <w:p w:rsidR="008B509D" w:rsidRPr="003F02C4" w:rsidRDefault="008B509D" w:rsidP="00CC268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02C4">
        <w:rPr>
          <w:rFonts w:asciiTheme="majorBidi" w:hAnsiTheme="majorBidi" w:cstheme="majorBidi"/>
          <w:sz w:val="24"/>
          <w:szCs w:val="24"/>
        </w:rPr>
        <w:t xml:space="preserve">Cash assets </w:t>
      </w:r>
      <w:r w:rsidR="003F02C4" w:rsidRPr="003F02C4">
        <w:rPr>
          <w:rFonts w:asciiTheme="majorBidi" w:hAnsiTheme="majorBidi" w:cstheme="majorBidi"/>
          <w:sz w:val="24"/>
          <w:szCs w:val="24"/>
        </w:rPr>
        <w:t xml:space="preserve">  </w:t>
      </w:r>
      <w:r w:rsidRPr="003F02C4">
        <w:rPr>
          <w:rFonts w:asciiTheme="majorBidi" w:hAnsiTheme="majorBidi" w:cstheme="majorBidi"/>
          <w:sz w:val="24"/>
          <w:szCs w:val="24"/>
        </w:rPr>
        <w:t xml:space="preserve">$ 10 </w:t>
      </w:r>
      <w:r w:rsidR="003F02C4">
        <w:rPr>
          <w:rFonts w:asciiTheme="majorBidi" w:hAnsiTheme="majorBidi" w:cstheme="majorBidi"/>
          <w:sz w:val="24"/>
          <w:szCs w:val="24"/>
        </w:rPr>
        <w:t xml:space="preserve">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Deposit $ </w:t>
      </w:r>
      <w:r w:rsidR="003F02C4">
        <w:rPr>
          <w:rFonts w:asciiTheme="majorBidi" w:hAnsiTheme="majorBidi" w:cstheme="majorBidi"/>
          <w:sz w:val="24"/>
          <w:szCs w:val="24"/>
        </w:rPr>
        <w:t xml:space="preserve">    </w:t>
      </w:r>
      <w:r w:rsidRPr="003F02C4">
        <w:rPr>
          <w:rFonts w:asciiTheme="majorBidi" w:hAnsiTheme="majorBidi" w:cstheme="majorBidi"/>
          <w:sz w:val="24"/>
          <w:szCs w:val="24"/>
        </w:rPr>
        <w:t xml:space="preserve">90 </w:t>
      </w:r>
      <w:r w:rsidR="003F02C4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1C6B85">
        <w:rPr>
          <w:rFonts w:asciiTheme="majorBidi" w:hAnsiTheme="majorBidi" w:cstheme="majorBidi"/>
          <w:sz w:val="24"/>
          <w:szCs w:val="24"/>
        </w:rPr>
        <w:t xml:space="preserve"> </w:t>
      </w:r>
      <w:r w:rsidRPr="003F02C4">
        <w:rPr>
          <w:rFonts w:asciiTheme="majorBidi" w:hAnsiTheme="majorBidi" w:cstheme="majorBidi"/>
          <w:sz w:val="24"/>
          <w:szCs w:val="24"/>
        </w:rPr>
        <w:t xml:space="preserve">Cash assets </w:t>
      </w:r>
      <w:r w:rsidR="003F02C4">
        <w:rPr>
          <w:rFonts w:asciiTheme="majorBidi" w:hAnsiTheme="majorBidi" w:cstheme="majorBidi"/>
          <w:sz w:val="24"/>
          <w:szCs w:val="24"/>
        </w:rPr>
        <w:t xml:space="preserve">     </w:t>
      </w:r>
      <w:r w:rsidR="001C6B85">
        <w:rPr>
          <w:rFonts w:asciiTheme="majorBidi" w:hAnsiTheme="majorBidi" w:cstheme="majorBidi"/>
          <w:sz w:val="24"/>
          <w:szCs w:val="24"/>
        </w:rPr>
        <w:t xml:space="preserve"> </w:t>
      </w:r>
      <w:r w:rsidRPr="003F02C4">
        <w:rPr>
          <w:rFonts w:asciiTheme="majorBidi" w:hAnsiTheme="majorBidi" w:cstheme="majorBidi"/>
          <w:sz w:val="24"/>
          <w:szCs w:val="24"/>
        </w:rPr>
        <w:t xml:space="preserve">$ 10 </w:t>
      </w:r>
      <w:r w:rsidR="003F02C4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Deposits </w:t>
      </w:r>
      <w:r w:rsidR="00CC268A">
        <w:rPr>
          <w:rFonts w:asciiTheme="majorBidi" w:hAnsiTheme="majorBidi" w:cstheme="majorBidi"/>
          <w:sz w:val="24"/>
          <w:szCs w:val="24"/>
        </w:rPr>
        <w:t xml:space="preserve">   </w:t>
      </w:r>
      <w:r w:rsidRPr="003F02C4">
        <w:rPr>
          <w:rFonts w:asciiTheme="majorBidi" w:hAnsiTheme="majorBidi" w:cstheme="majorBidi"/>
          <w:sz w:val="24"/>
          <w:szCs w:val="24"/>
        </w:rPr>
        <w:t>$ 90</w:t>
      </w:r>
    </w:p>
    <w:p w:rsidR="008B509D" w:rsidRPr="003F02C4" w:rsidRDefault="0093672E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</w:t>
      </w:r>
      <w:r w:rsidR="008B509D" w:rsidRPr="003F02C4">
        <w:rPr>
          <w:rFonts w:asciiTheme="majorBidi" w:hAnsiTheme="majorBidi" w:cstheme="majorBidi"/>
          <w:sz w:val="24"/>
          <w:szCs w:val="24"/>
        </w:rPr>
        <w:t xml:space="preserve">Loans </w:t>
      </w:r>
      <w:r w:rsidR="003F02C4" w:rsidRPr="003F02C4">
        <w:rPr>
          <w:rFonts w:asciiTheme="majorBidi" w:hAnsiTheme="majorBidi" w:cstheme="majorBidi"/>
          <w:sz w:val="24"/>
          <w:szCs w:val="24"/>
        </w:rPr>
        <w:t xml:space="preserve">     </w:t>
      </w:r>
      <w:r w:rsidR="003F02C4">
        <w:rPr>
          <w:rFonts w:asciiTheme="majorBidi" w:hAnsiTheme="majorBidi" w:cstheme="majorBidi"/>
          <w:sz w:val="24"/>
          <w:szCs w:val="24"/>
        </w:rPr>
        <w:t xml:space="preserve">       </w:t>
      </w:r>
      <w:r w:rsidR="003F02C4" w:rsidRPr="003F02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8B509D" w:rsidRPr="003F02C4">
        <w:rPr>
          <w:rFonts w:asciiTheme="majorBidi" w:hAnsiTheme="majorBidi" w:cstheme="majorBidi"/>
          <w:sz w:val="24"/>
          <w:szCs w:val="24"/>
        </w:rPr>
        <w:t>70</w:t>
      </w:r>
    </w:p>
    <w:p w:rsidR="008B509D" w:rsidRPr="001C6B85" w:rsidRDefault="008B509D" w:rsidP="001C6B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F02C4">
        <w:rPr>
          <w:rFonts w:asciiTheme="majorBidi" w:hAnsiTheme="majorBidi" w:cstheme="majorBidi"/>
          <w:sz w:val="24"/>
          <w:szCs w:val="24"/>
        </w:rPr>
        <w:t>Loans</w:t>
      </w:r>
      <w:r w:rsidR="003F02C4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 </w:t>
      </w:r>
      <w:r w:rsidRPr="001C6B85">
        <w:rPr>
          <w:rFonts w:asciiTheme="majorBidi" w:hAnsiTheme="majorBidi" w:cstheme="majorBidi"/>
          <w:sz w:val="24"/>
          <w:szCs w:val="24"/>
          <w:u w:val="single"/>
        </w:rPr>
        <w:t>90</w:t>
      </w:r>
      <w:r w:rsidRPr="003F02C4">
        <w:rPr>
          <w:rFonts w:asciiTheme="majorBidi" w:hAnsiTheme="majorBidi" w:cstheme="majorBidi"/>
          <w:sz w:val="24"/>
          <w:szCs w:val="24"/>
        </w:rPr>
        <w:t xml:space="preserve"> </w:t>
      </w:r>
      <w:r w:rsidR="003F02C4">
        <w:rPr>
          <w:rFonts w:asciiTheme="majorBidi" w:hAnsiTheme="majorBidi" w:cstheme="majorBidi"/>
          <w:sz w:val="24"/>
          <w:szCs w:val="24"/>
        </w:rPr>
        <w:t xml:space="preserve">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Equity </w:t>
      </w:r>
      <w:r w:rsidR="003F02C4">
        <w:rPr>
          <w:rFonts w:asciiTheme="majorBidi" w:hAnsiTheme="majorBidi" w:cstheme="majorBidi"/>
          <w:sz w:val="24"/>
          <w:szCs w:val="24"/>
        </w:rPr>
        <w:t xml:space="preserve">         </w:t>
      </w:r>
      <w:r w:rsidRPr="001C6B85">
        <w:rPr>
          <w:rFonts w:asciiTheme="majorBidi" w:hAnsiTheme="majorBidi" w:cstheme="majorBidi"/>
          <w:sz w:val="24"/>
          <w:szCs w:val="24"/>
          <w:u w:val="single"/>
        </w:rPr>
        <w:t>10</w:t>
      </w:r>
      <w:r w:rsidR="003F02C4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1C6B85">
        <w:rPr>
          <w:rFonts w:asciiTheme="majorBidi" w:hAnsiTheme="majorBidi" w:cstheme="majorBidi"/>
          <w:sz w:val="24"/>
          <w:szCs w:val="24"/>
        </w:rPr>
        <w:t xml:space="preserve"> </w:t>
      </w:r>
      <w:r w:rsidR="003F02C4">
        <w:rPr>
          <w:rFonts w:asciiTheme="majorBidi" w:hAnsiTheme="majorBidi" w:cstheme="majorBidi"/>
          <w:sz w:val="24"/>
          <w:szCs w:val="24"/>
        </w:rPr>
        <w:t xml:space="preserve"> </w:t>
      </w:r>
      <w:r w:rsidRPr="003F02C4">
        <w:rPr>
          <w:rFonts w:asciiTheme="majorBidi" w:hAnsiTheme="majorBidi" w:cstheme="majorBidi"/>
          <w:sz w:val="24"/>
          <w:szCs w:val="24"/>
        </w:rPr>
        <w:t xml:space="preserve"> New investments </w:t>
      </w:r>
      <w:r w:rsidRPr="001C6B85">
        <w:rPr>
          <w:rFonts w:asciiTheme="majorBidi" w:hAnsiTheme="majorBidi" w:cstheme="majorBidi"/>
          <w:sz w:val="24"/>
          <w:szCs w:val="24"/>
          <w:u w:val="single"/>
        </w:rPr>
        <w:t>20</w:t>
      </w:r>
      <w:r w:rsidRPr="003F02C4">
        <w:rPr>
          <w:rFonts w:asciiTheme="majorBidi" w:hAnsiTheme="majorBidi" w:cstheme="majorBidi"/>
          <w:sz w:val="24"/>
          <w:szCs w:val="24"/>
        </w:rPr>
        <w:t xml:space="preserve"> </w:t>
      </w:r>
      <w:r w:rsidR="001C6B85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Equity </w:t>
      </w:r>
      <w:r w:rsidR="001C6B85">
        <w:rPr>
          <w:rFonts w:asciiTheme="majorBidi" w:hAnsiTheme="majorBidi" w:cstheme="majorBidi"/>
          <w:sz w:val="24"/>
          <w:szCs w:val="24"/>
        </w:rPr>
        <w:t xml:space="preserve">          </w:t>
      </w:r>
      <w:r w:rsidRPr="001C6B85">
        <w:rPr>
          <w:rFonts w:asciiTheme="majorBidi" w:hAnsiTheme="majorBidi" w:cstheme="majorBidi"/>
          <w:sz w:val="24"/>
          <w:szCs w:val="24"/>
          <w:u w:val="single"/>
        </w:rPr>
        <w:t>10</w:t>
      </w:r>
    </w:p>
    <w:p w:rsidR="008B509D" w:rsidRDefault="001C6B85" w:rsidP="001C6B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8B509D" w:rsidRPr="003F02C4">
        <w:rPr>
          <w:rFonts w:asciiTheme="majorBidi" w:hAnsiTheme="majorBidi" w:cstheme="majorBidi"/>
          <w:sz w:val="24"/>
          <w:szCs w:val="24"/>
        </w:rPr>
        <w:t xml:space="preserve">$100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8B509D" w:rsidRPr="003F02C4">
        <w:rPr>
          <w:rFonts w:asciiTheme="majorBidi" w:hAnsiTheme="majorBidi" w:cstheme="majorBidi"/>
          <w:sz w:val="24"/>
          <w:szCs w:val="24"/>
        </w:rPr>
        <w:t>$100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8B509D" w:rsidRPr="003F02C4">
        <w:rPr>
          <w:rFonts w:asciiTheme="majorBidi" w:hAnsiTheme="majorBidi" w:cstheme="majorBidi"/>
          <w:sz w:val="24"/>
          <w:szCs w:val="24"/>
        </w:rPr>
        <w:t xml:space="preserve">$100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8B509D" w:rsidRPr="003F02C4">
        <w:rPr>
          <w:rFonts w:asciiTheme="majorBidi" w:hAnsiTheme="majorBidi" w:cstheme="majorBidi"/>
          <w:sz w:val="24"/>
          <w:szCs w:val="24"/>
        </w:rPr>
        <w:t>$100</w:t>
      </w:r>
    </w:p>
    <w:p w:rsidR="00AF1F14" w:rsidRPr="003F02C4" w:rsidRDefault="00AF1F14" w:rsidP="001C6B8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B509D" w:rsidRPr="00AF1F14" w:rsidRDefault="00CC268A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="008B509D" w:rsidRPr="00D210C6">
        <w:rPr>
          <w:rFonts w:asciiTheme="majorBidi" w:hAnsiTheme="majorBidi" w:cstheme="majorBidi"/>
          <w:b/>
          <w:bCs/>
          <w:color w:val="FF0000"/>
          <w:sz w:val="28"/>
          <w:szCs w:val="28"/>
        </w:rPr>
        <w:t>Panel B Loan Sale with Recourse</w:t>
      </w:r>
    </w:p>
    <w:p w:rsidR="008B509D" w:rsidRPr="003F02C4" w:rsidRDefault="008B509D" w:rsidP="00BB44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02C4">
        <w:rPr>
          <w:rFonts w:asciiTheme="majorBidi" w:hAnsiTheme="majorBidi" w:cstheme="majorBidi"/>
          <w:sz w:val="24"/>
          <w:szCs w:val="24"/>
        </w:rPr>
        <w:t xml:space="preserve">Cash assets </w:t>
      </w:r>
      <w:r w:rsidR="00CC268A">
        <w:rPr>
          <w:rFonts w:asciiTheme="majorBidi" w:hAnsiTheme="majorBidi" w:cstheme="majorBidi"/>
          <w:sz w:val="24"/>
          <w:szCs w:val="24"/>
        </w:rPr>
        <w:t xml:space="preserve">  </w:t>
      </w:r>
      <w:r w:rsidRPr="003F02C4">
        <w:rPr>
          <w:rFonts w:asciiTheme="majorBidi" w:hAnsiTheme="majorBidi" w:cstheme="majorBidi"/>
          <w:sz w:val="24"/>
          <w:szCs w:val="24"/>
        </w:rPr>
        <w:t xml:space="preserve">$ 10 </w:t>
      </w:r>
      <w:r w:rsidR="00CC268A">
        <w:rPr>
          <w:rFonts w:asciiTheme="majorBidi" w:hAnsiTheme="majorBidi" w:cstheme="majorBidi"/>
          <w:sz w:val="24"/>
          <w:szCs w:val="24"/>
        </w:rPr>
        <w:t xml:space="preserve">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Deposit </w:t>
      </w:r>
      <w:r w:rsidR="00CC268A">
        <w:rPr>
          <w:rFonts w:asciiTheme="majorBidi" w:hAnsiTheme="majorBidi" w:cstheme="majorBidi"/>
          <w:sz w:val="24"/>
          <w:szCs w:val="24"/>
        </w:rPr>
        <w:t xml:space="preserve">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$ 90 </w:t>
      </w:r>
      <w:r w:rsidR="00CC268A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Cash assets </w:t>
      </w:r>
      <w:r w:rsidR="00CC268A">
        <w:rPr>
          <w:rFonts w:asciiTheme="majorBidi" w:hAnsiTheme="majorBidi" w:cstheme="majorBidi"/>
          <w:sz w:val="24"/>
          <w:szCs w:val="24"/>
        </w:rPr>
        <w:t xml:space="preserve">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$ 10 </w:t>
      </w:r>
      <w:r w:rsidR="00CC268A">
        <w:rPr>
          <w:rFonts w:asciiTheme="majorBidi" w:hAnsiTheme="majorBidi" w:cstheme="majorBidi"/>
          <w:sz w:val="24"/>
          <w:szCs w:val="24"/>
        </w:rPr>
        <w:t xml:space="preserve"> 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Deposits </w:t>
      </w:r>
      <w:r w:rsidR="00CC268A">
        <w:rPr>
          <w:rFonts w:asciiTheme="majorBidi" w:hAnsiTheme="majorBidi" w:cstheme="majorBidi"/>
          <w:sz w:val="24"/>
          <w:szCs w:val="24"/>
        </w:rPr>
        <w:t xml:space="preserve">      </w:t>
      </w:r>
      <w:r w:rsidRPr="003F02C4">
        <w:rPr>
          <w:rFonts w:asciiTheme="majorBidi" w:hAnsiTheme="majorBidi" w:cstheme="majorBidi"/>
          <w:sz w:val="24"/>
          <w:szCs w:val="24"/>
        </w:rPr>
        <w:t>$ 90</w:t>
      </w:r>
    </w:p>
    <w:p w:rsidR="0093672E" w:rsidRPr="003F02C4" w:rsidRDefault="0093672E" w:rsidP="00CC18A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</w:t>
      </w:r>
      <w:r w:rsidR="00BB4445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2C4">
        <w:rPr>
          <w:rFonts w:asciiTheme="majorBidi" w:hAnsiTheme="majorBidi" w:cstheme="majorBidi"/>
          <w:sz w:val="24"/>
          <w:szCs w:val="24"/>
        </w:rPr>
        <w:t xml:space="preserve">Loans </w:t>
      </w: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3F02C4">
        <w:rPr>
          <w:rFonts w:asciiTheme="majorBidi" w:hAnsiTheme="majorBidi" w:cstheme="majorBidi"/>
          <w:sz w:val="24"/>
          <w:szCs w:val="24"/>
        </w:rPr>
        <w:t>70</w:t>
      </w:r>
    </w:p>
    <w:p w:rsidR="008B509D" w:rsidRPr="0093672E" w:rsidRDefault="008B509D" w:rsidP="00892C0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F02C4">
        <w:rPr>
          <w:rFonts w:asciiTheme="majorBidi" w:hAnsiTheme="majorBidi" w:cstheme="majorBidi"/>
          <w:sz w:val="24"/>
          <w:szCs w:val="24"/>
        </w:rPr>
        <w:t xml:space="preserve">Loans </w:t>
      </w:r>
      <w:r w:rsidR="0093672E">
        <w:rPr>
          <w:rFonts w:asciiTheme="majorBidi" w:hAnsiTheme="majorBidi" w:cstheme="majorBidi"/>
          <w:sz w:val="24"/>
          <w:szCs w:val="24"/>
        </w:rPr>
        <w:t xml:space="preserve">  </w:t>
      </w:r>
      <w:r w:rsidR="00BB4445">
        <w:rPr>
          <w:rFonts w:asciiTheme="majorBidi" w:hAnsiTheme="majorBidi" w:cstheme="majorBidi"/>
          <w:sz w:val="24"/>
          <w:szCs w:val="24"/>
        </w:rPr>
        <w:t xml:space="preserve">  </w:t>
      </w:r>
      <w:r w:rsidR="0093672E">
        <w:rPr>
          <w:rFonts w:asciiTheme="majorBidi" w:hAnsiTheme="majorBidi" w:cstheme="majorBidi"/>
          <w:sz w:val="24"/>
          <w:szCs w:val="24"/>
        </w:rPr>
        <w:t xml:space="preserve">        </w:t>
      </w:r>
      <w:r w:rsidRPr="0093672E">
        <w:rPr>
          <w:rFonts w:asciiTheme="majorBidi" w:hAnsiTheme="majorBidi" w:cstheme="majorBidi"/>
          <w:sz w:val="24"/>
          <w:szCs w:val="24"/>
          <w:u w:val="single"/>
        </w:rPr>
        <w:t>90</w:t>
      </w:r>
      <w:r w:rsidRPr="003F02C4">
        <w:rPr>
          <w:rFonts w:asciiTheme="majorBidi" w:hAnsiTheme="majorBidi" w:cstheme="majorBidi"/>
          <w:sz w:val="24"/>
          <w:szCs w:val="24"/>
        </w:rPr>
        <w:t xml:space="preserve"> </w:t>
      </w:r>
      <w:r w:rsidR="0093672E">
        <w:rPr>
          <w:rFonts w:asciiTheme="majorBidi" w:hAnsiTheme="majorBidi" w:cstheme="majorBidi"/>
          <w:sz w:val="24"/>
          <w:szCs w:val="24"/>
        </w:rPr>
        <w:t xml:space="preserve">  </w:t>
      </w:r>
      <w:r w:rsidR="00892C0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3672E">
        <w:rPr>
          <w:rFonts w:asciiTheme="majorBidi" w:hAnsiTheme="majorBidi" w:cstheme="majorBidi"/>
          <w:sz w:val="24"/>
          <w:szCs w:val="24"/>
        </w:rPr>
        <w:t xml:space="preserve">  </w:t>
      </w:r>
      <w:r w:rsidR="00892C0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3672E">
        <w:rPr>
          <w:rFonts w:asciiTheme="majorBidi" w:hAnsiTheme="majorBidi" w:cstheme="majorBidi"/>
          <w:sz w:val="24"/>
          <w:szCs w:val="24"/>
        </w:rPr>
        <w:t xml:space="preserve"> </w:t>
      </w:r>
      <w:r w:rsidRPr="003F02C4">
        <w:rPr>
          <w:rFonts w:asciiTheme="majorBidi" w:hAnsiTheme="majorBidi" w:cstheme="majorBidi"/>
          <w:sz w:val="24"/>
          <w:szCs w:val="24"/>
        </w:rPr>
        <w:t xml:space="preserve">Equity </w:t>
      </w:r>
      <w:r w:rsidR="0093672E">
        <w:rPr>
          <w:rFonts w:asciiTheme="majorBidi" w:hAnsiTheme="majorBidi" w:cstheme="majorBidi"/>
          <w:sz w:val="24"/>
          <w:szCs w:val="24"/>
        </w:rPr>
        <w:t xml:space="preserve">      </w:t>
      </w:r>
      <w:r w:rsidR="000B790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3672E">
        <w:rPr>
          <w:rFonts w:asciiTheme="majorBidi" w:hAnsiTheme="majorBidi" w:cstheme="majorBidi"/>
          <w:sz w:val="24"/>
          <w:szCs w:val="24"/>
        </w:rPr>
        <w:t xml:space="preserve">     </w:t>
      </w:r>
      <w:r w:rsidRPr="0093672E">
        <w:rPr>
          <w:rFonts w:asciiTheme="majorBidi" w:hAnsiTheme="majorBidi" w:cstheme="majorBidi"/>
          <w:sz w:val="24"/>
          <w:szCs w:val="24"/>
          <w:u w:val="single"/>
        </w:rPr>
        <w:t>10</w:t>
      </w:r>
      <w:r w:rsidRPr="003F02C4">
        <w:rPr>
          <w:rFonts w:asciiTheme="majorBidi" w:hAnsiTheme="majorBidi" w:cstheme="majorBidi"/>
          <w:sz w:val="24"/>
          <w:szCs w:val="24"/>
        </w:rPr>
        <w:t xml:space="preserve"> </w:t>
      </w:r>
      <w:r w:rsidR="0093672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New investments </w:t>
      </w:r>
      <w:r w:rsidRPr="0093672E">
        <w:rPr>
          <w:rFonts w:asciiTheme="majorBidi" w:hAnsiTheme="majorBidi" w:cstheme="majorBidi"/>
          <w:sz w:val="24"/>
          <w:szCs w:val="24"/>
          <w:u w:val="single"/>
        </w:rPr>
        <w:t>20</w:t>
      </w:r>
      <w:r w:rsidRPr="003F02C4">
        <w:rPr>
          <w:rFonts w:asciiTheme="majorBidi" w:hAnsiTheme="majorBidi" w:cstheme="majorBidi"/>
          <w:sz w:val="24"/>
          <w:szCs w:val="24"/>
        </w:rPr>
        <w:t xml:space="preserve"> </w:t>
      </w:r>
      <w:r w:rsidR="0093672E">
        <w:rPr>
          <w:rFonts w:asciiTheme="majorBidi" w:hAnsiTheme="majorBidi" w:cstheme="majorBidi"/>
          <w:sz w:val="24"/>
          <w:szCs w:val="24"/>
        </w:rPr>
        <w:t xml:space="preserve">        </w:t>
      </w:r>
      <w:r w:rsidRPr="003F02C4">
        <w:rPr>
          <w:rFonts w:asciiTheme="majorBidi" w:hAnsiTheme="majorBidi" w:cstheme="majorBidi"/>
          <w:sz w:val="24"/>
          <w:szCs w:val="24"/>
        </w:rPr>
        <w:t xml:space="preserve">Equity </w:t>
      </w:r>
      <w:r w:rsidR="0093672E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93672E">
        <w:rPr>
          <w:rFonts w:asciiTheme="majorBidi" w:hAnsiTheme="majorBidi" w:cstheme="majorBidi"/>
          <w:sz w:val="24"/>
          <w:szCs w:val="24"/>
          <w:u w:val="single"/>
        </w:rPr>
        <w:t>10</w:t>
      </w:r>
    </w:p>
    <w:p w:rsidR="008B509D" w:rsidRPr="003F02C4" w:rsidRDefault="0093672E" w:rsidP="005B78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8B509D" w:rsidRPr="003F02C4">
        <w:rPr>
          <w:rFonts w:asciiTheme="majorBidi" w:hAnsiTheme="majorBidi" w:cstheme="majorBidi"/>
          <w:sz w:val="24"/>
          <w:szCs w:val="24"/>
        </w:rPr>
        <w:t xml:space="preserve">$100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5B789A">
        <w:rPr>
          <w:rFonts w:asciiTheme="majorBidi" w:hAnsiTheme="majorBidi" w:cstheme="majorBidi"/>
          <w:sz w:val="24"/>
          <w:szCs w:val="24"/>
        </w:rPr>
        <w:t xml:space="preserve">        </w:t>
      </w:r>
      <w:r w:rsidR="00545EA2">
        <w:rPr>
          <w:rFonts w:asciiTheme="majorBidi" w:hAnsiTheme="majorBidi" w:cstheme="majorBidi"/>
          <w:sz w:val="24"/>
          <w:szCs w:val="24"/>
        </w:rPr>
        <w:t xml:space="preserve"> </w:t>
      </w:r>
      <w:r w:rsidR="005B78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6DC9"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509D" w:rsidRPr="003F02C4">
        <w:rPr>
          <w:rFonts w:asciiTheme="majorBidi" w:hAnsiTheme="majorBidi" w:cstheme="majorBidi"/>
          <w:sz w:val="24"/>
          <w:szCs w:val="24"/>
        </w:rPr>
        <w:t xml:space="preserve">$100 </w:t>
      </w:r>
      <w:r w:rsidR="005B789A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8B509D" w:rsidRPr="003F02C4">
        <w:rPr>
          <w:rFonts w:asciiTheme="majorBidi" w:hAnsiTheme="majorBidi" w:cstheme="majorBidi"/>
          <w:sz w:val="24"/>
          <w:szCs w:val="24"/>
        </w:rPr>
        <w:t xml:space="preserve">$100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5B78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8B509D" w:rsidRPr="003F02C4">
        <w:rPr>
          <w:rFonts w:asciiTheme="majorBidi" w:hAnsiTheme="majorBidi" w:cstheme="majorBidi"/>
          <w:sz w:val="24"/>
          <w:szCs w:val="24"/>
        </w:rPr>
        <w:t>$100</w:t>
      </w:r>
    </w:p>
    <w:p w:rsidR="008B509D" w:rsidRPr="004D7437" w:rsidRDefault="00AB18E9" w:rsidP="004A6DC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B18E9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خارج الميزانية: بيع القرض 20 </w:t>
      </w:r>
      <w:r w:rsidR="004A6DC0"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 مليون </w:t>
      </w:r>
      <w:r w:rsidRPr="00AB18E9">
        <w:rPr>
          <w:rFonts w:asciiTheme="majorBidi" w:hAnsiTheme="majorBidi" w:cs="Times New Roman"/>
          <w:color w:val="FF0000"/>
          <w:sz w:val="24"/>
          <w:szCs w:val="24"/>
          <w:rtl/>
        </w:rPr>
        <w:t>دولار</w:t>
      </w:r>
      <w:r w:rsidR="004D7437" w:rsidRPr="00AB18E9">
        <w:rPr>
          <w:rFonts w:asciiTheme="majorBidi" w:hAnsiTheme="majorBidi" w:cstheme="majorBidi"/>
          <w:color w:val="FF0000"/>
          <w:sz w:val="24"/>
          <w:szCs w:val="24"/>
        </w:rPr>
        <w:t xml:space="preserve">  </w:t>
      </w:r>
      <w:r w:rsidR="004A6DC0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   </w:t>
      </w:r>
      <w:r w:rsidR="008B509D" w:rsidRPr="004D7437">
        <w:rPr>
          <w:rFonts w:asciiTheme="majorBidi" w:hAnsiTheme="majorBidi" w:cstheme="majorBidi"/>
          <w:b/>
          <w:bCs/>
          <w:sz w:val="24"/>
          <w:szCs w:val="24"/>
        </w:rPr>
        <w:t>Off-balance-sheet: Loan sale</w:t>
      </w:r>
      <w:r w:rsidR="004D7437" w:rsidRPr="004D743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</w:t>
      </w:r>
      <w:r w:rsidR="00CC18A9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4D7437" w:rsidRPr="004D7437">
        <w:rPr>
          <w:rFonts w:asciiTheme="majorBidi" w:hAnsiTheme="majorBidi" w:cstheme="majorBidi"/>
          <w:b/>
          <w:bCs/>
          <w:sz w:val="24"/>
          <w:szCs w:val="24"/>
        </w:rPr>
        <w:t xml:space="preserve">   $20                                      </w:t>
      </w:r>
    </w:p>
    <w:p w:rsidR="008B509D" w:rsidRPr="004D7437" w:rsidRDefault="004D7437" w:rsidP="004D743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743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</w:t>
      </w:r>
      <w:r w:rsidR="008B509D" w:rsidRPr="004D743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A131E" w:rsidRPr="004D7437">
        <w:rPr>
          <w:rFonts w:asciiTheme="majorBidi" w:hAnsiTheme="majorBidi" w:cstheme="majorBidi"/>
          <w:b/>
          <w:bCs/>
          <w:sz w:val="24"/>
          <w:szCs w:val="24"/>
        </w:rPr>
        <w:t>Contingent</w:t>
      </w:r>
      <w:r w:rsidR="008B509D" w:rsidRPr="004D7437">
        <w:rPr>
          <w:rFonts w:asciiTheme="majorBidi" w:hAnsiTheme="majorBidi" w:cstheme="majorBidi"/>
          <w:b/>
          <w:bCs/>
          <w:sz w:val="24"/>
          <w:szCs w:val="24"/>
        </w:rPr>
        <w:t xml:space="preserve"> liability)</w:t>
      </w:r>
      <w:r w:rsidRPr="004D743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E9016D" w:rsidRDefault="00F65124" w:rsidP="007E4D35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ab/>
      </w:r>
    </w:p>
    <w:p w:rsidR="00E9016D" w:rsidRPr="00E9016D" w:rsidRDefault="00E9016D" w:rsidP="00E901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016D">
        <w:rPr>
          <w:rFonts w:asciiTheme="majorBidi" w:hAnsiTheme="majorBidi" w:cstheme="majorBidi"/>
          <w:b/>
          <w:bCs/>
          <w:sz w:val="24"/>
          <w:szCs w:val="24"/>
        </w:rPr>
        <w:t>Bank loan sale</w:t>
      </w:r>
      <w:r w:rsidRPr="00E9016D">
        <w:rPr>
          <w:rFonts w:asciiTheme="majorBidi" w:hAnsiTheme="majorBidi" w:cstheme="majorBidi"/>
          <w:sz w:val="24"/>
          <w:szCs w:val="24"/>
        </w:rPr>
        <w:t>: Sale of a loan originated by an FI with or without recourse to an outside buyer.</w:t>
      </w:r>
    </w:p>
    <w:p w:rsidR="00E9016D" w:rsidRPr="00E9016D" w:rsidRDefault="00E9016D" w:rsidP="00E901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016D">
        <w:rPr>
          <w:rFonts w:asciiTheme="majorBidi" w:hAnsiTheme="majorBidi" w:cstheme="majorBidi"/>
          <w:b/>
          <w:bCs/>
          <w:sz w:val="24"/>
          <w:szCs w:val="24"/>
        </w:rPr>
        <w:t>Recourse:</w:t>
      </w:r>
      <w:r w:rsidRPr="00E9016D">
        <w:rPr>
          <w:rFonts w:asciiTheme="majorBidi" w:hAnsiTheme="majorBidi" w:cstheme="majorBidi"/>
          <w:sz w:val="24"/>
          <w:szCs w:val="24"/>
        </w:rPr>
        <w:t xml:space="preserve"> The ability of </w:t>
      </w:r>
      <w:r w:rsidRPr="009A7191">
        <w:rPr>
          <w:rFonts w:asciiTheme="majorBidi" w:hAnsiTheme="majorBidi" w:cstheme="majorBidi"/>
          <w:color w:val="0070C0"/>
          <w:sz w:val="24"/>
          <w:szCs w:val="24"/>
        </w:rPr>
        <w:t xml:space="preserve">a loan buyer </w:t>
      </w:r>
      <w:r w:rsidRPr="00E9016D">
        <w:rPr>
          <w:rFonts w:asciiTheme="majorBidi" w:hAnsiTheme="majorBidi" w:cstheme="majorBidi"/>
          <w:sz w:val="24"/>
          <w:szCs w:val="24"/>
        </w:rPr>
        <w:t>to sell the loan back to the originator if it goes bad</w:t>
      </w:r>
    </w:p>
    <w:p w:rsidR="00E9016D" w:rsidRDefault="00E9016D" w:rsidP="00E901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B509D" w:rsidRPr="00B664D9" w:rsidRDefault="00B664D9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2.2 </w:t>
      </w:r>
      <w:r w:rsidR="008B509D"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>Types of Loan Sales</w:t>
      </w:r>
    </w:p>
    <w:p w:rsidR="008B509D" w:rsidRPr="00000746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4D35">
        <w:rPr>
          <w:rFonts w:asciiTheme="majorBidi" w:hAnsiTheme="majorBidi" w:cstheme="majorBidi"/>
          <w:color w:val="FF0000"/>
          <w:sz w:val="28"/>
          <w:szCs w:val="28"/>
          <w:u w:val="single"/>
        </w:rPr>
        <w:t>The U.S. loan sales market</w:t>
      </w:r>
      <w:r w:rsidRPr="007E4D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has </w:t>
      </w:r>
      <w:r w:rsidRPr="007E4D35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 xml:space="preserve">three </w:t>
      </w:r>
      <w:r w:rsidRPr="00B664D9">
        <w:rPr>
          <w:rFonts w:asciiTheme="majorBidi" w:hAnsiTheme="majorBidi" w:cstheme="majorBidi"/>
          <w:i/>
          <w:iCs/>
          <w:sz w:val="28"/>
          <w:szCs w:val="28"/>
          <w:u w:val="single"/>
        </w:rPr>
        <w:t>segments</w:t>
      </w:r>
      <w:r w:rsidRPr="00000746">
        <w:rPr>
          <w:rFonts w:asciiTheme="majorBidi" w:hAnsiTheme="majorBidi" w:cstheme="majorBidi"/>
          <w:sz w:val="28"/>
          <w:szCs w:val="28"/>
        </w:rPr>
        <w:t xml:space="preserve">: </w:t>
      </w:r>
      <w:r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>two</w:t>
      </w:r>
      <w:r w:rsidRPr="00000746">
        <w:rPr>
          <w:rFonts w:asciiTheme="majorBidi" w:hAnsiTheme="majorBidi" w:cstheme="majorBidi"/>
          <w:sz w:val="28"/>
          <w:szCs w:val="28"/>
        </w:rPr>
        <w:t xml:space="preserve"> involve the sale and trading of</w:t>
      </w:r>
    </w:p>
    <w:p w:rsidR="008B509D" w:rsidRPr="00000746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17C9A">
        <w:rPr>
          <w:rFonts w:asciiTheme="majorBidi" w:hAnsiTheme="majorBidi" w:cstheme="majorBidi"/>
          <w:b/>
          <w:bCs/>
          <w:color w:val="0070C0"/>
          <w:sz w:val="28"/>
          <w:szCs w:val="28"/>
        </w:rPr>
        <w:t>domestic loans</w:t>
      </w:r>
      <w:r w:rsidRPr="00000746">
        <w:rPr>
          <w:rFonts w:asciiTheme="majorBidi" w:hAnsiTheme="majorBidi" w:cstheme="majorBidi"/>
          <w:sz w:val="28"/>
          <w:szCs w:val="28"/>
        </w:rPr>
        <w:t>, while</w:t>
      </w:r>
      <w:r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third</w:t>
      </w:r>
      <w:r w:rsidRPr="00000746">
        <w:rPr>
          <w:rFonts w:asciiTheme="majorBidi" w:hAnsiTheme="majorBidi" w:cstheme="majorBidi"/>
          <w:sz w:val="28"/>
          <w:szCs w:val="28"/>
        </w:rPr>
        <w:t xml:space="preserve"> involves </w:t>
      </w:r>
      <w:r w:rsidRPr="00007A7A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emerging-market</w:t>
      </w:r>
      <w:r w:rsidRPr="007E4D35">
        <w:rPr>
          <w:rFonts w:asciiTheme="majorBidi" w:hAnsiTheme="majorBidi" w:cstheme="majorBidi"/>
          <w:color w:val="0070C0"/>
          <w:sz w:val="28"/>
          <w:szCs w:val="28"/>
        </w:rPr>
        <w:t xml:space="preserve"> loan sales and trading.</w:t>
      </w:r>
    </w:p>
    <w:p w:rsidR="008B509D" w:rsidRPr="00000746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Since we fully described </w:t>
      </w:r>
      <w:r w:rsidRPr="00B664D9">
        <w:rPr>
          <w:rFonts w:asciiTheme="majorBidi" w:hAnsiTheme="majorBidi" w:cstheme="majorBidi"/>
          <w:sz w:val="28"/>
          <w:szCs w:val="28"/>
          <w:u w:val="single"/>
        </w:rPr>
        <w:t>emerging-market loan</w:t>
      </w:r>
      <w:r w:rsidRPr="00000746">
        <w:rPr>
          <w:rFonts w:asciiTheme="majorBidi" w:hAnsiTheme="majorBidi" w:cstheme="majorBidi"/>
          <w:sz w:val="28"/>
          <w:szCs w:val="28"/>
        </w:rPr>
        <w:t xml:space="preserve"> sales in Chapter 15 on sovereign</w:t>
      </w:r>
    </w:p>
    <w:p w:rsidR="008B509D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risk, we concentrate on </w:t>
      </w:r>
      <w:r w:rsidRPr="0071408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the domestic loan sales market</w:t>
      </w:r>
      <w:r w:rsidRPr="0071408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here</w:t>
      </w:r>
      <w:r w:rsidRPr="00000746">
        <w:rPr>
          <w:rFonts w:asciiTheme="majorBidi" w:hAnsiTheme="majorBidi" w:cstheme="majorBidi"/>
          <w:sz w:val="28"/>
          <w:szCs w:val="28"/>
        </w:rPr>
        <w:t>.</w:t>
      </w:r>
    </w:p>
    <w:p w:rsidR="00892E59" w:rsidRDefault="00892E59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A5F71" w:rsidRPr="00000746" w:rsidRDefault="006A5F71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4D3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the domestic loan sales market</w:t>
      </w:r>
      <w:r w:rsidRPr="007E4D35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may classified into 2 </w:t>
      </w:r>
      <w:proofErr w:type="gramStart"/>
      <w:r>
        <w:rPr>
          <w:rFonts w:asciiTheme="majorBidi" w:hAnsiTheme="majorBidi" w:cstheme="majorBidi"/>
          <w:sz w:val="28"/>
          <w:szCs w:val="28"/>
          <w:u w:val="single"/>
        </w:rPr>
        <w:t>types ,they</w:t>
      </w:r>
      <w:proofErr w:type="gramEnd"/>
      <w:r>
        <w:rPr>
          <w:rFonts w:asciiTheme="majorBidi" w:hAnsiTheme="majorBidi" w:cstheme="majorBidi"/>
          <w:sz w:val="28"/>
          <w:szCs w:val="28"/>
          <w:u w:val="single"/>
        </w:rPr>
        <w:t xml:space="preserve"> are : </w:t>
      </w:r>
    </w:p>
    <w:p w:rsidR="008B509D" w:rsidRPr="006A5F71" w:rsidRDefault="008B509D" w:rsidP="006A5F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A5F71">
        <w:rPr>
          <w:rFonts w:asciiTheme="majorBidi" w:hAnsiTheme="majorBidi" w:cstheme="majorBidi"/>
          <w:b/>
          <w:bCs/>
          <w:sz w:val="28"/>
          <w:szCs w:val="28"/>
        </w:rPr>
        <w:t>Traditional Short Term</w:t>
      </w:r>
      <w:r w:rsidR="00906AC9" w:rsidRPr="006A5F71">
        <w:rPr>
          <w:rFonts w:asciiTheme="majorBidi" w:hAnsiTheme="majorBidi" w:cstheme="majorBidi"/>
          <w:b/>
          <w:bCs/>
          <w:sz w:val="28"/>
          <w:szCs w:val="28"/>
        </w:rPr>
        <w:t xml:space="preserve"> loan sales</w:t>
      </w:r>
    </w:p>
    <w:p w:rsidR="008B509D" w:rsidRPr="00000746" w:rsidRDefault="008B509D" w:rsidP="00F20D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In the traditional short-term segment of the market, FIs sell loans with </w:t>
      </w:r>
      <w:r w:rsidRPr="004427C5">
        <w:rPr>
          <w:rFonts w:asciiTheme="majorBidi" w:hAnsiTheme="majorBidi" w:cstheme="majorBidi"/>
          <w:sz w:val="28"/>
          <w:szCs w:val="28"/>
          <w:u w:val="single"/>
        </w:rPr>
        <w:t>short maturities</w:t>
      </w:r>
      <w:r w:rsidRPr="00F26B9E">
        <w:rPr>
          <w:rFonts w:asciiTheme="majorBidi" w:hAnsiTheme="majorBidi" w:cstheme="majorBidi"/>
          <w:color w:val="FF0000"/>
          <w:sz w:val="28"/>
          <w:szCs w:val="28"/>
        </w:rPr>
        <w:t>,</w:t>
      </w:r>
      <w:r w:rsidR="00892E59" w:rsidRPr="00F26B9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26B9E">
        <w:rPr>
          <w:rFonts w:asciiTheme="majorBidi" w:hAnsiTheme="majorBidi" w:cstheme="majorBidi"/>
          <w:color w:val="FF0000"/>
          <w:sz w:val="28"/>
          <w:szCs w:val="28"/>
        </w:rPr>
        <w:t>often one to three months</w:t>
      </w:r>
      <w:r w:rsidRPr="00000746">
        <w:rPr>
          <w:rFonts w:asciiTheme="majorBidi" w:hAnsiTheme="majorBidi" w:cstheme="majorBidi"/>
          <w:sz w:val="28"/>
          <w:szCs w:val="28"/>
        </w:rPr>
        <w:t xml:space="preserve">. </w:t>
      </w:r>
      <w:r w:rsidRPr="004427C5">
        <w:rPr>
          <w:rFonts w:asciiTheme="majorBidi" w:hAnsiTheme="majorBidi" w:cstheme="majorBidi"/>
          <w:color w:val="0070C0"/>
          <w:sz w:val="28"/>
          <w:szCs w:val="28"/>
          <w:u w:val="single"/>
        </w:rPr>
        <w:t>This market has characteristics similar to those of</w:t>
      </w:r>
      <w:r w:rsidR="00892E59" w:rsidRPr="004427C5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4427C5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the market for </w:t>
      </w:r>
      <w:r w:rsidRPr="004427C5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commercial paper </w:t>
      </w:r>
      <w:r w:rsidRPr="004427C5">
        <w:rPr>
          <w:rFonts w:asciiTheme="majorBidi" w:hAnsiTheme="majorBidi" w:cstheme="majorBidi"/>
          <w:color w:val="0070C0"/>
          <w:sz w:val="28"/>
          <w:szCs w:val="28"/>
          <w:u w:val="single"/>
        </w:rPr>
        <w:t>issued by corporations in that loan sales have</w:t>
      </w:r>
      <w:r w:rsidR="00892E59" w:rsidRPr="004427C5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4427C5">
        <w:rPr>
          <w:rFonts w:asciiTheme="majorBidi" w:hAnsiTheme="majorBidi" w:cstheme="majorBidi"/>
          <w:color w:val="0070C0"/>
          <w:sz w:val="28"/>
          <w:szCs w:val="28"/>
          <w:u w:val="single"/>
        </w:rPr>
        <w:t>similar maturities and issue size</w:t>
      </w:r>
      <w:r w:rsidRPr="00000746">
        <w:rPr>
          <w:rFonts w:asciiTheme="majorBidi" w:hAnsiTheme="majorBidi" w:cstheme="majorBidi"/>
          <w:sz w:val="28"/>
          <w:szCs w:val="28"/>
        </w:rPr>
        <w:t xml:space="preserve">. </w:t>
      </w:r>
      <w:r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>Loan sales</w:t>
      </w:r>
      <w:r w:rsidRPr="00000746">
        <w:rPr>
          <w:rFonts w:asciiTheme="majorBidi" w:hAnsiTheme="majorBidi" w:cstheme="majorBidi"/>
          <w:sz w:val="28"/>
          <w:szCs w:val="28"/>
        </w:rPr>
        <w:t xml:space="preserve">, however, usually have </w:t>
      </w:r>
      <w:r w:rsidRPr="004427C5">
        <w:rPr>
          <w:rFonts w:asciiTheme="majorBidi" w:hAnsiTheme="majorBidi" w:cstheme="majorBidi"/>
          <w:b/>
          <w:bCs/>
          <w:sz w:val="28"/>
          <w:szCs w:val="28"/>
          <w:u w:val="single"/>
        </w:rPr>
        <w:t>y</w:t>
      </w:r>
      <w:r w:rsidRPr="00B664D9">
        <w:rPr>
          <w:rFonts w:asciiTheme="majorBidi" w:hAnsiTheme="majorBidi" w:cstheme="majorBidi"/>
          <w:b/>
          <w:bCs/>
          <w:sz w:val="28"/>
          <w:szCs w:val="28"/>
          <w:u w:val="single"/>
        </w:rPr>
        <w:t>ields</w:t>
      </w:r>
      <w:r w:rsidRPr="00000746">
        <w:rPr>
          <w:rFonts w:asciiTheme="majorBidi" w:hAnsiTheme="majorBidi" w:cstheme="majorBidi"/>
          <w:sz w:val="28"/>
          <w:szCs w:val="28"/>
        </w:rPr>
        <w:t xml:space="preserve"> that are</w:t>
      </w:r>
      <w:r w:rsidR="00892E59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1 to 10 basis points above those of </w:t>
      </w:r>
      <w:r w:rsidRPr="0047316E">
        <w:rPr>
          <w:rFonts w:asciiTheme="majorBidi" w:hAnsiTheme="majorBidi" w:cstheme="majorBidi"/>
          <w:color w:val="0070C0"/>
          <w:sz w:val="28"/>
          <w:szCs w:val="28"/>
        </w:rPr>
        <w:t>commercial paper of a similar rating</w:t>
      </w:r>
      <w:r w:rsidRPr="00000746">
        <w:rPr>
          <w:rFonts w:asciiTheme="majorBidi" w:hAnsiTheme="majorBidi" w:cstheme="majorBidi"/>
          <w:sz w:val="28"/>
          <w:szCs w:val="28"/>
        </w:rPr>
        <w:t xml:space="preserve">. In </w:t>
      </w:r>
      <w:r w:rsidR="00F26B9E" w:rsidRPr="00000746">
        <w:rPr>
          <w:rFonts w:asciiTheme="majorBidi" w:hAnsiTheme="majorBidi" w:cstheme="majorBidi"/>
          <w:sz w:val="28"/>
          <w:szCs w:val="28"/>
        </w:rPr>
        <w:t xml:space="preserve">particular, </w:t>
      </w:r>
      <w:r w:rsidR="00F26B9E" w:rsidRPr="00007A7A">
        <w:rPr>
          <w:rFonts w:asciiTheme="majorBidi" w:hAnsiTheme="majorBidi" w:cstheme="majorBidi"/>
          <w:color w:val="0070C0"/>
          <w:sz w:val="28"/>
          <w:szCs w:val="28"/>
        </w:rPr>
        <w:t>the</w:t>
      </w:r>
      <w:r w:rsidRPr="00007A7A">
        <w:rPr>
          <w:rFonts w:asciiTheme="majorBidi" w:hAnsiTheme="majorBidi" w:cstheme="majorBidi"/>
          <w:color w:val="0070C0"/>
          <w:sz w:val="28"/>
          <w:szCs w:val="28"/>
        </w:rPr>
        <w:t xml:space="preserve"> loan sales market </w:t>
      </w:r>
      <w:r w:rsidRPr="00000746">
        <w:rPr>
          <w:rFonts w:asciiTheme="majorBidi" w:hAnsiTheme="majorBidi" w:cstheme="majorBidi"/>
          <w:sz w:val="28"/>
          <w:szCs w:val="28"/>
        </w:rPr>
        <w:t>in which an FI originates and sells a short-term loan</w:t>
      </w:r>
      <w:r w:rsidR="00892E59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>of a corporation is a close substitute for the issuance of commercial paper—either</w:t>
      </w:r>
      <w:r w:rsidR="00892E59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directly or through dealers—for the 1,000 or so largest U.S. corporations. </w:t>
      </w:r>
      <w:r w:rsidRPr="007C7735">
        <w:rPr>
          <w:rFonts w:asciiTheme="majorBidi" w:hAnsiTheme="majorBidi" w:cstheme="majorBidi"/>
          <w:b/>
          <w:bCs/>
          <w:i/>
          <w:iCs/>
          <w:sz w:val="28"/>
          <w:szCs w:val="28"/>
        </w:rPr>
        <w:t>The key</w:t>
      </w:r>
      <w:r w:rsidR="00F20D5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7C7735">
        <w:rPr>
          <w:rFonts w:asciiTheme="majorBidi" w:hAnsiTheme="majorBidi" w:cstheme="majorBidi"/>
          <w:b/>
          <w:bCs/>
          <w:i/>
          <w:iCs/>
          <w:sz w:val="28"/>
          <w:szCs w:val="28"/>
        </w:rPr>
        <w:t>characteristics of the short-term loan sales market are</w:t>
      </w:r>
      <w:r w:rsidRPr="00000746">
        <w:rPr>
          <w:rFonts w:asciiTheme="majorBidi" w:hAnsiTheme="majorBidi" w:cstheme="majorBidi"/>
          <w:sz w:val="28"/>
          <w:szCs w:val="28"/>
        </w:rPr>
        <w:t>:</w:t>
      </w:r>
    </w:p>
    <w:p w:rsidR="008B509D" w:rsidRPr="00000746" w:rsidRDefault="00892E59" w:rsidP="00892E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They are </w:t>
      </w:r>
      <w:r w:rsidR="00791326" w:rsidRPr="00000746">
        <w:rPr>
          <w:rFonts w:asciiTheme="majorBidi" w:hAnsiTheme="majorBidi" w:cstheme="majorBidi"/>
          <w:sz w:val="28"/>
          <w:szCs w:val="28"/>
        </w:rPr>
        <w:t>secured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 by assets of the borrowing firm.</w:t>
      </w:r>
    </w:p>
    <w:p w:rsidR="008B509D" w:rsidRPr="00000746" w:rsidRDefault="00892E59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They are made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 to investment grade borrowers or better</w:t>
      </w:r>
    </w:p>
    <w:p w:rsidR="008B509D" w:rsidRPr="00000746" w:rsidRDefault="00892E59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They are issued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 for </w:t>
      </w:r>
      <w:r w:rsidR="008B509D" w:rsidRPr="005009B3">
        <w:rPr>
          <w:rFonts w:asciiTheme="majorBidi" w:hAnsiTheme="majorBidi" w:cstheme="majorBidi"/>
          <w:color w:val="FF0000"/>
          <w:sz w:val="28"/>
          <w:szCs w:val="28"/>
        </w:rPr>
        <w:t>a short term (90 days or less</w:t>
      </w:r>
      <w:r w:rsidR="008B509D" w:rsidRPr="00000746">
        <w:rPr>
          <w:rFonts w:asciiTheme="majorBidi" w:hAnsiTheme="majorBidi" w:cstheme="majorBidi"/>
          <w:sz w:val="28"/>
          <w:szCs w:val="28"/>
        </w:rPr>
        <w:t>).</w:t>
      </w:r>
    </w:p>
    <w:p w:rsidR="008B509D" w:rsidRPr="00000746" w:rsidRDefault="00892E59" w:rsidP="00892E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They are h</w:t>
      </w:r>
      <w:r w:rsidR="008B509D" w:rsidRPr="00000746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ve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 </w:t>
      </w:r>
      <w:r w:rsidR="008B509D" w:rsidRPr="0034043E">
        <w:rPr>
          <w:rFonts w:asciiTheme="majorBidi" w:hAnsiTheme="majorBidi" w:cstheme="majorBidi"/>
          <w:color w:val="FF0000"/>
          <w:sz w:val="28"/>
          <w:szCs w:val="28"/>
        </w:rPr>
        <w:t>yields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 closely tied to the commercial paper rate.</w:t>
      </w:r>
    </w:p>
    <w:p w:rsidR="008B509D" w:rsidRDefault="00892E59" w:rsidP="00892E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They are </w:t>
      </w:r>
      <w:r w:rsidRPr="00000746">
        <w:rPr>
          <w:rFonts w:asciiTheme="majorBidi" w:hAnsiTheme="majorBidi" w:cstheme="majorBidi"/>
          <w:sz w:val="28"/>
          <w:szCs w:val="28"/>
        </w:rPr>
        <w:t>sold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 in units of $1 million and up.</w:t>
      </w:r>
    </w:p>
    <w:p w:rsidR="00892E59" w:rsidRPr="00000746" w:rsidRDefault="00892E59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4427C5" w:rsidRDefault="008B509D" w:rsidP="00E901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>Until 1984 and the emergence of the HLT and emerging market loan markets,</w:t>
      </w:r>
      <w:r w:rsidR="00E9016D">
        <w:rPr>
          <w:rFonts w:asciiTheme="majorBidi" w:hAnsiTheme="majorBidi" w:cstheme="majorBidi"/>
          <w:sz w:val="28"/>
          <w:szCs w:val="28"/>
        </w:rPr>
        <w:t xml:space="preserve"> </w:t>
      </w:r>
      <w:r w:rsidRPr="008879BD">
        <w:rPr>
          <w:rFonts w:asciiTheme="majorBidi" w:hAnsiTheme="majorBidi" w:cstheme="majorBidi"/>
          <w:color w:val="0070C0"/>
          <w:sz w:val="28"/>
          <w:szCs w:val="28"/>
          <w:u w:val="single"/>
        </w:rPr>
        <w:t>traditional short-term loan sales</w:t>
      </w:r>
      <w:r w:rsidRPr="008879B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dominated the loan sales market. </w:t>
      </w:r>
      <w:r w:rsidRPr="004427C5">
        <w:rPr>
          <w:rFonts w:asciiTheme="majorBidi" w:hAnsiTheme="majorBidi" w:cstheme="majorBidi"/>
          <w:color w:val="FFC000"/>
          <w:sz w:val="28"/>
          <w:szCs w:val="28"/>
        </w:rPr>
        <w:t>The growth of</w:t>
      </w:r>
      <w:r w:rsidR="00E9016D" w:rsidRPr="004427C5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4427C5">
        <w:rPr>
          <w:rFonts w:asciiTheme="majorBidi" w:hAnsiTheme="majorBidi" w:cstheme="majorBidi"/>
          <w:color w:val="FFC000"/>
          <w:sz w:val="28"/>
          <w:szCs w:val="28"/>
        </w:rPr>
        <w:t>the commercial paper market (and its accessibility by over 20,000 corporations), as</w:t>
      </w:r>
      <w:r w:rsidR="00E9016D" w:rsidRPr="004427C5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4427C5">
        <w:rPr>
          <w:rFonts w:asciiTheme="majorBidi" w:hAnsiTheme="majorBidi" w:cstheme="majorBidi"/>
          <w:color w:val="FFC000"/>
          <w:sz w:val="28"/>
          <w:szCs w:val="28"/>
        </w:rPr>
        <w:t>well as the increased ability of banks (through their Section 20 securities affiliates)</w:t>
      </w:r>
      <w:r w:rsidR="00E9016D" w:rsidRPr="004427C5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4427C5">
        <w:rPr>
          <w:rFonts w:asciiTheme="majorBidi" w:hAnsiTheme="majorBidi" w:cstheme="majorBidi"/>
          <w:color w:val="FFC000"/>
          <w:sz w:val="28"/>
          <w:szCs w:val="28"/>
        </w:rPr>
        <w:t>to underwrite commercial paper (see Chapter 21), also has reduced the importance</w:t>
      </w:r>
      <w:r w:rsidR="00E9016D" w:rsidRPr="004427C5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4427C5">
        <w:rPr>
          <w:rFonts w:asciiTheme="majorBidi" w:hAnsiTheme="majorBidi" w:cstheme="majorBidi"/>
          <w:color w:val="FFC000"/>
          <w:sz w:val="28"/>
          <w:szCs w:val="28"/>
        </w:rPr>
        <w:t>of this market segment</w:t>
      </w:r>
    </w:p>
    <w:p w:rsidR="008B509D" w:rsidRPr="00000746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6A5F71" w:rsidRDefault="008B509D" w:rsidP="006A5F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A5F71">
        <w:rPr>
          <w:rFonts w:asciiTheme="majorBidi" w:hAnsiTheme="majorBidi" w:cstheme="majorBidi"/>
          <w:b/>
          <w:bCs/>
          <w:sz w:val="28"/>
          <w:szCs w:val="28"/>
        </w:rPr>
        <w:t>HLT Loan Sales</w:t>
      </w:r>
      <w:r w:rsidR="00B5049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B5049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B50491">
        <w:rPr>
          <w:rFonts w:asciiTheme="majorBidi" w:hAnsiTheme="majorBidi" w:cstheme="majorBidi"/>
          <w:b/>
          <w:bCs/>
          <w:sz w:val="28"/>
          <w:szCs w:val="28"/>
        </w:rPr>
        <w:t>i.e</w:t>
      </w:r>
      <w:proofErr w:type="spellEnd"/>
      <w:r w:rsidR="00B50491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B50491" w:rsidRPr="00252F00">
        <w:rPr>
          <w:rFonts w:asciiTheme="majorBidi" w:hAnsiTheme="majorBidi" w:cstheme="majorBidi"/>
          <w:b/>
          <w:bCs/>
          <w:sz w:val="24"/>
          <w:szCs w:val="24"/>
        </w:rPr>
        <w:t>Highly leveraged transaction (HLT)</w:t>
      </w:r>
    </w:p>
    <w:p w:rsidR="008B509D" w:rsidRPr="005009B3" w:rsidRDefault="008B509D" w:rsidP="00AB09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With the growth in M&amp;As and LBOs via </w:t>
      </w:r>
      <w:r w:rsidRPr="00BF136C">
        <w:rPr>
          <w:rFonts w:asciiTheme="majorBidi" w:hAnsiTheme="majorBidi" w:cstheme="majorBidi"/>
          <w:sz w:val="28"/>
          <w:szCs w:val="28"/>
          <w:u w:val="single"/>
        </w:rPr>
        <w:t>highly leveraged transactions (HLTs),</w:t>
      </w:r>
      <w:r w:rsidR="00AB09D8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especially during the period 1985–89, </w:t>
      </w:r>
      <w:r w:rsidRPr="00B50491">
        <w:rPr>
          <w:rFonts w:asciiTheme="majorBidi" w:hAnsiTheme="majorBidi" w:cstheme="majorBidi"/>
          <w:color w:val="FF0000"/>
          <w:sz w:val="28"/>
          <w:szCs w:val="28"/>
        </w:rPr>
        <w:t xml:space="preserve">a new segment in the </w:t>
      </w:r>
      <w:r w:rsidRPr="006153EF">
        <w:rPr>
          <w:rFonts w:asciiTheme="majorBidi" w:hAnsiTheme="majorBidi" w:cstheme="majorBidi"/>
          <w:color w:val="0070C0"/>
          <w:sz w:val="28"/>
          <w:szCs w:val="28"/>
        </w:rPr>
        <w:t xml:space="preserve">loan sales </w:t>
      </w:r>
      <w:r w:rsidRPr="00B50491">
        <w:rPr>
          <w:rFonts w:asciiTheme="majorBidi" w:hAnsiTheme="majorBidi" w:cstheme="majorBidi"/>
          <w:color w:val="FF0000"/>
          <w:sz w:val="28"/>
          <w:szCs w:val="28"/>
        </w:rPr>
        <w:t>market</w:t>
      </w:r>
      <w:r w:rsidR="00AB09D8" w:rsidRPr="00B5049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50491">
        <w:rPr>
          <w:rFonts w:asciiTheme="majorBidi" w:hAnsiTheme="majorBidi" w:cstheme="majorBidi"/>
          <w:color w:val="FF0000"/>
          <w:sz w:val="28"/>
          <w:szCs w:val="28"/>
        </w:rPr>
        <w:t>appeared.</w:t>
      </w:r>
      <w:r w:rsidRPr="00000746">
        <w:rPr>
          <w:rFonts w:asciiTheme="majorBidi" w:hAnsiTheme="majorBidi" w:cstheme="majorBidi"/>
          <w:sz w:val="28"/>
          <w:szCs w:val="28"/>
        </w:rPr>
        <w:t xml:space="preserve"> </w:t>
      </w:r>
      <w:r w:rsidRPr="005009B3">
        <w:rPr>
          <w:rFonts w:asciiTheme="majorBidi" w:hAnsiTheme="majorBidi" w:cstheme="majorBidi"/>
          <w:sz w:val="28"/>
          <w:szCs w:val="28"/>
          <w:u w:val="single"/>
        </w:rPr>
        <w:t>One measure of the increase in HLTs is that between January 1987 and</w:t>
      </w:r>
      <w:r w:rsidR="00AB09D8" w:rsidRPr="005009B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009B3">
        <w:rPr>
          <w:rFonts w:asciiTheme="majorBidi" w:hAnsiTheme="majorBidi" w:cstheme="majorBidi"/>
          <w:sz w:val="28"/>
          <w:szCs w:val="28"/>
          <w:u w:val="single"/>
        </w:rPr>
        <w:t>September 1994, the Loan Pricing Corporation reported 4,122 M&amp;A deals with a</w:t>
      </w:r>
      <w:r w:rsidR="00AB09D8" w:rsidRPr="005009B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009B3">
        <w:rPr>
          <w:rFonts w:asciiTheme="majorBidi" w:hAnsiTheme="majorBidi" w:cstheme="majorBidi"/>
          <w:sz w:val="28"/>
          <w:szCs w:val="28"/>
          <w:u w:val="single"/>
        </w:rPr>
        <w:t xml:space="preserve">combined dollar amount of new-issue </w:t>
      </w:r>
      <w:r w:rsidRPr="00BC61DD">
        <w:rPr>
          <w:rFonts w:asciiTheme="majorBidi" w:hAnsiTheme="majorBidi" w:cstheme="majorBidi"/>
          <w:color w:val="0070C0"/>
          <w:sz w:val="28"/>
          <w:szCs w:val="28"/>
          <w:u w:val="single"/>
        </w:rPr>
        <w:t>HLT loans estimated at $593.5 billion</w:t>
      </w:r>
      <w:r w:rsidRPr="005009B3">
        <w:rPr>
          <w:rFonts w:asciiTheme="majorBidi" w:hAnsiTheme="majorBidi" w:cstheme="majorBidi"/>
          <w:sz w:val="28"/>
          <w:szCs w:val="28"/>
          <w:u w:val="single"/>
        </w:rPr>
        <w:t>.</w:t>
      </w:r>
    </w:p>
    <w:p w:rsidR="00BF136C" w:rsidRPr="00000746" w:rsidRDefault="00BF136C" w:rsidP="00AB09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000746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136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What constitutes an HLT loan has often caused dispute</w:t>
      </w:r>
      <w:r w:rsidRPr="00000746">
        <w:rPr>
          <w:rFonts w:asciiTheme="majorBidi" w:hAnsiTheme="majorBidi" w:cstheme="majorBidi"/>
          <w:sz w:val="28"/>
          <w:szCs w:val="28"/>
        </w:rPr>
        <w:t>. However, in October</w:t>
      </w:r>
    </w:p>
    <w:p w:rsidR="004B54E2" w:rsidRDefault="008B509D" w:rsidP="004B54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1989 the </w:t>
      </w:r>
      <w:r w:rsidRPr="004B54E2">
        <w:rPr>
          <w:rFonts w:asciiTheme="majorBidi" w:hAnsiTheme="majorBidi" w:cstheme="majorBidi"/>
          <w:b/>
          <w:bCs/>
          <w:color w:val="0070C0"/>
          <w:sz w:val="28"/>
          <w:szCs w:val="28"/>
        </w:rPr>
        <w:t>three U.S. federal bank regulators</w:t>
      </w:r>
      <w:r w:rsidRPr="004B54E2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adopted </w:t>
      </w:r>
      <w:r w:rsidRPr="005009B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a definition of an HLT loan</w:t>
      </w:r>
      <w:r w:rsidRPr="005009B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>as</w:t>
      </w:r>
      <w:r w:rsidR="004B54E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one that </w:t>
      </w:r>
    </w:p>
    <w:p w:rsidR="00BC61DD" w:rsidRDefault="008B509D" w:rsidP="004B54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(1) </w:t>
      </w:r>
      <w:r w:rsidR="006153EF" w:rsidRPr="00000746">
        <w:rPr>
          <w:rFonts w:asciiTheme="majorBidi" w:hAnsiTheme="majorBidi" w:cstheme="majorBidi"/>
          <w:sz w:val="28"/>
          <w:szCs w:val="28"/>
        </w:rPr>
        <w:t>Involves</w:t>
      </w:r>
      <w:r w:rsidRPr="00000746">
        <w:rPr>
          <w:rFonts w:asciiTheme="majorBidi" w:hAnsiTheme="majorBidi" w:cstheme="majorBidi"/>
          <w:sz w:val="28"/>
          <w:szCs w:val="28"/>
        </w:rPr>
        <w:t xml:space="preserve"> a buyout</w:t>
      </w:r>
      <w:r w:rsidR="005009B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009B3" w:rsidRPr="005009B3">
        <w:rPr>
          <w:rFonts w:asciiTheme="majorBidi" w:hAnsiTheme="majorBidi" w:cs="Times New Roman"/>
          <w:sz w:val="28"/>
          <w:szCs w:val="28"/>
          <w:rtl/>
        </w:rPr>
        <w:t>الاستحواذ</w:t>
      </w:r>
      <w:r w:rsidR="005009B3" w:rsidRPr="005009B3">
        <w:rPr>
          <w:rFonts w:asciiTheme="majorBidi" w:hAnsiTheme="majorBidi" w:cstheme="majorBidi"/>
          <w:sz w:val="28"/>
          <w:szCs w:val="28"/>
        </w:rPr>
        <w:t xml:space="preserve"> </w:t>
      </w:r>
      <w:r w:rsidR="005009B3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000746">
        <w:rPr>
          <w:rFonts w:asciiTheme="majorBidi" w:hAnsiTheme="majorBidi" w:cstheme="majorBidi"/>
          <w:sz w:val="28"/>
          <w:szCs w:val="28"/>
        </w:rPr>
        <w:t xml:space="preserve"> acquisition, or recapitalization and </w:t>
      </w:r>
    </w:p>
    <w:p w:rsidR="008B509D" w:rsidRDefault="00BC61DD" w:rsidP="00AB09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(2) </w:t>
      </w:r>
      <w:r w:rsidR="006153EF" w:rsidRPr="00000746">
        <w:rPr>
          <w:rFonts w:asciiTheme="majorBidi" w:hAnsiTheme="majorBidi" w:cstheme="majorBidi"/>
          <w:sz w:val="28"/>
          <w:szCs w:val="28"/>
        </w:rPr>
        <w:t>Doubles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 the</w:t>
      </w:r>
      <w:r w:rsidR="00AB09D8">
        <w:rPr>
          <w:rFonts w:asciiTheme="majorBidi" w:hAnsiTheme="majorBidi" w:cstheme="majorBidi"/>
          <w:sz w:val="28"/>
          <w:szCs w:val="28"/>
        </w:rPr>
        <w:t xml:space="preserve"> 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company’s liabilities and results in </w:t>
      </w:r>
      <w:r w:rsidR="008B509D" w:rsidRPr="004357DE">
        <w:rPr>
          <w:rFonts w:asciiTheme="majorBidi" w:hAnsiTheme="majorBidi" w:cstheme="majorBidi"/>
          <w:color w:val="0070C0"/>
          <w:sz w:val="28"/>
          <w:szCs w:val="28"/>
        </w:rPr>
        <w:t xml:space="preserve">a leverage ratio </w:t>
      </w:r>
      <w:r w:rsidR="008B509D" w:rsidRPr="00000746">
        <w:rPr>
          <w:rFonts w:asciiTheme="majorBidi" w:hAnsiTheme="majorBidi" w:cstheme="majorBidi"/>
          <w:sz w:val="28"/>
          <w:szCs w:val="28"/>
        </w:rPr>
        <w:t>higher than 50 percent, results</w:t>
      </w:r>
      <w:r w:rsidR="00AB09D8">
        <w:rPr>
          <w:rFonts w:asciiTheme="majorBidi" w:hAnsiTheme="majorBidi" w:cstheme="majorBidi"/>
          <w:sz w:val="28"/>
          <w:szCs w:val="28"/>
        </w:rPr>
        <w:t xml:space="preserve"> 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in </w:t>
      </w:r>
      <w:r w:rsidR="008B509D" w:rsidRPr="006153EF">
        <w:rPr>
          <w:rFonts w:asciiTheme="majorBidi" w:hAnsiTheme="majorBidi" w:cstheme="majorBidi"/>
          <w:b/>
          <w:bCs/>
          <w:color w:val="0070C0"/>
          <w:sz w:val="28"/>
          <w:szCs w:val="28"/>
        </w:rPr>
        <w:t>a leverage ratio</w:t>
      </w:r>
      <w:r w:rsidR="008B509D" w:rsidRPr="006153EF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higher than 75 percent, or is designated as an HLT by </w:t>
      </w:r>
      <w:r w:rsidR="008B509D" w:rsidRPr="00D165C6">
        <w:rPr>
          <w:rFonts w:asciiTheme="majorBidi" w:hAnsiTheme="majorBidi" w:cstheme="majorBidi"/>
          <w:color w:val="0070C0"/>
          <w:sz w:val="28"/>
          <w:szCs w:val="28"/>
        </w:rPr>
        <w:t>a syndication</w:t>
      </w:r>
      <w:r w:rsidR="00AB09D8" w:rsidRPr="00D165C6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B509D" w:rsidRPr="00D165C6">
        <w:rPr>
          <w:rFonts w:asciiTheme="majorBidi" w:hAnsiTheme="majorBidi" w:cstheme="majorBidi"/>
          <w:color w:val="0070C0"/>
          <w:sz w:val="28"/>
          <w:szCs w:val="28"/>
        </w:rPr>
        <w:t>agent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. HLT loans mainly differ according to whether they are </w:t>
      </w:r>
      <w:proofErr w:type="spellStart"/>
      <w:r w:rsidR="008B509D" w:rsidRPr="00000746">
        <w:rPr>
          <w:rFonts w:asciiTheme="majorBidi" w:hAnsiTheme="majorBidi" w:cstheme="majorBidi"/>
          <w:sz w:val="28"/>
          <w:szCs w:val="28"/>
        </w:rPr>
        <w:t>nondistressed</w:t>
      </w:r>
      <w:proofErr w:type="spellEnd"/>
      <w:r w:rsidR="00AB09D8">
        <w:rPr>
          <w:rFonts w:asciiTheme="majorBidi" w:hAnsiTheme="majorBidi" w:cstheme="majorBidi"/>
          <w:sz w:val="28"/>
          <w:szCs w:val="28"/>
        </w:rPr>
        <w:t xml:space="preserve"> </w:t>
      </w:r>
      <w:r w:rsidR="008B509D" w:rsidRPr="00000746">
        <w:rPr>
          <w:rFonts w:asciiTheme="majorBidi" w:hAnsiTheme="majorBidi" w:cstheme="majorBidi"/>
          <w:sz w:val="28"/>
          <w:szCs w:val="28"/>
        </w:rPr>
        <w:t>(bid price exceeds 90 cents per $1 of loans) or distressed (bid price is less than 90</w:t>
      </w:r>
      <w:r w:rsidR="00AB09D8">
        <w:rPr>
          <w:rFonts w:asciiTheme="majorBidi" w:hAnsiTheme="majorBidi" w:cstheme="majorBidi"/>
          <w:sz w:val="28"/>
          <w:szCs w:val="28"/>
        </w:rPr>
        <w:t xml:space="preserve"> </w:t>
      </w:r>
      <w:r w:rsidR="008B509D" w:rsidRPr="00000746">
        <w:rPr>
          <w:rFonts w:asciiTheme="majorBidi" w:hAnsiTheme="majorBidi" w:cstheme="majorBidi"/>
          <w:sz w:val="28"/>
          <w:szCs w:val="28"/>
        </w:rPr>
        <w:t>cents per $1 of loans or the borrower is in default).</w:t>
      </w:r>
    </w:p>
    <w:p w:rsidR="00AB09D8" w:rsidRPr="00000746" w:rsidRDefault="00AB09D8" w:rsidP="00AB09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000746" w:rsidRDefault="008B509D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Virtually all </w:t>
      </w:r>
      <w:r w:rsidRPr="00B50491">
        <w:rPr>
          <w:rFonts w:asciiTheme="majorBidi" w:hAnsiTheme="majorBidi" w:cstheme="majorBidi"/>
          <w:b/>
          <w:bCs/>
          <w:color w:val="FF0000"/>
          <w:sz w:val="28"/>
          <w:szCs w:val="28"/>
        </w:rPr>
        <w:t>HLT loans</w:t>
      </w:r>
      <w:r w:rsidRPr="00B5049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have </w:t>
      </w:r>
      <w:r w:rsidRPr="00B50491">
        <w:rPr>
          <w:rFonts w:asciiTheme="majorBidi" w:hAnsiTheme="majorBidi" w:cstheme="majorBidi"/>
          <w:color w:val="FF0000"/>
          <w:sz w:val="28"/>
          <w:szCs w:val="28"/>
        </w:rPr>
        <w:t>the following characteristics</w:t>
      </w:r>
      <w:r w:rsidRPr="00000746">
        <w:rPr>
          <w:rFonts w:asciiTheme="majorBidi" w:hAnsiTheme="majorBidi" w:cstheme="majorBidi"/>
          <w:sz w:val="28"/>
          <w:szCs w:val="28"/>
        </w:rPr>
        <w:t>:</w:t>
      </w:r>
    </w:p>
    <w:p w:rsidR="008B509D" w:rsidRPr="00000746" w:rsidRDefault="00AB09D8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B509D" w:rsidRPr="00000746">
        <w:rPr>
          <w:rFonts w:asciiTheme="majorBidi" w:hAnsiTheme="majorBidi" w:cstheme="majorBidi"/>
          <w:sz w:val="28"/>
          <w:szCs w:val="28"/>
        </w:rPr>
        <w:t>They are term loans (TLs).</w:t>
      </w:r>
    </w:p>
    <w:p w:rsidR="008B509D" w:rsidRPr="00000746" w:rsidRDefault="00AB09D8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8B509D" w:rsidRPr="00000746">
        <w:rPr>
          <w:rFonts w:asciiTheme="majorBidi" w:hAnsiTheme="majorBidi" w:cstheme="majorBidi"/>
          <w:sz w:val="28"/>
          <w:szCs w:val="28"/>
        </w:rPr>
        <w:t>They are secured by assets of the borrowing firm (usually given senior secured</w:t>
      </w:r>
    </w:p>
    <w:p w:rsidR="008B509D" w:rsidRPr="00000746" w:rsidRDefault="00AB09D8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8B509D" w:rsidRPr="00000746">
        <w:rPr>
          <w:rFonts w:asciiTheme="majorBidi" w:hAnsiTheme="majorBidi" w:cstheme="majorBidi"/>
          <w:sz w:val="28"/>
          <w:szCs w:val="28"/>
        </w:rPr>
        <w:t>status).</w:t>
      </w:r>
    </w:p>
    <w:p w:rsidR="008B509D" w:rsidRPr="00000746" w:rsidRDefault="00AB09D8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They have a long maturity (often </w:t>
      </w:r>
      <w:r w:rsidR="008B509D" w:rsidRPr="005009B3">
        <w:rPr>
          <w:rFonts w:asciiTheme="majorBidi" w:hAnsiTheme="majorBidi" w:cstheme="majorBidi"/>
          <w:color w:val="FF0000"/>
          <w:sz w:val="28"/>
          <w:szCs w:val="28"/>
        </w:rPr>
        <w:t>three- to six-year maturities</w:t>
      </w:r>
      <w:r w:rsidR="008B509D" w:rsidRPr="00000746">
        <w:rPr>
          <w:rFonts w:asciiTheme="majorBidi" w:hAnsiTheme="majorBidi" w:cstheme="majorBidi"/>
          <w:sz w:val="28"/>
          <w:szCs w:val="28"/>
        </w:rPr>
        <w:t>).</w:t>
      </w:r>
    </w:p>
    <w:p w:rsidR="008B509D" w:rsidRPr="00000746" w:rsidRDefault="00AB09D8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8B509D" w:rsidRPr="00000746">
        <w:rPr>
          <w:rFonts w:asciiTheme="majorBidi" w:hAnsiTheme="majorBidi" w:cstheme="majorBidi"/>
          <w:sz w:val="28"/>
          <w:szCs w:val="28"/>
        </w:rPr>
        <w:t xml:space="preserve">They have </w:t>
      </w:r>
      <w:r w:rsidR="008B509D" w:rsidRPr="006153EF">
        <w:rPr>
          <w:rFonts w:asciiTheme="majorBidi" w:hAnsiTheme="majorBidi" w:cstheme="majorBidi"/>
          <w:color w:val="0070C0"/>
          <w:sz w:val="28"/>
          <w:szCs w:val="28"/>
        </w:rPr>
        <w:t xml:space="preserve">floating rates </w:t>
      </w:r>
      <w:r w:rsidR="008B509D" w:rsidRPr="00000746">
        <w:rPr>
          <w:rFonts w:asciiTheme="majorBidi" w:hAnsiTheme="majorBidi" w:cstheme="majorBidi"/>
          <w:sz w:val="28"/>
          <w:szCs w:val="28"/>
        </w:rPr>
        <w:t>tied to LIBOR, the prime rate, or a CD rate (normally</w:t>
      </w:r>
    </w:p>
    <w:p w:rsidR="008B509D" w:rsidRPr="00000746" w:rsidRDefault="00AB09D8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8B509D" w:rsidRPr="00000746">
        <w:rPr>
          <w:rFonts w:asciiTheme="majorBidi" w:hAnsiTheme="majorBidi" w:cstheme="majorBidi"/>
          <w:sz w:val="28"/>
          <w:szCs w:val="28"/>
        </w:rPr>
        <w:t>200 to 275 basis points above these rates).</w:t>
      </w:r>
    </w:p>
    <w:p w:rsidR="008B509D" w:rsidRDefault="00AB09D8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8B509D" w:rsidRPr="00000746">
        <w:rPr>
          <w:rFonts w:asciiTheme="majorBidi" w:hAnsiTheme="majorBidi" w:cstheme="majorBidi"/>
          <w:sz w:val="28"/>
          <w:szCs w:val="28"/>
        </w:rPr>
        <w:t>They have strong covenant protection.</w:t>
      </w:r>
    </w:p>
    <w:p w:rsidR="005009B3" w:rsidRPr="00000746" w:rsidRDefault="005009B3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74CC6" w:rsidRPr="00C74CC6" w:rsidRDefault="008B509D" w:rsidP="00CC7D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A5F71">
        <w:rPr>
          <w:rFonts w:asciiTheme="majorBidi" w:hAnsiTheme="majorBidi" w:cstheme="majorBidi"/>
          <w:i/>
          <w:iCs/>
          <w:sz w:val="28"/>
          <w:szCs w:val="28"/>
          <w:u w:val="single"/>
        </w:rPr>
        <w:t>Nevertheless</w:t>
      </w:r>
      <w:r w:rsidRPr="00000746">
        <w:rPr>
          <w:rFonts w:asciiTheme="majorBidi" w:hAnsiTheme="majorBidi" w:cstheme="majorBidi"/>
          <w:sz w:val="28"/>
          <w:szCs w:val="28"/>
        </w:rPr>
        <w:t xml:space="preserve">, </w:t>
      </w:r>
      <w:r w:rsidRPr="006A5F71">
        <w:rPr>
          <w:rFonts w:asciiTheme="majorBidi" w:hAnsiTheme="majorBidi" w:cstheme="majorBidi"/>
          <w:b/>
          <w:bCs/>
          <w:sz w:val="28"/>
          <w:szCs w:val="28"/>
        </w:rPr>
        <w:t>HLTs</w:t>
      </w:r>
      <w:r w:rsidRPr="00000746">
        <w:rPr>
          <w:rFonts w:asciiTheme="majorBidi" w:hAnsiTheme="majorBidi" w:cstheme="majorBidi"/>
          <w:sz w:val="28"/>
          <w:szCs w:val="28"/>
        </w:rPr>
        <w:t xml:space="preserve"> tend to be quite heterogeneous</w:t>
      </w:r>
      <w:r w:rsidR="00B16403">
        <w:rPr>
          <w:rFonts w:asciiTheme="majorBidi" w:hAnsiTheme="majorBidi" w:cstheme="majorBidi"/>
          <w:sz w:val="28"/>
          <w:szCs w:val="28"/>
        </w:rPr>
        <w:t xml:space="preserve"> </w:t>
      </w:r>
      <w:r w:rsidR="00B16403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B16403" w:rsidRPr="00B16403">
        <w:rPr>
          <w:rFonts w:asciiTheme="majorBidi" w:hAnsiTheme="majorBidi" w:cs="Times New Roman"/>
          <w:color w:val="FF0000"/>
          <w:sz w:val="28"/>
          <w:szCs w:val="28"/>
          <w:rtl/>
        </w:rPr>
        <w:t>غير متجانسة</w:t>
      </w:r>
      <w:r w:rsidRPr="00B1640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with respect to the </w:t>
      </w:r>
      <w:r w:rsidRPr="00C74CC6">
        <w:rPr>
          <w:rFonts w:asciiTheme="majorBidi" w:hAnsiTheme="majorBidi" w:cstheme="majorBidi"/>
          <w:sz w:val="28"/>
          <w:szCs w:val="28"/>
          <w:u w:val="single"/>
        </w:rPr>
        <w:t>size of the</w:t>
      </w:r>
      <w:r w:rsidR="00CC7D5B" w:rsidRPr="00C74C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C74CC6">
        <w:rPr>
          <w:rFonts w:asciiTheme="majorBidi" w:hAnsiTheme="majorBidi" w:cstheme="majorBidi"/>
          <w:sz w:val="28"/>
          <w:szCs w:val="28"/>
          <w:u w:val="single"/>
        </w:rPr>
        <w:t>issue</w:t>
      </w:r>
      <w:r w:rsidRPr="00000746">
        <w:rPr>
          <w:rFonts w:asciiTheme="majorBidi" w:hAnsiTheme="majorBidi" w:cstheme="majorBidi"/>
          <w:sz w:val="28"/>
          <w:szCs w:val="28"/>
        </w:rPr>
        <w:t xml:space="preserve">, </w:t>
      </w:r>
      <w:r w:rsidRPr="00C74CC6">
        <w:rPr>
          <w:rFonts w:asciiTheme="majorBidi" w:hAnsiTheme="majorBidi" w:cstheme="majorBidi"/>
          <w:sz w:val="28"/>
          <w:szCs w:val="28"/>
          <w:u w:val="single"/>
        </w:rPr>
        <w:t>the interest payment date</w:t>
      </w:r>
      <w:r w:rsidRPr="00000746">
        <w:rPr>
          <w:rFonts w:asciiTheme="majorBidi" w:hAnsiTheme="majorBidi" w:cstheme="majorBidi"/>
          <w:sz w:val="28"/>
          <w:szCs w:val="28"/>
        </w:rPr>
        <w:t xml:space="preserve">, </w:t>
      </w:r>
      <w:r w:rsidRPr="00C74CC6">
        <w:rPr>
          <w:rFonts w:asciiTheme="majorBidi" w:hAnsiTheme="majorBidi" w:cstheme="majorBidi"/>
          <w:sz w:val="28"/>
          <w:szCs w:val="28"/>
          <w:u w:val="single"/>
        </w:rPr>
        <w:t>interest indexing</w:t>
      </w:r>
      <w:r w:rsidRPr="00000746">
        <w:rPr>
          <w:rFonts w:asciiTheme="majorBidi" w:hAnsiTheme="majorBidi" w:cstheme="majorBidi"/>
          <w:sz w:val="28"/>
          <w:szCs w:val="28"/>
        </w:rPr>
        <w:t xml:space="preserve">, and </w:t>
      </w:r>
      <w:r w:rsidRPr="00C74CC6">
        <w:rPr>
          <w:rFonts w:asciiTheme="majorBidi" w:hAnsiTheme="majorBidi" w:cstheme="majorBidi"/>
          <w:sz w:val="28"/>
          <w:szCs w:val="28"/>
          <w:u w:val="single"/>
        </w:rPr>
        <w:t xml:space="preserve">prepayment features. </w:t>
      </w:r>
    </w:p>
    <w:p w:rsidR="008B509D" w:rsidRPr="00000746" w:rsidRDefault="008B509D" w:rsidP="00CC7D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879BD">
        <w:rPr>
          <w:rFonts w:asciiTheme="majorBidi" w:hAnsiTheme="majorBidi" w:cstheme="majorBidi"/>
          <w:b/>
          <w:bCs/>
          <w:sz w:val="28"/>
          <w:szCs w:val="28"/>
        </w:rPr>
        <w:t>After</w:t>
      </w:r>
      <w:r w:rsidR="00CC7D5B" w:rsidRPr="008879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879BD">
        <w:rPr>
          <w:rFonts w:asciiTheme="majorBidi" w:hAnsiTheme="majorBidi" w:cstheme="majorBidi"/>
          <w:b/>
          <w:bCs/>
          <w:sz w:val="28"/>
          <w:szCs w:val="28"/>
        </w:rPr>
        <w:t>origination</w:t>
      </w:r>
      <w:r w:rsidRPr="00000746">
        <w:rPr>
          <w:rFonts w:asciiTheme="majorBidi" w:hAnsiTheme="majorBidi" w:cstheme="majorBidi"/>
          <w:sz w:val="28"/>
          <w:szCs w:val="28"/>
        </w:rPr>
        <w:t xml:space="preserve">, some HLT borrowers, such as </w:t>
      </w:r>
      <w:r w:rsidRPr="004B54E2">
        <w:rPr>
          <w:rFonts w:asciiTheme="majorBidi" w:hAnsiTheme="majorBidi" w:cstheme="majorBidi"/>
          <w:color w:val="FF0000"/>
          <w:sz w:val="28"/>
          <w:szCs w:val="28"/>
          <w:u w:val="single"/>
        </w:rPr>
        <w:t>Macy’s and El Paso Electric</w:t>
      </w:r>
      <w:r w:rsidRPr="00000746">
        <w:rPr>
          <w:rFonts w:asciiTheme="majorBidi" w:hAnsiTheme="majorBidi" w:cstheme="majorBidi"/>
          <w:sz w:val="28"/>
          <w:szCs w:val="28"/>
        </w:rPr>
        <w:t xml:space="preserve">, </w:t>
      </w:r>
      <w:r w:rsidRPr="008879BD">
        <w:rPr>
          <w:rFonts w:asciiTheme="majorBidi" w:hAnsiTheme="majorBidi" w:cstheme="majorBidi"/>
          <w:color w:val="0070C0"/>
          <w:sz w:val="28"/>
          <w:szCs w:val="28"/>
        </w:rPr>
        <w:t>suffered</w:t>
      </w:r>
      <w:r w:rsidR="00CC7D5B" w:rsidRPr="008879B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8879BD">
        <w:rPr>
          <w:rFonts w:asciiTheme="majorBidi" w:hAnsiTheme="majorBidi" w:cstheme="majorBidi"/>
          <w:color w:val="0070C0"/>
          <w:sz w:val="28"/>
          <w:szCs w:val="28"/>
        </w:rPr>
        <w:t>periods of financial distress</w:t>
      </w:r>
      <w:r w:rsidRPr="00000746">
        <w:rPr>
          <w:rFonts w:asciiTheme="majorBidi" w:hAnsiTheme="majorBidi" w:cstheme="majorBidi"/>
          <w:sz w:val="28"/>
          <w:szCs w:val="28"/>
        </w:rPr>
        <w:t xml:space="preserve">. </w:t>
      </w:r>
      <w:r w:rsidRPr="00882CE5">
        <w:rPr>
          <w:rFonts w:asciiTheme="majorBidi" w:hAnsiTheme="majorBidi" w:cstheme="majorBidi"/>
          <w:sz w:val="28"/>
          <w:szCs w:val="28"/>
        </w:rPr>
        <w:t>As a result, a distinction is usually made between</w:t>
      </w:r>
      <w:r w:rsidR="00CC7D5B" w:rsidRPr="00882CE5">
        <w:rPr>
          <w:rFonts w:asciiTheme="majorBidi" w:hAnsiTheme="majorBidi" w:cstheme="majorBidi"/>
          <w:sz w:val="28"/>
          <w:szCs w:val="28"/>
        </w:rPr>
        <w:t xml:space="preserve"> </w:t>
      </w:r>
      <w:r w:rsidRPr="00882CE5">
        <w:rPr>
          <w:rFonts w:asciiTheme="majorBidi" w:hAnsiTheme="majorBidi" w:cstheme="majorBidi"/>
          <w:sz w:val="28"/>
          <w:szCs w:val="28"/>
        </w:rPr>
        <w:t xml:space="preserve">the markets for distressed and </w:t>
      </w:r>
      <w:proofErr w:type="spellStart"/>
      <w:r w:rsidRPr="00882CE5">
        <w:rPr>
          <w:rFonts w:asciiTheme="majorBidi" w:hAnsiTheme="majorBidi" w:cstheme="majorBidi"/>
          <w:sz w:val="28"/>
          <w:szCs w:val="28"/>
        </w:rPr>
        <w:t>nondistressed</w:t>
      </w:r>
      <w:proofErr w:type="spellEnd"/>
      <w:r w:rsidRPr="00882CE5">
        <w:rPr>
          <w:rFonts w:asciiTheme="majorBidi" w:hAnsiTheme="majorBidi" w:cstheme="majorBidi"/>
          <w:sz w:val="28"/>
          <w:szCs w:val="28"/>
        </w:rPr>
        <w:t xml:space="preserve"> HLTs</w:t>
      </w:r>
      <w:r w:rsidRPr="00635214">
        <w:rPr>
          <w:rFonts w:asciiTheme="majorBidi" w:hAnsiTheme="majorBidi" w:cstheme="majorBidi"/>
          <w:color w:val="FFC000"/>
          <w:sz w:val="28"/>
          <w:szCs w:val="28"/>
        </w:rPr>
        <w:t>. Spreads on HLT loans behave</w:t>
      </w:r>
      <w:r w:rsidR="00CC7D5B" w:rsidRPr="00635214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635214">
        <w:rPr>
          <w:rFonts w:asciiTheme="majorBidi" w:hAnsiTheme="majorBidi" w:cstheme="majorBidi"/>
          <w:color w:val="FFC000"/>
          <w:sz w:val="28"/>
          <w:szCs w:val="28"/>
        </w:rPr>
        <w:t>more like investment-grade bonds than like high-yield bonds. A possible reason</w:t>
      </w:r>
      <w:r w:rsidR="00CC7D5B" w:rsidRPr="00635214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635214">
        <w:rPr>
          <w:rFonts w:asciiTheme="majorBidi" w:hAnsiTheme="majorBidi" w:cstheme="majorBidi"/>
          <w:color w:val="FFC000"/>
          <w:sz w:val="28"/>
          <w:szCs w:val="28"/>
        </w:rPr>
        <w:t>for this is that HLT loans tend to be more senior in bankruptcy and to have greater</w:t>
      </w:r>
      <w:r w:rsidR="00CC7D5B" w:rsidRPr="00635214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635214">
        <w:rPr>
          <w:rFonts w:asciiTheme="majorBidi" w:hAnsiTheme="majorBidi" w:cstheme="majorBidi"/>
          <w:color w:val="FFC000"/>
          <w:sz w:val="28"/>
          <w:szCs w:val="28"/>
        </w:rPr>
        <w:t>collateral backing than do high-yield bonds.</w:t>
      </w:r>
    </w:p>
    <w:p w:rsidR="008B509D" w:rsidRDefault="008B509D" w:rsidP="00CC7D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0746">
        <w:rPr>
          <w:rFonts w:asciiTheme="majorBidi" w:hAnsiTheme="majorBidi" w:cstheme="majorBidi"/>
          <w:sz w:val="28"/>
          <w:szCs w:val="28"/>
        </w:rPr>
        <w:t xml:space="preserve">Approximately </w:t>
      </w:r>
      <w:r w:rsidRPr="008879BD">
        <w:rPr>
          <w:rFonts w:asciiTheme="majorBidi" w:hAnsiTheme="majorBidi" w:cstheme="majorBidi"/>
          <w:sz w:val="28"/>
          <w:szCs w:val="28"/>
          <w:u w:val="single"/>
        </w:rPr>
        <w:t>100 banks and securities firms</w:t>
      </w:r>
      <w:r w:rsidRPr="00000746">
        <w:rPr>
          <w:rFonts w:asciiTheme="majorBidi" w:hAnsiTheme="majorBidi" w:cstheme="majorBidi"/>
          <w:sz w:val="28"/>
          <w:szCs w:val="28"/>
        </w:rPr>
        <w:t xml:space="preserve"> make a market in this debt either</w:t>
      </w:r>
      <w:r w:rsidR="00CC7D5B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as </w:t>
      </w:r>
      <w:r w:rsidRPr="00DA7E4D">
        <w:rPr>
          <w:rFonts w:asciiTheme="majorBidi" w:hAnsiTheme="majorBidi" w:cstheme="majorBidi"/>
          <w:color w:val="FF0000"/>
          <w:sz w:val="28"/>
          <w:szCs w:val="28"/>
        </w:rPr>
        <w:t>brokers or (less commonly) as broker–dealers</w:t>
      </w:r>
      <w:r w:rsidRPr="00000746">
        <w:rPr>
          <w:rFonts w:asciiTheme="majorBidi" w:hAnsiTheme="majorBidi" w:cstheme="majorBidi"/>
          <w:sz w:val="28"/>
          <w:szCs w:val="28"/>
        </w:rPr>
        <w:t>, including Bear Stearns, CIBC,</w:t>
      </w:r>
      <w:r w:rsidR="00CC7D5B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>Prudential Securities, and Goldman Sachs. Most of these FIs view trading in this</w:t>
      </w:r>
      <w:r w:rsidR="00CC7D5B">
        <w:rPr>
          <w:rFonts w:asciiTheme="majorBidi" w:hAnsiTheme="majorBidi" w:cstheme="majorBidi"/>
          <w:sz w:val="28"/>
          <w:szCs w:val="28"/>
        </w:rPr>
        <w:t xml:space="preserve"> </w:t>
      </w:r>
      <w:r w:rsidRPr="00000746">
        <w:rPr>
          <w:rFonts w:asciiTheme="majorBidi" w:hAnsiTheme="majorBidi" w:cstheme="majorBidi"/>
          <w:sz w:val="28"/>
          <w:szCs w:val="28"/>
        </w:rPr>
        <w:t xml:space="preserve">debt as similar to trading in </w:t>
      </w:r>
      <w:r w:rsidRPr="005009B3">
        <w:rPr>
          <w:rFonts w:asciiTheme="majorBidi" w:hAnsiTheme="majorBidi" w:cstheme="majorBidi"/>
          <w:color w:val="FF0000"/>
          <w:sz w:val="28"/>
          <w:szCs w:val="28"/>
        </w:rPr>
        <w:t>junk bonds</w:t>
      </w:r>
      <w:r w:rsidRPr="00000746">
        <w:rPr>
          <w:rFonts w:asciiTheme="majorBidi" w:hAnsiTheme="majorBidi" w:cstheme="majorBidi"/>
          <w:sz w:val="28"/>
          <w:szCs w:val="28"/>
        </w:rPr>
        <w:t>.</w:t>
      </w:r>
    </w:p>
    <w:p w:rsidR="00252F00" w:rsidRDefault="006A5F71" w:rsidP="006A5F71">
      <w:pPr>
        <w:tabs>
          <w:tab w:val="left" w:pos="265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252F00" w:rsidRPr="00252F00" w:rsidRDefault="00252F00" w:rsidP="00252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52F00">
        <w:rPr>
          <w:rFonts w:asciiTheme="majorBidi" w:hAnsiTheme="majorBidi" w:cstheme="majorBidi"/>
          <w:b/>
          <w:bCs/>
          <w:sz w:val="24"/>
          <w:szCs w:val="24"/>
        </w:rPr>
        <w:t>Highly leveraged transaction (HLT</w:t>
      </w:r>
      <w:proofErr w:type="gramStart"/>
      <w:r w:rsidRPr="00252F00">
        <w:rPr>
          <w:rFonts w:asciiTheme="majorBidi" w:hAnsiTheme="majorBidi" w:cstheme="majorBidi"/>
          <w:b/>
          <w:bCs/>
          <w:sz w:val="24"/>
          <w:szCs w:val="24"/>
        </w:rPr>
        <w:t>) :</w:t>
      </w:r>
      <w:proofErr w:type="gramEnd"/>
      <w:r w:rsidRPr="00252F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2F00">
        <w:rPr>
          <w:rFonts w:asciiTheme="majorBidi" w:hAnsiTheme="majorBidi" w:cstheme="majorBidi"/>
          <w:sz w:val="24"/>
          <w:szCs w:val="24"/>
        </w:rPr>
        <w:t>A loan made</w:t>
      </w:r>
      <w:r w:rsidR="00221108">
        <w:rPr>
          <w:rFonts w:asciiTheme="majorBidi" w:hAnsiTheme="majorBidi" w:cstheme="majorBidi"/>
          <w:sz w:val="24"/>
          <w:szCs w:val="24"/>
        </w:rPr>
        <w:t>( to sell )</w:t>
      </w:r>
      <w:r w:rsidRPr="00252F00">
        <w:rPr>
          <w:rFonts w:asciiTheme="majorBidi" w:hAnsiTheme="majorBidi" w:cstheme="majorBidi"/>
          <w:sz w:val="24"/>
          <w:szCs w:val="24"/>
        </w:rPr>
        <w:t xml:space="preserve"> to finance a merger and acquisition: a leveraged buyout </w:t>
      </w:r>
      <w:r w:rsidR="005F4BC4" w:rsidRPr="005F4BC4">
        <w:rPr>
          <w:rFonts w:asciiTheme="majorBidi" w:hAnsiTheme="majorBidi" w:cs="Times New Roman"/>
          <w:color w:val="0070C0"/>
          <w:sz w:val="24"/>
          <w:szCs w:val="24"/>
          <w:rtl/>
        </w:rPr>
        <w:t>الاستحواذ بالرافعة المالية</w:t>
      </w:r>
      <w:r w:rsidR="005F4BC4">
        <w:rPr>
          <w:rFonts w:asciiTheme="majorBidi" w:hAnsiTheme="majorBidi" w:cstheme="majorBidi"/>
          <w:sz w:val="24"/>
          <w:szCs w:val="24"/>
        </w:rPr>
        <w:t xml:space="preserve"> </w:t>
      </w:r>
      <w:r w:rsidRPr="00252F00">
        <w:rPr>
          <w:rFonts w:asciiTheme="majorBidi" w:hAnsiTheme="majorBidi" w:cstheme="majorBidi"/>
          <w:sz w:val="24"/>
          <w:szCs w:val="24"/>
        </w:rPr>
        <w:t>results in a high leverage ratio for the borrower.</w:t>
      </w:r>
    </w:p>
    <w:p w:rsidR="00252F00" w:rsidRPr="00252F00" w:rsidRDefault="00252F00" w:rsidP="00252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2F00" w:rsidRPr="00252F00" w:rsidRDefault="00252F00" w:rsidP="00252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52F00">
        <w:rPr>
          <w:rFonts w:asciiTheme="majorBidi" w:hAnsiTheme="majorBidi" w:cstheme="majorBidi"/>
          <w:b/>
          <w:bCs/>
          <w:sz w:val="24"/>
          <w:szCs w:val="24"/>
        </w:rPr>
        <w:t xml:space="preserve">Financial distress: </w:t>
      </w:r>
      <w:r w:rsidR="005009B3" w:rsidRPr="005009B3">
        <w:rPr>
          <w:rFonts w:asciiTheme="majorBidi" w:hAnsiTheme="majorBidi" w:cs="Times New Roman"/>
          <w:b/>
          <w:bCs/>
          <w:sz w:val="24"/>
          <w:szCs w:val="24"/>
          <w:rtl/>
        </w:rPr>
        <w:t>الضائقة المالية</w:t>
      </w:r>
      <w:r w:rsidR="00C1172A">
        <w:rPr>
          <w:rFonts w:asciiTheme="majorBidi" w:hAnsiTheme="majorBidi" w:cs="Times New Roman"/>
          <w:b/>
          <w:bCs/>
          <w:sz w:val="24"/>
          <w:szCs w:val="24"/>
        </w:rPr>
        <w:t xml:space="preserve">  </w:t>
      </w:r>
      <w:r w:rsidR="00C1172A">
        <w:rPr>
          <w:rFonts w:asciiTheme="majorBidi" w:hAnsiTheme="majorBidi" w:cs="Times New Roman" w:hint="cs"/>
          <w:b/>
          <w:bCs/>
          <w:sz w:val="24"/>
          <w:szCs w:val="24"/>
          <w:rtl/>
          <w:lang w:bidi="ar-EG"/>
        </w:rPr>
        <w:t xml:space="preserve">  محنه ماليه أو</w:t>
      </w:r>
      <w:r w:rsidRPr="00252F00">
        <w:rPr>
          <w:rFonts w:asciiTheme="majorBidi" w:hAnsiTheme="majorBidi" w:cstheme="majorBidi"/>
          <w:sz w:val="24"/>
          <w:szCs w:val="24"/>
        </w:rPr>
        <w:t>A period when a borrower is unable to meet a payment obligation to lenders and other creditors</w:t>
      </w:r>
    </w:p>
    <w:p w:rsidR="00000746" w:rsidRPr="00252F00" w:rsidRDefault="00000746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00746" w:rsidRDefault="00000746" w:rsidP="0000074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E23B18" w:rsidRDefault="006A5F71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2.3 </w:t>
      </w:r>
      <w:r w:rsidR="008B509D" w:rsidRPr="00E23B1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Types of Loan Sales Contracts</w:t>
      </w:r>
    </w:p>
    <w:p w:rsidR="008B509D" w:rsidRDefault="008B509D" w:rsidP="00E23B1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86555">
        <w:rPr>
          <w:rFonts w:asciiTheme="majorBidi" w:hAnsiTheme="majorBidi" w:cstheme="majorBidi"/>
          <w:sz w:val="28"/>
          <w:szCs w:val="28"/>
        </w:rPr>
        <w:t xml:space="preserve">There are </w:t>
      </w:r>
      <w:r w:rsidRPr="009832BA">
        <w:rPr>
          <w:rFonts w:asciiTheme="majorBidi" w:hAnsiTheme="majorBidi" w:cstheme="majorBidi"/>
          <w:b/>
          <w:bCs/>
          <w:sz w:val="28"/>
          <w:szCs w:val="28"/>
          <w:u w:val="single"/>
        </w:rPr>
        <w:t>two basic types of loan sale contracts</w:t>
      </w:r>
      <w:r w:rsidRPr="00C86555">
        <w:rPr>
          <w:rFonts w:asciiTheme="majorBidi" w:hAnsiTheme="majorBidi" w:cstheme="majorBidi"/>
          <w:sz w:val="28"/>
          <w:szCs w:val="28"/>
        </w:rPr>
        <w:t xml:space="preserve"> or mechanisms </w:t>
      </w:r>
      <w:r w:rsidRPr="00F77261">
        <w:rPr>
          <w:rFonts w:asciiTheme="majorBidi" w:hAnsiTheme="majorBidi" w:cstheme="majorBidi"/>
          <w:color w:val="0070C0"/>
          <w:sz w:val="28"/>
          <w:szCs w:val="28"/>
        </w:rPr>
        <w:t>by which loans</w:t>
      </w:r>
      <w:r w:rsidR="00E23B18" w:rsidRPr="00F77261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F77261">
        <w:rPr>
          <w:rFonts w:asciiTheme="majorBidi" w:hAnsiTheme="majorBidi" w:cstheme="majorBidi"/>
          <w:color w:val="0070C0"/>
          <w:sz w:val="28"/>
          <w:szCs w:val="28"/>
        </w:rPr>
        <w:t>can be transferred between seller and buyer:</w:t>
      </w:r>
      <w:r w:rsidRPr="00C86555">
        <w:rPr>
          <w:rFonts w:asciiTheme="majorBidi" w:hAnsiTheme="majorBidi" w:cstheme="majorBidi"/>
          <w:sz w:val="28"/>
          <w:szCs w:val="28"/>
        </w:rPr>
        <w:t xml:space="preserve"> </w:t>
      </w:r>
      <w:r w:rsidRPr="009832BA">
        <w:rPr>
          <w:rFonts w:asciiTheme="majorBidi" w:hAnsiTheme="majorBidi" w:cstheme="majorBidi"/>
          <w:b/>
          <w:bCs/>
          <w:sz w:val="28"/>
          <w:szCs w:val="28"/>
          <w:u w:val="single"/>
        </w:rPr>
        <w:t>participations</w:t>
      </w:r>
      <w:r w:rsidRPr="00C86555">
        <w:rPr>
          <w:rFonts w:asciiTheme="majorBidi" w:hAnsiTheme="majorBidi" w:cstheme="majorBidi"/>
          <w:sz w:val="28"/>
          <w:szCs w:val="28"/>
        </w:rPr>
        <w:t xml:space="preserve"> and </w:t>
      </w:r>
      <w:r w:rsidRPr="009832BA">
        <w:rPr>
          <w:rFonts w:asciiTheme="majorBidi" w:hAnsiTheme="majorBidi" w:cstheme="majorBidi"/>
          <w:b/>
          <w:bCs/>
          <w:sz w:val="28"/>
          <w:szCs w:val="28"/>
          <w:u w:val="single"/>
        </w:rPr>
        <w:t>assignments</w:t>
      </w:r>
      <w:r w:rsidRPr="00C86555">
        <w:rPr>
          <w:rFonts w:asciiTheme="majorBidi" w:hAnsiTheme="majorBidi" w:cstheme="majorBidi"/>
          <w:sz w:val="28"/>
          <w:szCs w:val="28"/>
        </w:rPr>
        <w:t>.</w:t>
      </w:r>
      <w:r w:rsidR="00E23B18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Currently, assignments comprise </w:t>
      </w:r>
      <w:r w:rsidRPr="00F77261">
        <w:rPr>
          <w:rFonts w:asciiTheme="majorBidi" w:hAnsiTheme="majorBidi" w:cstheme="majorBidi"/>
          <w:color w:val="0070C0"/>
          <w:sz w:val="28"/>
          <w:szCs w:val="28"/>
        </w:rPr>
        <w:t xml:space="preserve">the bulk of loan sales </w:t>
      </w:r>
      <w:r w:rsidRPr="00C86555">
        <w:rPr>
          <w:rFonts w:asciiTheme="majorBidi" w:hAnsiTheme="majorBidi" w:cstheme="majorBidi"/>
          <w:sz w:val="28"/>
          <w:szCs w:val="28"/>
        </w:rPr>
        <w:t>trading.</w:t>
      </w:r>
    </w:p>
    <w:p w:rsidR="0040349B" w:rsidRDefault="0040349B" w:rsidP="00E23B1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9832BA" w:rsidRDefault="009832BA" w:rsidP="004B13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832B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2.3.1 </w:t>
      </w:r>
      <w:r w:rsidR="008B509D" w:rsidRPr="009832B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Participations</w:t>
      </w:r>
      <w:r w:rsidR="00E95EB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(i.e. </w:t>
      </w:r>
      <w:r w:rsidR="00E95EB8" w:rsidRPr="00C16A47">
        <w:rPr>
          <w:rFonts w:asciiTheme="majorBidi" w:hAnsiTheme="majorBidi" w:cstheme="majorBidi"/>
          <w:b/>
          <w:bCs/>
          <w:sz w:val="24"/>
          <w:szCs w:val="24"/>
        </w:rPr>
        <w:t>Participation in a loan</w:t>
      </w:r>
      <w:r w:rsidR="004B13D1">
        <w:rPr>
          <w:rFonts w:asciiTheme="majorBidi" w:hAnsiTheme="majorBidi" w:cs="Times New Roman" w:hint="cs"/>
          <w:b/>
          <w:bCs/>
          <w:sz w:val="24"/>
          <w:szCs w:val="24"/>
          <w:rtl/>
        </w:rPr>
        <w:t>ا</w:t>
      </w:r>
      <w:r w:rsidR="004B13D1" w:rsidRPr="004B13D1">
        <w:rPr>
          <w:rFonts w:asciiTheme="majorBidi" w:hAnsiTheme="majorBidi" w:cs="Times New Roman"/>
          <w:b/>
          <w:bCs/>
          <w:sz w:val="24"/>
          <w:szCs w:val="24"/>
          <w:rtl/>
        </w:rPr>
        <w:t>لمشاركة في القرض</w:t>
      </w:r>
      <w:r w:rsidR="00E95EB8" w:rsidRPr="00E95EB8">
        <w:rPr>
          <w:rFonts w:asciiTheme="majorBidi" w:hAnsiTheme="majorBidi" w:cstheme="majorBidi"/>
          <w:sz w:val="24"/>
          <w:szCs w:val="24"/>
        </w:rPr>
        <w:sym w:font="Wingdings" w:char="F04A"/>
      </w:r>
    </w:p>
    <w:p w:rsidR="008B509D" w:rsidRPr="00C86555" w:rsidRDefault="008B509D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86555">
        <w:rPr>
          <w:rFonts w:asciiTheme="majorBidi" w:hAnsiTheme="majorBidi" w:cstheme="majorBidi"/>
          <w:sz w:val="28"/>
          <w:szCs w:val="28"/>
        </w:rPr>
        <w:t xml:space="preserve">The unique features of </w:t>
      </w:r>
      <w:r w:rsidRPr="00E23B18">
        <w:rPr>
          <w:rFonts w:asciiTheme="majorBidi" w:hAnsiTheme="majorBidi" w:cstheme="majorBidi"/>
          <w:b/>
          <w:bCs/>
          <w:i/>
          <w:iCs/>
          <w:sz w:val="28"/>
          <w:szCs w:val="28"/>
        </w:rPr>
        <w:t>participations in loans</w:t>
      </w:r>
      <w:r w:rsidRPr="00C86555">
        <w:rPr>
          <w:rFonts w:asciiTheme="majorBidi" w:hAnsiTheme="majorBidi" w:cstheme="majorBidi"/>
          <w:sz w:val="28"/>
          <w:szCs w:val="28"/>
        </w:rPr>
        <w:t xml:space="preserve"> are:</w:t>
      </w:r>
    </w:p>
    <w:p w:rsidR="008B509D" w:rsidRPr="00F77261" w:rsidRDefault="008B509D" w:rsidP="00F772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E23B18">
        <w:rPr>
          <w:rFonts w:asciiTheme="majorBidi" w:hAnsiTheme="majorBidi" w:cstheme="majorBidi"/>
          <w:sz w:val="28"/>
          <w:szCs w:val="28"/>
        </w:rPr>
        <w:t xml:space="preserve">The holder (buyer) </w:t>
      </w:r>
      <w:r w:rsidRPr="005D546F">
        <w:rPr>
          <w:rFonts w:asciiTheme="majorBidi" w:hAnsiTheme="majorBidi" w:cstheme="majorBidi"/>
          <w:color w:val="FF0000"/>
          <w:sz w:val="28"/>
          <w:szCs w:val="28"/>
        </w:rPr>
        <w:t xml:space="preserve">is not a party </w:t>
      </w:r>
      <w:r w:rsidRPr="00E23B18">
        <w:rPr>
          <w:rFonts w:asciiTheme="majorBidi" w:hAnsiTheme="majorBidi" w:cstheme="majorBidi"/>
          <w:sz w:val="28"/>
          <w:szCs w:val="28"/>
        </w:rPr>
        <w:t xml:space="preserve">to the </w:t>
      </w:r>
      <w:r w:rsidRPr="005D546F">
        <w:rPr>
          <w:rFonts w:asciiTheme="majorBidi" w:hAnsiTheme="majorBidi" w:cstheme="majorBidi"/>
          <w:color w:val="FF0000"/>
          <w:sz w:val="28"/>
          <w:szCs w:val="28"/>
          <w:u w:val="single"/>
        </w:rPr>
        <w:t>underlying credit agreement</w:t>
      </w:r>
      <w:r w:rsidRPr="005D546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23B18">
        <w:rPr>
          <w:rFonts w:asciiTheme="majorBidi" w:hAnsiTheme="majorBidi" w:cstheme="majorBidi"/>
          <w:sz w:val="28"/>
          <w:szCs w:val="28"/>
        </w:rPr>
        <w:t xml:space="preserve">so that </w:t>
      </w:r>
      <w:r w:rsidRPr="0040349B">
        <w:rPr>
          <w:rFonts w:asciiTheme="majorBidi" w:hAnsiTheme="majorBidi" w:cstheme="majorBidi"/>
          <w:color w:val="0070C0"/>
          <w:sz w:val="28"/>
          <w:szCs w:val="28"/>
        </w:rPr>
        <w:t>the</w:t>
      </w:r>
      <w:r w:rsidR="00E23B18" w:rsidRPr="0040349B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40349B">
        <w:rPr>
          <w:rFonts w:asciiTheme="majorBidi" w:hAnsiTheme="majorBidi" w:cstheme="majorBidi"/>
          <w:color w:val="0070C0"/>
          <w:sz w:val="28"/>
          <w:szCs w:val="28"/>
        </w:rPr>
        <w:t xml:space="preserve">initial contract </w:t>
      </w:r>
      <w:r w:rsidRPr="00E23B18">
        <w:rPr>
          <w:rFonts w:asciiTheme="majorBidi" w:hAnsiTheme="majorBidi" w:cstheme="majorBidi"/>
          <w:sz w:val="28"/>
          <w:szCs w:val="28"/>
        </w:rPr>
        <w:t xml:space="preserve">between loan seller and borrower </w:t>
      </w:r>
      <w:r w:rsidRPr="00CC0FEC">
        <w:rPr>
          <w:rFonts w:asciiTheme="majorBidi" w:hAnsiTheme="majorBidi" w:cstheme="majorBidi"/>
          <w:sz w:val="28"/>
          <w:szCs w:val="28"/>
          <w:u w:val="single"/>
        </w:rPr>
        <w:t>remains i</w:t>
      </w:r>
      <w:r w:rsidRPr="00E23B18">
        <w:rPr>
          <w:rFonts w:asciiTheme="majorBidi" w:hAnsiTheme="majorBidi" w:cstheme="majorBidi"/>
          <w:sz w:val="28"/>
          <w:szCs w:val="28"/>
        </w:rPr>
        <w:t>n place after the sale</w:t>
      </w:r>
      <w:r w:rsidRPr="00F77261">
        <w:rPr>
          <w:rFonts w:asciiTheme="majorBidi" w:hAnsiTheme="majorBidi" w:cstheme="majorBidi"/>
          <w:b/>
          <w:bCs/>
          <w:sz w:val="18"/>
          <w:szCs w:val="18"/>
        </w:rPr>
        <w:t>.</w:t>
      </w:r>
      <w:r w:rsidR="00F77261" w:rsidRPr="00F77261">
        <w:rPr>
          <w:b/>
          <w:bCs/>
          <w:sz w:val="18"/>
          <w:szCs w:val="18"/>
          <w:rtl/>
        </w:rPr>
        <w:t xml:space="preserve"> </w:t>
      </w:r>
      <w:r w:rsidR="00F77261" w:rsidRPr="00F77261">
        <w:rPr>
          <w:rFonts w:hint="cs"/>
          <w:b/>
          <w:bCs/>
          <w:sz w:val="18"/>
          <w:szCs w:val="18"/>
          <w:rtl/>
          <w:lang w:bidi="ar-EG"/>
        </w:rPr>
        <w:t>ا</w:t>
      </w:r>
      <w:r w:rsidR="00F77261" w:rsidRPr="00F77261">
        <w:rPr>
          <w:rFonts w:asciiTheme="majorBidi" w:hAnsiTheme="majorBidi" w:cs="Times New Roman"/>
          <w:b/>
          <w:bCs/>
          <w:sz w:val="18"/>
          <w:szCs w:val="18"/>
          <w:rtl/>
        </w:rPr>
        <w:t>لمالك (المشتري) ليس طرفًا في اتفاقية الائتمان الأساسية بحيث يظل العقد الأولي بين بائع القرض والمقترض ساري المفعول بعد البيع</w:t>
      </w:r>
      <w:r w:rsidR="00F77261" w:rsidRPr="00F77261">
        <w:rPr>
          <w:rFonts w:asciiTheme="majorBidi" w:hAnsiTheme="majorBidi" w:cstheme="majorBidi"/>
          <w:b/>
          <w:bCs/>
          <w:sz w:val="18"/>
          <w:szCs w:val="18"/>
        </w:rPr>
        <w:t>.</w:t>
      </w:r>
    </w:p>
    <w:p w:rsidR="008B509D" w:rsidRDefault="008B509D" w:rsidP="004034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23B18">
        <w:rPr>
          <w:rFonts w:asciiTheme="majorBidi" w:hAnsiTheme="majorBidi" w:cstheme="majorBidi"/>
          <w:sz w:val="28"/>
          <w:szCs w:val="28"/>
        </w:rPr>
        <w:t xml:space="preserve">The loan buyer can exercise only </w:t>
      </w:r>
      <w:r w:rsidRPr="00E540FD">
        <w:rPr>
          <w:rFonts w:asciiTheme="majorBidi" w:hAnsiTheme="majorBidi" w:cstheme="majorBidi"/>
          <w:color w:val="0070C0"/>
          <w:sz w:val="28"/>
          <w:szCs w:val="28"/>
          <w:u w:val="single"/>
        </w:rPr>
        <w:t>partial control over changes in the loan contract’s</w:t>
      </w:r>
      <w:r w:rsidR="00E23B18" w:rsidRPr="00E540FD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E540FD">
        <w:rPr>
          <w:rFonts w:asciiTheme="majorBidi" w:hAnsiTheme="majorBidi" w:cstheme="majorBidi"/>
          <w:color w:val="0070C0"/>
          <w:sz w:val="28"/>
          <w:szCs w:val="28"/>
          <w:u w:val="single"/>
        </w:rPr>
        <w:t>terms.</w:t>
      </w:r>
      <w:r w:rsidRPr="00E23B18">
        <w:rPr>
          <w:rFonts w:asciiTheme="majorBidi" w:hAnsiTheme="majorBidi" w:cstheme="majorBidi"/>
          <w:sz w:val="28"/>
          <w:szCs w:val="28"/>
        </w:rPr>
        <w:t xml:space="preserve"> The holder can vote only on material changes to the loan contract,</w:t>
      </w:r>
      <w:r w:rsidR="00E23B18" w:rsidRPr="00E23B18">
        <w:rPr>
          <w:rFonts w:asciiTheme="majorBidi" w:hAnsiTheme="majorBidi" w:cstheme="majorBidi"/>
          <w:sz w:val="28"/>
          <w:szCs w:val="28"/>
        </w:rPr>
        <w:t xml:space="preserve"> </w:t>
      </w:r>
      <w:r w:rsidRPr="00E23B18">
        <w:rPr>
          <w:rFonts w:asciiTheme="majorBidi" w:hAnsiTheme="majorBidi" w:cstheme="majorBidi"/>
          <w:sz w:val="28"/>
          <w:szCs w:val="28"/>
        </w:rPr>
        <w:t>such as the interest rate or collateral backing.</w:t>
      </w:r>
      <w:r w:rsidR="0040349B" w:rsidRPr="0040349B">
        <w:rPr>
          <w:rtl/>
        </w:rPr>
        <w:t xml:space="preserve"> </w:t>
      </w:r>
      <w:r w:rsidR="0040349B" w:rsidRPr="0040349B">
        <w:rPr>
          <w:rFonts w:asciiTheme="majorBidi" w:hAnsiTheme="majorBidi" w:cs="Times New Roman"/>
          <w:sz w:val="28"/>
          <w:szCs w:val="28"/>
          <w:rtl/>
        </w:rPr>
        <w:t>دعم جانبي</w:t>
      </w:r>
    </w:p>
    <w:p w:rsidR="005D546F" w:rsidRPr="005D546F" w:rsidRDefault="005D546F" w:rsidP="005D54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C86555" w:rsidRDefault="008B509D" w:rsidP="00CC0F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12C9">
        <w:rPr>
          <w:rFonts w:asciiTheme="majorBidi" w:hAnsiTheme="majorBidi" w:cstheme="majorBidi"/>
          <w:color w:val="FF0000"/>
          <w:sz w:val="28"/>
          <w:szCs w:val="28"/>
        </w:rPr>
        <w:t xml:space="preserve">The economic implication of these features </w:t>
      </w:r>
      <w:r w:rsidRPr="00C86555">
        <w:rPr>
          <w:rFonts w:asciiTheme="majorBidi" w:hAnsiTheme="majorBidi" w:cstheme="majorBidi"/>
          <w:sz w:val="28"/>
          <w:szCs w:val="28"/>
        </w:rPr>
        <w:t xml:space="preserve">is that </w:t>
      </w:r>
      <w:r w:rsidRPr="008B162C">
        <w:rPr>
          <w:rFonts w:asciiTheme="majorBidi" w:hAnsiTheme="majorBidi" w:cstheme="majorBidi"/>
          <w:color w:val="0070C0"/>
          <w:sz w:val="28"/>
          <w:szCs w:val="28"/>
          <w:u w:val="single"/>
        </w:rPr>
        <w:t>the buyer of the loan participation</w:t>
      </w:r>
      <w:r w:rsidR="00CC0FEC" w:rsidRPr="008B162C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3A12C9">
        <w:rPr>
          <w:rFonts w:asciiTheme="majorBidi" w:hAnsiTheme="majorBidi" w:cstheme="majorBidi"/>
          <w:sz w:val="28"/>
          <w:szCs w:val="28"/>
          <w:u w:val="single"/>
        </w:rPr>
        <w:t xml:space="preserve">has </w:t>
      </w:r>
      <w:r w:rsidRPr="003A12C9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a double risk </w:t>
      </w:r>
      <w:r w:rsidRPr="003A12C9">
        <w:rPr>
          <w:rFonts w:asciiTheme="majorBidi" w:hAnsiTheme="majorBidi" w:cstheme="majorBidi"/>
          <w:sz w:val="28"/>
          <w:szCs w:val="28"/>
          <w:u w:val="single"/>
        </w:rPr>
        <w:t>exposure</w:t>
      </w:r>
      <w:r w:rsidRPr="00C86555">
        <w:rPr>
          <w:rFonts w:asciiTheme="majorBidi" w:hAnsiTheme="majorBidi" w:cstheme="majorBidi"/>
          <w:sz w:val="28"/>
          <w:szCs w:val="28"/>
        </w:rPr>
        <w:t>: a risk exposure to the borrower and a risk exposure</w:t>
      </w:r>
      <w:r w:rsidR="00C16A47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to the loan selling FI.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Specifically, if the selling FI fails, the loan participation</w:t>
      </w:r>
      <w:r w:rsidR="00C16A47"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bought by an outside party may be characterized as an unsecured obligation of the</w:t>
      </w:r>
      <w:r w:rsidR="00C16A47"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FI rather than as a true sale if there are grounds for believing that some explicit or</w:t>
      </w:r>
      <w:r w:rsidR="00C16A47"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implicit recourse existed between the loan seller and the loan buyer. </w:t>
      </w:r>
      <w:r w:rsidRPr="003A12C9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  <w:u w:val="single"/>
        </w:rPr>
        <w:t>Alternatively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,</w:t>
      </w:r>
      <w:r w:rsidR="00C16A47"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the borrower’s claims against a failed selling FI may be set off against its loans</w:t>
      </w:r>
      <w:r w:rsidR="00C16A47"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from that FI, reducing the amount of loans outstanding and adversely impacting</w:t>
      </w:r>
      <w:r w:rsidR="00C16A47"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the buyer of a participation in those loans. As a result of these exposures, the</w:t>
      </w:r>
      <w:r w:rsidR="00C16A47" w:rsidRPr="003A12C9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3A12C9">
        <w:rPr>
          <w:rFonts w:asciiTheme="majorBidi" w:hAnsiTheme="majorBidi" w:cstheme="majorBidi"/>
          <w:color w:val="FFC000"/>
          <w:sz w:val="28"/>
          <w:szCs w:val="28"/>
        </w:rPr>
        <w:t>buyer bears a double monitoring cost as well</w:t>
      </w:r>
      <w:r w:rsidRPr="00C86555">
        <w:rPr>
          <w:rFonts w:asciiTheme="majorBidi" w:hAnsiTheme="majorBidi" w:cstheme="majorBidi"/>
          <w:sz w:val="28"/>
          <w:szCs w:val="28"/>
        </w:rPr>
        <w:t>.</w:t>
      </w:r>
    </w:p>
    <w:p w:rsidR="00AF001E" w:rsidRPr="00C86555" w:rsidRDefault="00AF001E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F001E" w:rsidRPr="00C16A47" w:rsidRDefault="00C16A47" w:rsidP="00C16A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6A47">
        <w:rPr>
          <w:rFonts w:asciiTheme="majorBidi" w:hAnsiTheme="majorBidi" w:cstheme="majorBidi"/>
          <w:b/>
          <w:bCs/>
          <w:sz w:val="24"/>
          <w:szCs w:val="24"/>
        </w:rPr>
        <w:t>Participation</w:t>
      </w:r>
      <w:r w:rsidR="00AF001E" w:rsidRPr="00C16A47">
        <w:rPr>
          <w:rFonts w:asciiTheme="majorBidi" w:hAnsiTheme="majorBidi" w:cstheme="majorBidi"/>
          <w:b/>
          <w:bCs/>
          <w:sz w:val="24"/>
          <w:szCs w:val="24"/>
        </w:rPr>
        <w:t xml:space="preserve"> in a</w:t>
      </w:r>
      <w:r w:rsidRPr="00C16A47">
        <w:rPr>
          <w:rFonts w:asciiTheme="majorBidi" w:hAnsiTheme="majorBidi" w:cstheme="majorBidi"/>
          <w:b/>
          <w:bCs/>
          <w:sz w:val="24"/>
          <w:szCs w:val="24"/>
        </w:rPr>
        <w:t xml:space="preserve"> loan</w:t>
      </w:r>
      <w:r w:rsidRPr="00C16A47">
        <w:rPr>
          <w:rFonts w:asciiTheme="majorBidi" w:hAnsiTheme="majorBidi" w:cstheme="majorBidi"/>
          <w:sz w:val="24"/>
          <w:szCs w:val="24"/>
        </w:rPr>
        <w:t xml:space="preserve">: </w:t>
      </w:r>
      <w:r w:rsidR="00AF001E" w:rsidRPr="00C16A47">
        <w:rPr>
          <w:rFonts w:asciiTheme="majorBidi" w:hAnsiTheme="majorBidi" w:cstheme="majorBidi"/>
          <w:sz w:val="24"/>
          <w:szCs w:val="24"/>
        </w:rPr>
        <w:t>Buying a share in a</w:t>
      </w:r>
      <w:r w:rsidRPr="00C16A47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C16A47">
        <w:rPr>
          <w:rFonts w:asciiTheme="majorBidi" w:hAnsiTheme="majorBidi" w:cstheme="majorBidi"/>
          <w:sz w:val="24"/>
          <w:szCs w:val="24"/>
        </w:rPr>
        <w:t>loan syndication</w:t>
      </w:r>
      <w:r w:rsidR="003A12C9" w:rsidRPr="003A12C9">
        <w:rPr>
          <w:rtl/>
        </w:rPr>
        <w:t xml:space="preserve"> </w:t>
      </w:r>
      <w:r w:rsidR="003A12C9" w:rsidRPr="003A12C9">
        <w:rPr>
          <w:rFonts w:asciiTheme="majorBidi" w:hAnsiTheme="majorBidi" w:cs="Times New Roman"/>
          <w:sz w:val="24"/>
          <w:szCs w:val="24"/>
          <w:rtl/>
        </w:rPr>
        <w:t>شراء حصة في قرض مشترك</w:t>
      </w:r>
      <w:r w:rsidR="00AF001E" w:rsidRPr="00C16A47">
        <w:rPr>
          <w:rFonts w:asciiTheme="majorBidi" w:hAnsiTheme="majorBidi" w:cstheme="majorBidi"/>
          <w:sz w:val="24"/>
          <w:szCs w:val="24"/>
        </w:rPr>
        <w:t xml:space="preserve"> with</w:t>
      </w:r>
      <w:r w:rsidRPr="00C16A47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C16A47">
        <w:rPr>
          <w:rFonts w:asciiTheme="majorBidi" w:hAnsiTheme="majorBidi" w:cstheme="majorBidi"/>
          <w:sz w:val="24"/>
          <w:szCs w:val="24"/>
        </w:rPr>
        <w:t>limited, contractual</w:t>
      </w:r>
      <w:r w:rsidRPr="00C16A47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C16A47">
        <w:rPr>
          <w:rFonts w:asciiTheme="majorBidi" w:hAnsiTheme="majorBidi" w:cstheme="majorBidi"/>
          <w:sz w:val="24"/>
          <w:szCs w:val="24"/>
        </w:rPr>
        <w:t>control and rights</w:t>
      </w:r>
      <w:r w:rsidRPr="00C16A47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C16A47">
        <w:rPr>
          <w:rFonts w:asciiTheme="majorBidi" w:hAnsiTheme="majorBidi" w:cstheme="majorBidi"/>
          <w:sz w:val="24"/>
          <w:szCs w:val="24"/>
        </w:rPr>
        <w:t>over the borrower</w:t>
      </w:r>
    </w:p>
    <w:p w:rsidR="00AF001E" w:rsidRPr="009832BA" w:rsidRDefault="00AF001E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:rsidR="008B509D" w:rsidRPr="009832BA" w:rsidRDefault="009832BA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832B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2.3.2 </w:t>
      </w:r>
      <w:r w:rsidR="008B509D" w:rsidRPr="009832B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Assignments</w:t>
      </w:r>
      <w:r w:rsidR="0013226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 </w:t>
      </w:r>
      <w:r w:rsidR="00132263">
        <w:rPr>
          <w:rFonts w:ascii="Arial" w:hAnsi="Arial" w:cs="Arial" w:hint="cs"/>
          <w:color w:val="000000"/>
          <w:sz w:val="27"/>
          <w:szCs w:val="27"/>
          <w:shd w:val="clear" w:color="auto" w:fill="F1F3F4"/>
          <w:rtl/>
        </w:rPr>
        <w:t>نقل</w:t>
      </w:r>
      <w:r w:rsidR="00132263">
        <w:rPr>
          <w:rFonts w:ascii="Helvetica" w:hAnsi="Helvetica" w:cs="Helvetica"/>
          <w:color w:val="000000"/>
          <w:sz w:val="27"/>
          <w:szCs w:val="27"/>
          <w:shd w:val="clear" w:color="auto" w:fill="F1F3F4"/>
          <w:rtl/>
        </w:rPr>
        <w:t xml:space="preserve"> </w:t>
      </w:r>
      <w:r w:rsidR="00132263">
        <w:rPr>
          <w:rFonts w:ascii="Arial" w:hAnsi="Arial" w:cs="Arial" w:hint="cs"/>
          <w:color w:val="000000"/>
          <w:sz w:val="27"/>
          <w:szCs w:val="27"/>
          <w:shd w:val="clear" w:color="auto" w:fill="F1F3F4"/>
          <w:rtl/>
        </w:rPr>
        <w:t>الملكية</w:t>
      </w:r>
    </w:p>
    <w:p w:rsidR="008B509D" w:rsidRPr="00C86555" w:rsidRDefault="008B509D" w:rsidP="00C16A4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83621">
        <w:rPr>
          <w:rFonts w:asciiTheme="majorBidi" w:hAnsiTheme="majorBidi" w:cstheme="majorBidi"/>
          <w:color w:val="0070C0"/>
          <w:sz w:val="28"/>
          <w:szCs w:val="28"/>
        </w:rPr>
        <w:t xml:space="preserve">Because of </w:t>
      </w:r>
      <w:r w:rsidRPr="00C86555">
        <w:rPr>
          <w:rFonts w:asciiTheme="majorBidi" w:hAnsiTheme="majorBidi" w:cstheme="majorBidi"/>
          <w:sz w:val="28"/>
          <w:szCs w:val="28"/>
        </w:rPr>
        <w:t>the monitoring costs and risks involved in participations, loans are sold</w:t>
      </w:r>
      <w:r w:rsidR="00C16A47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on </w:t>
      </w:r>
      <w:r w:rsidRPr="005F0860">
        <w:rPr>
          <w:rFonts w:asciiTheme="majorBidi" w:hAnsiTheme="majorBidi" w:cstheme="majorBidi"/>
          <w:color w:val="FF0000"/>
          <w:sz w:val="28"/>
          <w:szCs w:val="28"/>
        </w:rPr>
        <w:t xml:space="preserve">an assignment basis </w:t>
      </w:r>
      <w:r w:rsidRPr="00C86555">
        <w:rPr>
          <w:rFonts w:asciiTheme="majorBidi" w:hAnsiTheme="majorBidi" w:cstheme="majorBidi"/>
          <w:sz w:val="28"/>
          <w:szCs w:val="28"/>
        </w:rPr>
        <w:t xml:space="preserve">in </w:t>
      </w:r>
      <w:r w:rsidRPr="00D83621">
        <w:rPr>
          <w:rFonts w:asciiTheme="majorBidi" w:hAnsiTheme="majorBidi" w:cstheme="majorBidi"/>
          <w:color w:val="0070C0"/>
          <w:sz w:val="28"/>
          <w:szCs w:val="28"/>
        </w:rPr>
        <w:t xml:space="preserve">more than 90 percent of the cases </w:t>
      </w:r>
      <w:r w:rsidRPr="00C86555">
        <w:rPr>
          <w:rFonts w:asciiTheme="majorBidi" w:hAnsiTheme="majorBidi" w:cstheme="majorBidi"/>
          <w:sz w:val="28"/>
          <w:szCs w:val="28"/>
        </w:rPr>
        <w:t>on the U.S. domestic</w:t>
      </w:r>
      <w:r w:rsidR="00C16A47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market. The key features of </w:t>
      </w:r>
      <w:r w:rsidRPr="00C16A47">
        <w:rPr>
          <w:rFonts w:asciiTheme="majorBidi" w:hAnsiTheme="majorBidi" w:cstheme="majorBidi"/>
          <w:i/>
          <w:iCs/>
          <w:sz w:val="28"/>
          <w:szCs w:val="28"/>
          <w:u w:val="single"/>
        </w:rPr>
        <w:t>an assignment</w:t>
      </w:r>
      <w:r w:rsidRPr="00C86555">
        <w:rPr>
          <w:rFonts w:asciiTheme="majorBidi" w:hAnsiTheme="majorBidi" w:cstheme="majorBidi"/>
          <w:sz w:val="28"/>
          <w:szCs w:val="28"/>
        </w:rPr>
        <w:t xml:space="preserve"> are:</w:t>
      </w:r>
    </w:p>
    <w:p w:rsidR="008B509D" w:rsidRPr="00CC0FEC" w:rsidRDefault="00C16A47" w:rsidP="00CC0F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C0FEC">
        <w:rPr>
          <w:rFonts w:asciiTheme="majorBidi" w:hAnsiTheme="majorBidi" w:cstheme="majorBidi"/>
          <w:sz w:val="28"/>
          <w:szCs w:val="28"/>
        </w:rPr>
        <w:t xml:space="preserve">  </w:t>
      </w:r>
      <w:r w:rsidR="008B509D" w:rsidRPr="00CC0FEC">
        <w:rPr>
          <w:rFonts w:asciiTheme="majorBidi" w:hAnsiTheme="majorBidi" w:cstheme="majorBidi"/>
          <w:sz w:val="28"/>
          <w:szCs w:val="28"/>
        </w:rPr>
        <w:t xml:space="preserve">All rights are transferred on sale, meaning the loan buyer now holds a </w:t>
      </w:r>
      <w:r w:rsidR="005A6B27" w:rsidRPr="00CC0FEC">
        <w:rPr>
          <w:rFonts w:asciiTheme="majorBidi" w:hAnsiTheme="majorBidi" w:cstheme="majorBidi"/>
          <w:sz w:val="28"/>
          <w:szCs w:val="28"/>
        </w:rPr>
        <w:t>direct claim</w:t>
      </w:r>
      <w:r w:rsidR="008B509D" w:rsidRPr="00CC0FEC">
        <w:rPr>
          <w:rFonts w:asciiTheme="majorBidi" w:hAnsiTheme="majorBidi" w:cstheme="majorBidi"/>
          <w:sz w:val="28"/>
          <w:szCs w:val="28"/>
        </w:rPr>
        <w:t xml:space="preserve"> on the borrower.</w:t>
      </w:r>
    </w:p>
    <w:p w:rsidR="008B509D" w:rsidRPr="00C16A47" w:rsidRDefault="008B509D" w:rsidP="001073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6A47">
        <w:rPr>
          <w:rFonts w:asciiTheme="majorBidi" w:hAnsiTheme="majorBidi" w:cstheme="majorBidi"/>
          <w:sz w:val="28"/>
          <w:szCs w:val="28"/>
        </w:rPr>
        <w:t xml:space="preserve">Transfer of U.S. domestic loans is normally associated with </w:t>
      </w:r>
      <w:r w:rsidRPr="00C04D50">
        <w:rPr>
          <w:rFonts w:asciiTheme="majorBidi" w:hAnsiTheme="majorBidi" w:cstheme="majorBidi"/>
          <w:color w:val="FF0000"/>
          <w:sz w:val="28"/>
          <w:szCs w:val="28"/>
        </w:rPr>
        <w:t>a Uniform Commercial</w:t>
      </w:r>
      <w:r w:rsidR="00C16A47" w:rsidRPr="00C04D5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04D50">
        <w:rPr>
          <w:rFonts w:asciiTheme="majorBidi" w:hAnsiTheme="majorBidi" w:cstheme="majorBidi"/>
          <w:color w:val="FF0000"/>
          <w:sz w:val="28"/>
          <w:szCs w:val="28"/>
        </w:rPr>
        <w:t>Code</w:t>
      </w:r>
      <w:r w:rsidRPr="00C16A47">
        <w:rPr>
          <w:rFonts w:asciiTheme="majorBidi" w:hAnsiTheme="majorBidi" w:cstheme="majorBidi"/>
          <w:sz w:val="28"/>
          <w:szCs w:val="28"/>
        </w:rPr>
        <w:t xml:space="preserve"> filing (as proof that a change of ownership has been perfected).</w:t>
      </w:r>
    </w:p>
    <w:p w:rsidR="005A6B27" w:rsidRDefault="008B509D" w:rsidP="00C04D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86555">
        <w:rPr>
          <w:rFonts w:asciiTheme="majorBidi" w:hAnsiTheme="majorBidi" w:cstheme="majorBidi"/>
          <w:sz w:val="28"/>
          <w:szCs w:val="28"/>
        </w:rPr>
        <w:lastRenderedPageBreak/>
        <w:t xml:space="preserve">While </w:t>
      </w:r>
      <w:r w:rsidRPr="005A6B27">
        <w:rPr>
          <w:rFonts w:asciiTheme="majorBidi" w:hAnsiTheme="majorBidi" w:cstheme="majorBidi"/>
          <w:color w:val="0070C0"/>
          <w:sz w:val="28"/>
          <w:szCs w:val="28"/>
        </w:rPr>
        <w:t xml:space="preserve">ownership rights </w:t>
      </w:r>
      <w:r w:rsidRPr="00C86555">
        <w:rPr>
          <w:rFonts w:asciiTheme="majorBidi" w:hAnsiTheme="majorBidi" w:cstheme="majorBidi"/>
          <w:sz w:val="28"/>
          <w:szCs w:val="28"/>
        </w:rPr>
        <w:t xml:space="preserve">are generally much clearer in </w:t>
      </w:r>
      <w:r w:rsidRPr="00C37CEB">
        <w:rPr>
          <w:rFonts w:asciiTheme="majorBidi" w:hAnsiTheme="majorBidi" w:cstheme="majorBidi"/>
          <w:color w:val="0070C0"/>
          <w:sz w:val="28"/>
          <w:szCs w:val="28"/>
        </w:rPr>
        <w:t xml:space="preserve">a loan sale by </w:t>
      </w:r>
      <w:r w:rsidRPr="00A225FC">
        <w:rPr>
          <w:rFonts w:asciiTheme="majorBidi" w:hAnsiTheme="majorBidi" w:cstheme="majorBidi"/>
          <w:b/>
          <w:bCs/>
          <w:color w:val="0070C0"/>
          <w:sz w:val="28"/>
          <w:szCs w:val="28"/>
        </w:rPr>
        <w:t>assignment,</w:t>
      </w:r>
      <w:r w:rsidR="003174B1" w:rsidRPr="00C37CEB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frequently </w:t>
      </w:r>
      <w:r w:rsidRPr="00C039AB">
        <w:rPr>
          <w:rFonts w:asciiTheme="majorBidi" w:hAnsiTheme="majorBidi" w:cstheme="majorBidi"/>
          <w:color w:val="0070C0"/>
          <w:sz w:val="28"/>
          <w:szCs w:val="28"/>
          <w:u w:val="single"/>
        </w:rPr>
        <w:t>contractual terms</w:t>
      </w:r>
      <w:r w:rsidRPr="00C039AB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limit </w:t>
      </w:r>
      <w:r w:rsidRPr="00132263">
        <w:rPr>
          <w:rFonts w:asciiTheme="majorBidi" w:hAnsiTheme="majorBidi" w:cstheme="majorBidi"/>
          <w:color w:val="0070C0"/>
          <w:sz w:val="28"/>
          <w:szCs w:val="28"/>
        </w:rPr>
        <w:t xml:space="preserve">the seller’s scope </w:t>
      </w:r>
      <w:r w:rsidRPr="00C86555">
        <w:rPr>
          <w:rFonts w:asciiTheme="majorBidi" w:hAnsiTheme="majorBidi" w:cstheme="majorBidi"/>
          <w:sz w:val="28"/>
          <w:szCs w:val="28"/>
        </w:rPr>
        <w:t>regarding to whom the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loan can be</w:t>
      </w:r>
      <w:r w:rsidR="00C04D50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sold. </w:t>
      </w:r>
      <w:r w:rsidR="00A05EBB" w:rsidRPr="00A05EBB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كما هو مبين من الملحوظة التالية</w:t>
      </w:r>
    </w:p>
    <w:p w:rsidR="00A05EBB" w:rsidRDefault="00A05EBB" w:rsidP="00C04D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A05EBB" w:rsidRDefault="00A05EBB" w:rsidP="00C04D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</w:pPr>
    </w:p>
    <w:p w:rsidR="00A05EBB" w:rsidRPr="00A05EBB" w:rsidRDefault="00A05EBB" w:rsidP="00C04D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lang w:bidi="ar-EG"/>
        </w:rPr>
      </w:pPr>
      <w:r w:rsidRPr="00A05EBB">
        <w:rPr>
          <w:rFonts w:asciiTheme="majorBidi" w:hAnsiTheme="majorBidi" w:cstheme="majorBidi" w:hint="cs"/>
          <w:i/>
          <w:iCs/>
          <w:color w:val="0070C0"/>
          <w:sz w:val="28"/>
          <w:szCs w:val="28"/>
          <w:u w:val="single"/>
          <w:rtl/>
          <w:lang w:bidi="ar-EG"/>
        </w:rPr>
        <w:t xml:space="preserve">ملحوظة هامة  </w:t>
      </w:r>
      <w:r w:rsidRPr="00A05EBB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lang w:bidi="ar-EG"/>
        </w:rPr>
        <w:t xml:space="preserve"> </w:t>
      </w:r>
    </w:p>
    <w:p w:rsidR="00A05EBB" w:rsidRDefault="008B509D" w:rsidP="00C04D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6B27">
        <w:rPr>
          <w:rFonts w:asciiTheme="majorBidi" w:hAnsiTheme="majorBidi" w:cstheme="majorBidi"/>
          <w:color w:val="FF0000"/>
          <w:sz w:val="28"/>
          <w:szCs w:val="28"/>
        </w:rPr>
        <w:t>In particular</w:t>
      </w:r>
      <w:r w:rsidRPr="00C86555">
        <w:rPr>
          <w:rFonts w:asciiTheme="majorBidi" w:hAnsiTheme="majorBidi" w:cstheme="majorBidi"/>
          <w:sz w:val="28"/>
          <w:szCs w:val="28"/>
        </w:rPr>
        <w:t xml:space="preserve">, the </w:t>
      </w:r>
      <w:r w:rsidRPr="00716DC8">
        <w:rPr>
          <w:rFonts w:asciiTheme="majorBidi" w:hAnsiTheme="majorBidi" w:cstheme="majorBidi"/>
          <w:b/>
          <w:bCs/>
          <w:sz w:val="28"/>
          <w:szCs w:val="28"/>
          <w:u w:val="single"/>
        </w:rPr>
        <w:t>loan contract</w:t>
      </w:r>
      <w:r w:rsidRPr="00C86555">
        <w:rPr>
          <w:rFonts w:asciiTheme="majorBidi" w:hAnsiTheme="majorBidi" w:cstheme="majorBidi"/>
          <w:sz w:val="28"/>
          <w:szCs w:val="28"/>
        </w:rPr>
        <w:t xml:space="preserve"> may require either </w:t>
      </w:r>
      <w:r w:rsidRPr="00410419">
        <w:rPr>
          <w:rFonts w:asciiTheme="majorBidi" w:hAnsiTheme="majorBidi" w:cstheme="majorBidi"/>
          <w:color w:val="0070C0"/>
          <w:sz w:val="28"/>
          <w:szCs w:val="28"/>
        </w:rPr>
        <w:t>the FI agent</w:t>
      </w:r>
      <w:r w:rsidR="003174B1" w:rsidRPr="00410419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or </w:t>
      </w:r>
      <w:r w:rsidRPr="00410419">
        <w:rPr>
          <w:rFonts w:asciiTheme="majorBidi" w:hAnsiTheme="majorBidi" w:cstheme="majorBidi"/>
          <w:color w:val="0070C0"/>
          <w:sz w:val="28"/>
          <w:szCs w:val="28"/>
        </w:rPr>
        <w:t xml:space="preserve">the borrower </w:t>
      </w:r>
      <w:r w:rsidRPr="00C86555">
        <w:rPr>
          <w:rFonts w:asciiTheme="majorBidi" w:hAnsiTheme="majorBidi" w:cstheme="majorBidi"/>
          <w:sz w:val="28"/>
          <w:szCs w:val="28"/>
        </w:rPr>
        <w:t xml:space="preserve">to agree to the sale. </w:t>
      </w:r>
      <w:r w:rsidRPr="006A4E73">
        <w:rPr>
          <w:rFonts w:asciiTheme="majorBidi" w:hAnsiTheme="majorBidi" w:cstheme="majorBidi"/>
          <w:color w:val="FF0000"/>
          <w:sz w:val="28"/>
          <w:szCs w:val="28"/>
        </w:rPr>
        <w:t xml:space="preserve">The loan contract </w:t>
      </w:r>
      <w:r w:rsidRPr="00C86555">
        <w:rPr>
          <w:rFonts w:asciiTheme="majorBidi" w:hAnsiTheme="majorBidi" w:cstheme="majorBidi"/>
          <w:sz w:val="28"/>
          <w:szCs w:val="28"/>
        </w:rPr>
        <w:t>may also restrict t</w:t>
      </w:r>
      <w:r w:rsidRPr="00DE5BB9">
        <w:rPr>
          <w:rFonts w:asciiTheme="majorBidi" w:hAnsiTheme="majorBidi" w:cstheme="majorBidi"/>
          <w:color w:val="0070C0"/>
          <w:sz w:val="28"/>
          <w:szCs w:val="28"/>
        </w:rPr>
        <w:t>he sale</w:t>
      </w:r>
      <w:r w:rsidR="003174B1" w:rsidRPr="00DE5BB9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DE5BB9">
        <w:rPr>
          <w:rFonts w:asciiTheme="majorBidi" w:hAnsiTheme="majorBidi" w:cstheme="majorBidi"/>
          <w:color w:val="0070C0"/>
          <w:sz w:val="28"/>
          <w:szCs w:val="28"/>
        </w:rPr>
        <w:t>to a certain class of institutions</w:t>
      </w:r>
      <w:r w:rsidRPr="00C86555">
        <w:rPr>
          <w:rFonts w:asciiTheme="majorBidi" w:hAnsiTheme="majorBidi" w:cstheme="majorBidi"/>
          <w:sz w:val="28"/>
          <w:szCs w:val="28"/>
        </w:rPr>
        <w:t>, such as those that meet certain net worth/net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asset size conditions. (An FI agent is an FI that distributes interest and principal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payments to lenders in loan syndications with multiple lenders.)</w:t>
      </w:r>
    </w:p>
    <w:p w:rsidR="008B509D" w:rsidRDefault="008B509D" w:rsidP="00C04D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4D5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4D50">
        <w:rPr>
          <w:rFonts w:asciiTheme="majorBidi" w:hAnsiTheme="majorBidi" w:cstheme="majorBidi"/>
          <w:b/>
          <w:bCs/>
          <w:color w:val="FF0000"/>
          <w:sz w:val="28"/>
          <w:szCs w:val="28"/>
        </w:rPr>
        <w:t>Assignments</w:t>
      </w:r>
      <w:r w:rsidR="003174B1" w:rsidRPr="00C04D5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6A4E73">
        <w:rPr>
          <w:rFonts w:asciiTheme="majorBidi" w:hAnsiTheme="majorBidi" w:cstheme="majorBidi"/>
          <w:color w:val="FF0000"/>
          <w:sz w:val="28"/>
          <w:szCs w:val="28"/>
        </w:rPr>
        <w:t xml:space="preserve">are common in loan </w:t>
      </w:r>
      <w:r w:rsidR="008B162C" w:rsidRPr="006A4E73">
        <w:rPr>
          <w:rFonts w:asciiTheme="majorBidi" w:hAnsiTheme="majorBidi" w:cstheme="majorBidi"/>
          <w:color w:val="FF0000"/>
          <w:sz w:val="28"/>
          <w:szCs w:val="28"/>
        </w:rPr>
        <w:t>syndications</w:t>
      </w:r>
      <w:r w:rsidR="008B162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8B162C">
        <w:rPr>
          <w:rFonts w:asciiTheme="majorBidi" w:hAnsiTheme="majorBidi" w:cstheme="majorBidi"/>
          <w:color w:val="FF0000"/>
          <w:sz w:val="28"/>
          <w:szCs w:val="28"/>
          <w:rtl/>
        </w:rPr>
        <w:t>قروض</w:t>
      </w:r>
      <w:r w:rsidR="00A05EBB" w:rsidRPr="00A05EBB">
        <w:rPr>
          <w:rFonts w:asciiTheme="majorBidi" w:hAnsiTheme="majorBidi" w:cs="Times New Roman"/>
          <w:color w:val="FF0000"/>
          <w:sz w:val="28"/>
          <w:szCs w:val="28"/>
          <w:rtl/>
        </w:rPr>
        <w:t xml:space="preserve"> </w:t>
      </w:r>
      <w:r w:rsidR="008B162C" w:rsidRPr="00A05EBB">
        <w:rPr>
          <w:rFonts w:asciiTheme="majorBidi" w:hAnsiTheme="majorBidi" w:cs="Times New Roman" w:hint="cs"/>
          <w:color w:val="FF0000"/>
          <w:sz w:val="28"/>
          <w:szCs w:val="28"/>
          <w:rtl/>
        </w:rPr>
        <w:t>جماعية</w:t>
      </w:r>
      <w:r w:rsidR="008B162C">
        <w:rPr>
          <w:rFonts w:asciiTheme="majorBidi" w:hAnsiTheme="majorBidi" w:cstheme="majorBidi"/>
          <w:color w:val="FF0000"/>
          <w:sz w:val="28"/>
          <w:szCs w:val="28"/>
        </w:rPr>
        <w:t>,</w:t>
      </w:r>
      <w:r w:rsidRPr="00C86555">
        <w:rPr>
          <w:rFonts w:asciiTheme="majorBidi" w:hAnsiTheme="majorBidi" w:cstheme="majorBidi"/>
          <w:sz w:val="28"/>
          <w:szCs w:val="28"/>
        </w:rPr>
        <w:t xml:space="preserve"> discussed in Chapter 12. </w:t>
      </w:r>
      <w:r w:rsidRPr="006A4E73">
        <w:rPr>
          <w:rFonts w:asciiTheme="majorBidi" w:hAnsiTheme="majorBidi" w:cstheme="majorBidi"/>
          <w:color w:val="FF0000"/>
          <w:sz w:val="28"/>
          <w:szCs w:val="28"/>
        </w:rPr>
        <w:t>In a syndicated loan,</w:t>
      </w:r>
      <w:r w:rsidR="003174B1" w:rsidRPr="006A4E7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A4E73">
        <w:rPr>
          <w:rFonts w:asciiTheme="majorBidi" w:hAnsiTheme="majorBidi" w:cstheme="majorBidi"/>
          <w:color w:val="FF0000"/>
          <w:sz w:val="28"/>
          <w:szCs w:val="28"/>
        </w:rPr>
        <w:t>two or more banks agree to jointly make a loan to a borrowe</w:t>
      </w:r>
      <w:r w:rsidRPr="00C04D50">
        <w:rPr>
          <w:rFonts w:asciiTheme="majorBidi" w:hAnsiTheme="majorBidi" w:cstheme="majorBidi"/>
          <w:color w:val="FF0000"/>
          <w:sz w:val="28"/>
          <w:szCs w:val="28"/>
        </w:rPr>
        <w:t>r</w:t>
      </w:r>
      <w:r w:rsidRPr="00C86555">
        <w:rPr>
          <w:rFonts w:asciiTheme="majorBidi" w:hAnsiTheme="majorBidi" w:cstheme="majorBidi"/>
          <w:sz w:val="28"/>
          <w:szCs w:val="28"/>
        </w:rPr>
        <w:t>. The syndicate is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formed around the arrangers, which generally include the borrower’s relationship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banks, who retain a portion of the loan and look for junior participants (e.g.,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smaller banks).</w:t>
      </w:r>
    </w:p>
    <w:p w:rsidR="003174B1" w:rsidRPr="00C86555" w:rsidRDefault="003174B1" w:rsidP="003174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B509D" w:rsidRPr="00BA16C1" w:rsidRDefault="008B509D" w:rsidP="003174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642231">
        <w:rPr>
          <w:rFonts w:asciiTheme="majorBidi" w:hAnsiTheme="majorBidi" w:cstheme="majorBidi"/>
          <w:b/>
          <w:bCs/>
          <w:sz w:val="28"/>
          <w:szCs w:val="28"/>
          <w:u w:val="single"/>
        </w:rPr>
        <w:t>Currently</w:t>
      </w:r>
      <w:r w:rsidRPr="00C86555">
        <w:rPr>
          <w:rFonts w:asciiTheme="majorBidi" w:hAnsiTheme="majorBidi" w:cstheme="majorBidi"/>
          <w:sz w:val="28"/>
          <w:szCs w:val="28"/>
        </w:rPr>
        <w:t xml:space="preserve">, </w:t>
      </w:r>
      <w:r w:rsidRPr="0035269F">
        <w:rPr>
          <w:rFonts w:asciiTheme="majorBidi" w:hAnsiTheme="majorBidi" w:cstheme="majorBidi"/>
          <w:color w:val="FF0000"/>
          <w:sz w:val="28"/>
          <w:szCs w:val="28"/>
        </w:rPr>
        <w:t xml:space="preserve">the trend </w:t>
      </w:r>
      <w:r w:rsidRPr="00C86555">
        <w:rPr>
          <w:rFonts w:asciiTheme="majorBidi" w:hAnsiTheme="majorBidi" w:cstheme="majorBidi"/>
          <w:sz w:val="28"/>
          <w:szCs w:val="28"/>
        </w:rPr>
        <w:t xml:space="preserve">appears to be toward </w:t>
      </w:r>
      <w:r w:rsidRPr="006A4E73">
        <w:rPr>
          <w:rFonts w:asciiTheme="majorBidi" w:hAnsiTheme="majorBidi" w:cstheme="majorBidi"/>
          <w:color w:val="FF0000"/>
          <w:sz w:val="28"/>
          <w:szCs w:val="28"/>
        </w:rPr>
        <w:t xml:space="preserve">loan contracts </w:t>
      </w:r>
      <w:r w:rsidRPr="00C86555">
        <w:rPr>
          <w:rFonts w:asciiTheme="majorBidi" w:hAnsiTheme="majorBidi" w:cstheme="majorBidi"/>
          <w:sz w:val="28"/>
          <w:szCs w:val="28"/>
        </w:rPr>
        <w:t>being originated with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very limited assignment restrictions. This is true in both the U.S. domestic and the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emerging-market loan sales markets. </w:t>
      </w:r>
      <w:r w:rsidRPr="00C04D50">
        <w:rPr>
          <w:rFonts w:asciiTheme="majorBidi" w:hAnsiTheme="majorBidi" w:cstheme="majorBidi"/>
          <w:b/>
          <w:bCs/>
          <w:sz w:val="28"/>
          <w:szCs w:val="28"/>
        </w:rPr>
        <w:t>The most tradable loans</w:t>
      </w:r>
      <w:r w:rsidRPr="00C86555">
        <w:rPr>
          <w:rFonts w:asciiTheme="majorBidi" w:hAnsiTheme="majorBidi" w:cstheme="majorBidi"/>
          <w:sz w:val="28"/>
          <w:szCs w:val="28"/>
        </w:rPr>
        <w:t xml:space="preserve"> are those that can</w:t>
      </w:r>
      <w:r w:rsidR="003174B1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be assigned without buyer restrictions.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Even so, one has to distinguish between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  <w:u w:val="single"/>
        </w:rPr>
        <w:t>floating-rate and fixed-rate assignment loans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. For floating-rate loans, most loan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sales by assignment occur on the loan’s repricing date (which may be two or four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times a year), due to complexities for the agent FI in calculating and transferring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accrued interest—especially given the heterogeneous nature of floating-rate loan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indexes such as fed funds plus, T-bond plus, and LIBOR plus. In addition, the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proofErr w:type="spellStart"/>
      <w:r w:rsidRPr="00BA16C1">
        <w:rPr>
          <w:rFonts w:asciiTheme="majorBidi" w:hAnsiTheme="majorBidi" w:cstheme="majorBidi"/>
          <w:color w:val="FFC000"/>
          <w:sz w:val="28"/>
          <w:szCs w:val="28"/>
        </w:rPr>
        <w:t>nonstandardization</w:t>
      </w:r>
      <w:proofErr w:type="spellEnd"/>
      <w:r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of accrued interest payments in fixed-rate loan assignments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(trade date, assignment date, coupon payment date) adds complexity and friction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to this market. </w:t>
      </w:r>
      <w:r w:rsidRPr="00BA16C1">
        <w:rPr>
          <w:rFonts w:asciiTheme="majorBidi" w:hAnsiTheme="majorBidi" w:cstheme="majorBidi"/>
          <w:color w:val="FFC000"/>
          <w:sz w:val="28"/>
          <w:szCs w:val="28"/>
          <w:u w:val="single"/>
        </w:rPr>
        <w:t>Moreover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, while the FI agent may have a full record of the initial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owners of the loans, it does not always have an up-to-date record of loan ownership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changes and related transfers following trades. This means that great difficulties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often occur for the borrower, FI agent, and loan buyer in ensuring that the current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holder of the loan receives the interest and principal payments due. </w:t>
      </w:r>
      <w:r w:rsidRPr="00BA16C1">
        <w:rPr>
          <w:rFonts w:asciiTheme="majorBidi" w:hAnsiTheme="majorBidi" w:cstheme="majorBidi"/>
          <w:color w:val="FFC000"/>
          <w:sz w:val="28"/>
          <w:szCs w:val="28"/>
          <w:u w:val="single"/>
        </w:rPr>
        <w:t>Finally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, the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buyer of the loan often needs to verify the original loan contract and establish the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full implications of the purchase regarding the buyer’s rights to collateral if the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borrower defaults.</w:t>
      </w:r>
    </w:p>
    <w:p w:rsidR="003174B1" w:rsidRPr="00BA16C1" w:rsidRDefault="003174B1" w:rsidP="003174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</w:p>
    <w:p w:rsidR="008B509D" w:rsidRPr="00BA16C1" w:rsidRDefault="008B509D" w:rsidP="003174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BA16C1">
        <w:rPr>
          <w:rFonts w:asciiTheme="majorBidi" w:hAnsiTheme="majorBidi" w:cstheme="majorBidi"/>
          <w:color w:val="FFC000"/>
          <w:sz w:val="28"/>
          <w:szCs w:val="28"/>
          <w:u w:val="single"/>
        </w:rPr>
        <w:t>Because of these contractual problems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, trading frictions, and costs, some loan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sales take as long as three months to complete; reportedly, up to 50 percent eventually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fail to be completed at all. In many cases, the incentive to renege on a contract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>arises because market prices move away from those originally agreed so that the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lastRenderedPageBreak/>
        <w:t>counterparty finds reasons to delay the completion of a loan sale and/or eventually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refuses to complete the transaction. </w:t>
      </w:r>
      <w:r w:rsidR="003174B1" w:rsidRPr="00BA16C1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</w:p>
    <w:p w:rsidR="00AF001E" w:rsidRPr="00BA16C1" w:rsidRDefault="00AF001E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</w:p>
    <w:p w:rsidR="00AF001E" w:rsidRPr="00633012" w:rsidRDefault="00633012" w:rsidP="0063301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012">
        <w:rPr>
          <w:rFonts w:asciiTheme="majorBidi" w:hAnsiTheme="majorBidi" w:cstheme="majorBidi"/>
          <w:b/>
          <w:bCs/>
          <w:sz w:val="24"/>
          <w:szCs w:val="24"/>
        </w:rPr>
        <w:t>Assignment: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Buying a share in a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 xml:space="preserve">loan syndication </w:t>
      </w:r>
      <w:r w:rsidR="001D2DF1" w:rsidRPr="00633012">
        <w:rPr>
          <w:rFonts w:asciiTheme="majorBidi" w:hAnsiTheme="majorBidi" w:cstheme="majorBidi"/>
          <w:sz w:val="24"/>
          <w:szCs w:val="24"/>
        </w:rPr>
        <w:t>with</w:t>
      </w:r>
      <w:r w:rsidR="001D2DF1">
        <w:rPr>
          <w:rFonts w:asciiTheme="majorBidi" w:hAnsiTheme="majorBidi" w:cstheme="majorBidi"/>
          <w:sz w:val="24"/>
          <w:szCs w:val="24"/>
        </w:rPr>
        <w:t xml:space="preserve"> (+</w:t>
      </w:r>
      <w:r w:rsidR="00B66623">
        <w:rPr>
          <w:rFonts w:asciiTheme="majorBidi" w:hAnsiTheme="majorBidi" w:cstheme="majorBidi"/>
          <w:sz w:val="24"/>
          <w:szCs w:val="24"/>
        </w:rPr>
        <w:t>)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some contractual control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and rights over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the borrower</w:t>
      </w:r>
    </w:p>
    <w:p w:rsidR="00AF001E" w:rsidRPr="00633012" w:rsidRDefault="00AF001E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001E" w:rsidRPr="00633012" w:rsidRDefault="00633012" w:rsidP="0063301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3012">
        <w:rPr>
          <w:rFonts w:asciiTheme="majorBidi" w:hAnsiTheme="majorBidi" w:cstheme="majorBidi"/>
          <w:b/>
          <w:bCs/>
          <w:sz w:val="24"/>
          <w:szCs w:val="24"/>
        </w:rPr>
        <w:t>Accrued</w:t>
      </w:r>
      <w:r w:rsidR="00AF001E" w:rsidRPr="006330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AF001E" w:rsidRPr="00633012">
        <w:rPr>
          <w:rFonts w:asciiTheme="majorBidi" w:hAnsiTheme="majorBidi" w:cstheme="majorBidi"/>
          <w:b/>
          <w:bCs/>
          <w:sz w:val="24"/>
          <w:szCs w:val="24"/>
        </w:rPr>
        <w:t>interest</w:t>
      </w:r>
      <w:r w:rsidRPr="00633012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The loan seller’s claim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to part of the next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interest payment on</w:t>
      </w:r>
      <w:r w:rsidRPr="00633012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633012">
        <w:rPr>
          <w:rFonts w:asciiTheme="majorBidi" w:hAnsiTheme="majorBidi" w:cstheme="majorBidi"/>
          <w:sz w:val="24"/>
          <w:szCs w:val="24"/>
        </w:rPr>
        <w:t>the loan</w:t>
      </w:r>
    </w:p>
    <w:p w:rsidR="00AF001E" w:rsidRPr="00633012" w:rsidRDefault="00AF001E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B509D" w:rsidRPr="007142FC" w:rsidRDefault="007142FC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142F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2.4-</w:t>
      </w:r>
      <w:r w:rsidR="008B509D" w:rsidRPr="007142F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Trends in Loan Sales</w:t>
      </w:r>
    </w:p>
    <w:p w:rsidR="008B509D" w:rsidRPr="001051D8" w:rsidRDefault="008B509D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C86555">
        <w:rPr>
          <w:rFonts w:asciiTheme="majorBidi" w:hAnsiTheme="majorBidi" w:cstheme="majorBidi"/>
          <w:sz w:val="28"/>
          <w:szCs w:val="28"/>
        </w:rPr>
        <w:t xml:space="preserve">Banks and other FIs have sold loans </w:t>
      </w:r>
      <w:r w:rsidRPr="005A6B27">
        <w:rPr>
          <w:rFonts w:asciiTheme="majorBidi" w:hAnsiTheme="majorBidi" w:cstheme="majorBidi"/>
          <w:color w:val="FF0000"/>
          <w:sz w:val="28"/>
          <w:szCs w:val="28"/>
          <w:u w:val="single"/>
        </w:rPr>
        <w:t>among themselves</w:t>
      </w:r>
      <w:r w:rsidRPr="005A6B27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for over 100 years. In fact,</w:t>
      </w:r>
      <w:r w:rsidR="00E70CEA">
        <w:rPr>
          <w:rFonts w:asciiTheme="majorBidi" w:hAnsiTheme="majorBidi" w:cstheme="majorBidi"/>
          <w:sz w:val="28"/>
          <w:szCs w:val="28"/>
        </w:rPr>
        <w:t xml:space="preserve"> </w:t>
      </w:r>
      <w:r w:rsidRPr="005B1D9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a large part of </w:t>
      </w:r>
      <w:r w:rsidRPr="005B1D93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 xml:space="preserve">correspondent banking </w:t>
      </w:r>
      <w:r w:rsidRPr="005B1D9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involves </w:t>
      </w:r>
      <w:r w:rsidRPr="00676B5F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small banks</w:t>
      </w:r>
      <w:r w:rsidRPr="00676B5F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 xml:space="preserve"> </w:t>
      </w:r>
      <w:r w:rsidRPr="005B1D93">
        <w:rPr>
          <w:rFonts w:asciiTheme="majorBidi" w:hAnsiTheme="majorBidi" w:cstheme="majorBidi"/>
          <w:i/>
          <w:iCs/>
          <w:sz w:val="28"/>
          <w:szCs w:val="28"/>
          <w:u w:val="single"/>
        </w:rPr>
        <w:t>making loans that are</w:t>
      </w:r>
      <w:r w:rsidR="00E70CEA" w:rsidRPr="005B1D93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Pr="005B1D93">
        <w:rPr>
          <w:rFonts w:asciiTheme="majorBidi" w:hAnsiTheme="majorBidi" w:cstheme="majorBidi"/>
          <w:i/>
          <w:iCs/>
          <w:sz w:val="28"/>
          <w:szCs w:val="28"/>
          <w:u w:val="single"/>
        </w:rPr>
        <w:t>too big for them to hold on their balance sheets—</w:t>
      </w:r>
      <w:r w:rsidRPr="00C86555">
        <w:rPr>
          <w:rFonts w:asciiTheme="majorBidi" w:hAnsiTheme="majorBidi" w:cstheme="majorBidi"/>
          <w:sz w:val="28"/>
          <w:szCs w:val="28"/>
        </w:rPr>
        <w:t>for lending concentration, risk,</w:t>
      </w:r>
      <w:r w:rsidR="00E70CEA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>or capital adequacy reasons—and selling parts of these loans to large banks with</w:t>
      </w:r>
      <w:r w:rsidR="00E70CEA">
        <w:rPr>
          <w:rFonts w:asciiTheme="majorBidi" w:hAnsiTheme="majorBidi" w:cstheme="majorBidi"/>
          <w:sz w:val="28"/>
          <w:szCs w:val="28"/>
        </w:rPr>
        <w:t xml:space="preserve"> </w:t>
      </w:r>
      <w:r w:rsidRPr="00C86555">
        <w:rPr>
          <w:rFonts w:asciiTheme="majorBidi" w:hAnsiTheme="majorBidi" w:cstheme="majorBidi"/>
          <w:sz w:val="28"/>
          <w:szCs w:val="28"/>
        </w:rPr>
        <w:t xml:space="preserve">whom they have a long-term deposit-lending correspondent relationship. </w:t>
      </w:r>
      <w:r w:rsidRPr="001051D8">
        <w:rPr>
          <w:rFonts w:asciiTheme="majorBidi" w:hAnsiTheme="majorBidi" w:cstheme="majorBidi"/>
          <w:sz w:val="28"/>
          <w:szCs w:val="28"/>
          <w:u w:val="single"/>
        </w:rPr>
        <w:t>In turn</w:t>
      </w:r>
      <w:r w:rsidRPr="00C86555">
        <w:rPr>
          <w:rFonts w:asciiTheme="majorBidi" w:hAnsiTheme="majorBidi" w:cstheme="majorBidi"/>
          <w:sz w:val="28"/>
          <w:szCs w:val="28"/>
        </w:rPr>
        <w:t>,</w:t>
      </w:r>
      <w:r w:rsidR="00E70CEA">
        <w:rPr>
          <w:rFonts w:asciiTheme="majorBidi" w:hAnsiTheme="majorBidi" w:cstheme="majorBidi"/>
          <w:sz w:val="28"/>
          <w:szCs w:val="28"/>
        </w:rPr>
        <w:t xml:space="preserve"> </w:t>
      </w:r>
      <w:r w:rsidRPr="001051D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the large banks often sell parts of their loans called </w:t>
      </w:r>
      <w:r w:rsidRPr="00C04D50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participations to smaller banks.</w:t>
      </w:r>
    </w:p>
    <w:p w:rsidR="00E70CEA" w:rsidRPr="00766F28" w:rsidRDefault="00E70CEA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</w:p>
    <w:p w:rsidR="008B509D" w:rsidRPr="00766F28" w:rsidRDefault="008B509D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766F28">
        <w:rPr>
          <w:rFonts w:asciiTheme="majorBidi" w:hAnsiTheme="majorBidi" w:cstheme="majorBidi"/>
          <w:color w:val="FFC000"/>
          <w:sz w:val="28"/>
          <w:szCs w:val="28"/>
        </w:rPr>
        <w:t>Even though this market has existed for many years, it grew slowly until the early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1980s, when it entered </w:t>
      </w:r>
      <w:r w:rsidRPr="00766F28">
        <w:rPr>
          <w:rFonts w:asciiTheme="majorBidi" w:hAnsiTheme="majorBidi" w:cstheme="majorBidi"/>
          <w:color w:val="FFC000"/>
          <w:sz w:val="28"/>
          <w:szCs w:val="28"/>
          <w:u w:val="single"/>
        </w:rPr>
        <w:t>a period of spectacular growth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, largely due to expansion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in highly leveraged transaction (HLT) loans to finance leveraged buyouts (LBOs)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and mergers and acquisitions (M&amp;As). </w:t>
      </w:r>
      <w:r w:rsidRPr="00766F28">
        <w:rPr>
          <w:rFonts w:asciiTheme="majorBidi" w:hAnsiTheme="majorBidi" w:cstheme="majorBidi"/>
          <w:i/>
          <w:iCs/>
          <w:color w:val="FFC000"/>
          <w:sz w:val="28"/>
          <w:szCs w:val="28"/>
          <w:u w:val="single"/>
        </w:rPr>
        <w:t>Specifically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, the volume of loans sold by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U.S. banks grew from less than $20 billion in 1980 to $285 billion in 1989. Between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1990 and 1994 the volume of loan sales fell almost equally dramatically, along with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the decline in LBOs and M&amp;As as a result of the credit crunch associated with the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1990–91 recession. In 1994, the volume of loan sales had fallen to approximately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$20 billion.</w:t>
      </w:r>
    </w:p>
    <w:p w:rsidR="008B509D" w:rsidRPr="00766F28" w:rsidRDefault="008B509D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766F28">
        <w:rPr>
          <w:rFonts w:asciiTheme="majorBidi" w:hAnsiTheme="majorBidi" w:cstheme="majorBidi"/>
          <w:color w:val="FFC000"/>
          <w:sz w:val="28"/>
          <w:szCs w:val="28"/>
        </w:rPr>
        <w:t>In the late 1990s, the volume of loan sales expanded again, partly due to an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expanding economy and a resurgence in M&amp;As. </w:t>
      </w:r>
      <w:r w:rsidRPr="00766F28">
        <w:rPr>
          <w:rFonts w:asciiTheme="majorBidi" w:hAnsiTheme="majorBidi" w:cstheme="majorBidi"/>
          <w:i/>
          <w:iCs/>
          <w:color w:val="FFC000"/>
          <w:sz w:val="28"/>
          <w:szCs w:val="28"/>
          <w:u w:val="single"/>
        </w:rPr>
        <w:t>For example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, the loan market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research firm, Loan Pricing Corporation, reported secondary trading volume in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1999 was more than $77 billion. Loan sales continued to grow to over $175 billion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in the mid-2000s as FIs sold distressed loans (loans trading below 90 cents on the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dollar). Triggered by an economic slowdown, distressed loan sales jumped from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11 percent of total loan sales in 1999 to 35 percent in 2001 and 42 percent in 2002.</w:t>
      </w:r>
    </w:p>
    <w:p w:rsidR="00E70CEA" w:rsidRPr="00766F28" w:rsidRDefault="00E70CEA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</w:p>
    <w:p w:rsidR="008B509D" w:rsidRPr="00766F28" w:rsidRDefault="008B509D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766F28">
        <w:rPr>
          <w:rFonts w:asciiTheme="majorBidi" w:hAnsiTheme="majorBidi" w:cstheme="majorBidi"/>
          <w:color w:val="FFC000"/>
          <w:sz w:val="28"/>
          <w:szCs w:val="28"/>
        </w:rPr>
        <w:t>As the U.S. economy improved in the early and mid-2000s, the percent of distressed</w:t>
      </w:r>
    </w:p>
    <w:p w:rsidR="008B509D" w:rsidRPr="00766F28" w:rsidRDefault="008B509D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766F28">
        <w:rPr>
          <w:rFonts w:asciiTheme="majorBidi" w:hAnsiTheme="majorBidi" w:cstheme="majorBidi"/>
          <w:color w:val="FFC000"/>
          <w:sz w:val="28"/>
          <w:szCs w:val="28"/>
        </w:rPr>
        <w:t>loan sales fell to less than 20 percent. Figure 26–1 shows the growth in loan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sales over the 1991–2006 (third quarter) period. Many of these loans are syndicated, involving many sponsoring banks.</w:t>
      </w:r>
    </w:p>
    <w:p w:rsidR="008B509D" w:rsidRPr="00766F28" w:rsidRDefault="008B509D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C000"/>
          <w:sz w:val="28"/>
          <w:szCs w:val="28"/>
        </w:rPr>
      </w:pPr>
      <w:r w:rsidRPr="00766F28">
        <w:rPr>
          <w:rFonts w:asciiTheme="majorBidi" w:hAnsiTheme="majorBidi" w:cstheme="majorBidi"/>
          <w:b/>
          <w:bCs/>
          <w:i/>
          <w:iCs/>
          <w:color w:val="FFC000"/>
          <w:sz w:val="28"/>
          <w:szCs w:val="28"/>
          <w:u w:val="single"/>
        </w:rPr>
        <w:t>For example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, in 2006 the Loan Pricing Corporation reported that J. P. Morgan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Chase was the leading loan syndicator in the worldwide secondary loan market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sponsoring 858 deals worth $458 billion. Yet J. P. Morgan Chase retained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risk for only $283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lastRenderedPageBreak/>
        <w:t>billion of these loans. Along with J. P. Morgan Chase, Bank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of America ($313 billion), Citigroup ($239 billion), Wachovia ($98 billion), and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Credit Suisse ($73 billion) were the top five secondary-market loan syndicators</w:t>
      </w:r>
      <w:r w:rsidR="00E70CEA" w:rsidRPr="00766F28">
        <w:rPr>
          <w:rFonts w:asciiTheme="majorBidi" w:hAnsiTheme="majorBidi" w:cstheme="majorBidi"/>
          <w:color w:val="FFC000"/>
          <w:sz w:val="28"/>
          <w:szCs w:val="28"/>
        </w:rPr>
        <w:t xml:space="preserve"> </w:t>
      </w:r>
      <w:r w:rsidRPr="00766F28">
        <w:rPr>
          <w:rFonts w:asciiTheme="majorBidi" w:hAnsiTheme="majorBidi" w:cstheme="majorBidi"/>
          <w:color w:val="FFC000"/>
          <w:sz w:val="28"/>
          <w:szCs w:val="28"/>
        </w:rPr>
        <w:t>in 2006.</w:t>
      </w:r>
    </w:p>
    <w:p w:rsidR="00E70CEA" w:rsidRPr="00C86555" w:rsidRDefault="00E70CEA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F001E" w:rsidRDefault="00E70CEA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CEA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AF001E" w:rsidRPr="00E70CEA">
        <w:rPr>
          <w:rFonts w:asciiTheme="majorBidi" w:hAnsiTheme="majorBidi" w:cstheme="majorBidi"/>
          <w:b/>
          <w:bCs/>
          <w:sz w:val="24"/>
          <w:szCs w:val="24"/>
        </w:rPr>
        <w:t>orrespondent</w:t>
      </w:r>
      <w:r w:rsidRPr="00E70CEA">
        <w:rPr>
          <w:rFonts w:asciiTheme="majorBidi" w:hAnsiTheme="majorBidi" w:cstheme="majorBidi"/>
          <w:b/>
          <w:bCs/>
          <w:sz w:val="24"/>
          <w:szCs w:val="24"/>
        </w:rPr>
        <w:t xml:space="preserve"> banking:</w:t>
      </w:r>
      <w:r w:rsidRPr="00E70CEA">
        <w:rPr>
          <w:rFonts w:asciiTheme="majorBidi" w:hAnsiTheme="majorBidi" w:cstheme="majorBidi"/>
          <w:sz w:val="24"/>
          <w:szCs w:val="24"/>
        </w:rPr>
        <w:t xml:space="preserve"> </w:t>
      </w:r>
      <w:r w:rsidR="00DA7E4D">
        <w:rPr>
          <w:rFonts w:asciiTheme="majorBidi" w:hAnsiTheme="majorBidi" w:cstheme="majorBidi" w:hint="cs"/>
          <w:sz w:val="24"/>
          <w:szCs w:val="24"/>
          <w:rtl/>
          <w:lang w:bidi="ar-EG"/>
        </w:rPr>
        <w:t>ال</w:t>
      </w:r>
      <w:r w:rsidR="00DA7E4D" w:rsidRPr="00DA7E4D">
        <w:rPr>
          <w:rFonts w:asciiTheme="majorBidi" w:hAnsiTheme="majorBidi" w:cs="Times New Roman"/>
          <w:sz w:val="24"/>
          <w:szCs w:val="24"/>
          <w:rtl/>
        </w:rPr>
        <w:t>مراسلات المصرفية</w:t>
      </w:r>
      <w:r w:rsidR="00DA7E4D" w:rsidRPr="00DA7E4D">
        <w:rPr>
          <w:rFonts w:asciiTheme="majorBidi" w:hAnsiTheme="majorBidi" w:cstheme="majorBidi"/>
          <w:sz w:val="24"/>
          <w:szCs w:val="24"/>
        </w:rPr>
        <w:t>:</w:t>
      </w:r>
      <w:r w:rsidR="00DA7E4D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E70CEA">
        <w:rPr>
          <w:rFonts w:asciiTheme="majorBidi" w:hAnsiTheme="majorBidi" w:cstheme="majorBidi"/>
          <w:sz w:val="24"/>
          <w:szCs w:val="24"/>
        </w:rPr>
        <w:t>A relationship entered</w:t>
      </w:r>
      <w:r w:rsidRPr="00E70CEA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E70CEA">
        <w:rPr>
          <w:rFonts w:asciiTheme="majorBidi" w:hAnsiTheme="majorBidi" w:cstheme="majorBidi"/>
          <w:sz w:val="24"/>
          <w:szCs w:val="24"/>
        </w:rPr>
        <w:t>into between a small</w:t>
      </w:r>
      <w:r w:rsidRPr="00E70CEA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E70CEA">
        <w:rPr>
          <w:rFonts w:asciiTheme="majorBidi" w:hAnsiTheme="majorBidi" w:cstheme="majorBidi"/>
          <w:sz w:val="24"/>
          <w:szCs w:val="24"/>
        </w:rPr>
        <w:t>bank and a big bank</w:t>
      </w:r>
      <w:r w:rsidRPr="00E70CEA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967128">
        <w:rPr>
          <w:rFonts w:asciiTheme="majorBidi" w:hAnsiTheme="majorBidi" w:cstheme="majorBidi"/>
          <w:b/>
          <w:bCs/>
          <w:sz w:val="24"/>
          <w:szCs w:val="24"/>
        </w:rPr>
        <w:t>in which the big bank</w:t>
      </w:r>
      <w:r w:rsidRPr="00E70CEA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E70CEA">
        <w:rPr>
          <w:rFonts w:asciiTheme="majorBidi" w:hAnsiTheme="majorBidi" w:cstheme="majorBidi"/>
          <w:sz w:val="24"/>
          <w:szCs w:val="24"/>
        </w:rPr>
        <w:t>provides a number of</w:t>
      </w:r>
      <w:r w:rsidRPr="00E70CEA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E70CEA">
        <w:rPr>
          <w:rFonts w:asciiTheme="majorBidi" w:hAnsiTheme="majorBidi" w:cstheme="majorBidi"/>
          <w:sz w:val="24"/>
          <w:szCs w:val="24"/>
        </w:rPr>
        <w:t>deposit, lending, and</w:t>
      </w:r>
      <w:r w:rsidRPr="00E70CEA">
        <w:rPr>
          <w:rFonts w:asciiTheme="majorBidi" w:hAnsiTheme="majorBidi" w:cstheme="majorBidi"/>
          <w:sz w:val="24"/>
          <w:szCs w:val="24"/>
        </w:rPr>
        <w:t xml:space="preserve"> </w:t>
      </w:r>
      <w:r w:rsidR="00AF001E" w:rsidRPr="00E70CEA">
        <w:rPr>
          <w:rFonts w:asciiTheme="majorBidi" w:hAnsiTheme="majorBidi" w:cstheme="majorBidi"/>
          <w:sz w:val="24"/>
          <w:szCs w:val="24"/>
        </w:rPr>
        <w:t>other services</w:t>
      </w:r>
    </w:p>
    <w:p w:rsidR="00F04240" w:rsidRDefault="00F04240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04240" w:rsidRDefault="00F04240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04240" w:rsidRDefault="00F04240" w:rsidP="00E70CE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F24A6" w:rsidRDefault="00EF24A6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F24A6" w:rsidRDefault="005061DF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F24A6">
        <w:rPr>
          <w:rFonts w:asciiTheme="majorBidi" w:hAnsiTheme="majorBidi" w:cstheme="majorBidi"/>
          <w:b/>
          <w:bCs/>
          <w:sz w:val="28"/>
          <w:szCs w:val="28"/>
        </w:rPr>
        <w:t xml:space="preserve">FIGURE 26–1 Recent Trends in the </w:t>
      </w:r>
      <w:r w:rsidRPr="00617C4E">
        <w:rPr>
          <w:rFonts w:asciiTheme="majorBidi" w:hAnsiTheme="majorBidi" w:cstheme="majorBidi"/>
          <w:b/>
          <w:bCs/>
          <w:color w:val="0070C0"/>
          <w:sz w:val="28"/>
          <w:szCs w:val="28"/>
        </w:rPr>
        <w:t>Loan Sales Market</w:t>
      </w:r>
      <w:r w:rsidRPr="00EF24A6">
        <w:rPr>
          <w:rFonts w:asciiTheme="majorBidi" w:hAnsiTheme="majorBidi" w:cstheme="majorBidi"/>
          <w:b/>
          <w:bCs/>
          <w:sz w:val="28"/>
          <w:szCs w:val="28"/>
        </w:rPr>
        <w:t xml:space="preserve">, Secondary Loan </w:t>
      </w:r>
      <w:r w:rsidR="00EF24A6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5061DF" w:rsidRPr="00EF24A6" w:rsidRDefault="00EF24A6" w:rsidP="00C86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="005061DF" w:rsidRPr="00EF24A6">
        <w:rPr>
          <w:rFonts w:asciiTheme="majorBidi" w:hAnsiTheme="majorBidi" w:cstheme="majorBidi"/>
          <w:b/>
          <w:bCs/>
          <w:sz w:val="28"/>
          <w:szCs w:val="28"/>
        </w:rPr>
        <w:t>Volume (1991–3Q2006)</w:t>
      </w:r>
    </w:p>
    <w:p w:rsidR="008B509D" w:rsidRDefault="00CD33AE" w:rsidP="008B509D">
      <w:pPr>
        <w:rPr>
          <w:lang w:bidi="ar-EG"/>
        </w:rPr>
      </w:pPr>
      <w:r w:rsidRPr="00CD33AE">
        <w:rPr>
          <w:noProof/>
        </w:rPr>
        <w:drawing>
          <wp:inline distT="0" distB="0" distL="0" distR="0">
            <wp:extent cx="5156200" cy="2637155"/>
            <wp:effectExtent l="0" t="0" r="6350" b="0"/>
            <wp:docPr id="1" name="Picture 1" descr="C:\Users\Mohamed\Desktop\كتب مساعده\مكوناتFRM_Saunders &amp; Cornett-مادة ادارة الاخطار الماليه\Digital Image Library\Ch11-26\ch25_labeled\sau34809_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كتب مساعده\مكوناتFRM_Saunders &amp; Cornett-مادة ادارة الاخطار الماليه\Digital Image Library\Ch11-26\ch25_labeled\sau34809_2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1E" w:rsidRDefault="00AF001E" w:rsidP="008B509D">
      <w:pPr>
        <w:rPr>
          <w:lang w:bidi="ar-EG"/>
        </w:rPr>
      </w:pPr>
    </w:p>
    <w:p w:rsidR="001051D8" w:rsidRDefault="001051D8" w:rsidP="008B509D">
      <w:pPr>
        <w:rPr>
          <w:lang w:bidi="ar-EG"/>
        </w:rPr>
      </w:pPr>
    </w:p>
    <w:p w:rsidR="003F4C40" w:rsidRDefault="001051D8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2.5 </w:t>
      </w:r>
      <w:r w:rsidR="003F4C40" w:rsidRPr="004578C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The Buyers and the </w:t>
      </w:r>
      <w:proofErr w:type="gramStart"/>
      <w:r w:rsidR="003F4C40" w:rsidRPr="004578C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Sellers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of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loan sales</w:t>
      </w:r>
    </w:p>
    <w:p w:rsidR="00C25D44" w:rsidRPr="004578C6" w:rsidRDefault="00C25D44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3F4C40" w:rsidRPr="00C25D44" w:rsidRDefault="00C25D44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 -</w:t>
      </w:r>
      <w:r w:rsidR="003F4C40" w:rsidRPr="00C25D44">
        <w:rPr>
          <w:rFonts w:asciiTheme="majorBidi" w:hAnsiTheme="majorBidi" w:cstheme="majorBidi"/>
          <w:b/>
          <w:bCs/>
          <w:i/>
          <w:iCs/>
          <w:sz w:val="28"/>
          <w:szCs w:val="28"/>
        </w:rPr>
        <w:t>The Buyers</w:t>
      </w:r>
      <w:r w:rsidR="008B162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    </w:t>
      </w:r>
    </w:p>
    <w:p w:rsidR="003F4C40" w:rsidRDefault="003F4C40" w:rsidP="004649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Of the </w:t>
      </w:r>
      <w:r w:rsidRPr="00F04240">
        <w:rPr>
          <w:rFonts w:asciiTheme="majorBidi" w:hAnsiTheme="majorBidi" w:cstheme="majorBidi"/>
          <w:color w:val="FF0000"/>
          <w:sz w:val="28"/>
          <w:szCs w:val="28"/>
        </w:rPr>
        <w:t xml:space="preserve">wide array </w:t>
      </w:r>
      <w:r w:rsidRPr="00763EE5">
        <w:rPr>
          <w:rFonts w:asciiTheme="majorBidi" w:hAnsiTheme="majorBidi" w:cstheme="majorBidi"/>
          <w:sz w:val="28"/>
          <w:szCs w:val="28"/>
        </w:rPr>
        <w:t xml:space="preserve">of </w:t>
      </w:r>
      <w:r w:rsidRPr="005B1D93">
        <w:rPr>
          <w:rFonts w:asciiTheme="majorBidi" w:hAnsiTheme="majorBidi" w:cstheme="majorBidi"/>
          <w:color w:val="FF0000"/>
          <w:sz w:val="28"/>
          <w:szCs w:val="28"/>
          <w:u w:val="single"/>
        </w:rPr>
        <w:t>potential buyers</w:t>
      </w:r>
      <w:r w:rsidRPr="005B1D93">
        <w:rPr>
          <w:rFonts w:asciiTheme="majorBidi" w:hAnsiTheme="majorBidi" w:cstheme="majorBidi"/>
          <w:color w:val="FF0000"/>
          <w:sz w:val="28"/>
          <w:szCs w:val="28"/>
        </w:rPr>
        <w:t xml:space="preserve">, </w:t>
      </w:r>
      <w:r w:rsidRPr="00763EE5">
        <w:rPr>
          <w:rFonts w:asciiTheme="majorBidi" w:hAnsiTheme="majorBidi" w:cstheme="majorBidi"/>
          <w:sz w:val="28"/>
          <w:szCs w:val="28"/>
        </w:rPr>
        <w:t>some are concerned with only a certain segment</w:t>
      </w:r>
      <w:r w:rsidR="004578C6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of the market for regulatory and strategic reasons. In particular, an increasingly</w:t>
      </w:r>
      <w:r w:rsidR="004578C6">
        <w:rPr>
          <w:rFonts w:asciiTheme="majorBidi" w:hAnsiTheme="majorBidi" w:cstheme="majorBidi"/>
          <w:sz w:val="28"/>
          <w:szCs w:val="28"/>
        </w:rPr>
        <w:t xml:space="preserve"> </w:t>
      </w:r>
      <w:r w:rsidRPr="00F042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specialized group of buyers of </w:t>
      </w:r>
      <w:r w:rsidRPr="005B1D93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distressed HLT loans</w:t>
      </w:r>
      <w:r w:rsidR="00464959" w:rsidRPr="005B1D93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u w:val="single"/>
          <w:rtl/>
        </w:rPr>
        <w:t>ا</w:t>
      </w:r>
      <w:r w:rsidR="00464959" w:rsidRPr="005B1D93">
        <w:rPr>
          <w:rFonts w:asciiTheme="majorBidi" w:hAnsiTheme="majorBidi" w:cs="Times New Roman"/>
          <w:b/>
          <w:bCs/>
          <w:i/>
          <w:iCs/>
          <w:color w:val="FF0000"/>
          <w:sz w:val="28"/>
          <w:szCs w:val="28"/>
          <w:u w:val="single"/>
          <w:rtl/>
        </w:rPr>
        <w:t>لقروض المتعثرة</w:t>
      </w:r>
      <w:r w:rsidRPr="005B1D9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includes </w:t>
      </w:r>
      <w:r w:rsidRPr="00977F3C">
        <w:rPr>
          <w:rFonts w:asciiTheme="majorBidi" w:hAnsiTheme="majorBidi" w:cstheme="majorBidi"/>
          <w:sz w:val="28"/>
          <w:szCs w:val="28"/>
          <w:u w:val="single"/>
        </w:rPr>
        <w:t>investment</w:t>
      </w:r>
      <w:r w:rsidR="004578C6" w:rsidRPr="00977F3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977F3C">
        <w:rPr>
          <w:rFonts w:asciiTheme="majorBidi" w:hAnsiTheme="majorBidi" w:cstheme="majorBidi"/>
          <w:sz w:val="28"/>
          <w:szCs w:val="28"/>
          <w:u w:val="single"/>
        </w:rPr>
        <w:t>banks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977F3C">
        <w:rPr>
          <w:rFonts w:asciiTheme="majorBidi" w:hAnsiTheme="majorBidi" w:cstheme="majorBidi"/>
          <w:sz w:val="28"/>
          <w:szCs w:val="28"/>
          <w:u w:val="single"/>
        </w:rPr>
        <w:t>hedge funds</w:t>
      </w:r>
      <w:r w:rsidRPr="00763EE5">
        <w:rPr>
          <w:rFonts w:asciiTheme="majorBidi" w:hAnsiTheme="majorBidi" w:cstheme="majorBidi"/>
          <w:sz w:val="28"/>
          <w:szCs w:val="28"/>
        </w:rPr>
        <w:t xml:space="preserve">, and </w:t>
      </w:r>
      <w:r w:rsidRPr="00977F3C">
        <w:rPr>
          <w:rFonts w:asciiTheme="majorBidi" w:hAnsiTheme="majorBidi" w:cstheme="majorBidi"/>
          <w:sz w:val="28"/>
          <w:szCs w:val="28"/>
          <w:u w:val="single"/>
        </w:rPr>
        <w:t>vulture funds</w:t>
      </w:r>
      <w:r w:rsidRPr="00763EE5">
        <w:rPr>
          <w:rFonts w:asciiTheme="majorBidi" w:hAnsiTheme="majorBidi" w:cstheme="majorBidi"/>
          <w:sz w:val="28"/>
          <w:szCs w:val="28"/>
        </w:rPr>
        <w:t>.</w:t>
      </w:r>
    </w:p>
    <w:p w:rsidR="00B70AC1" w:rsidRPr="00763EE5" w:rsidRDefault="00B70AC1" w:rsidP="004578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B70AC1" w:rsidRDefault="003F4C40" w:rsidP="00B70A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0AC1">
        <w:rPr>
          <w:rFonts w:asciiTheme="majorBidi" w:hAnsiTheme="majorBidi" w:cstheme="majorBidi"/>
          <w:b/>
          <w:bCs/>
          <w:sz w:val="24"/>
          <w:szCs w:val="24"/>
        </w:rPr>
        <w:t>Investment Banks</w:t>
      </w:r>
      <w:r w:rsidRPr="00B70AC1">
        <w:rPr>
          <w:rFonts w:asciiTheme="majorBidi" w:hAnsiTheme="majorBidi" w:cstheme="majorBidi"/>
          <w:sz w:val="28"/>
          <w:szCs w:val="28"/>
        </w:rPr>
        <w:t xml:space="preserve"> Investment banks are </w:t>
      </w:r>
      <w:r w:rsidRPr="00092508">
        <w:rPr>
          <w:rFonts w:asciiTheme="majorBidi" w:hAnsiTheme="majorBidi" w:cstheme="majorBidi"/>
          <w:color w:val="FF0000"/>
          <w:sz w:val="28"/>
          <w:szCs w:val="28"/>
        </w:rPr>
        <w:t xml:space="preserve">predominantly buyers of HLT loans </w:t>
      </w:r>
      <w:r w:rsidRPr="00B70AC1">
        <w:rPr>
          <w:rFonts w:asciiTheme="majorBidi" w:hAnsiTheme="majorBidi" w:cstheme="majorBidi"/>
          <w:sz w:val="28"/>
          <w:szCs w:val="28"/>
        </w:rPr>
        <w:t>because</w:t>
      </w:r>
      <w:r w:rsidR="00B70AC1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 xml:space="preserve">(1) analysis of these loans utilizes </w:t>
      </w:r>
      <w:r w:rsidRPr="00617C4E">
        <w:rPr>
          <w:rFonts w:asciiTheme="majorBidi" w:hAnsiTheme="majorBidi" w:cstheme="majorBidi"/>
          <w:color w:val="0070C0"/>
          <w:sz w:val="28"/>
          <w:szCs w:val="28"/>
          <w:u w:val="single"/>
        </w:rPr>
        <w:t>investment skills</w:t>
      </w:r>
      <w:r w:rsidRPr="00617C4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similar to those used in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210008">
        <w:rPr>
          <w:rFonts w:asciiTheme="majorBidi" w:hAnsiTheme="majorBidi" w:cstheme="majorBidi"/>
          <w:b/>
          <w:bCs/>
          <w:color w:val="0070C0"/>
          <w:sz w:val="28"/>
          <w:szCs w:val="28"/>
        </w:rPr>
        <w:t>junk bond</w:t>
      </w:r>
      <w:r w:rsidRPr="0021000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trading and (2) investment banks were often closely associated with the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967128">
        <w:rPr>
          <w:rFonts w:asciiTheme="majorBidi" w:hAnsiTheme="majorBidi" w:cstheme="majorBidi"/>
          <w:b/>
          <w:bCs/>
          <w:color w:val="0070C0"/>
          <w:sz w:val="28"/>
          <w:szCs w:val="28"/>
        </w:rPr>
        <w:t>HLT distressed borrower</w:t>
      </w:r>
      <w:r w:rsidRPr="0096712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 xml:space="preserve">in underwriting the original </w:t>
      </w:r>
      <w:r w:rsidRPr="00B70AC1">
        <w:rPr>
          <w:rFonts w:asciiTheme="majorBidi" w:hAnsiTheme="majorBidi" w:cstheme="majorBidi"/>
          <w:sz w:val="28"/>
          <w:szCs w:val="28"/>
        </w:rPr>
        <w:lastRenderedPageBreak/>
        <w:t>junk bond/HLT deals. As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such, large investment banks—for example, CSFB, Merrill Lynch, and Goldman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Sachs—are relatively more informed agents in this market, either by acting as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market makers or in taking short-term positions on movements in the discount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from par.</w:t>
      </w:r>
    </w:p>
    <w:p w:rsidR="004578C6" w:rsidRPr="00763EE5" w:rsidRDefault="004578C6" w:rsidP="004578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967128" w:rsidRDefault="003F4C40" w:rsidP="00B70A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B70AC1">
        <w:rPr>
          <w:rFonts w:asciiTheme="majorBidi" w:hAnsiTheme="majorBidi" w:cstheme="majorBidi"/>
          <w:b/>
          <w:bCs/>
          <w:sz w:val="24"/>
          <w:szCs w:val="24"/>
        </w:rPr>
        <w:t>Vulture Funds</w:t>
      </w:r>
      <w:r w:rsidRPr="00B70AC1">
        <w:rPr>
          <w:rFonts w:asciiTheme="majorBidi" w:hAnsiTheme="majorBidi" w:cstheme="majorBidi"/>
          <w:sz w:val="28"/>
          <w:szCs w:val="28"/>
        </w:rPr>
        <w:t xml:space="preserve"> Vulture funds are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specialized hedge funds</w:t>
      </w:r>
      <w:r w:rsidRPr="00B70AC1">
        <w:rPr>
          <w:rFonts w:asciiTheme="majorBidi" w:hAnsiTheme="majorBidi" w:cstheme="majorBidi"/>
          <w:sz w:val="28"/>
          <w:szCs w:val="28"/>
        </w:rPr>
        <w:t xml:space="preserve"> established to invest in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617C4E">
        <w:rPr>
          <w:rFonts w:asciiTheme="majorBidi" w:hAnsiTheme="majorBidi" w:cstheme="majorBidi"/>
          <w:color w:val="0070C0"/>
          <w:sz w:val="28"/>
          <w:szCs w:val="28"/>
        </w:rPr>
        <w:t>distressed loans</w:t>
      </w:r>
      <w:r w:rsidRPr="00B70AC1">
        <w:rPr>
          <w:rFonts w:asciiTheme="majorBidi" w:hAnsiTheme="majorBidi" w:cstheme="majorBidi"/>
          <w:sz w:val="28"/>
          <w:szCs w:val="28"/>
        </w:rPr>
        <w:t xml:space="preserve">, often with </w:t>
      </w:r>
      <w:r w:rsidRPr="00967128">
        <w:rPr>
          <w:rFonts w:asciiTheme="majorBidi" w:hAnsiTheme="majorBidi" w:cstheme="majorBidi"/>
          <w:b/>
          <w:bCs/>
          <w:color w:val="0070C0"/>
          <w:sz w:val="28"/>
          <w:szCs w:val="28"/>
        </w:rPr>
        <w:t>an agenda</w:t>
      </w:r>
      <w:r w:rsidRPr="0096712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 xml:space="preserve">that may not </w:t>
      </w:r>
      <w:r w:rsidRPr="00092508">
        <w:rPr>
          <w:rFonts w:asciiTheme="majorBidi" w:hAnsiTheme="majorBidi" w:cstheme="majorBidi"/>
          <w:i/>
          <w:iCs/>
          <w:color w:val="FF0000"/>
          <w:sz w:val="28"/>
          <w:szCs w:val="28"/>
        </w:rPr>
        <w:t>include helping the distressed</w:t>
      </w:r>
      <w:r w:rsidR="004578C6" w:rsidRPr="00092508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Pr="00092508">
        <w:rPr>
          <w:rFonts w:asciiTheme="majorBidi" w:hAnsiTheme="majorBidi" w:cstheme="majorBidi"/>
          <w:i/>
          <w:iCs/>
          <w:color w:val="FF0000"/>
          <w:sz w:val="28"/>
          <w:szCs w:val="28"/>
        </w:rPr>
        <w:t>firm to survive</w:t>
      </w:r>
      <w:r w:rsidRPr="0009250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(see Chapter 5 for a discussion of hedge funds). They include funds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run by entrepreneurs such as George Soros and Sam Zell. These investments can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be active, especially for those seeking to use the loans purchased for bargaining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in a restructuring deal; this generates restructuring returns that strongly favor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 xml:space="preserve">the loan purchaser.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Alternatively</w:t>
      </w:r>
      <w:r w:rsidRPr="00B70AC1">
        <w:rPr>
          <w:rFonts w:asciiTheme="majorBidi" w:hAnsiTheme="majorBidi" w:cstheme="majorBidi"/>
          <w:sz w:val="28"/>
          <w:szCs w:val="28"/>
        </w:rPr>
        <w:t>, such loans may be held as passive investments,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B70AC1">
        <w:rPr>
          <w:rFonts w:asciiTheme="majorBidi" w:hAnsiTheme="majorBidi" w:cstheme="majorBidi"/>
          <w:sz w:val="28"/>
          <w:szCs w:val="28"/>
        </w:rPr>
        <w:t>such as high-yield securities in a well-diversified portfolio of distressed securities.</w:t>
      </w:r>
      <w:r w:rsidR="004578C6" w:rsidRPr="00B70AC1">
        <w:rPr>
          <w:rFonts w:asciiTheme="majorBidi" w:hAnsiTheme="majorBidi" w:cstheme="majorBidi"/>
          <w:sz w:val="28"/>
          <w:szCs w:val="28"/>
        </w:rPr>
        <w:t xml:space="preserve"> </w:t>
      </w:r>
      <w:r w:rsidRPr="00967128">
        <w:rPr>
          <w:rFonts w:asciiTheme="majorBidi" w:hAnsiTheme="majorBidi" w:cstheme="majorBidi"/>
          <w:color w:val="0070C0"/>
          <w:sz w:val="28"/>
          <w:szCs w:val="28"/>
        </w:rPr>
        <w:t>Many vulture funds are in fact managed by investment banks.</w:t>
      </w:r>
    </w:p>
    <w:p w:rsidR="005B749F" w:rsidRPr="00967128" w:rsidRDefault="00967128" w:rsidP="0006299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  <w:rtl/>
        </w:rPr>
      </w:pPr>
      <w:r w:rsidRPr="00967128">
        <w:rPr>
          <w:rFonts w:asciiTheme="majorBidi" w:hAnsiTheme="majorBidi" w:cstheme="majorBidi" w:hint="cs"/>
          <w:i/>
          <w:iCs/>
          <w:color w:val="FF0000"/>
          <w:sz w:val="28"/>
          <w:szCs w:val="28"/>
          <w:u w:val="single"/>
          <w:rtl/>
        </w:rPr>
        <w:t>ملحوظة هامة</w:t>
      </w:r>
    </w:p>
    <w:p w:rsidR="003F4C40" w:rsidRPr="005B749F" w:rsidRDefault="003F4C40" w:rsidP="003274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For the </w:t>
      </w:r>
      <w:proofErr w:type="spellStart"/>
      <w:r w:rsidRPr="00967128">
        <w:rPr>
          <w:rFonts w:asciiTheme="majorBidi" w:hAnsiTheme="majorBidi" w:cstheme="majorBidi"/>
          <w:i/>
          <w:iCs/>
          <w:color w:val="FF0000"/>
          <w:sz w:val="28"/>
          <w:szCs w:val="28"/>
        </w:rPr>
        <w:t>nondistressed</w:t>
      </w:r>
      <w:proofErr w:type="spellEnd"/>
      <w:r w:rsidRPr="00967128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HLT market</w:t>
      </w:r>
      <w:r w:rsidRPr="0096712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and </w:t>
      </w:r>
      <w:r w:rsidRPr="00092508">
        <w:rPr>
          <w:rFonts w:asciiTheme="majorBidi" w:hAnsiTheme="majorBidi" w:cstheme="majorBidi"/>
          <w:color w:val="FF0000"/>
          <w:sz w:val="28"/>
          <w:szCs w:val="28"/>
        </w:rPr>
        <w:t>the traditional U.S. domestic loan sales</w:t>
      </w:r>
      <w:r w:rsidR="00062998" w:rsidRPr="0009250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92508">
        <w:rPr>
          <w:rFonts w:asciiTheme="majorBidi" w:hAnsiTheme="majorBidi" w:cstheme="majorBidi"/>
          <w:color w:val="FF0000"/>
          <w:sz w:val="28"/>
          <w:szCs w:val="28"/>
        </w:rPr>
        <w:t>market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5B749F">
        <w:rPr>
          <w:rFonts w:asciiTheme="majorBidi" w:hAnsiTheme="majorBidi" w:cstheme="majorBidi"/>
          <w:b/>
          <w:bCs/>
          <w:sz w:val="28"/>
          <w:szCs w:val="28"/>
        </w:rPr>
        <w:t>the five major buyers</w:t>
      </w:r>
      <w:r w:rsidRPr="00763EE5">
        <w:rPr>
          <w:rFonts w:asciiTheme="majorBidi" w:hAnsiTheme="majorBidi" w:cstheme="majorBidi"/>
          <w:sz w:val="28"/>
          <w:szCs w:val="28"/>
        </w:rPr>
        <w:t xml:space="preserve"> are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other domestic banks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foreign banks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insurance</w:t>
      </w:r>
      <w:r w:rsidR="00062998"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companies </w:t>
      </w:r>
      <w:r w:rsidRPr="00763EE5">
        <w:rPr>
          <w:rFonts w:asciiTheme="majorBidi" w:hAnsiTheme="majorBidi" w:cstheme="majorBidi"/>
          <w:sz w:val="28"/>
          <w:szCs w:val="28"/>
        </w:rPr>
        <w:t xml:space="preserve">and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pension funds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closed-end bank loan mutual funds</w:t>
      </w:r>
      <w:r w:rsidRPr="00763EE5">
        <w:rPr>
          <w:rFonts w:asciiTheme="majorBidi" w:hAnsiTheme="majorBidi" w:cstheme="majorBidi"/>
          <w:sz w:val="28"/>
          <w:szCs w:val="28"/>
        </w:rPr>
        <w:t xml:space="preserve">, and </w:t>
      </w:r>
      <w:proofErr w:type="gramStart"/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nonfinancial</w:t>
      </w:r>
      <w:r w:rsidR="00327477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 </w:t>
      </w:r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corporations</w:t>
      </w:r>
      <w:proofErr w:type="gramEnd"/>
      <w:r w:rsidRPr="005B749F">
        <w:rPr>
          <w:rFonts w:asciiTheme="majorBidi" w:hAnsiTheme="majorBidi" w:cstheme="majorBidi"/>
          <w:i/>
          <w:iCs/>
          <w:sz w:val="28"/>
          <w:szCs w:val="28"/>
          <w:u w:val="single"/>
        </w:rPr>
        <w:t>.</w:t>
      </w:r>
    </w:p>
    <w:p w:rsidR="002E41B6" w:rsidRPr="004578C6" w:rsidRDefault="002E41B6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41B6" w:rsidRPr="004578C6" w:rsidRDefault="004578C6" w:rsidP="004578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78C6">
        <w:rPr>
          <w:rFonts w:asciiTheme="majorBidi" w:hAnsiTheme="majorBidi" w:cstheme="majorBidi"/>
          <w:b/>
          <w:bCs/>
          <w:sz w:val="24"/>
          <w:szCs w:val="24"/>
        </w:rPr>
        <w:t>Vulture</w:t>
      </w:r>
      <w:r w:rsidR="002E41B6" w:rsidRPr="004578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2E41B6" w:rsidRPr="004578C6">
        <w:rPr>
          <w:rFonts w:asciiTheme="majorBidi" w:hAnsiTheme="majorBidi" w:cstheme="majorBidi"/>
          <w:b/>
          <w:bCs/>
          <w:sz w:val="24"/>
          <w:szCs w:val="24"/>
        </w:rPr>
        <w:t>fund</w:t>
      </w:r>
      <w:r w:rsidRPr="004578C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4578C6">
        <w:rPr>
          <w:rFonts w:asciiTheme="majorBidi" w:hAnsiTheme="majorBidi" w:cstheme="majorBidi"/>
          <w:sz w:val="24"/>
          <w:szCs w:val="24"/>
        </w:rPr>
        <w:t xml:space="preserve"> </w:t>
      </w:r>
      <w:r w:rsidR="002E41B6" w:rsidRPr="00C039AB">
        <w:rPr>
          <w:rFonts w:asciiTheme="majorBidi" w:hAnsiTheme="majorBidi" w:cstheme="majorBidi"/>
          <w:color w:val="0070C0"/>
          <w:sz w:val="24"/>
          <w:szCs w:val="24"/>
        </w:rPr>
        <w:t>A specialized fund</w:t>
      </w:r>
      <w:r w:rsidRPr="00C039AB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r w:rsidR="002E41B6" w:rsidRPr="00C039AB">
        <w:rPr>
          <w:rFonts w:asciiTheme="majorBidi" w:hAnsiTheme="majorBidi" w:cstheme="majorBidi"/>
          <w:color w:val="0070C0"/>
          <w:sz w:val="24"/>
          <w:szCs w:val="24"/>
        </w:rPr>
        <w:t>that invests in distressed</w:t>
      </w:r>
      <w:r w:rsidRPr="00C039AB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r w:rsidR="002E41B6" w:rsidRPr="00C039AB">
        <w:rPr>
          <w:rFonts w:asciiTheme="majorBidi" w:hAnsiTheme="majorBidi" w:cstheme="majorBidi"/>
          <w:color w:val="0070C0"/>
          <w:sz w:val="24"/>
          <w:szCs w:val="24"/>
        </w:rPr>
        <w:t>loans</w:t>
      </w:r>
      <w:r w:rsidR="002E41B6" w:rsidRPr="004578C6">
        <w:rPr>
          <w:rFonts w:asciiTheme="majorBidi" w:hAnsiTheme="majorBidi" w:cstheme="majorBidi"/>
          <w:sz w:val="24"/>
          <w:szCs w:val="24"/>
        </w:rPr>
        <w:t>.</w:t>
      </w:r>
    </w:p>
    <w:p w:rsidR="002E41B6" w:rsidRPr="004578C6" w:rsidRDefault="002E41B6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F4C40" w:rsidRDefault="003F4C40" w:rsidP="002100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sz w:val="24"/>
          <w:szCs w:val="24"/>
        </w:rPr>
        <w:t>Other Domestic Banks</w:t>
      </w:r>
      <w:r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E503A0">
        <w:rPr>
          <w:rFonts w:asciiTheme="majorBidi" w:hAnsiTheme="majorBidi" w:cstheme="majorBidi"/>
          <w:color w:val="FF0000"/>
          <w:sz w:val="28"/>
          <w:szCs w:val="28"/>
          <w:u w:val="single"/>
        </w:rPr>
        <w:t>Interbank loan sales</w:t>
      </w:r>
      <w:r w:rsidRPr="00E503A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are at </w:t>
      </w:r>
      <w:r w:rsidRPr="00E503A0">
        <w:rPr>
          <w:rFonts w:asciiTheme="majorBidi" w:hAnsiTheme="majorBidi" w:cstheme="majorBidi"/>
          <w:color w:val="FF0000"/>
          <w:sz w:val="28"/>
          <w:szCs w:val="28"/>
        </w:rPr>
        <w:t>the core of the traditional</w:t>
      </w:r>
      <w:r w:rsidR="003B2517" w:rsidRPr="00E503A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E503A0">
        <w:rPr>
          <w:rFonts w:asciiTheme="majorBidi" w:hAnsiTheme="majorBidi" w:cstheme="majorBidi"/>
          <w:color w:val="FF0000"/>
          <w:sz w:val="28"/>
          <w:szCs w:val="28"/>
        </w:rPr>
        <w:t xml:space="preserve">market </w:t>
      </w:r>
      <w:r w:rsidRPr="00FE7AF6">
        <w:rPr>
          <w:rFonts w:asciiTheme="majorBidi" w:hAnsiTheme="majorBidi" w:cstheme="majorBidi"/>
          <w:sz w:val="28"/>
          <w:szCs w:val="28"/>
        </w:rPr>
        <w:t>and have historically revolved around correspondent banking relationships</w:t>
      </w:r>
      <w:r w:rsidR="003B2517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and regional banking/branching restrictions (such as the McFadden Act</w:t>
      </w:r>
      <w:r w:rsidR="003B2517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of 1927 and the Bank Holding Company Act of 1956 and its 1970 Amendments).</w:t>
      </w:r>
    </w:p>
    <w:p w:rsidR="00967D99" w:rsidRPr="00967D99" w:rsidRDefault="00967D99" w:rsidP="00967D99">
      <w:pPr>
        <w:autoSpaceDE w:val="0"/>
        <w:autoSpaceDN w:val="0"/>
        <w:adjustRightInd w:val="0"/>
        <w:spacing w:after="0" w:line="240" w:lineRule="auto"/>
        <w:ind w:left="417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763EE5" w:rsidRDefault="003F4C40" w:rsidP="003B25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67D99">
        <w:rPr>
          <w:rFonts w:asciiTheme="majorBidi" w:hAnsiTheme="majorBidi" w:cstheme="majorBidi"/>
          <w:color w:val="FF0000"/>
          <w:sz w:val="28"/>
          <w:szCs w:val="28"/>
        </w:rPr>
        <w:t xml:space="preserve">Restrictions on </w:t>
      </w:r>
      <w:r w:rsidRPr="00967D9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nationwide banking</w:t>
      </w:r>
      <w:r w:rsidRPr="00967D9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have often led banks to originate regionally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967D99">
        <w:rPr>
          <w:rFonts w:asciiTheme="majorBidi" w:hAnsiTheme="majorBidi" w:cstheme="majorBidi"/>
          <w:color w:val="FF0000"/>
          <w:sz w:val="28"/>
          <w:szCs w:val="28"/>
        </w:rPr>
        <w:t>undiversified and borrower-undiversified loan portfolios</w:t>
      </w:r>
      <w:r w:rsidRPr="00763EE5">
        <w:rPr>
          <w:rFonts w:asciiTheme="majorBidi" w:hAnsiTheme="majorBidi" w:cstheme="majorBidi"/>
          <w:sz w:val="28"/>
          <w:szCs w:val="28"/>
        </w:rPr>
        <w:t>. Small banks often sell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967D99">
        <w:rPr>
          <w:rFonts w:asciiTheme="majorBidi" w:hAnsiTheme="majorBidi" w:cstheme="majorBidi"/>
          <w:color w:val="FF0000"/>
          <w:sz w:val="28"/>
          <w:szCs w:val="28"/>
        </w:rPr>
        <w:t>loan participations</w:t>
      </w:r>
      <w:r w:rsidRPr="00763EE5">
        <w:rPr>
          <w:rFonts w:asciiTheme="majorBidi" w:hAnsiTheme="majorBidi" w:cstheme="majorBidi"/>
          <w:sz w:val="28"/>
          <w:szCs w:val="28"/>
        </w:rPr>
        <w:t xml:space="preserve"> to their large correspondents to improve regional/borrower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diversification and to avoid regulatory-imposed single-borrower loan concentration</w:t>
      </w:r>
    </w:p>
    <w:p w:rsidR="003F4C40" w:rsidRPr="00763EE5" w:rsidRDefault="003F4C40" w:rsidP="003B25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ceilings. (Credit exposure to a single borrower should not exceed 10 percent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of a bank’s capital.) This arrangement also can work in the other direction, with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the larger banks selling participations to smaller banks.</w:t>
      </w:r>
    </w:p>
    <w:p w:rsidR="003B2517" w:rsidRDefault="003F4C40" w:rsidP="003B25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B1D93">
        <w:rPr>
          <w:rFonts w:asciiTheme="majorBidi" w:hAnsiTheme="majorBidi" w:cstheme="majorBidi"/>
          <w:color w:val="FF0000"/>
          <w:sz w:val="28"/>
          <w:szCs w:val="28"/>
          <w:u w:val="single"/>
        </w:rPr>
        <w:t>The traditional interbank market</w:t>
      </w:r>
      <w:r w:rsidRPr="00763EE5">
        <w:rPr>
          <w:rFonts w:asciiTheme="majorBidi" w:hAnsiTheme="majorBidi" w:cstheme="majorBidi"/>
          <w:sz w:val="28"/>
          <w:szCs w:val="28"/>
        </w:rPr>
        <w:t xml:space="preserve">, however, has been </w:t>
      </w:r>
      <w:r w:rsidRPr="005B1D93">
        <w:rPr>
          <w:rFonts w:asciiTheme="majorBidi" w:hAnsiTheme="majorBidi" w:cstheme="majorBidi"/>
          <w:color w:val="FF0000"/>
          <w:sz w:val="28"/>
          <w:szCs w:val="28"/>
        </w:rPr>
        <w:t>shrinking</w:t>
      </w:r>
      <w:r w:rsidRPr="00763EE5">
        <w:rPr>
          <w:rFonts w:asciiTheme="majorBidi" w:hAnsiTheme="majorBidi" w:cstheme="majorBidi"/>
          <w:sz w:val="28"/>
          <w:szCs w:val="28"/>
        </w:rPr>
        <w:t>. This is due to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at least three factors. </w:t>
      </w:r>
      <w:r w:rsidRPr="00A93B89">
        <w:rPr>
          <w:rFonts w:asciiTheme="majorBidi" w:hAnsiTheme="majorBidi" w:cstheme="majorBidi"/>
          <w:b/>
          <w:bCs/>
          <w:sz w:val="28"/>
          <w:szCs w:val="28"/>
          <w:u w:val="single"/>
        </w:rPr>
        <w:t>First</w:t>
      </w:r>
      <w:r w:rsidRPr="00763EE5">
        <w:rPr>
          <w:rFonts w:asciiTheme="majorBidi" w:hAnsiTheme="majorBidi" w:cstheme="majorBidi"/>
          <w:sz w:val="28"/>
          <w:szCs w:val="28"/>
        </w:rPr>
        <w:t>, the traditional correspondent banking relationship is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breaking down in a more competitive and increasingly consolidated banking market.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305E75">
        <w:rPr>
          <w:rFonts w:asciiTheme="majorBidi" w:hAnsiTheme="majorBidi" w:cstheme="majorBidi"/>
          <w:b/>
          <w:bCs/>
          <w:sz w:val="28"/>
          <w:szCs w:val="28"/>
          <w:u w:val="single"/>
        </w:rPr>
        <w:t>Second</w:t>
      </w:r>
      <w:r w:rsidRPr="00763EE5">
        <w:rPr>
          <w:rFonts w:asciiTheme="majorBidi" w:hAnsiTheme="majorBidi" w:cstheme="majorBidi"/>
          <w:sz w:val="28"/>
          <w:szCs w:val="28"/>
        </w:rPr>
        <w:t>, concerns about counterparty risk and moral hazard have increased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(e.g., Penn Square, a small bank, made bad loan sales to its larger correspondent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bank, </w:t>
      </w:r>
      <w:r w:rsidRPr="00763EE5">
        <w:rPr>
          <w:rFonts w:asciiTheme="majorBidi" w:hAnsiTheme="majorBidi" w:cstheme="majorBidi"/>
          <w:sz w:val="28"/>
          <w:szCs w:val="28"/>
        </w:rPr>
        <w:lastRenderedPageBreak/>
        <w:t xml:space="preserve">Continental Illinois, in the early 1980s). </w:t>
      </w:r>
      <w:r w:rsidRPr="00305E75">
        <w:rPr>
          <w:rFonts w:asciiTheme="majorBidi" w:hAnsiTheme="majorBidi" w:cstheme="majorBidi"/>
          <w:b/>
          <w:bCs/>
          <w:sz w:val="28"/>
          <w:szCs w:val="28"/>
          <w:u w:val="single"/>
        </w:rPr>
        <w:t>Third</w:t>
      </w:r>
      <w:r w:rsidRPr="00763EE5">
        <w:rPr>
          <w:rFonts w:asciiTheme="majorBidi" w:hAnsiTheme="majorBidi" w:cstheme="majorBidi"/>
          <w:sz w:val="28"/>
          <w:szCs w:val="28"/>
        </w:rPr>
        <w:t>, the barriers to nationwide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banking were largely eroded with the passage of the Riegle-Neal Interstate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Branching and Efficiency Act of 1994. Nevertheless, some small banks find the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loan sales market enormously useful as a way to regionally diversify their loan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portfolios.</w:t>
      </w:r>
      <w:r w:rsidR="003B2517">
        <w:rPr>
          <w:rFonts w:asciiTheme="majorBidi" w:hAnsiTheme="majorBidi" w:cstheme="majorBidi"/>
          <w:sz w:val="28"/>
          <w:szCs w:val="28"/>
        </w:rPr>
        <w:t xml:space="preserve"> </w:t>
      </w:r>
    </w:p>
    <w:p w:rsidR="003B2517" w:rsidRDefault="003B2517" w:rsidP="003B25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FE7AF6" w:rsidRDefault="003F4C40" w:rsidP="002100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Bidi" w:hAnsiTheme="majorBidi" w:cstheme="majorBidi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sz w:val="24"/>
          <w:szCs w:val="24"/>
        </w:rPr>
        <w:t>Foreign Banks</w:t>
      </w:r>
      <w:r w:rsidRPr="00FE7AF6">
        <w:rPr>
          <w:rFonts w:asciiTheme="majorBidi" w:hAnsiTheme="majorBidi" w:cstheme="majorBidi"/>
          <w:sz w:val="28"/>
          <w:szCs w:val="28"/>
        </w:rPr>
        <w:t xml:space="preserve"> Foreign banks remain </w:t>
      </w:r>
      <w:r w:rsidRPr="00A536CB">
        <w:rPr>
          <w:rFonts w:asciiTheme="majorBidi" w:hAnsiTheme="majorBidi" w:cstheme="majorBidi"/>
          <w:color w:val="0070C0"/>
          <w:sz w:val="28"/>
          <w:szCs w:val="28"/>
        </w:rPr>
        <w:t>an important buyer of domestic U.S. loans.</w:t>
      </w:r>
      <w:r w:rsidR="00B524D1" w:rsidRPr="00A536CB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E503A0">
        <w:rPr>
          <w:rFonts w:asciiTheme="majorBidi" w:hAnsiTheme="majorBidi" w:cstheme="majorBidi"/>
          <w:color w:val="FF0000"/>
          <w:sz w:val="28"/>
          <w:szCs w:val="28"/>
        </w:rPr>
        <w:t xml:space="preserve">In recent years </w:t>
      </w:r>
      <w:r w:rsidRPr="00FE7AF6">
        <w:rPr>
          <w:rFonts w:asciiTheme="majorBidi" w:hAnsiTheme="majorBidi" w:cstheme="majorBidi"/>
          <w:sz w:val="28"/>
          <w:szCs w:val="28"/>
        </w:rPr>
        <w:t xml:space="preserve">they have purchased over </w:t>
      </w:r>
      <w:r w:rsidRPr="00E503A0">
        <w:rPr>
          <w:rFonts w:asciiTheme="majorBidi" w:hAnsiTheme="majorBidi" w:cstheme="majorBidi"/>
          <w:color w:val="FF0000"/>
          <w:sz w:val="28"/>
          <w:szCs w:val="28"/>
        </w:rPr>
        <w:t>40 percent of loans sold</w:t>
      </w:r>
      <w:r w:rsidRPr="00FE7AF6">
        <w:rPr>
          <w:rFonts w:asciiTheme="majorBidi" w:hAnsiTheme="majorBidi" w:cstheme="majorBidi"/>
          <w:sz w:val="28"/>
          <w:szCs w:val="28"/>
        </w:rPr>
        <w:t>. Because of the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high cost of branching, </w:t>
      </w:r>
      <w:r w:rsidRPr="00CA2C7A">
        <w:rPr>
          <w:rFonts w:asciiTheme="majorBidi" w:hAnsiTheme="majorBidi" w:cstheme="majorBidi"/>
          <w:color w:val="FF0000"/>
          <w:sz w:val="28"/>
          <w:szCs w:val="28"/>
        </w:rPr>
        <w:t xml:space="preserve">the loan sales market </w:t>
      </w:r>
      <w:r w:rsidRPr="00FE7AF6">
        <w:rPr>
          <w:rFonts w:asciiTheme="majorBidi" w:hAnsiTheme="majorBidi" w:cstheme="majorBidi"/>
          <w:sz w:val="28"/>
          <w:szCs w:val="28"/>
        </w:rPr>
        <w:t>allows foreign banks to achieve a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E7AF6">
        <w:rPr>
          <w:rFonts w:asciiTheme="majorBidi" w:hAnsiTheme="majorBidi" w:cstheme="majorBidi"/>
          <w:sz w:val="28"/>
          <w:szCs w:val="28"/>
        </w:rPr>
        <w:t>well diversified</w:t>
      </w:r>
      <w:proofErr w:type="spellEnd"/>
      <w:r w:rsidRPr="00FE7AF6">
        <w:rPr>
          <w:rFonts w:asciiTheme="majorBidi" w:hAnsiTheme="majorBidi" w:cstheme="majorBidi"/>
          <w:sz w:val="28"/>
          <w:szCs w:val="28"/>
        </w:rPr>
        <w:t xml:space="preserve"> domestic U.S. loan portfolio without developing a costly nationwide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banking network. However, renewed interest in asset downsizing, especially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among Japanese banks (see Chapter 22), has caused this source of demand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to contract.</w:t>
      </w:r>
    </w:p>
    <w:p w:rsidR="00B524D1" w:rsidRPr="00763EE5" w:rsidRDefault="00B524D1" w:rsidP="00B524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CA2C7A" w:rsidRDefault="003F4C40" w:rsidP="00FE7A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sz w:val="24"/>
          <w:szCs w:val="24"/>
        </w:rPr>
        <w:t>Insurance Companies and Pension Funds</w:t>
      </w:r>
      <w:r w:rsidRPr="00FE7AF6">
        <w:rPr>
          <w:rFonts w:asciiTheme="majorBidi" w:hAnsiTheme="majorBidi" w:cstheme="majorBidi"/>
          <w:sz w:val="28"/>
          <w:szCs w:val="28"/>
        </w:rPr>
        <w:t xml:space="preserve"> Subject to meeting liquidity and quality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or investment grade regulatory restrictions, insurance companies (such as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Aetna) and pension funds are important buyers of </w:t>
      </w:r>
      <w:r w:rsidRPr="00CA2C7A">
        <w:rPr>
          <w:rFonts w:asciiTheme="majorBidi" w:hAnsiTheme="majorBidi" w:cstheme="majorBidi"/>
          <w:color w:val="FF0000"/>
          <w:sz w:val="28"/>
          <w:szCs w:val="28"/>
        </w:rPr>
        <w:t>long-term maturity loans.</w:t>
      </w:r>
    </w:p>
    <w:p w:rsidR="00D544A6" w:rsidRPr="00763EE5" w:rsidRDefault="00D544A6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FE7AF6" w:rsidRDefault="003F4C40" w:rsidP="00FE7A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sz w:val="24"/>
          <w:szCs w:val="24"/>
        </w:rPr>
        <w:t>Closed- and Open-End Bank Loan Mutual Funds</w:t>
      </w:r>
      <w:r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i/>
          <w:iCs/>
          <w:sz w:val="28"/>
          <w:szCs w:val="28"/>
          <w:u w:val="single"/>
        </w:rPr>
        <w:t>First</w:t>
      </w:r>
      <w:r w:rsidRPr="00FE7AF6">
        <w:rPr>
          <w:rFonts w:asciiTheme="majorBidi" w:hAnsiTheme="majorBidi" w:cstheme="majorBidi"/>
          <w:sz w:val="28"/>
          <w:szCs w:val="28"/>
        </w:rPr>
        <w:t xml:space="preserve"> established in 1988, these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A01C35">
        <w:rPr>
          <w:rFonts w:asciiTheme="majorBidi" w:hAnsiTheme="majorBidi" w:cstheme="majorBidi"/>
          <w:color w:val="FF0000"/>
          <w:sz w:val="28"/>
          <w:szCs w:val="28"/>
        </w:rPr>
        <w:t>leveraged mutual funds</w:t>
      </w:r>
      <w:r w:rsidRPr="00FE7AF6">
        <w:rPr>
          <w:rFonts w:asciiTheme="majorBidi" w:hAnsiTheme="majorBidi" w:cstheme="majorBidi"/>
          <w:sz w:val="28"/>
          <w:szCs w:val="28"/>
        </w:rPr>
        <w:t>, such as Merrill Lynch Prime Fund, invest in domestic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U.S. bank loans. While they purchase loans on the secondary market, such as </w:t>
      </w:r>
      <w:r w:rsidRPr="00A01C35">
        <w:rPr>
          <w:rFonts w:asciiTheme="majorBidi" w:hAnsiTheme="majorBidi" w:cstheme="majorBidi"/>
          <w:color w:val="FF0000"/>
          <w:sz w:val="28"/>
          <w:szCs w:val="28"/>
        </w:rPr>
        <w:t>loan</w:t>
      </w:r>
      <w:r w:rsidR="00B524D1" w:rsidRPr="00A01C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01C35">
        <w:rPr>
          <w:rFonts w:asciiTheme="majorBidi" w:hAnsiTheme="majorBidi" w:cstheme="majorBidi"/>
          <w:color w:val="FF0000"/>
          <w:sz w:val="28"/>
          <w:szCs w:val="28"/>
        </w:rPr>
        <w:t>resales</w:t>
      </w:r>
      <w:r w:rsidRPr="00FE7AF6">
        <w:rPr>
          <w:rFonts w:asciiTheme="majorBidi" w:hAnsiTheme="majorBidi" w:cstheme="majorBidi"/>
          <w:sz w:val="28"/>
          <w:szCs w:val="28"/>
        </w:rPr>
        <w:t>, the largest funds also have moved into primary loan syndications because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of the attractive fee income available. </w:t>
      </w:r>
      <w:r w:rsidRPr="00FE7AF6">
        <w:rPr>
          <w:rFonts w:asciiTheme="majorBidi" w:hAnsiTheme="majorBidi" w:cstheme="majorBidi"/>
          <w:b/>
          <w:bCs/>
          <w:sz w:val="28"/>
          <w:szCs w:val="28"/>
          <w:u w:val="single"/>
        </w:rPr>
        <w:t>That is,</w:t>
      </w:r>
      <w:r w:rsidRPr="00FE7AF6">
        <w:rPr>
          <w:rFonts w:asciiTheme="majorBidi" w:hAnsiTheme="majorBidi" w:cstheme="majorBidi"/>
          <w:sz w:val="28"/>
          <w:szCs w:val="28"/>
        </w:rPr>
        <w:t xml:space="preserve"> these mutual funds participate in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funding loans originated by commercial banks. The mutual fund, in turn, receives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a fee or part of the interest payment. Indeed, some money center banks, such </w:t>
      </w:r>
      <w:proofErr w:type="gramStart"/>
      <w:r w:rsidRPr="00FE7AF6">
        <w:rPr>
          <w:rFonts w:asciiTheme="majorBidi" w:hAnsiTheme="majorBidi" w:cstheme="majorBidi"/>
          <w:sz w:val="28"/>
          <w:szCs w:val="28"/>
        </w:rPr>
        <w:t>as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 </w:t>
      </w:r>
      <w:r w:rsidRPr="00FE7AF6">
        <w:rPr>
          <w:rFonts w:asciiTheme="majorBidi" w:hAnsiTheme="majorBidi" w:cstheme="majorBidi"/>
          <w:sz w:val="28"/>
          <w:szCs w:val="28"/>
        </w:rPr>
        <w:t>J.</w:t>
      </w:r>
      <w:proofErr w:type="gramEnd"/>
      <w:r w:rsidRPr="00FE7AF6">
        <w:rPr>
          <w:rFonts w:asciiTheme="majorBidi" w:hAnsiTheme="majorBidi" w:cstheme="majorBidi"/>
          <w:sz w:val="28"/>
          <w:szCs w:val="28"/>
        </w:rPr>
        <w:t xml:space="preserve"> P. Morgan Chase, have actively encouraged closed-end fund participation in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primary loan syndications.</w:t>
      </w:r>
    </w:p>
    <w:p w:rsidR="003F4C40" w:rsidRPr="00FE7AF6" w:rsidRDefault="003F4C40" w:rsidP="00FE7A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sz w:val="24"/>
          <w:szCs w:val="24"/>
        </w:rPr>
        <w:t>Nonfinancial Corporations</w:t>
      </w:r>
      <w:r w:rsidRPr="00FE7AF6">
        <w:rPr>
          <w:rFonts w:asciiTheme="majorBidi" w:hAnsiTheme="majorBidi" w:cstheme="majorBidi"/>
          <w:sz w:val="28"/>
          <w:szCs w:val="28"/>
        </w:rPr>
        <w:t xml:space="preserve"> There are some corporations that buy loans, but this</w:t>
      </w:r>
      <w:r w:rsidR="00B524D1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activity is limited mostly to </w:t>
      </w:r>
      <w:r w:rsidRPr="00FE7AF6">
        <w:rPr>
          <w:rFonts w:asciiTheme="majorBidi" w:hAnsiTheme="majorBidi" w:cstheme="majorBidi"/>
          <w:sz w:val="28"/>
          <w:szCs w:val="28"/>
          <w:u w:val="single"/>
        </w:rPr>
        <w:t>the financial services arms of the very largest U.S. and</w:t>
      </w:r>
      <w:r w:rsidR="00B524D1" w:rsidRPr="00FE7AF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  <w:u w:val="single"/>
        </w:rPr>
        <w:t>European companies (</w:t>
      </w:r>
      <w:r w:rsidRPr="00FE7AF6">
        <w:rPr>
          <w:rFonts w:asciiTheme="majorBidi" w:hAnsiTheme="majorBidi" w:cstheme="majorBidi"/>
          <w:sz w:val="28"/>
          <w:szCs w:val="28"/>
        </w:rPr>
        <w:t xml:space="preserve">e.g., GE Capital and ITT Finance) and amounts to </w:t>
      </w:r>
      <w:r w:rsidRPr="00CA2C7A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no more</w:t>
      </w:r>
      <w:r w:rsidR="00B524D1" w:rsidRPr="00CA2C7A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 xml:space="preserve"> </w:t>
      </w:r>
      <w:r w:rsidRPr="00CA2C7A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than 5 percent of total U.S. domestic loan sales</w:t>
      </w:r>
      <w:r w:rsidRPr="00FE7AF6">
        <w:rPr>
          <w:rFonts w:asciiTheme="majorBidi" w:hAnsiTheme="majorBidi" w:cstheme="majorBidi"/>
          <w:sz w:val="28"/>
          <w:szCs w:val="28"/>
        </w:rPr>
        <w:t xml:space="preserve">. </w:t>
      </w:r>
      <w:r w:rsidR="003B2517" w:rsidRPr="00FE7AF6">
        <w:rPr>
          <w:rFonts w:asciiTheme="majorBidi" w:hAnsiTheme="majorBidi" w:cstheme="majorBidi"/>
          <w:sz w:val="28"/>
          <w:szCs w:val="28"/>
        </w:rPr>
        <w:t xml:space="preserve"> </w:t>
      </w:r>
    </w:p>
    <w:p w:rsidR="002E41B6" w:rsidRPr="00763EE5" w:rsidRDefault="002E41B6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3B2517" w:rsidRDefault="00C25D44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II- </w:t>
      </w:r>
      <w:r w:rsidR="003F4C40" w:rsidRPr="003B2517">
        <w:rPr>
          <w:rFonts w:asciiTheme="majorBidi" w:hAnsiTheme="majorBidi" w:cstheme="majorBidi"/>
          <w:b/>
          <w:bCs/>
          <w:sz w:val="28"/>
          <w:szCs w:val="28"/>
        </w:rPr>
        <w:t>The Sellers</w:t>
      </w:r>
    </w:p>
    <w:p w:rsidR="003F4C40" w:rsidRDefault="003F4C40" w:rsidP="003274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The sellers of domestic loans and HLT loans are </w:t>
      </w:r>
      <w:r w:rsidRPr="00A536C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major money center banks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593CB6">
        <w:rPr>
          <w:rFonts w:asciiTheme="majorBidi" w:hAnsiTheme="majorBidi" w:cstheme="majorBidi"/>
          <w:color w:val="0070C0"/>
          <w:sz w:val="28"/>
          <w:szCs w:val="28"/>
          <w:u w:val="single"/>
        </w:rPr>
        <w:t>foreign</w:t>
      </w:r>
      <w:r w:rsidR="00327477" w:rsidRPr="00593CB6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 </w:t>
      </w:r>
      <w:r w:rsidRPr="00593CB6">
        <w:rPr>
          <w:rFonts w:asciiTheme="majorBidi" w:hAnsiTheme="majorBidi" w:cstheme="majorBidi"/>
          <w:color w:val="0070C0"/>
          <w:sz w:val="28"/>
          <w:szCs w:val="28"/>
          <w:u w:val="single"/>
        </w:rPr>
        <w:t>banks</w:t>
      </w:r>
      <w:r w:rsidRPr="00593CB6">
        <w:rPr>
          <w:rFonts w:asciiTheme="majorBidi" w:hAnsiTheme="majorBidi" w:cstheme="majorBidi"/>
          <w:color w:val="0070C0"/>
          <w:sz w:val="28"/>
          <w:szCs w:val="28"/>
        </w:rPr>
        <w:t xml:space="preserve">, </w:t>
      </w:r>
      <w:r w:rsidRPr="00593CB6">
        <w:rPr>
          <w:rFonts w:asciiTheme="majorBidi" w:hAnsiTheme="majorBidi" w:cstheme="majorBidi"/>
          <w:color w:val="0070C0"/>
          <w:sz w:val="28"/>
          <w:szCs w:val="28"/>
          <w:u w:val="single"/>
        </w:rPr>
        <w:t>investment banks</w:t>
      </w:r>
      <w:r w:rsidRPr="00593CB6">
        <w:rPr>
          <w:rFonts w:asciiTheme="majorBidi" w:hAnsiTheme="majorBidi" w:cstheme="majorBidi"/>
          <w:color w:val="0070C0"/>
          <w:sz w:val="28"/>
          <w:szCs w:val="28"/>
        </w:rPr>
        <w:t xml:space="preserve">, and </w:t>
      </w:r>
      <w:r w:rsidRPr="00593CB6">
        <w:rPr>
          <w:rFonts w:asciiTheme="majorBidi" w:hAnsiTheme="majorBidi" w:cstheme="majorBidi"/>
          <w:color w:val="0070C0"/>
          <w:sz w:val="28"/>
          <w:szCs w:val="28"/>
          <w:u w:val="single"/>
        </w:rPr>
        <w:t>the U.S. government</w:t>
      </w:r>
      <w:r w:rsidRPr="00593CB6">
        <w:rPr>
          <w:rFonts w:asciiTheme="majorBidi" w:hAnsiTheme="majorBidi" w:cstheme="majorBidi"/>
          <w:color w:val="0070C0"/>
          <w:sz w:val="28"/>
          <w:szCs w:val="28"/>
        </w:rPr>
        <w:t xml:space="preserve"> and </w:t>
      </w:r>
      <w:r w:rsidRPr="00593CB6">
        <w:rPr>
          <w:rFonts w:asciiTheme="majorBidi" w:hAnsiTheme="majorBidi" w:cstheme="majorBidi"/>
          <w:color w:val="0070C0"/>
          <w:sz w:val="28"/>
          <w:szCs w:val="28"/>
          <w:u w:val="single"/>
        </w:rPr>
        <w:t>its agencies</w:t>
      </w:r>
      <w:r w:rsidRPr="00763EE5">
        <w:rPr>
          <w:rFonts w:asciiTheme="majorBidi" w:hAnsiTheme="majorBidi" w:cstheme="majorBidi"/>
          <w:sz w:val="28"/>
          <w:szCs w:val="28"/>
        </w:rPr>
        <w:t>.</w:t>
      </w:r>
    </w:p>
    <w:p w:rsidR="00FE7AF6" w:rsidRPr="00763EE5" w:rsidRDefault="00FE7AF6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4C40" w:rsidRPr="00A67352" w:rsidRDefault="003F4C40" w:rsidP="00A01C3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i/>
          <w:iCs/>
          <w:sz w:val="24"/>
          <w:szCs w:val="24"/>
        </w:rPr>
        <w:t>Major Money Center Banks</w:t>
      </w:r>
      <w:r w:rsidRPr="00FE7AF6">
        <w:rPr>
          <w:rFonts w:asciiTheme="majorBidi" w:hAnsiTheme="majorBidi" w:cstheme="majorBidi"/>
          <w:sz w:val="28"/>
          <w:szCs w:val="28"/>
        </w:rPr>
        <w:t xml:space="preserve"> Loan selling has been dominated by the largest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money center banks. </w:t>
      </w:r>
      <w:r w:rsidRPr="00C967F1">
        <w:rPr>
          <w:rFonts w:asciiTheme="majorBidi" w:hAnsiTheme="majorBidi" w:cstheme="majorBidi"/>
          <w:sz w:val="28"/>
          <w:szCs w:val="28"/>
          <w:u w:val="single"/>
        </w:rPr>
        <w:t>In recent years</w:t>
      </w:r>
      <w:r w:rsidRPr="00FE7AF6">
        <w:rPr>
          <w:rFonts w:asciiTheme="majorBidi" w:hAnsiTheme="majorBidi" w:cstheme="majorBidi"/>
          <w:sz w:val="28"/>
          <w:szCs w:val="28"/>
        </w:rPr>
        <w:t>, market concentration on the loan-selling side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has been accentuated by </w:t>
      </w:r>
      <w:r w:rsidR="00A01C35" w:rsidRPr="00A01C35">
        <w:rPr>
          <w:rFonts w:asciiTheme="majorBidi" w:hAnsiTheme="majorBidi" w:cs="Times New Roman"/>
          <w:color w:val="FF0000"/>
          <w:sz w:val="28"/>
          <w:szCs w:val="28"/>
          <w:rtl/>
        </w:rPr>
        <w:t>أبرزها</w:t>
      </w:r>
      <w:r w:rsidR="00A01C35" w:rsidRPr="00A01C3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A01C35">
        <w:rPr>
          <w:rFonts w:asciiTheme="majorBidi" w:hAnsiTheme="majorBidi" w:cstheme="majorBidi"/>
          <w:i/>
          <w:iCs/>
          <w:sz w:val="28"/>
          <w:szCs w:val="28"/>
          <w:u w:val="single"/>
        </w:rPr>
        <w:t>the growth of HLTs</w:t>
      </w:r>
      <w:r w:rsidRPr="00FE7AF6">
        <w:rPr>
          <w:rFonts w:asciiTheme="majorBidi" w:hAnsiTheme="majorBidi" w:cstheme="majorBidi"/>
          <w:sz w:val="28"/>
          <w:szCs w:val="28"/>
        </w:rPr>
        <w:t xml:space="preserve"> (and the important role </w:t>
      </w:r>
      <w:r w:rsidRPr="00FE7AF6">
        <w:rPr>
          <w:rFonts w:asciiTheme="majorBidi" w:hAnsiTheme="majorBidi" w:cstheme="majorBidi"/>
          <w:sz w:val="28"/>
          <w:szCs w:val="28"/>
        </w:rPr>
        <w:lastRenderedPageBreak/>
        <w:t>major money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center banks have played in originating loans in HLT deals) as well as </w:t>
      </w:r>
      <w:r w:rsidRPr="00A01C35">
        <w:rPr>
          <w:rFonts w:asciiTheme="majorBidi" w:hAnsiTheme="majorBidi" w:cstheme="majorBidi"/>
          <w:i/>
          <w:iCs/>
          <w:sz w:val="28"/>
          <w:szCs w:val="28"/>
          <w:u w:val="single"/>
        </w:rPr>
        <w:t>the growth</w:t>
      </w:r>
      <w:r w:rsidR="00107310" w:rsidRPr="00A01C35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r w:rsidRPr="00A01C35">
        <w:rPr>
          <w:rFonts w:asciiTheme="majorBidi" w:hAnsiTheme="majorBidi" w:cstheme="majorBidi"/>
          <w:i/>
          <w:iCs/>
          <w:color w:val="FF0000"/>
          <w:sz w:val="28"/>
          <w:szCs w:val="28"/>
          <w:u w:val="single"/>
        </w:rPr>
        <w:t>in real estate loan sales</w:t>
      </w:r>
      <w:r w:rsidRPr="00FE7AF6">
        <w:rPr>
          <w:rFonts w:asciiTheme="majorBidi" w:hAnsiTheme="majorBidi" w:cstheme="majorBidi"/>
          <w:sz w:val="28"/>
          <w:szCs w:val="28"/>
        </w:rPr>
        <w:t>. In recent years, large money center banks have engaged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in large (real estate) loan sales directly or have formalized such sales through the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A67352">
        <w:rPr>
          <w:rFonts w:asciiTheme="majorBidi" w:hAnsiTheme="majorBidi" w:cstheme="majorBidi"/>
          <w:color w:val="0070C0"/>
          <w:sz w:val="28"/>
          <w:szCs w:val="28"/>
        </w:rPr>
        <w:t>mechanism of a “good bank–bad bank” structure.</w:t>
      </w:r>
    </w:p>
    <w:p w:rsidR="003F4C40" w:rsidRDefault="003F4C40" w:rsidP="00AB4A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i/>
          <w:iCs/>
          <w:sz w:val="24"/>
          <w:szCs w:val="24"/>
        </w:rPr>
        <w:t>Good Bank–Bad Bank</w:t>
      </w:r>
      <w:r w:rsidRPr="00FE7AF6">
        <w:rPr>
          <w:rFonts w:asciiTheme="majorBidi" w:hAnsiTheme="majorBidi" w:cstheme="majorBidi"/>
          <w:sz w:val="28"/>
          <w:szCs w:val="28"/>
        </w:rPr>
        <w:t xml:space="preserve"> Bad banks are </w:t>
      </w:r>
      <w:r w:rsidRPr="00A6735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special-purpose vehicles</w:t>
      </w:r>
      <w:r w:rsidRPr="00A6735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organized to liquidate</w:t>
      </w:r>
      <w:r w:rsidR="00FE7AF6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941DCF">
        <w:rPr>
          <w:rFonts w:asciiTheme="majorBidi" w:hAnsiTheme="majorBidi" w:cstheme="majorBidi"/>
          <w:color w:val="FF0000"/>
          <w:sz w:val="28"/>
          <w:szCs w:val="28"/>
        </w:rPr>
        <w:t xml:space="preserve">portfolios of </w:t>
      </w:r>
      <w:r w:rsidRPr="00941DC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nonperforming </w:t>
      </w:r>
      <w:r w:rsidR="003922AD" w:rsidRPr="00941DC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loans</w:t>
      </w:r>
      <w:r w:rsidR="003922AD" w:rsidRPr="00941DC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3922AD">
        <w:rPr>
          <w:rFonts w:asciiTheme="majorBidi" w:hAnsiTheme="majorBidi" w:cstheme="majorBidi"/>
          <w:sz w:val="28"/>
          <w:szCs w:val="28"/>
          <w:rtl/>
        </w:rPr>
        <w:t>أدوات</w:t>
      </w:r>
      <w:r w:rsidR="00AB4A04" w:rsidRPr="00AB4A04">
        <w:rPr>
          <w:rFonts w:asciiTheme="majorBidi" w:hAnsiTheme="majorBidi" w:cs="Times New Roman"/>
          <w:sz w:val="28"/>
          <w:szCs w:val="28"/>
          <w:rtl/>
        </w:rPr>
        <w:t xml:space="preserve"> مخصصة لأغراض معينة لتصفية محافظ القروض </w:t>
      </w:r>
      <w:r w:rsidR="003922AD" w:rsidRPr="00AB4A04">
        <w:rPr>
          <w:rFonts w:asciiTheme="majorBidi" w:hAnsiTheme="majorBidi" w:cs="Times New Roman" w:hint="cs"/>
          <w:sz w:val="28"/>
          <w:szCs w:val="28"/>
          <w:rtl/>
        </w:rPr>
        <w:t>المتعثرة</w:t>
      </w:r>
      <w:r w:rsidR="003922AD">
        <w:rPr>
          <w:rFonts w:asciiTheme="majorBidi" w:hAnsiTheme="majorBidi" w:cstheme="majorBidi"/>
          <w:sz w:val="28"/>
          <w:szCs w:val="28"/>
        </w:rPr>
        <w:t xml:space="preserve">. </w:t>
      </w:r>
      <w:r w:rsidRPr="00C039AB">
        <w:rPr>
          <w:rFonts w:asciiTheme="majorBidi" w:hAnsiTheme="majorBidi" w:cstheme="majorBidi"/>
          <w:color w:val="0070C0"/>
          <w:sz w:val="28"/>
          <w:szCs w:val="28"/>
          <w:u w:val="single"/>
        </w:rPr>
        <w:t>The principal objective</w:t>
      </w:r>
      <w:r w:rsidRPr="00C039AB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in their creation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 xml:space="preserve">is </w:t>
      </w:r>
      <w:r w:rsidRPr="0050385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to maximize asset values </w:t>
      </w:r>
      <w:r w:rsidRPr="00FE7AF6">
        <w:rPr>
          <w:rFonts w:asciiTheme="majorBidi" w:hAnsiTheme="majorBidi" w:cstheme="majorBidi"/>
          <w:sz w:val="28"/>
          <w:szCs w:val="28"/>
        </w:rPr>
        <w:t xml:space="preserve">by </w:t>
      </w:r>
      <w:r w:rsidRPr="00593CB6">
        <w:rPr>
          <w:rFonts w:asciiTheme="majorBidi" w:hAnsiTheme="majorBidi" w:cstheme="majorBidi"/>
          <w:color w:val="FF0000"/>
          <w:sz w:val="28"/>
          <w:szCs w:val="28"/>
        </w:rPr>
        <w:t>s</w:t>
      </w:r>
      <w:r w:rsidRPr="00095367">
        <w:rPr>
          <w:rFonts w:asciiTheme="majorBidi" w:hAnsiTheme="majorBidi" w:cstheme="majorBidi"/>
          <w:color w:val="FF0000"/>
          <w:sz w:val="28"/>
          <w:szCs w:val="28"/>
        </w:rPr>
        <w:t>eparating good loans (in the “good bank”) from</w:t>
      </w:r>
      <w:r w:rsidR="00107310" w:rsidRPr="00095367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095367">
        <w:rPr>
          <w:rFonts w:asciiTheme="majorBidi" w:hAnsiTheme="majorBidi" w:cstheme="majorBidi"/>
          <w:color w:val="FF0000"/>
          <w:sz w:val="28"/>
          <w:szCs w:val="28"/>
        </w:rPr>
        <w:t>bad loans (in the “bad bank”)</w:t>
      </w:r>
      <w:r w:rsidRPr="00FE7AF6">
        <w:rPr>
          <w:rFonts w:asciiTheme="majorBidi" w:hAnsiTheme="majorBidi" w:cstheme="majorBidi"/>
          <w:sz w:val="28"/>
          <w:szCs w:val="28"/>
        </w:rPr>
        <w:t xml:space="preserve">. </w:t>
      </w:r>
      <w:r w:rsidRPr="004C6BD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Past examples of bad banks</w:t>
      </w:r>
      <w:r w:rsidRPr="00FE7AF6">
        <w:rPr>
          <w:rFonts w:asciiTheme="majorBidi" w:hAnsiTheme="majorBidi" w:cstheme="majorBidi"/>
          <w:sz w:val="28"/>
          <w:szCs w:val="28"/>
        </w:rPr>
        <w:t xml:space="preserve"> include </w:t>
      </w:r>
      <w:r w:rsidRPr="005434F1">
        <w:rPr>
          <w:rFonts w:asciiTheme="majorBidi" w:hAnsiTheme="majorBidi" w:cstheme="majorBidi"/>
          <w:sz w:val="28"/>
          <w:szCs w:val="28"/>
          <w:u w:val="single"/>
        </w:rPr>
        <w:t>Grant Street</w:t>
      </w:r>
      <w:r w:rsidR="00107310" w:rsidRPr="005434F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434F1">
        <w:rPr>
          <w:rFonts w:asciiTheme="majorBidi" w:hAnsiTheme="majorBidi" w:cstheme="majorBidi"/>
          <w:sz w:val="28"/>
          <w:szCs w:val="28"/>
          <w:u w:val="single"/>
        </w:rPr>
        <w:t>National Bank</w:t>
      </w:r>
      <w:r w:rsidRPr="00FE7AF6">
        <w:rPr>
          <w:rFonts w:asciiTheme="majorBidi" w:hAnsiTheme="majorBidi" w:cstheme="majorBidi"/>
          <w:sz w:val="28"/>
          <w:szCs w:val="28"/>
        </w:rPr>
        <w:t xml:space="preserve"> (established by Mellon bank), </w:t>
      </w:r>
      <w:r w:rsidRPr="005434F1">
        <w:rPr>
          <w:rFonts w:asciiTheme="majorBidi" w:hAnsiTheme="majorBidi" w:cstheme="majorBidi"/>
          <w:sz w:val="28"/>
          <w:szCs w:val="28"/>
          <w:u w:val="single"/>
        </w:rPr>
        <w:t>National Loan Bank</w:t>
      </w:r>
      <w:r w:rsidRPr="00FE7AF6">
        <w:rPr>
          <w:rFonts w:asciiTheme="majorBidi" w:hAnsiTheme="majorBidi" w:cstheme="majorBidi"/>
          <w:sz w:val="28"/>
          <w:szCs w:val="28"/>
        </w:rPr>
        <w:t xml:space="preserve"> (established by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Chemical), and National Asset Bank (established by First Interstate). 5 For example,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Mellon Bank wrote down the face value of $941 million in real estate loans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and sold them to a specially created bad bank subsidiary—Grant Street National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Bank—for $577 million. This special-purpose bad bank was funded by bond issues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and common and preferred stock. Managers of the bad bank were given equity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(junior preferred stock) as an incentive mechanism to generate maximum values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in liquidating the loans purchased from Mellon (i.e., achieving a market resale</w:t>
      </w:r>
      <w:r w:rsidR="00107310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value greater than $577 million).</w:t>
      </w:r>
    </w:p>
    <w:p w:rsidR="00897F7A" w:rsidRPr="00897F7A" w:rsidRDefault="00897F7A" w:rsidP="00897F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895ADD" w:rsidRDefault="003F4C40" w:rsidP="00895AD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7F7A">
        <w:rPr>
          <w:rFonts w:asciiTheme="majorBidi" w:hAnsiTheme="majorBidi" w:cstheme="majorBidi"/>
          <w:b/>
          <w:bCs/>
          <w:sz w:val="28"/>
          <w:szCs w:val="28"/>
        </w:rPr>
        <w:t xml:space="preserve">Table 26–2 </w:t>
      </w:r>
      <w:r w:rsidRPr="00763EE5">
        <w:rPr>
          <w:rFonts w:asciiTheme="majorBidi" w:hAnsiTheme="majorBidi" w:cstheme="majorBidi"/>
          <w:sz w:val="28"/>
          <w:szCs w:val="28"/>
        </w:rPr>
        <w:t xml:space="preserve">illustrates </w:t>
      </w:r>
      <w:r w:rsidRPr="00095367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the sale of nonperforming loans </w:t>
      </w:r>
      <w:r w:rsidR="005434F1" w:rsidRPr="00095367">
        <w:rPr>
          <w:rFonts w:asciiTheme="majorBidi" w:hAnsiTheme="majorBidi" w:cs="Times New Roman"/>
          <w:color w:val="FF0000"/>
          <w:sz w:val="28"/>
          <w:szCs w:val="28"/>
          <w:u w:val="single"/>
          <w:rtl/>
        </w:rPr>
        <w:t>بيع القروض المتعثرة</w:t>
      </w:r>
      <w:r w:rsidR="005434F1" w:rsidRPr="00095367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095367">
        <w:rPr>
          <w:rFonts w:asciiTheme="majorBidi" w:hAnsiTheme="majorBidi" w:cstheme="majorBidi"/>
          <w:color w:val="FF0000"/>
          <w:sz w:val="28"/>
          <w:szCs w:val="28"/>
          <w:u w:val="single"/>
        </w:rPr>
        <w:t>from a good bank to a</w:t>
      </w:r>
      <w:r w:rsidR="00107310" w:rsidRPr="00095367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095367">
        <w:rPr>
          <w:rFonts w:asciiTheme="majorBidi" w:hAnsiTheme="majorBidi" w:cstheme="majorBidi"/>
          <w:color w:val="FF0000"/>
          <w:sz w:val="28"/>
          <w:szCs w:val="28"/>
          <w:u w:val="single"/>
        </w:rPr>
        <w:t>subsidiary bad bank</w:t>
      </w:r>
      <w:r w:rsidRPr="00095367">
        <w:rPr>
          <w:rFonts w:asciiTheme="majorBidi" w:hAnsiTheme="majorBidi" w:cstheme="majorBidi"/>
          <w:color w:val="FF0000"/>
          <w:sz w:val="28"/>
          <w:szCs w:val="28"/>
        </w:rPr>
        <w:t>.</w:t>
      </w:r>
      <w:r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Pr="00897F7A">
        <w:rPr>
          <w:rFonts w:asciiTheme="majorBidi" w:hAnsiTheme="majorBidi" w:cstheme="majorBidi"/>
          <w:b/>
          <w:bCs/>
          <w:sz w:val="28"/>
          <w:szCs w:val="28"/>
        </w:rPr>
        <w:t>In Panel A</w:t>
      </w:r>
      <w:r w:rsidRPr="00763EE5">
        <w:rPr>
          <w:rFonts w:asciiTheme="majorBidi" w:hAnsiTheme="majorBidi" w:cstheme="majorBidi"/>
          <w:sz w:val="28"/>
          <w:szCs w:val="28"/>
        </w:rPr>
        <w:t xml:space="preserve"> of Table 26–</w:t>
      </w:r>
      <w:proofErr w:type="gramStart"/>
      <w:r w:rsidRPr="00763EE5">
        <w:rPr>
          <w:rFonts w:asciiTheme="majorBidi" w:hAnsiTheme="majorBidi" w:cstheme="majorBidi"/>
          <w:sz w:val="28"/>
          <w:szCs w:val="28"/>
        </w:rPr>
        <w:t>2 ,</w:t>
      </w:r>
      <w:proofErr w:type="gramEnd"/>
      <w:r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Pr="00FD2EE3">
        <w:rPr>
          <w:rFonts w:asciiTheme="majorBidi" w:hAnsiTheme="majorBidi" w:cstheme="majorBidi"/>
          <w:sz w:val="28"/>
          <w:szCs w:val="28"/>
          <w:u w:val="single"/>
        </w:rPr>
        <w:t>the good bank</w:t>
      </w:r>
      <w:r w:rsidRPr="00763EE5">
        <w:rPr>
          <w:rFonts w:asciiTheme="majorBidi" w:hAnsiTheme="majorBidi" w:cstheme="majorBidi"/>
          <w:sz w:val="28"/>
          <w:szCs w:val="28"/>
        </w:rPr>
        <w:t xml:space="preserve"> has </w:t>
      </w:r>
      <w:r w:rsidRPr="0072300C">
        <w:rPr>
          <w:rFonts w:asciiTheme="majorBidi" w:hAnsiTheme="majorBidi" w:cstheme="majorBidi"/>
          <w:color w:val="FF0000"/>
          <w:sz w:val="28"/>
          <w:szCs w:val="28"/>
        </w:rPr>
        <w:t>$950 million of</w:t>
      </w:r>
      <w:r w:rsidR="00107310" w:rsidRPr="0072300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300C">
        <w:rPr>
          <w:rFonts w:asciiTheme="majorBidi" w:hAnsiTheme="majorBidi" w:cstheme="majorBidi"/>
          <w:color w:val="FF0000"/>
          <w:sz w:val="28"/>
          <w:szCs w:val="28"/>
        </w:rPr>
        <w:t>nonperforming loans</w:t>
      </w:r>
      <w:r w:rsidRPr="00763EE5">
        <w:rPr>
          <w:rFonts w:asciiTheme="majorBidi" w:hAnsiTheme="majorBidi" w:cstheme="majorBidi"/>
          <w:sz w:val="28"/>
          <w:szCs w:val="28"/>
        </w:rPr>
        <w:t xml:space="preserve"> along with $2,500 million in </w:t>
      </w:r>
      <w:r w:rsidRPr="00AF4CC6">
        <w:rPr>
          <w:rFonts w:asciiTheme="majorBidi" w:hAnsiTheme="majorBidi" w:cstheme="majorBidi"/>
          <w:color w:val="0070C0"/>
          <w:sz w:val="28"/>
          <w:szCs w:val="28"/>
        </w:rPr>
        <w:t xml:space="preserve">performing loans </w:t>
      </w:r>
      <w:r w:rsidRPr="00763EE5">
        <w:rPr>
          <w:rFonts w:asciiTheme="majorBidi" w:hAnsiTheme="majorBidi" w:cstheme="majorBidi"/>
          <w:sz w:val="28"/>
          <w:szCs w:val="28"/>
        </w:rPr>
        <w:t>and $500 million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in cash assets on its balance sheet before the loan sale. The assets are financed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with $2,500 million in deposits, $750 million in purchased funds, and $700 million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in equity. </w:t>
      </w:r>
      <w:r w:rsidRPr="00FD2EE3">
        <w:rPr>
          <w:rFonts w:asciiTheme="majorBidi" w:hAnsiTheme="majorBidi" w:cstheme="majorBidi"/>
          <w:sz w:val="28"/>
          <w:szCs w:val="28"/>
          <w:u w:val="single"/>
        </w:rPr>
        <w:t>If the bad bank</w:t>
      </w:r>
      <w:r w:rsidRPr="00763EE5">
        <w:rPr>
          <w:rFonts w:asciiTheme="majorBidi" w:hAnsiTheme="majorBidi" w:cstheme="majorBidi"/>
          <w:sz w:val="28"/>
          <w:szCs w:val="28"/>
        </w:rPr>
        <w:t xml:space="preserve">, in </w:t>
      </w:r>
      <w:r w:rsidRPr="00641679">
        <w:rPr>
          <w:rFonts w:asciiTheme="majorBidi" w:hAnsiTheme="majorBidi" w:cstheme="majorBidi"/>
          <w:b/>
          <w:bCs/>
          <w:sz w:val="28"/>
          <w:szCs w:val="28"/>
        </w:rPr>
        <w:t>Panel B</w:t>
      </w:r>
      <w:r w:rsidRPr="00763EE5">
        <w:rPr>
          <w:rFonts w:asciiTheme="majorBidi" w:hAnsiTheme="majorBidi" w:cstheme="majorBidi"/>
          <w:sz w:val="28"/>
          <w:szCs w:val="28"/>
        </w:rPr>
        <w:t xml:space="preserve">, buys </w:t>
      </w:r>
      <w:r w:rsidRPr="00FD2EE3">
        <w:rPr>
          <w:rFonts w:asciiTheme="majorBidi" w:hAnsiTheme="majorBidi" w:cstheme="majorBidi"/>
          <w:sz w:val="28"/>
          <w:szCs w:val="28"/>
          <w:u w:val="single"/>
        </w:rPr>
        <w:t>the nonperforming loans</w:t>
      </w:r>
      <w:r w:rsidRPr="00763EE5">
        <w:rPr>
          <w:rFonts w:asciiTheme="majorBidi" w:hAnsiTheme="majorBidi" w:cstheme="majorBidi"/>
          <w:sz w:val="28"/>
          <w:szCs w:val="28"/>
        </w:rPr>
        <w:t xml:space="preserve"> (with the proceeds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of a bond, preferred stock, and common stock financing) for $580 million,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the good bank gets these loans off of its balance sheet, incurring a $370 million loss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in equity (i.e., $950 million face value of loans minus $580 million received in their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purchase). The proceeds of the loan sale are then used to pay off purchased funds,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bringing their balance down to $170 million, or $750 million minus $580 million.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The bad bank now has the $950 million face value loans (for which it paid $580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million) on its balance sheet. These loans can be restructured or disposed of. If the</w:t>
      </w:r>
      <w:r w:rsidR="0010731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loans realize more than $580 million, additional returns can be passed through to</w:t>
      </w:r>
      <w:r w:rsidR="00895ADD">
        <w:rPr>
          <w:rFonts w:asciiTheme="majorBidi" w:hAnsiTheme="majorBidi" w:cstheme="majorBidi"/>
          <w:sz w:val="28"/>
          <w:szCs w:val="28"/>
        </w:rPr>
        <w:t xml:space="preserve"> </w:t>
      </w:r>
      <w:r w:rsidR="00895ADD" w:rsidRPr="00763EE5">
        <w:rPr>
          <w:rFonts w:asciiTheme="majorBidi" w:hAnsiTheme="majorBidi" w:cstheme="majorBidi"/>
          <w:sz w:val="28"/>
          <w:szCs w:val="28"/>
        </w:rPr>
        <w:t>the bad bank common stockholders in dividends or used to repurchase bonds or</w:t>
      </w:r>
      <w:r w:rsidR="00895ADD">
        <w:rPr>
          <w:rFonts w:asciiTheme="majorBidi" w:hAnsiTheme="majorBidi" w:cstheme="majorBidi"/>
          <w:sz w:val="28"/>
          <w:szCs w:val="28"/>
        </w:rPr>
        <w:t xml:space="preserve"> </w:t>
      </w:r>
      <w:r w:rsidR="00895ADD" w:rsidRPr="00763EE5">
        <w:rPr>
          <w:rFonts w:asciiTheme="majorBidi" w:hAnsiTheme="majorBidi" w:cstheme="majorBidi"/>
          <w:sz w:val="28"/>
          <w:szCs w:val="28"/>
        </w:rPr>
        <w:t>preferred stock.</w:t>
      </w:r>
    </w:p>
    <w:p w:rsidR="00B7208F" w:rsidRDefault="00B7208F" w:rsidP="00895AD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431CA" w:rsidRPr="00D62C7F" w:rsidRDefault="00B431CA" w:rsidP="000E6F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18"/>
          <w:szCs w:val="18"/>
        </w:rPr>
      </w:pPr>
      <w:r w:rsidRPr="00FD2EE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There are at least </w:t>
      </w:r>
      <w:r w:rsidRPr="0009536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five reasons</w:t>
      </w:r>
      <w:r w:rsidRPr="0009536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</w:t>
      </w:r>
      <w:r w:rsidRPr="00FD2EE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for believing that </w:t>
      </w:r>
      <w:r w:rsidRPr="00B7208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loan sales </w:t>
      </w:r>
      <w:r w:rsidRPr="00FD2EE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through </w:t>
      </w:r>
      <w:r w:rsidRPr="0069218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a bad bank vehicle </w:t>
      </w:r>
      <w:r w:rsidRPr="00FD2EE3">
        <w:rPr>
          <w:rFonts w:asciiTheme="majorBidi" w:hAnsiTheme="majorBidi" w:cstheme="majorBidi"/>
          <w:b/>
          <w:bCs/>
          <w:i/>
          <w:iCs/>
          <w:sz w:val="28"/>
          <w:szCs w:val="28"/>
        </w:rPr>
        <w:t>will be value enhancing compared to the originating bank itself retaining (and eventually selling) these loans:</w:t>
      </w:r>
      <w:r w:rsidR="000E6FC3" w:rsidRPr="000E6FC3">
        <w:rPr>
          <w:rtl/>
        </w:rPr>
        <w:t xml:space="preserve"> </w:t>
      </w:r>
      <w:r w:rsidR="000E6FC3" w:rsidRPr="00D62C7F">
        <w:rPr>
          <w:rFonts w:hint="cs"/>
          <w:color w:val="FF0000"/>
          <w:sz w:val="18"/>
          <w:szCs w:val="18"/>
          <w:rtl/>
        </w:rPr>
        <w:t xml:space="preserve">هناك </w:t>
      </w:r>
      <w:r w:rsidR="000E6FC3" w:rsidRPr="00D62C7F">
        <w:rPr>
          <w:rFonts w:asciiTheme="majorBidi" w:hAnsiTheme="majorBidi" w:cs="Times New Roman"/>
          <w:b/>
          <w:bCs/>
          <w:i/>
          <w:iCs/>
          <w:color w:val="FF0000"/>
          <w:sz w:val="18"/>
          <w:szCs w:val="18"/>
          <w:rtl/>
        </w:rPr>
        <w:t xml:space="preserve"> خمسة أسباب على الأقل للاعتقاد بأن مبيعات القروض من خلال وسيلة بنك سيئة ستعزز القيمة مقارنةً بالبنك الأصلي نفسه الذي يحتفظ بهذه القروض (ويبيعها في النهاية)</w:t>
      </w:r>
    </w:p>
    <w:p w:rsidR="00B431CA" w:rsidRPr="007E60F7" w:rsidRDefault="00B431CA" w:rsidP="00B431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60F7">
        <w:rPr>
          <w:rFonts w:asciiTheme="majorBidi" w:hAnsiTheme="majorBidi" w:cstheme="majorBidi"/>
          <w:sz w:val="28"/>
          <w:szCs w:val="28"/>
        </w:rPr>
        <w:lastRenderedPageBreak/>
        <w:t>The bad bank enables bad assets to be managed by loan workout specialists.</w:t>
      </w:r>
    </w:p>
    <w:p w:rsidR="00B431CA" w:rsidRPr="00095367" w:rsidRDefault="00B431CA" w:rsidP="002250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5367">
        <w:rPr>
          <w:rFonts w:asciiTheme="majorBidi" w:hAnsiTheme="majorBidi" w:cstheme="majorBidi"/>
          <w:sz w:val="28"/>
          <w:szCs w:val="28"/>
        </w:rPr>
        <w:t>The good bank’s reputation and access to deposit and funding markets tend to be improved once bad loans are removed from the balance sheet.</w:t>
      </w:r>
    </w:p>
    <w:p w:rsidR="00B431CA" w:rsidRPr="00763EE5" w:rsidRDefault="00B431CA" w:rsidP="002250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7E60F7">
        <w:rPr>
          <w:rFonts w:asciiTheme="majorBidi" w:hAnsiTheme="majorBidi" w:cstheme="majorBidi"/>
          <w:sz w:val="28"/>
          <w:szCs w:val="28"/>
        </w:rPr>
        <w:t xml:space="preserve"> Because the bad bank does not have any short-term deposits (i.e., is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7208F" w:rsidRPr="007E60F7">
        <w:rPr>
          <w:rFonts w:asciiTheme="majorBidi" w:hAnsiTheme="majorBidi" w:cstheme="majorBidi"/>
          <w:sz w:val="28"/>
          <w:szCs w:val="28"/>
        </w:rPr>
        <w:t>self-liquidating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entity), it can follow an optimal disposition strategy for bad assets,</w:t>
      </w:r>
    </w:p>
    <w:p w:rsidR="00B431CA" w:rsidRPr="00763EE5" w:rsidRDefault="00B431CA" w:rsidP="00B431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763EE5">
        <w:rPr>
          <w:rFonts w:asciiTheme="majorBidi" w:hAnsiTheme="majorBidi" w:cstheme="majorBidi"/>
          <w:sz w:val="28"/>
          <w:szCs w:val="28"/>
        </w:rPr>
        <w:t>as it is not overly concerned with liquidity needs.</w:t>
      </w:r>
    </w:p>
    <w:p w:rsidR="00A46A46" w:rsidRDefault="00A46A46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84C0F" w:rsidRDefault="003F4C40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84C0F">
        <w:rPr>
          <w:rFonts w:asciiTheme="majorBidi" w:hAnsiTheme="majorBidi" w:cstheme="majorBidi"/>
          <w:b/>
          <w:bCs/>
          <w:sz w:val="28"/>
          <w:szCs w:val="28"/>
        </w:rPr>
        <w:t xml:space="preserve">TABLE 26–2 Good Bank–Bad Bank Balance Sheets before and after a Loan </w:t>
      </w:r>
      <w:r w:rsidR="00C84C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F4C40" w:rsidRPr="00C84C0F" w:rsidRDefault="00C84C0F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="003F4C40" w:rsidRPr="00C84C0F">
        <w:rPr>
          <w:rFonts w:asciiTheme="majorBidi" w:hAnsiTheme="majorBidi" w:cstheme="majorBidi"/>
          <w:b/>
          <w:bCs/>
          <w:sz w:val="28"/>
          <w:szCs w:val="28"/>
        </w:rPr>
        <w:t>Sale (in millions)</w:t>
      </w:r>
    </w:p>
    <w:p w:rsidR="003F4C40" w:rsidRPr="00C84C0F" w:rsidRDefault="00C84C0F" w:rsidP="007763C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AE352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</w:t>
      </w:r>
      <w:r w:rsidR="00AE352A">
        <w:rPr>
          <w:rFonts w:asciiTheme="majorBidi" w:hAnsiTheme="majorBidi" w:cstheme="majorBidi"/>
          <w:b/>
          <w:bCs/>
          <w:sz w:val="28"/>
          <w:szCs w:val="28"/>
          <w:u w:val="single"/>
        </w:rPr>
        <w:t>_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F4C40" w:rsidRPr="00C84C0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Before Loan Sale </w:t>
      </w:r>
      <w:r w:rsidRPr="00C84C0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    </w:t>
      </w:r>
      <w:r w:rsidR="003F4C40" w:rsidRPr="00C84C0F">
        <w:rPr>
          <w:rFonts w:asciiTheme="majorBidi" w:hAnsiTheme="majorBidi" w:cstheme="majorBidi"/>
          <w:b/>
          <w:bCs/>
          <w:sz w:val="28"/>
          <w:szCs w:val="28"/>
          <w:u w:val="single"/>
        </w:rPr>
        <w:t>After Loan Sale</w:t>
      </w:r>
      <w:r w:rsidR="00AE352A">
        <w:rPr>
          <w:rFonts w:asciiTheme="majorBidi" w:hAnsiTheme="majorBidi" w:cstheme="majorBidi"/>
          <w:b/>
          <w:bCs/>
          <w:sz w:val="28"/>
          <w:szCs w:val="28"/>
          <w:u w:val="single"/>
        </w:rPr>
        <w:t>_____</w:t>
      </w:r>
    </w:p>
    <w:p w:rsidR="003F4C40" w:rsidRPr="00C84C0F" w:rsidRDefault="00C84C0F" w:rsidP="000368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3F4C40" w:rsidRPr="00C84C0F">
        <w:rPr>
          <w:rFonts w:asciiTheme="majorBidi" w:hAnsiTheme="majorBidi" w:cstheme="majorBidi"/>
          <w:b/>
          <w:bCs/>
          <w:sz w:val="28"/>
          <w:szCs w:val="28"/>
        </w:rPr>
        <w:t xml:space="preserve">Assets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="003F4C40" w:rsidRPr="00C84C0F">
        <w:rPr>
          <w:rFonts w:asciiTheme="majorBidi" w:hAnsiTheme="majorBidi" w:cstheme="majorBidi"/>
          <w:b/>
          <w:bCs/>
          <w:sz w:val="28"/>
          <w:szCs w:val="28"/>
        </w:rPr>
        <w:t xml:space="preserve">Liabilities/Equity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AE352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F4C40" w:rsidRPr="00C84C0F">
        <w:rPr>
          <w:rFonts w:asciiTheme="majorBidi" w:hAnsiTheme="majorBidi" w:cstheme="majorBidi"/>
          <w:b/>
          <w:bCs/>
          <w:sz w:val="28"/>
          <w:szCs w:val="28"/>
        </w:rPr>
        <w:t xml:space="preserve">Assets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3F4C40" w:rsidRPr="00C84C0F">
        <w:rPr>
          <w:rFonts w:asciiTheme="majorBidi" w:hAnsiTheme="majorBidi" w:cstheme="majorBidi"/>
          <w:b/>
          <w:bCs/>
          <w:sz w:val="28"/>
          <w:szCs w:val="28"/>
        </w:rPr>
        <w:t>Liabilities/Equity</w:t>
      </w:r>
    </w:p>
    <w:p w:rsidR="003F4C40" w:rsidRPr="00BB647B" w:rsidRDefault="00C84C0F" w:rsidP="005E557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BB647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     </w:t>
      </w:r>
      <w:r w:rsidR="003F4C40" w:rsidRPr="006B56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Panel A: Good Bank</w:t>
      </w:r>
      <w:r w:rsidR="00AE352A" w:rsidRPr="006B56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_______________________</w:t>
      </w:r>
    </w:p>
    <w:p w:rsidR="003F4C40" w:rsidRPr="00763EE5" w:rsidRDefault="003F4C40" w:rsidP="00B431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Cash assets </w:t>
      </w:r>
      <w:r w:rsidR="00AE352A">
        <w:rPr>
          <w:rFonts w:asciiTheme="majorBidi" w:hAnsiTheme="majorBidi" w:cstheme="majorBidi"/>
          <w:sz w:val="28"/>
          <w:szCs w:val="28"/>
        </w:rPr>
        <w:t xml:space="preserve">    </w:t>
      </w:r>
      <w:r w:rsidR="00B431CA">
        <w:rPr>
          <w:rFonts w:asciiTheme="majorBidi" w:hAnsiTheme="majorBidi" w:cstheme="majorBidi"/>
          <w:sz w:val="28"/>
          <w:szCs w:val="28"/>
        </w:rPr>
        <w:t xml:space="preserve"> </w:t>
      </w:r>
      <w:r w:rsidR="00AE352A">
        <w:rPr>
          <w:rFonts w:asciiTheme="majorBidi" w:hAnsiTheme="majorBidi" w:cstheme="majorBidi"/>
          <w:sz w:val="28"/>
          <w:szCs w:val="28"/>
        </w:rPr>
        <w:t>$</w:t>
      </w:r>
      <w:r w:rsidRPr="00763EE5">
        <w:rPr>
          <w:rFonts w:asciiTheme="majorBidi" w:hAnsiTheme="majorBidi" w:cstheme="majorBidi"/>
          <w:sz w:val="28"/>
          <w:szCs w:val="28"/>
        </w:rPr>
        <w:t xml:space="preserve">500 </w:t>
      </w:r>
      <w:r w:rsidR="00AE352A">
        <w:rPr>
          <w:rFonts w:asciiTheme="majorBidi" w:hAnsiTheme="majorBidi" w:cstheme="majorBidi"/>
          <w:sz w:val="28"/>
          <w:szCs w:val="28"/>
        </w:rPr>
        <w:t xml:space="preserve">      </w:t>
      </w:r>
      <w:r w:rsidRPr="00763EE5">
        <w:rPr>
          <w:rFonts w:asciiTheme="majorBidi" w:hAnsiTheme="majorBidi" w:cstheme="majorBidi"/>
          <w:sz w:val="28"/>
          <w:szCs w:val="28"/>
        </w:rPr>
        <w:t>Deposits</w:t>
      </w:r>
      <w:r w:rsidR="00B431CA">
        <w:rPr>
          <w:rFonts w:asciiTheme="majorBidi" w:hAnsiTheme="majorBidi" w:cstheme="majorBidi"/>
          <w:sz w:val="28"/>
          <w:szCs w:val="28"/>
        </w:rPr>
        <w:t xml:space="preserve"> </w:t>
      </w:r>
      <w:r w:rsidR="00AE352A">
        <w:rPr>
          <w:rFonts w:asciiTheme="majorBidi" w:hAnsiTheme="majorBidi" w:cstheme="majorBidi"/>
          <w:sz w:val="28"/>
          <w:szCs w:val="28"/>
        </w:rPr>
        <w:t xml:space="preserve">  </w:t>
      </w:r>
      <w:r w:rsidRPr="00763EE5">
        <w:rPr>
          <w:rFonts w:asciiTheme="majorBidi" w:hAnsiTheme="majorBidi" w:cstheme="majorBidi"/>
          <w:sz w:val="28"/>
          <w:szCs w:val="28"/>
        </w:rPr>
        <w:t xml:space="preserve">$2,500 </w:t>
      </w:r>
      <w:r w:rsidR="00AE352A">
        <w:rPr>
          <w:rFonts w:asciiTheme="majorBidi" w:hAnsiTheme="majorBidi" w:cstheme="majorBidi"/>
          <w:sz w:val="28"/>
          <w:szCs w:val="28"/>
        </w:rPr>
        <w:t xml:space="preserve">   </w:t>
      </w:r>
      <w:r w:rsidRPr="00763EE5">
        <w:rPr>
          <w:rFonts w:asciiTheme="majorBidi" w:hAnsiTheme="majorBidi" w:cstheme="majorBidi"/>
          <w:sz w:val="28"/>
          <w:szCs w:val="28"/>
        </w:rPr>
        <w:t xml:space="preserve">Cash assets </w:t>
      </w:r>
      <w:r w:rsidR="00AE352A">
        <w:rPr>
          <w:rFonts w:asciiTheme="majorBidi" w:hAnsiTheme="majorBidi" w:cstheme="majorBidi"/>
          <w:sz w:val="28"/>
          <w:szCs w:val="28"/>
        </w:rPr>
        <w:t xml:space="preserve">  $</w:t>
      </w:r>
      <w:r w:rsidRPr="00763EE5">
        <w:rPr>
          <w:rFonts w:asciiTheme="majorBidi" w:hAnsiTheme="majorBidi" w:cstheme="majorBidi"/>
          <w:sz w:val="28"/>
          <w:szCs w:val="28"/>
        </w:rPr>
        <w:t>500</w:t>
      </w:r>
      <w:r w:rsidR="00AE352A">
        <w:rPr>
          <w:rFonts w:asciiTheme="majorBidi" w:hAnsiTheme="majorBidi" w:cstheme="majorBidi"/>
          <w:sz w:val="28"/>
          <w:szCs w:val="28"/>
        </w:rPr>
        <w:t xml:space="preserve">      </w:t>
      </w:r>
      <w:r w:rsidRPr="00763EE5">
        <w:rPr>
          <w:rFonts w:asciiTheme="majorBidi" w:hAnsiTheme="majorBidi" w:cstheme="majorBidi"/>
          <w:sz w:val="28"/>
          <w:szCs w:val="28"/>
        </w:rPr>
        <w:t xml:space="preserve"> Deposits $2,500</w:t>
      </w:r>
    </w:p>
    <w:p w:rsidR="003F4C40" w:rsidRPr="00763EE5" w:rsidRDefault="003F4C40" w:rsidP="00AE35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Loans </w:t>
      </w:r>
      <w:r w:rsidR="00AE352A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Pr="00763EE5">
        <w:rPr>
          <w:rFonts w:asciiTheme="majorBidi" w:hAnsiTheme="majorBidi" w:cstheme="majorBidi"/>
          <w:sz w:val="28"/>
          <w:szCs w:val="28"/>
        </w:rPr>
        <w:t xml:space="preserve">Purchased </w:t>
      </w:r>
      <w:r w:rsidR="00AE352A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763EE5">
        <w:rPr>
          <w:rFonts w:asciiTheme="majorBidi" w:hAnsiTheme="majorBidi" w:cstheme="majorBidi"/>
          <w:sz w:val="28"/>
          <w:szCs w:val="28"/>
        </w:rPr>
        <w:t xml:space="preserve">Loans </w:t>
      </w:r>
      <w:r w:rsidR="00AE352A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763EE5">
        <w:rPr>
          <w:rFonts w:asciiTheme="majorBidi" w:hAnsiTheme="majorBidi" w:cstheme="majorBidi"/>
          <w:sz w:val="28"/>
          <w:szCs w:val="28"/>
        </w:rPr>
        <w:t>Purchased</w:t>
      </w:r>
    </w:p>
    <w:p w:rsidR="003F4C40" w:rsidRPr="00763EE5" w:rsidRDefault="00AE352A" w:rsidP="000C40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Performing 2,500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funds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750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Performing </w:t>
      </w:r>
      <w:r w:rsidR="005E557E">
        <w:rPr>
          <w:rFonts w:asciiTheme="majorBidi" w:hAnsiTheme="majorBidi" w:cstheme="majorBidi"/>
          <w:sz w:val="28"/>
          <w:szCs w:val="28"/>
        </w:rPr>
        <w:t xml:space="preserve">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2,500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funds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3F4C40" w:rsidRPr="00763EE5">
        <w:rPr>
          <w:rFonts w:asciiTheme="majorBidi" w:hAnsiTheme="majorBidi" w:cstheme="majorBidi"/>
          <w:sz w:val="28"/>
          <w:szCs w:val="28"/>
        </w:rPr>
        <w:t>170</w:t>
      </w:r>
    </w:p>
    <w:p w:rsidR="003F4C40" w:rsidRPr="00763EE5" w:rsidRDefault="00AE352A" w:rsidP="00D93D4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="003F4C40" w:rsidRPr="00AE352A">
        <w:rPr>
          <w:rFonts w:asciiTheme="majorBidi" w:hAnsiTheme="majorBidi" w:cstheme="majorBidi"/>
          <w:sz w:val="18"/>
          <w:szCs w:val="18"/>
        </w:rPr>
        <w:t>Nonperforming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C40" w:rsidRPr="005E557E">
        <w:rPr>
          <w:rFonts w:asciiTheme="majorBidi" w:hAnsiTheme="majorBidi" w:cstheme="majorBidi"/>
          <w:sz w:val="28"/>
          <w:szCs w:val="28"/>
          <w:u w:val="single"/>
        </w:rPr>
        <w:t>950</w:t>
      </w:r>
      <w:proofErr w:type="gramEnd"/>
      <w:r w:rsidR="003F4C40"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="005E557E">
        <w:rPr>
          <w:rFonts w:asciiTheme="majorBidi" w:hAnsiTheme="majorBidi" w:cstheme="majorBidi"/>
          <w:sz w:val="28"/>
          <w:szCs w:val="28"/>
        </w:rPr>
        <w:t xml:space="preserve">     </w:t>
      </w:r>
      <w:r w:rsidR="000C4014">
        <w:rPr>
          <w:rFonts w:asciiTheme="majorBidi" w:hAnsiTheme="majorBidi" w:cstheme="majorBidi"/>
          <w:sz w:val="28"/>
          <w:szCs w:val="28"/>
        </w:rPr>
        <w:t xml:space="preserve"> </w:t>
      </w:r>
      <w:r w:rsidR="005E557E">
        <w:rPr>
          <w:rFonts w:asciiTheme="majorBidi" w:hAnsiTheme="majorBidi" w:cstheme="majorBidi"/>
          <w:sz w:val="28"/>
          <w:szCs w:val="28"/>
        </w:rPr>
        <w:t xml:space="preserve">  </w:t>
      </w:r>
      <w:r w:rsidR="000C4014">
        <w:rPr>
          <w:rFonts w:asciiTheme="majorBidi" w:hAnsiTheme="majorBidi" w:cstheme="majorBidi"/>
          <w:sz w:val="28"/>
          <w:szCs w:val="28"/>
        </w:rPr>
        <w:t xml:space="preserve"> </w:t>
      </w:r>
      <w:r w:rsidR="005E557E">
        <w:rPr>
          <w:rFonts w:asciiTheme="majorBidi" w:hAnsiTheme="majorBidi" w:cstheme="majorBidi"/>
          <w:sz w:val="28"/>
          <w:szCs w:val="28"/>
        </w:rPr>
        <w:t xml:space="preserve">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Equity </w:t>
      </w:r>
      <w:r w:rsidR="005E557E">
        <w:rPr>
          <w:rFonts w:asciiTheme="majorBidi" w:hAnsiTheme="majorBidi" w:cstheme="majorBidi"/>
          <w:sz w:val="28"/>
          <w:szCs w:val="28"/>
        </w:rPr>
        <w:t xml:space="preserve">       </w:t>
      </w:r>
      <w:r w:rsidR="003F4C40" w:rsidRPr="005E557E">
        <w:rPr>
          <w:rFonts w:asciiTheme="majorBidi" w:hAnsiTheme="majorBidi" w:cstheme="majorBidi"/>
          <w:sz w:val="28"/>
          <w:szCs w:val="28"/>
          <w:u w:val="single"/>
        </w:rPr>
        <w:t>700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="005E557E">
        <w:rPr>
          <w:rFonts w:asciiTheme="majorBidi" w:hAnsiTheme="majorBidi" w:cstheme="majorBidi"/>
          <w:sz w:val="28"/>
          <w:szCs w:val="28"/>
        </w:rPr>
        <w:t xml:space="preserve">      </w:t>
      </w:r>
      <w:r w:rsidR="003F4C40" w:rsidRPr="00BF6FC3">
        <w:rPr>
          <w:rFonts w:asciiTheme="majorBidi" w:hAnsiTheme="majorBidi" w:cstheme="majorBidi"/>
          <w:color w:val="FF0000"/>
          <w:sz w:val="20"/>
          <w:szCs w:val="20"/>
        </w:rPr>
        <w:t>Nonperformin</w:t>
      </w:r>
      <w:r w:rsidR="003F4C40" w:rsidRPr="00BF6FC3">
        <w:rPr>
          <w:rFonts w:asciiTheme="majorBidi" w:hAnsiTheme="majorBidi" w:cstheme="majorBidi"/>
          <w:color w:val="FF0000"/>
          <w:sz w:val="28"/>
          <w:szCs w:val="28"/>
        </w:rPr>
        <w:t xml:space="preserve">g </w:t>
      </w:r>
      <w:r w:rsidR="005E557E" w:rsidRPr="00BF6FC3">
        <w:rPr>
          <w:rFonts w:asciiTheme="majorBidi" w:hAnsiTheme="majorBidi" w:cstheme="majorBidi"/>
          <w:color w:val="FF0000"/>
          <w:sz w:val="28"/>
          <w:szCs w:val="28"/>
        </w:rPr>
        <w:t xml:space="preserve">      </w:t>
      </w:r>
      <w:r w:rsidR="005E557E" w:rsidRPr="00BF6FC3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 </w:t>
      </w:r>
      <w:r w:rsidR="003F4C40" w:rsidRPr="00BF6FC3">
        <w:rPr>
          <w:rFonts w:asciiTheme="majorBidi" w:hAnsiTheme="majorBidi" w:cstheme="majorBidi"/>
          <w:color w:val="FF0000"/>
          <w:sz w:val="28"/>
          <w:szCs w:val="28"/>
          <w:u w:val="single"/>
        </w:rPr>
        <w:t>0</w:t>
      </w:r>
      <w:r w:rsidR="003F4C40" w:rsidRPr="005E557E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5E557E" w:rsidRPr="00897F7A">
        <w:rPr>
          <w:rFonts w:asciiTheme="majorBidi" w:hAnsiTheme="majorBidi" w:cstheme="majorBidi"/>
          <w:sz w:val="28"/>
          <w:szCs w:val="28"/>
        </w:rPr>
        <w:t xml:space="preserve"> 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Equity </w:t>
      </w:r>
      <w:r w:rsidR="005E557E">
        <w:rPr>
          <w:rFonts w:asciiTheme="majorBidi" w:hAnsiTheme="majorBidi" w:cstheme="majorBidi"/>
          <w:sz w:val="28"/>
          <w:szCs w:val="28"/>
        </w:rPr>
        <w:t xml:space="preserve">       </w:t>
      </w:r>
      <w:r w:rsidR="003F4C40" w:rsidRPr="005E557E">
        <w:rPr>
          <w:rFonts w:asciiTheme="majorBidi" w:hAnsiTheme="majorBidi" w:cstheme="majorBidi"/>
          <w:sz w:val="28"/>
          <w:szCs w:val="28"/>
          <w:u w:val="single"/>
        </w:rPr>
        <w:t>330</w:t>
      </w:r>
    </w:p>
    <w:p w:rsidR="003F4C40" w:rsidRPr="00763EE5" w:rsidRDefault="005E557E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$3,950 </w:t>
      </w: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3F4C40" w:rsidRPr="00763EE5">
        <w:rPr>
          <w:rFonts w:asciiTheme="majorBidi" w:hAnsiTheme="majorBidi" w:cstheme="majorBidi"/>
          <w:sz w:val="28"/>
          <w:szCs w:val="28"/>
        </w:rPr>
        <w:t>$3,950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 $3,000 </w:t>
      </w:r>
      <w:r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3F4C40" w:rsidRPr="00763EE5">
        <w:rPr>
          <w:rFonts w:asciiTheme="majorBidi" w:hAnsiTheme="majorBidi" w:cstheme="majorBidi"/>
          <w:sz w:val="28"/>
          <w:szCs w:val="28"/>
        </w:rPr>
        <w:t>$3,000</w:t>
      </w:r>
    </w:p>
    <w:p w:rsidR="003F4C40" w:rsidRPr="005E557E" w:rsidRDefault="005E557E" w:rsidP="005E557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    </w:t>
      </w:r>
      <w:r w:rsidR="003F4C40" w:rsidRPr="006B56E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Panel B: Bad Bank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___________________________</w:t>
      </w:r>
    </w:p>
    <w:p w:rsidR="003F4C40" w:rsidRPr="00763EE5" w:rsidRDefault="003F4C40" w:rsidP="00DF68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Cash assets</w:t>
      </w:r>
      <w:r w:rsidR="005E557E">
        <w:rPr>
          <w:rFonts w:asciiTheme="majorBidi" w:hAnsiTheme="majorBidi" w:cstheme="majorBidi"/>
          <w:sz w:val="28"/>
          <w:szCs w:val="28"/>
        </w:rPr>
        <w:t xml:space="preserve">   </w:t>
      </w:r>
      <w:r w:rsidRPr="00763EE5">
        <w:rPr>
          <w:rFonts w:asciiTheme="majorBidi" w:hAnsiTheme="majorBidi" w:cstheme="majorBidi"/>
          <w:sz w:val="28"/>
          <w:szCs w:val="28"/>
        </w:rPr>
        <w:t xml:space="preserve"> $ 600 </w:t>
      </w:r>
      <w:r w:rsidR="005E557E">
        <w:rPr>
          <w:rFonts w:asciiTheme="majorBidi" w:hAnsiTheme="majorBidi" w:cstheme="majorBidi"/>
          <w:sz w:val="28"/>
          <w:szCs w:val="28"/>
        </w:rPr>
        <w:t xml:space="preserve">       </w:t>
      </w:r>
      <w:r w:rsidRPr="00763EE5">
        <w:rPr>
          <w:rFonts w:asciiTheme="majorBidi" w:hAnsiTheme="majorBidi" w:cstheme="majorBidi"/>
          <w:sz w:val="28"/>
          <w:szCs w:val="28"/>
        </w:rPr>
        <w:t>Bonds</w:t>
      </w:r>
      <w:r w:rsidR="005E557E">
        <w:rPr>
          <w:rFonts w:asciiTheme="majorBidi" w:hAnsiTheme="majorBidi" w:cstheme="majorBidi"/>
          <w:sz w:val="28"/>
          <w:szCs w:val="28"/>
        </w:rPr>
        <w:t xml:space="preserve">     </w:t>
      </w:r>
      <w:r w:rsidRPr="00763EE5">
        <w:rPr>
          <w:rFonts w:asciiTheme="majorBidi" w:hAnsiTheme="majorBidi" w:cstheme="majorBidi"/>
          <w:sz w:val="28"/>
          <w:szCs w:val="28"/>
        </w:rPr>
        <w:t xml:space="preserve"> $ 300 </w:t>
      </w:r>
      <w:r w:rsidR="008C09D7">
        <w:rPr>
          <w:rFonts w:asciiTheme="majorBidi" w:hAnsiTheme="majorBidi" w:cstheme="majorBidi"/>
          <w:sz w:val="28"/>
          <w:szCs w:val="28"/>
        </w:rPr>
        <w:t xml:space="preserve">      </w:t>
      </w:r>
      <w:r w:rsidRPr="00763EE5">
        <w:rPr>
          <w:rFonts w:asciiTheme="majorBidi" w:hAnsiTheme="majorBidi" w:cstheme="majorBidi"/>
          <w:sz w:val="28"/>
          <w:szCs w:val="28"/>
        </w:rPr>
        <w:t xml:space="preserve">Cash assets </w:t>
      </w:r>
      <w:r w:rsidR="008C09D7">
        <w:rPr>
          <w:rFonts w:asciiTheme="majorBidi" w:hAnsiTheme="majorBidi" w:cstheme="majorBidi"/>
          <w:sz w:val="28"/>
          <w:szCs w:val="28"/>
        </w:rPr>
        <w:t xml:space="preserve">   </w:t>
      </w:r>
      <w:r w:rsidRPr="00763EE5">
        <w:rPr>
          <w:rFonts w:asciiTheme="majorBidi" w:hAnsiTheme="majorBidi" w:cstheme="majorBidi"/>
          <w:sz w:val="28"/>
          <w:szCs w:val="28"/>
        </w:rPr>
        <w:t xml:space="preserve">$ 20 </w:t>
      </w:r>
      <w:r w:rsidR="008C09D7">
        <w:rPr>
          <w:rFonts w:asciiTheme="majorBidi" w:hAnsiTheme="majorBidi" w:cstheme="majorBidi"/>
          <w:sz w:val="28"/>
          <w:szCs w:val="28"/>
        </w:rPr>
        <w:t xml:space="preserve">     </w:t>
      </w:r>
      <w:r w:rsidRPr="00763EE5">
        <w:rPr>
          <w:rFonts w:asciiTheme="majorBidi" w:hAnsiTheme="majorBidi" w:cstheme="majorBidi"/>
          <w:sz w:val="28"/>
          <w:szCs w:val="28"/>
        </w:rPr>
        <w:t>Bonds</w:t>
      </w:r>
      <w:r w:rsidR="008C09D7">
        <w:rPr>
          <w:rFonts w:asciiTheme="majorBidi" w:hAnsiTheme="majorBidi" w:cstheme="majorBidi"/>
          <w:sz w:val="28"/>
          <w:szCs w:val="28"/>
        </w:rPr>
        <w:t xml:space="preserve">       </w:t>
      </w:r>
      <w:r w:rsidRPr="00763EE5">
        <w:rPr>
          <w:rFonts w:asciiTheme="majorBidi" w:hAnsiTheme="majorBidi" w:cstheme="majorBidi"/>
          <w:sz w:val="28"/>
          <w:szCs w:val="28"/>
        </w:rPr>
        <w:t>$300</w:t>
      </w:r>
    </w:p>
    <w:p w:rsidR="003F4C40" w:rsidRPr="00763EE5" w:rsidRDefault="003F4C40" w:rsidP="0022509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Loans </w:t>
      </w:r>
      <w:r w:rsidR="00587018"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763EE5">
        <w:rPr>
          <w:rFonts w:asciiTheme="majorBidi" w:hAnsiTheme="majorBidi" w:cstheme="majorBidi"/>
          <w:sz w:val="28"/>
          <w:szCs w:val="28"/>
        </w:rPr>
        <w:t>0</w:t>
      </w:r>
      <w:r w:rsidR="00587018">
        <w:rPr>
          <w:rFonts w:asciiTheme="majorBidi" w:hAnsiTheme="majorBidi" w:cstheme="majorBidi"/>
          <w:sz w:val="28"/>
          <w:szCs w:val="28"/>
        </w:rPr>
        <w:t xml:space="preserve">     </w:t>
      </w:r>
      <w:r w:rsidR="005B24AF">
        <w:rPr>
          <w:rFonts w:asciiTheme="majorBidi" w:hAnsiTheme="majorBidi" w:cstheme="majorBidi"/>
          <w:sz w:val="28"/>
          <w:szCs w:val="28"/>
        </w:rPr>
        <w:t xml:space="preserve">  </w:t>
      </w:r>
      <w:r w:rsidRPr="00763EE5">
        <w:rPr>
          <w:rFonts w:asciiTheme="majorBidi" w:hAnsiTheme="majorBidi" w:cstheme="majorBidi"/>
          <w:sz w:val="28"/>
          <w:szCs w:val="28"/>
        </w:rPr>
        <w:t xml:space="preserve"> Preferred </w:t>
      </w:r>
      <w:r w:rsidR="008C09D7">
        <w:rPr>
          <w:rFonts w:asciiTheme="majorBidi" w:hAnsiTheme="majorBidi" w:cstheme="majorBidi"/>
          <w:sz w:val="28"/>
          <w:szCs w:val="28"/>
        </w:rPr>
        <w:t xml:space="preserve">  </w:t>
      </w:r>
      <w:r w:rsidR="005B24AF">
        <w:rPr>
          <w:rFonts w:asciiTheme="majorBidi" w:hAnsiTheme="majorBidi" w:cstheme="majorBidi"/>
          <w:sz w:val="28"/>
          <w:szCs w:val="28"/>
        </w:rPr>
        <w:t xml:space="preserve"> </w:t>
      </w:r>
      <w:r w:rsidR="00297F17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8C09D7">
        <w:rPr>
          <w:rFonts w:asciiTheme="majorBidi" w:hAnsiTheme="majorBidi" w:cstheme="majorBidi"/>
          <w:sz w:val="28"/>
          <w:szCs w:val="28"/>
        </w:rPr>
        <w:t xml:space="preserve">  </w:t>
      </w:r>
      <w:r w:rsidRPr="007C3CA2">
        <w:rPr>
          <w:rFonts w:asciiTheme="majorBidi" w:hAnsiTheme="majorBidi" w:cstheme="majorBidi"/>
          <w:color w:val="FF0000"/>
          <w:sz w:val="28"/>
          <w:szCs w:val="28"/>
        </w:rPr>
        <w:t xml:space="preserve">Loans </w:t>
      </w:r>
      <w:r w:rsidR="008C09D7" w:rsidRPr="007C3CA2">
        <w:rPr>
          <w:rFonts w:asciiTheme="majorBidi" w:hAnsiTheme="majorBidi" w:cstheme="majorBidi"/>
          <w:color w:val="FF0000"/>
          <w:sz w:val="28"/>
          <w:szCs w:val="28"/>
        </w:rPr>
        <w:t xml:space="preserve">        </w:t>
      </w:r>
      <w:r w:rsidR="005B24AF"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="008C09D7" w:rsidRPr="007C3CA2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Pr="007C3CA2">
        <w:rPr>
          <w:rFonts w:asciiTheme="majorBidi" w:hAnsiTheme="majorBidi" w:cstheme="majorBidi"/>
          <w:color w:val="FF0000"/>
          <w:sz w:val="28"/>
          <w:szCs w:val="28"/>
        </w:rPr>
        <w:t xml:space="preserve">580 </w:t>
      </w:r>
      <w:r w:rsidR="008C09D7" w:rsidRPr="007C3CA2">
        <w:rPr>
          <w:rFonts w:asciiTheme="majorBidi" w:hAnsiTheme="majorBidi" w:cstheme="majorBidi"/>
          <w:color w:val="FF0000"/>
          <w:sz w:val="28"/>
          <w:szCs w:val="28"/>
        </w:rPr>
        <w:t xml:space="preserve">   </w:t>
      </w:r>
      <w:r w:rsidRPr="00763EE5">
        <w:rPr>
          <w:rFonts w:asciiTheme="majorBidi" w:hAnsiTheme="majorBidi" w:cstheme="majorBidi"/>
          <w:sz w:val="28"/>
          <w:szCs w:val="28"/>
        </w:rPr>
        <w:t>Preferred</w:t>
      </w:r>
      <w:r w:rsidR="005B24AF">
        <w:rPr>
          <w:rFonts w:asciiTheme="majorBidi" w:hAnsiTheme="majorBidi" w:cstheme="majorBidi"/>
          <w:sz w:val="28"/>
          <w:szCs w:val="28"/>
        </w:rPr>
        <w:t xml:space="preserve">   </w:t>
      </w:r>
    </w:p>
    <w:p w:rsidR="003F4C40" w:rsidRPr="00763EE5" w:rsidRDefault="008C09D7" w:rsidP="0022509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22509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stock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B431CA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100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225097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stock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225097">
        <w:rPr>
          <w:rFonts w:asciiTheme="majorBidi" w:hAnsiTheme="majorBidi" w:cstheme="majorBidi"/>
          <w:sz w:val="28"/>
          <w:szCs w:val="28"/>
        </w:rPr>
        <w:t xml:space="preserve">   </w:t>
      </w:r>
      <w:r w:rsidR="005B24AF">
        <w:rPr>
          <w:rFonts w:asciiTheme="majorBidi" w:hAnsiTheme="majorBidi" w:cstheme="majorBidi"/>
          <w:sz w:val="28"/>
          <w:szCs w:val="28"/>
        </w:rPr>
        <w:t xml:space="preserve">  </w:t>
      </w:r>
      <w:r w:rsidR="003F4C40" w:rsidRPr="00763EE5">
        <w:rPr>
          <w:rFonts w:asciiTheme="majorBidi" w:hAnsiTheme="majorBidi" w:cstheme="majorBidi"/>
          <w:sz w:val="28"/>
          <w:szCs w:val="28"/>
        </w:rPr>
        <w:t>100</w:t>
      </w:r>
    </w:p>
    <w:p w:rsidR="003F4C40" w:rsidRPr="00763EE5" w:rsidRDefault="008C09D7" w:rsidP="002706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Common </w:t>
      </w: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270620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 w:rsidR="003F4C40" w:rsidRPr="00763EE5">
        <w:rPr>
          <w:rFonts w:asciiTheme="majorBidi" w:hAnsiTheme="majorBidi" w:cstheme="majorBidi"/>
          <w:sz w:val="28"/>
          <w:szCs w:val="28"/>
        </w:rPr>
        <w:t>Common</w:t>
      </w:r>
      <w:proofErr w:type="spellEnd"/>
    </w:p>
    <w:p w:rsidR="003F4C40" w:rsidRPr="00763EE5" w:rsidRDefault="008C09D7" w:rsidP="0027062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B0770D">
        <w:rPr>
          <w:rFonts w:asciiTheme="majorBidi" w:hAnsiTheme="majorBidi" w:cstheme="majorBidi"/>
          <w:sz w:val="28"/>
          <w:szCs w:val="28"/>
        </w:rPr>
        <w:t xml:space="preserve">    </w:t>
      </w:r>
      <w:r w:rsidR="005B24AF">
        <w:rPr>
          <w:rFonts w:asciiTheme="majorBidi" w:hAnsiTheme="majorBidi" w:cstheme="majorBidi"/>
          <w:sz w:val="28"/>
          <w:szCs w:val="28"/>
        </w:rPr>
        <w:t xml:space="preserve">  </w:t>
      </w:r>
      <w:r w:rsidR="00225097">
        <w:rPr>
          <w:rFonts w:asciiTheme="majorBidi" w:hAnsiTheme="majorBidi" w:cstheme="majorBidi"/>
          <w:sz w:val="28"/>
          <w:szCs w:val="28"/>
        </w:rPr>
        <w:t xml:space="preserve">         </w:t>
      </w:r>
      <w:r w:rsidR="005B24AF">
        <w:rPr>
          <w:rFonts w:asciiTheme="majorBidi" w:hAnsiTheme="majorBidi" w:cstheme="majorBidi"/>
          <w:sz w:val="28"/>
          <w:szCs w:val="28"/>
        </w:rPr>
        <w:t xml:space="preserve"> </w:t>
      </w:r>
      <w:r w:rsidRPr="00B0770D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0770D">
        <w:rPr>
          <w:rFonts w:asciiTheme="majorBidi" w:hAnsiTheme="majorBidi" w:cstheme="majorBidi"/>
          <w:sz w:val="28"/>
          <w:szCs w:val="28"/>
          <w:u w:val="single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225097">
        <w:rPr>
          <w:rFonts w:asciiTheme="majorBidi" w:hAnsiTheme="majorBidi" w:cstheme="majorBidi"/>
          <w:sz w:val="28"/>
          <w:szCs w:val="28"/>
        </w:rPr>
        <w:t xml:space="preserve">    </w:t>
      </w:r>
      <w:r w:rsidR="005B24A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stock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B24AF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B24AF">
        <w:rPr>
          <w:rFonts w:asciiTheme="majorBidi" w:hAnsiTheme="majorBidi" w:cstheme="majorBidi"/>
          <w:sz w:val="28"/>
          <w:szCs w:val="28"/>
        </w:rPr>
        <w:t xml:space="preserve"> </w:t>
      </w:r>
      <w:r w:rsidR="00B431CA">
        <w:rPr>
          <w:rFonts w:asciiTheme="majorBidi" w:hAnsiTheme="majorBidi" w:cstheme="majorBidi"/>
          <w:sz w:val="28"/>
          <w:szCs w:val="28"/>
        </w:rPr>
        <w:t xml:space="preserve"> </w:t>
      </w:r>
      <w:r w:rsidR="003F4C40" w:rsidRPr="008C09D7">
        <w:rPr>
          <w:rFonts w:asciiTheme="majorBidi" w:hAnsiTheme="majorBidi" w:cstheme="majorBidi"/>
          <w:sz w:val="28"/>
          <w:szCs w:val="28"/>
          <w:u w:val="single"/>
        </w:rPr>
        <w:t xml:space="preserve">200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70620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233D9">
        <w:rPr>
          <w:rFonts w:asciiTheme="majorBidi" w:hAnsiTheme="majorBidi" w:cstheme="majorBidi"/>
          <w:sz w:val="28"/>
          <w:szCs w:val="28"/>
          <w:u w:val="single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084388">
        <w:rPr>
          <w:rFonts w:asciiTheme="majorBidi" w:hAnsiTheme="majorBidi" w:cstheme="majorBidi"/>
          <w:sz w:val="28"/>
          <w:szCs w:val="28"/>
        </w:rPr>
        <w:t xml:space="preserve">  </w:t>
      </w:r>
      <w:r w:rsidR="00270620">
        <w:rPr>
          <w:rFonts w:asciiTheme="majorBidi" w:hAnsiTheme="majorBidi" w:cstheme="majorBidi"/>
          <w:sz w:val="28"/>
          <w:szCs w:val="28"/>
        </w:rPr>
        <w:t xml:space="preserve">         -------</w:t>
      </w:r>
      <w:r w:rsidR="00084388">
        <w:rPr>
          <w:rFonts w:asciiTheme="majorBidi" w:hAnsiTheme="majorBidi" w:cstheme="majorBidi"/>
          <w:sz w:val="28"/>
          <w:szCs w:val="28"/>
        </w:rPr>
        <w:t xml:space="preserve">    </w:t>
      </w:r>
      <w:r w:rsidR="00225097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stock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F4C40" w:rsidRPr="008C09D7">
        <w:rPr>
          <w:rFonts w:asciiTheme="majorBidi" w:hAnsiTheme="majorBidi" w:cstheme="majorBidi"/>
          <w:sz w:val="28"/>
          <w:szCs w:val="28"/>
          <w:u w:val="single"/>
        </w:rPr>
        <w:t>200</w:t>
      </w:r>
    </w:p>
    <w:p w:rsidR="003F4C40" w:rsidRPr="00763EE5" w:rsidRDefault="008C09D7" w:rsidP="0008438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B431CA"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$ 600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431CA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5B24AF">
        <w:rPr>
          <w:rFonts w:asciiTheme="majorBidi" w:hAnsiTheme="majorBidi" w:cstheme="majorBidi"/>
          <w:sz w:val="28"/>
          <w:szCs w:val="28"/>
        </w:rPr>
        <w:t xml:space="preserve">       </w:t>
      </w:r>
      <w:r w:rsidR="00084388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F4C40" w:rsidRPr="00763EE5">
        <w:rPr>
          <w:rFonts w:asciiTheme="majorBidi" w:hAnsiTheme="majorBidi" w:cstheme="majorBidi"/>
          <w:sz w:val="28"/>
          <w:szCs w:val="28"/>
        </w:rPr>
        <w:t>$ 600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225097">
        <w:rPr>
          <w:rFonts w:asciiTheme="majorBidi" w:hAnsiTheme="majorBidi" w:cstheme="majorBidi"/>
          <w:sz w:val="28"/>
          <w:szCs w:val="28"/>
        </w:rPr>
        <w:t xml:space="preserve">  </w:t>
      </w:r>
      <w:r w:rsidR="00084388">
        <w:rPr>
          <w:rFonts w:asciiTheme="majorBidi" w:hAnsiTheme="majorBidi" w:cstheme="majorBidi"/>
          <w:sz w:val="28"/>
          <w:szCs w:val="28"/>
        </w:rPr>
        <w:t xml:space="preserve">    </w:t>
      </w:r>
      <w:r w:rsidR="00225097">
        <w:rPr>
          <w:rFonts w:asciiTheme="majorBidi" w:hAnsiTheme="majorBidi" w:cstheme="majorBidi"/>
          <w:sz w:val="28"/>
          <w:szCs w:val="28"/>
        </w:rPr>
        <w:t xml:space="preserve"> </w:t>
      </w:r>
      <w:r w:rsidR="00084388">
        <w:rPr>
          <w:rFonts w:asciiTheme="majorBidi" w:hAnsiTheme="majorBidi" w:cstheme="majorBidi"/>
          <w:sz w:val="28"/>
          <w:szCs w:val="28"/>
        </w:rPr>
        <w:t xml:space="preserve">       </w:t>
      </w:r>
      <w:r w:rsidR="00225097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C40" w:rsidRPr="00763EE5">
        <w:rPr>
          <w:rFonts w:asciiTheme="majorBidi" w:hAnsiTheme="majorBidi" w:cstheme="majorBidi"/>
          <w:sz w:val="28"/>
          <w:szCs w:val="28"/>
        </w:rPr>
        <w:t xml:space="preserve"> $600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084388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5B24AF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3F4C40" w:rsidRPr="00763EE5">
        <w:rPr>
          <w:rFonts w:asciiTheme="majorBidi" w:hAnsiTheme="majorBidi" w:cstheme="majorBidi"/>
          <w:sz w:val="28"/>
          <w:szCs w:val="28"/>
        </w:rPr>
        <w:t>$600</w:t>
      </w:r>
    </w:p>
    <w:p w:rsidR="00FE0D0A" w:rsidRPr="00763EE5" w:rsidRDefault="00FE0D0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C43BA" w:rsidRDefault="00DC43B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E0D0A" w:rsidRPr="007E60F7" w:rsidRDefault="007E60F7" w:rsidP="007E60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="00FE0D0A" w:rsidRPr="007E60F7">
        <w:rPr>
          <w:rFonts w:asciiTheme="majorBidi" w:hAnsiTheme="majorBidi" w:cstheme="majorBidi"/>
          <w:sz w:val="28"/>
          <w:szCs w:val="28"/>
        </w:rPr>
        <w:t>As in the case of Mellon’s bad bank, contracts for managers can be created to</w:t>
      </w:r>
    </w:p>
    <w:p w:rsidR="00FE0D0A" w:rsidRPr="00763EE5" w:rsidRDefault="00791B70" w:rsidP="003A183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FE0D0A" w:rsidRPr="00763EE5">
        <w:rPr>
          <w:rFonts w:asciiTheme="majorBidi" w:hAnsiTheme="majorBidi" w:cstheme="majorBidi"/>
          <w:sz w:val="28"/>
          <w:szCs w:val="28"/>
        </w:rPr>
        <w:t>maximize their incentives to generate enhanced values from loan sales.</w:t>
      </w:r>
    </w:p>
    <w:p w:rsidR="00FE0D0A" w:rsidRPr="00B431CA" w:rsidRDefault="00D9719B" w:rsidP="00B431CA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="00FE0D0A" w:rsidRPr="00B431CA">
        <w:rPr>
          <w:rFonts w:asciiTheme="majorBidi" w:hAnsiTheme="majorBidi" w:cstheme="majorBidi"/>
          <w:sz w:val="28"/>
          <w:szCs w:val="28"/>
        </w:rPr>
        <w:t>The good bank–bad bank structure reduces information asymmetries about the</w:t>
      </w:r>
      <w:r w:rsidR="00791B70" w:rsidRPr="00B431CA">
        <w:rPr>
          <w:rFonts w:asciiTheme="majorBidi" w:hAnsiTheme="majorBidi" w:cstheme="majorBidi"/>
          <w:sz w:val="28"/>
          <w:szCs w:val="28"/>
        </w:rPr>
        <w:t xml:space="preserve"> </w:t>
      </w:r>
      <w:r w:rsidR="00FE0D0A" w:rsidRPr="00B431CA">
        <w:rPr>
          <w:rFonts w:asciiTheme="majorBidi" w:hAnsiTheme="majorBidi" w:cstheme="majorBidi"/>
          <w:sz w:val="28"/>
          <w:szCs w:val="28"/>
        </w:rPr>
        <w:t>value of the good bank’s assets (the so-called lemons problem), thus potentially</w:t>
      </w:r>
      <w:r w:rsidR="00791B70" w:rsidRPr="00B431CA">
        <w:rPr>
          <w:rFonts w:asciiTheme="majorBidi" w:hAnsiTheme="majorBidi" w:cstheme="majorBidi"/>
          <w:sz w:val="28"/>
          <w:szCs w:val="28"/>
        </w:rPr>
        <w:t xml:space="preserve"> </w:t>
      </w:r>
      <w:r w:rsidR="00FE0D0A" w:rsidRPr="00B431CA">
        <w:rPr>
          <w:rFonts w:asciiTheme="majorBidi" w:hAnsiTheme="majorBidi" w:cstheme="majorBidi"/>
          <w:sz w:val="28"/>
          <w:szCs w:val="28"/>
        </w:rPr>
        <w:t>increasing its attractiveness to risk-averse investors.</w:t>
      </w:r>
    </w:p>
    <w:p w:rsidR="00FD2EE3" w:rsidRPr="00FD2EE3" w:rsidRDefault="00FD2EE3" w:rsidP="00FD2E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FE0D0A" w:rsidRPr="00FE7AF6" w:rsidRDefault="00FE0D0A" w:rsidP="00FE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sz w:val="24"/>
          <w:szCs w:val="24"/>
        </w:rPr>
        <w:t>Foreign Banks</w:t>
      </w:r>
      <w:r w:rsidRPr="00FE7AF6">
        <w:rPr>
          <w:rFonts w:asciiTheme="majorBidi" w:hAnsiTheme="majorBidi" w:cstheme="majorBidi"/>
          <w:sz w:val="28"/>
          <w:szCs w:val="28"/>
        </w:rPr>
        <w:t xml:space="preserve"> To the extent that foreign banks are </w:t>
      </w:r>
      <w:r w:rsidRPr="00A2228E">
        <w:rPr>
          <w:rFonts w:asciiTheme="majorBidi" w:hAnsiTheme="majorBidi" w:cstheme="majorBidi"/>
          <w:color w:val="FF0000"/>
          <w:sz w:val="28"/>
          <w:szCs w:val="28"/>
        </w:rPr>
        <w:t>sellers rather than buyers of</w:t>
      </w:r>
      <w:r w:rsidR="00B431CA" w:rsidRPr="00A2228E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Pr="00A2228E">
        <w:rPr>
          <w:rFonts w:asciiTheme="majorBidi" w:hAnsiTheme="majorBidi" w:cstheme="majorBidi"/>
          <w:color w:val="FF0000"/>
          <w:sz w:val="28"/>
          <w:szCs w:val="28"/>
        </w:rPr>
        <w:t xml:space="preserve">loans, </w:t>
      </w:r>
      <w:r w:rsidRPr="00FE7AF6">
        <w:rPr>
          <w:rFonts w:asciiTheme="majorBidi" w:hAnsiTheme="majorBidi" w:cstheme="majorBidi"/>
          <w:sz w:val="28"/>
          <w:szCs w:val="28"/>
        </w:rPr>
        <w:t xml:space="preserve">these loans come out of branch networks such as </w:t>
      </w:r>
      <w:r w:rsidRPr="00A46A46">
        <w:rPr>
          <w:rFonts w:asciiTheme="majorBidi" w:hAnsiTheme="majorBidi" w:cstheme="majorBidi"/>
          <w:color w:val="FF0000"/>
          <w:sz w:val="28"/>
          <w:szCs w:val="28"/>
        </w:rPr>
        <w:t>Japanese-owned banks</w:t>
      </w:r>
      <w:r w:rsidR="00B431CA" w:rsidRPr="00A46A46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  <w:r w:rsidRPr="00A46A46">
        <w:rPr>
          <w:rFonts w:asciiTheme="majorBidi" w:hAnsiTheme="majorBidi" w:cstheme="majorBidi"/>
          <w:color w:val="FF0000"/>
          <w:sz w:val="28"/>
          <w:szCs w:val="28"/>
        </w:rPr>
        <w:t xml:space="preserve">in California </w:t>
      </w:r>
      <w:r w:rsidRPr="00FE7AF6">
        <w:rPr>
          <w:rFonts w:asciiTheme="majorBidi" w:hAnsiTheme="majorBidi" w:cstheme="majorBidi"/>
          <w:sz w:val="28"/>
          <w:szCs w:val="28"/>
        </w:rPr>
        <w:t>or through their market-making activities selling loans originated</w:t>
      </w:r>
      <w:r w:rsidR="00B431CA" w:rsidRPr="00FE7A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in their home country in U.S. loan sales markets. One of the major market makers in</w:t>
      </w:r>
      <w:r w:rsidR="00B431CA" w:rsidRPr="00FE7AF6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431CA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the U.S. loan sales market (especially the HLT market) is the Dutch FI, ING Bank.</w:t>
      </w:r>
    </w:p>
    <w:p w:rsidR="00B431CA" w:rsidRPr="00763EE5" w:rsidRDefault="00B431CA" w:rsidP="00B431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E0D0A" w:rsidRPr="00FE7AF6" w:rsidRDefault="00FE0D0A" w:rsidP="00FE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7AF6">
        <w:rPr>
          <w:rFonts w:asciiTheme="majorBidi" w:hAnsiTheme="majorBidi" w:cstheme="majorBidi"/>
          <w:b/>
          <w:bCs/>
          <w:sz w:val="24"/>
          <w:szCs w:val="24"/>
        </w:rPr>
        <w:lastRenderedPageBreak/>
        <w:t>Investment Banks</w:t>
      </w:r>
      <w:r w:rsidRPr="00FE7AF6">
        <w:rPr>
          <w:rFonts w:asciiTheme="majorBidi" w:hAnsiTheme="majorBidi" w:cstheme="majorBidi"/>
          <w:sz w:val="28"/>
          <w:szCs w:val="28"/>
        </w:rPr>
        <w:t xml:space="preserve"> Investment banks, such as </w:t>
      </w:r>
      <w:r w:rsidRPr="00521903">
        <w:rPr>
          <w:rFonts w:asciiTheme="majorBidi" w:hAnsiTheme="majorBidi" w:cstheme="majorBidi"/>
          <w:color w:val="FF0000"/>
          <w:sz w:val="28"/>
          <w:szCs w:val="28"/>
        </w:rPr>
        <w:t>Bear Stearns</w:t>
      </w:r>
      <w:r w:rsidRPr="00FE7AF6">
        <w:rPr>
          <w:rFonts w:asciiTheme="majorBidi" w:hAnsiTheme="majorBidi" w:cstheme="majorBidi"/>
          <w:sz w:val="28"/>
          <w:szCs w:val="28"/>
        </w:rPr>
        <w:t>, act as loan sellers</w:t>
      </w:r>
      <w:r w:rsidR="00B431CA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either as part of their market-making function (selling loans they have originated)</w:t>
      </w:r>
      <w:r w:rsidR="00B431CA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or as active traders. Again, these loan sales are generally confined to large HLT</w:t>
      </w:r>
      <w:r w:rsidR="00B431CA" w:rsidRPr="00FE7AF6">
        <w:rPr>
          <w:rFonts w:asciiTheme="majorBidi" w:hAnsiTheme="majorBidi" w:cstheme="majorBidi"/>
          <w:sz w:val="28"/>
          <w:szCs w:val="28"/>
        </w:rPr>
        <w:t xml:space="preserve"> </w:t>
      </w:r>
      <w:r w:rsidRPr="00FE7AF6">
        <w:rPr>
          <w:rFonts w:asciiTheme="majorBidi" w:hAnsiTheme="majorBidi" w:cstheme="majorBidi"/>
          <w:sz w:val="28"/>
          <w:szCs w:val="28"/>
        </w:rPr>
        <w:t>transactions.</w:t>
      </w:r>
    </w:p>
    <w:p w:rsidR="00B431CA" w:rsidRPr="00763EE5" w:rsidRDefault="00B431CA" w:rsidP="00B431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E0D0A" w:rsidRPr="008D6087" w:rsidRDefault="00FE0D0A" w:rsidP="003E07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D6087">
        <w:rPr>
          <w:rFonts w:asciiTheme="majorBidi" w:hAnsiTheme="majorBidi" w:cstheme="majorBidi"/>
          <w:b/>
          <w:bCs/>
          <w:sz w:val="24"/>
          <w:szCs w:val="24"/>
        </w:rPr>
        <w:t>The U.S. Government and Its Agencies</w:t>
      </w:r>
      <w:r w:rsidRPr="008D6087">
        <w:rPr>
          <w:rFonts w:asciiTheme="majorBidi" w:hAnsiTheme="majorBidi" w:cstheme="majorBidi"/>
          <w:sz w:val="28"/>
          <w:szCs w:val="28"/>
        </w:rPr>
        <w:t xml:space="preserve"> In recent years the U.S. government and its</w:t>
      </w:r>
      <w:r w:rsidR="00B431CA" w:rsidRPr="008D6087">
        <w:rPr>
          <w:rFonts w:asciiTheme="majorBidi" w:hAnsiTheme="majorBidi" w:cstheme="majorBidi"/>
          <w:sz w:val="28"/>
          <w:szCs w:val="28"/>
        </w:rPr>
        <w:t xml:space="preserve"> </w:t>
      </w:r>
      <w:r w:rsidRPr="008D6087">
        <w:rPr>
          <w:rFonts w:asciiTheme="majorBidi" w:hAnsiTheme="majorBidi" w:cstheme="majorBidi"/>
          <w:sz w:val="28"/>
          <w:szCs w:val="28"/>
        </w:rPr>
        <w:t>agencies have shown an increased willingness to engage in loan sales. This has been</w:t>
      </w:r>
      <w:r w:rsidR="008D6087" w:rsidRPr="008D6087">
        <w:rPr>
          <w:rFonts w:asciiTheme="majorBidi" w:hAnsiTheme="majorBidi" w:cstheme="majorBidi"/>
          <w:sz w:val="28"/>
          <w:szCs w:val="28"/>
        </w:rPr>
        <w:t xml:space="preserve"> aided by the passage of the 1996 Federal Debt Collection Improvements Act, which authorizes federal agencies to sell delinquent and defaulted loan assets.</w:t>
      </w:r>
    </w:p>
    <w:p w:rsidR="00FE0D0A" w:rsidRPr="00763EE5" w:rsidRDefault="00DA042B" w:rsidP="00A74A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Sp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sale price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A74A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4AF6">
        <w:rPr>
          <w:rFonts w:asciiTheme="majorBidi" w:hAnsiTheme="majorBidi" w:cstheme="majorBidi"/>
          <w:sz w:val="28"/>
          <w:szCs w:val="28"/>
        </w:rPr>
        <w:t>Bv</w:t>
      </w:r>
      <w:proofErr w:type="spellEnd"/>
      <w:proofErr w:type="gramStart"/>
      <w:r w:rsidR="00A74AF6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A74AF6" w:rsidRPr="00763EE5">
        <w:rPr>
          <w:rFonts w:asciiTheme="majorBidi" w:hAnsiTheme="majorBidi" w:cstheme="majorBidi"/>
          <w:sz w:val="28"/>
          <w:szCs w:val="28"/>
        </w:rPr>
        <w:t>book</w:t>
      </w:r>
      <w:proofErr w:type="gramEnd"/>
      <w:r w:rsidR="00A74AF6" w:rsidRPr="00763EE5">
        <w:rPr>
          <w:rFonts w:asciiTheme="majorBidi" w:hAnsiTheme="majorBidi" w:cstheme="majorBidi"/>
          <w:sz w:val="28"/>
          <w:szCs w:val="28"/>
        </w:rPr>
        <w:t xml:space="preserve"> value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74A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E0D0A" w:rsidRDefault="00FE0D0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31CA">
        <w:rPr>
          <w:rFonts w:asciiTheme="majorBidi" w:hAnsiTheme="majorBidi" w:cstheme="majorBidi"/>
          <w:b/>
          <w:bCs/>
          <w:sz w:val="28"/>
          <w:szCs w:val="28"/>
        </w:rPr>
        <w:t>TABLE 26–3 FDIC Loan Sales Summary, 1990–2005</w:t>
      </w:r>
    </w:p>
    <w:p w:rsidR="00FE0D0A" w:rsidRPr="009B4011" w:rsidRDefault="009B4011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B401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Percent of   </w:t>
      </w:r>
      <w:r w:rsidR="004B5EAC"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 Percent of          </w:t>
      </w:r>
    </w:p>
    <w:p w:rsidR="00FE0D0A" w:rsidRPr="009B4011" w:rsidRDefault="00FE0D0A" w:rsidP="009B40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b/>
          <w:bCs/>
          <w:sz w:val="20"/>
          <w:szCs w:val="20"/>
        </w:rPr>
        <w:t>Loan Type</w:t>
      </w:r>
      <w:r w:rsidR="009B4011"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>Book Value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B4011">
        <w:rPr>
          <w:rFonts w:asciiTheme="majorBidi" w:hAnsiTheme="majorBidi" w:cstheme="majorBidi"/>
          <w:b/>
          <w:bCs/>
          <w:sz w:val="20"/>
          <w:szCs w:val="20"/>
        </w:rPr>
        <w:t xml:space="preserve">    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Appraised Value 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B4011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>Sales Price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B4011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Number Sold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9B4011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>SP/BV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          </w:t>
      </w:r>
      <w:r w:rsidR="004B5EAC"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  <w:r w:rsidR="009B4011" w:rsidRPr="009B401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b/>
          <w:bCs/>
          <w:sz w:val="20"/>
          <w:szCs w:val="20"/>
        </w:rPr>
        <w:t>SP/AV</w:t>
      </w:r>
    </w:p>
    <w:p w:rsidR="00FE0D0A" w:rsidRPr="009B4011" w:rsidRDefault="00FE0D0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B4011">
        <w:rPr>
          <w:rFonts w:asciiTheme="majorBidi" w:hAnsiTheme="majorBidi" w:cstheme="majorBidi"/>
          <w:b/>
          <w:bCs/>
          <w:sz w:val="20"/>
          <w:szCs w:val="20"/>
        </w:rPr>
        <w:t>1996 Performing vs. Nonperforming Loan Sales</w:t>
      </w:r>
    </w:p>
    <w:p w:rsidR="00FE0D0A" w:rsidRPr="009B4011" w:rsidRDefault="00FE0D0A" w:rsidP="004B5EA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 xml:space="preserve">Performing </w:t>
      </w:r>
      <w:r w:rsidR="009B4011">
        <w:rPr>
          <w:rFonts w:asciiTheme="majorBidi" w:hAnsiTheme="majorBidi" w:cstheme="majorBidi"/>
          <w:sz w:val="20"/>
          <w:szCs w:val="20"/>
        </w:rPr>
        <w:t xml:space="preserve">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$ 950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$ 926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$ 910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7,013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95.8%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</w:t>
      </w:r>
      <w:r w:rsidR="004B5EAC">
        <w:rPr>
          <w:rFonts w:asciiTheme="majorBidi" w:hAnsiTheme="majorBidi" w:cstheme="majorBidi"/>
          <w:sz w:val="20"/>
          <w:szCs w:val="20"/>
        </w:rPr>
        <w:t xml:space="preserve">    </w:t>
      </w:r>
      <w:r w:rsidR="009B4011">
        <w:rPr>
          <w:rFonts w:asciiTheme="majorBidi" w:hAnsiTheme="majorBidi" w:cstheme="majorBidi"/>
          <w:sz w:val="20"/>
          <w:szCs w:val="20"/>
        </w:rPr>
        <w:t xml:space="preserve">  </w:t>
      </w:r>
      <w:r w:rsidRPr="009B4011">
        <w:rPr>
          <w:rFonts w:asciiTheme="majorBidi" w:hAnsiTheme="majorBidi" w:cstheme="majorBidi"/>
          <w:sz w:val="20"/>
          <w:szCs w:val="20"/>
        </w:rPr>
        <w:t>98.3%</w:t>
      </w:r>
    </w:p>
    <w:p w:rsidR="00FE0D0A" w:rsidRPr="009B4011" w:rsidRDefault="00FE0D0A" w:rsidP="009B40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 xml:space="preserve">Nonperforming 3,196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563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548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10,099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</w:t>
      </w:r>
      <w:r w:rsidRPr="009B4011">
        <w:rPr>
          <w:rFonts w:asciiTheme="majorBidi" w:hAnsiTheme="majorBidi" w:cstheme="majorBidi"/>
          <w:sz w:val="20"/>
          <w:szCs w:val="20"/>
        </w:rPr>
        <w:t>17.1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</w:t>
      </w:r>
      <w:r w:rsidR="004B5EAC">
        <w:rPr>
          <w:rFonts w:asciiTheme="majorBidi" w:hAnsiTheme="majorBidi" w:cstheme="majorBidi"/>
          <w:sz w:val="20"/>
          <w:szCs w:val="20"/>
        </w:rPr>
        <w:t xml:space="preserve">    </w:t>
      </w:r>
      <w:r w:rsidR="009B4011">
        <w:rPr>
          <w:rFonts w:asciiTheme="majorBidi" w:hAnsiTheme="majorBidi" w:cstheme="majorBidi"/>
          <w:sz w:val="20"/>
          <w:szCs w:val="20"/>
        </w:rPr>
        <w:t xml:space="preserve">  </w:t>
      </w:r>
      <w:r w:rsidRPr="009B4011">
        <w:rPr>
          <w:rFonts w:asciiTheme="majorBidi" w:hAnsiTheme="majorBidi" w:cstheme="majorBidi"/>
          <w:sz w:val="20"/>
          <w:szCs w:val="20"/>
        </w:rPr>
        <w:t xml:space="preserve"> 97.3</w:t>
      </w:r>
    </w:p>
    <w:p w:rsidR="00FE0D0A" w:rsidRPr="009B4011" w:rsidRDefault="00FE0D0A" w:rsidP="009B401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 xml:space="preserve">Total 1996 </w:t>
      </w:r>
      <w:r w:rsidR="009B4011">
        <w:rPr>
          <w:rFonts w:asciiTheme="majorBidi" w:hAnsiTheme="majorBidi" w:cstheme="majorBidi"/>
          <w:sz w:val="20"/>
          <w:szCs w:val="20"/>
        </w:rPr>
        <w:t xml:space="preserve">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$4,146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$1,489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$1,458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17,112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</w:t>
      </w:r>
      <w:r w:rsidRPr="009B4011">
        <w:rPr>
          <w:rFonts w:asciiTheme="majorBidi" w:hAnsiTheme="majorBidi" w:cstheme="majorBidi"/>
          <w:sz w:val="20"/>
          <w:szCs w:val="20"/>
        </w:rPr>
        <w:t>35.2%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</w:t>
      </w:r>
      <w:r w:rsidR="004B5EAC">
        <w:rPr>
          <w:rFonts w:asciiTheme="majorBidi" w:hAnsiTheme="majorBidi" w:cstheme="majorBidi"/>
          <w:sz w:val="20"/>
          <w:szCs w:val="20"/>
        </w:rPr>
        <w:t xml:space="preserve">    </w:t>
      </w:r>
      <w:r w:rsidR="009B4011">
        <w:rPr>
          <w:rFonts w:asciiTheme="majorBidi" w:hAnsiTheme="majorBidi" w:cstheme="majorBidi"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sz w:val="20"/>
          <w:szCs w:val="20"/>
        </w:rPr>
        <w:t xml:space="preserve"> 97.9%</w:t>
      </w:r>
    </w:p>
    <w:p w:rsidR="00FE0D0A" w:rsidRPr="009B4011" w:rsidRDefault="00FE0D0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B4011">
        <w:rPr>
          <w:rFonts w:asciiTheme="majorBidi" w:hAnsiTheme="majorBidi" w:cstheme="majorBidi"/>
          <w:b/>
          <w:bCs/>
          <w:sz w:val="20"/>
          <w:szCs w:val="20"/>
        </w:rPr>
        <w:t>2005 Performing vs. Nonperforming Loan Sales</w:t>
      </w:r>
    </w:p>
    <w:p w:rsidR="00FE0D0A" w:rsidRPr="009B4011" w:rsidRDefault="00FE0D0A" w:rsidP="001A1DC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 xml:space="preserve">Performing </w:t>
      </w:r>
      <w:r w:rsidR="009B4011">
        <w:rPr>
          <w:rFonts w:asciiTheme="majorBidi" w:hAnsiTheme="majorBidi" w:cstheme="majorBidi"/>
          <w:sz w:val="20"/>
          <w:szCs w:val="20"/>
        </w:rPr>
        <w:t xml:space="preserve">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$0.5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$0.4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$0.4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</w:t>
      </w:r>
      <w:r w:rsidR="001A1DCB">
        <w:rPr>
          <w:rFonts w:asciiTheme="majorBidi" w:hAnsiTheme="majorBidi" w:cstheme="majorBidi"/>
          <w:sz w:val="20"/>
          <w:szCs w:val="20"/>
        </w:rPr>
        <w:t xml:space="preserve">   </w:t>
      </w:r>
      <w:r w:rsidR="009B4011">
        <w:rPr>
          <w:rFonts w:asciiTheme="majorBidi" w:hAnsiTheme="majorBidi" w:cstheme="majorBidi"/>
          <w:sz w:val="20"/>
          <w:szCs w:val="20"/>
        </w:rPr>
        <w:t xml:space="preserve">  </w:t>
      </w:r>
      <w:r w:rsidRPr="009B4011">
        <w:rPr>
          <w:rFonts w:asciiTheme="majorBidi" w:hAnsiTheme="majorBidi" w:cstheme="majorBidi"/>
          <w:sz w:val="20"/>
          <w:szCs w:val="20"/>
        </w:rPr>
        <w:t>2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86</w:t>
      </w:r>
      <w:r w:rsidR="001A1DCB">
        <w:rPr>
          <w:rFonts w:asciiTheme="majorBidi" w:hAnsiTheme="majorBidi" w:cstheme="majorBidi"/>
          <w:sz w:val="20"/>
          <w:szCs w:val="20"/>
        </w:rPr>
        <w:t>.</w:t>
      </w:r>
      <w:r w:rsidR="009B4011">
        <w:rPr>
          <w:rFonts w:asciiTheme="majorBidi" w:hAnsiTheme="majorBidi" w:cstheme="majorBidi"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sz w:val="20"/>
          <w:szCs w:val="20"/>
        </w:rPr>
        <w:t xml:space="preserve">8% </w:t>
      </w:r>
      <w:r w:rsidR="009B4011">
        <w:rPr>
          <w:rFonts w:asciiTheme="majorBidi" w:hAnsiTheme="majorBidi" w:cstheme="majorBidi"/>
          <w:sz w:val="20"/>
          <w:szCs w:val="20"/>
        </w:rPr>
        <w:t xml:space="preserve">                 </w:t>
      </w:r>
      <w:r w:rsidRPr="009B4011">
        <w:rPr>
          <w:rFonts w:asciiTheme="majorBidi" w:hAnsiTheme="majorBidi" w:cstheme="majorBidi"/>
          <w:sz w:val="20"/>
          <w:szCs w:val="20"/>
        </w:rPr>
        <w:t>107.6%</w:t>
      </w:r>
    </w:p>
    <w:p w:rsidR="00FE0D0A" w:rsidRPr="009B4011" w:rsidRDefault="00FE0D0A" w:rsidP="00493C3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 xml:space="preserve">Nonperforming 1.1 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0.9 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1.0 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11 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="00493C35" w:rsidRPr="009B4011">
        <w:rPr>
          <w:rFonts w:asciiTheme="majorBidi" w:hAnsiTheme="majorBidi" w:cstheme="majorBidi"/>
          <w:sz w:val="20"/>
          <w:szCs w:val="20"/>
        </w:rPr>
        <w:t>89</w:t>
      </w:r>
      <w:r w:rsidR="00493C35">
        <w:rPr>
          <w:rFonts w:asciiTheme="majorBidi" w:hAnsiTheme="majorBidi" w:cstheme="majorBidi"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sz w:val="20"/>
          <w:szCs w:val="20"/>
        </w:rPr>
        <w:t>.5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108.6</w:t>
      </w:r>
    </w:p>
    <w:p w:rsidR="00FE0D0A" w:rsidRPr="009B4011" w:rsidRDefault="00FE0D0A" w:rsidP="001A1DC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 xml:space="preserve">Total 2005 </w:t>
      </w:r>
      <w:r w:rsidR="001A1DCB">
        <w:rPr>
          <w:rFonts w:asciiTheme="majorBidi" w:hAnsiTheme="majorBidi" w:cstheme="majorBidi"/>
          <w:sz w:val="20"/>
          <w:szCs w:val="20"/>
        </w:rPr>
        <w:t xml:space="preserve">     </w:t>
      </w:r>
      <w:r w:rsidRPr="009B4011">
        <w:rPr>
          <w:rFonts w:asciiTheme="majorBidi" w:hAnsiTheme="majorBidi" w:cstheme="majorBidi"/>
          <w:sz w:val="20"/>
          <w:szCs w:val="20"/>
        </w:rPr>
        <w:t>$1.6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$1.3 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$1.4 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13 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Pr="009B4011">
        <w:rPr>
          <w:rFonts w:asciiTheme="majorBidi" w:hAnsiTheme="majorBidi" w:cstheme="majorBidi"/>
          <w:sz w:val="20"/>
          <w:szCs w:val="20"/>
        </w:rPr>
        <w:t>88</w:t>
      </w:r>
      <w:r w:rsidR="001A1DCB">
        <w:rPr>
          <w:rFonts w:asciiTheme="majorBidi" w:hAnsiTheme="majorBidi" w:cstheme="majorBidi"/>
          <w:sz w:val="20"/>
          <w:szCs w:val="20"/>
        </w:rPr>
        <w:t xml:space="preserve"> </w:t>
      </w:r>
      <w:r w:rsidRPr="009B4011">
        <w:rPr>
          <w:rFonts w:asciiTheme="majorBidi" w:hAnsiTheme="majorBidi" w:cstheme="majorBidi"/>
          <w:sz w:val="20"/>
          <w:szCs w:val="20"/>
        </w:rPr>
        <w:t>.7%</w:t>
      </w:r>
      <w:r w:rsidR="001A1DCB">
        <w:rPr>
          <w:rFonts w:asciiTheme="majorBidi" w:hAnsiTheme="majorBidi" w:cstheme="majorBidi"/>
          <w:sz w:val="20"/>
          <w:szCs w:val="20"/>
        </w:rPr>
        <w:t xml:space="preserve">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108.3%</w:t>
      </w:r>
    </w:p>
    <w:p w:rsidR="00FE0D0A" w:rsidRPr="001A1DCB" w:rsidRDefault="00FE0D0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A1DCB">
        <w:rPr>
          <w:rFonts w:asciiTheme="majorBidi" w:hAnsiTheme="majorBidi" w:cstheme="majorBidi"/>
          <w:b/>
          <w:bCs/>
          <w:sz w:val="20"/>
          <w:szCs w:val="20"/>
        </w:rPr>
        <w:t>Total Performing vs. Nonperforming Loan Sales</w:t>
      </w:r>
    </w:p>
    <w:p w:rsidR="00FE0D0A" w:rsidRPr="009B4011" w:rsidRDefault="00FE0D0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 xml:space="preserve">Performing </w:t>
      </w:r>
      <w:r w:rsidR="00493C35">
        <w:rPr>
          <w:rFonts w:asciiTheme="majorBidi" w:hAnsiTheme="majorBidi" w:cstheme="majorBidi"/>
          <w:sz w:val="20"/>
          <w:szCs w:val="20"/>
        </w:rPr>
        <w:t xml:space="preserve">   </w:t>
      </w:r>
      <w:r w:rsidRPr="009B4011">
        <w:rPr>
          <w:rFonts w:asciiTheme="majorBidi" w:hAnsiTheme="majorBidi" w:cstheme="majorBidi"/>
          <w:sz w:val="20"/>
          <w:szCs w:val="20"/>
        </w:rPr>
        <w:t>$11,833.5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$10,574.4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$10,882.4 </w:t>
      </w:r>
      <w:r w:rsidR="00493C35">
        <w:rPr>
          <w:rFonts w:asciiTheme="majorBidi" w:hAnsiTheme="majorBidi" w:cstheme="majorBidi"/>
          <w:sz w:val="20"/>
          <w:szCs w:val="20"/>
        </w:rPr>
        <w:t xml:space="preserve">      </w:t>
      </w:r>
      <w:r w:rsidRPr="009B4011">
        <w:rPr>
          <w:rFonts w:asciiTheme="majorBidi" w:hAnsiTheme="majorBidi" w:cstheme="majorBidi"/>
          <w:sz w:val="20"/>
          <w:szCs w:val="20"/>
        </w:rPr>
        <w:t>332,592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92.0% 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9B4011">
        <w:rPr>
          <w:rFonts w:asciiTheme="majorBidi" w:hAnsiTheme="majorBidi" w:cstheme="majorBidi"/>
          <w:sz w:val="20"/>
          <w:szCs w:val="20"/>
        </w:rPr>
        <w:t>102.9%</w:t>
      </w:r>
    </w:p>
    <w:p w:rsidR="00FE0D0A" w:rsidRPr="009B4011" w:rsidRDefault="00FE0D0A" w:rsidP="00493C3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>Nonperforming 15,225.1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4,356.9 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4,504.0 </w:t>
      </w:r>
      <w:r w:rsidR="00493C35">
        <w:rPr>
          <w:rFonts w:asciiTheme="majorBidi" w:hAnsiTheme="majorBidi" w:cstheme="majorBidi"/>
          <w:sz w:val="20"/>
          <w:szCs w:val="20"/>
        </w:rPr>
        <w:t xml:space="preserve">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340,340 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29.6 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        </w:t>
      </w:r>
      <w:r w:rsidRPr="009B4011">
        <w:rPr>
          <w:rFonts w:asciiTheme="majorBidi" w:hAnsiTheme="majorBidi" w:cstheme="majorBidi"/>
          <w:sz w:val="20"/>
          <w:szCs w:val="20"/>
        </w:rPr>
        <w:t>103.4</w:t>
      </w:r>
    </w:p>
    <w:p w:rsidR="00FE0D0A" w:rsidRPr="009B4011" w:rsidRDefault="00FE0D0A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B4011">
        <w:rPr>
          <w:rFonts w:asciiTheme="majorBidi" w:hAnsiTheme="majorBidi" w:cstheme="majorBidi"/>
          <w:sz w:val="20"/>
          <w:szCs w:val="20"/>
        </w:rPr>
        <w:t>Total</w:t>
      </w:r>
      <w:r w:rsidRPr="00493C35">
        <w:rPr>
          <w:rFonts w:asciiTheme="majorBidi" w:hAnsiTheme="majorBidi" w:cstheme="majorBidi"/>
          <w:sz w:val="16"/>
          <w:szCs w:val="16"/>
        </w:rPr>
        <w:t xml:space="preserve"> 1990–2005 </w:t>
      </w:r>
      <w:r w:rsidRPr="009B4011">
        <w:rPr>
          <w:rFonts w:asciiTheme="majorBidi" w:hAnsiTheme="majorBidi" w:cstheme="majorBidi"/>
          <w:sz w:val="20"/>
          <w:szCs w:val="20"/>
        </w:rPr>
        <w:t>$27,058.6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$14,931.3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 $15,386.4 </w:t>
      </w:r>
      <w:r w:rsidR="00493C35">
        <w:rPr>
          <w:rFonts w:asciiTheme="majorBidi" w:hAnsiTheme="majorBidi" w:cstheme="majorBidi"/>
          <w:sz w:val="20"/>
          <w:szCs w:val="20"/>
        </w:rPr>
        <w:t xml:space="preserve">     </w:t>
      </w:r>
      <w:r w:rsidRPr="009B4011">
        <w:rPr>
          <w:rFonts w:asciiTheme="majorBidi" w:hAnsiTheme="majorBidi" w:cstheme="majorBidi"/>
          <w:sz w:val="20"/>
          <w:szCs w:val="20"/>
        </w:rPr>
        <w:t xml:space="preserve">672,932 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</w:t>
      </w:r>
      <w:r w:rsidRPr="009B4011">
        <w:rPr>
          <w:rFonts w:asciiTheme="majorBidi" w:hAnsiTheme="majorBidi" w:cstheme="majorBidi"/>
          <w:sz w:val="20"/>
          <w:szCs w:val="20"/>
        </w:rPr>
        <w:t xml:space="preserve">56.9% </w:t>
      </w:r>
      <w:r w:rsidR="00493C35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9B4011">
        <w:rPr>
          <w:rFonts w:asciiTheme="majorBidi" w:hAnsiTheme="majorBidi" w:cstheme="majorBidi"/>
          <w:sz w:val="20"/>
          <w:szCs w:val="20"/>
        </w:rPr>
        <w:t>103.1%</w:t>
      </w:r>
    </w:p>
    <w:p w:rsidR="003707D2" w:rsidRDefault="003707D2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E721D" w:rsidRDefault="00FE0D0A" w:rsidP="008D60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228E">
        <w:rPr>
          <w:rFonts w:asciiTheme="majorBidi" w:hAnsiTheme="majorBidi" w:cstheme="majorBidi"/>
          <w:b/>
          <w:bCs/>
          <w:color w:val="FF0000"/>
          <w:sz w:val="28"/>
          <w:szCs w:val="28"/>
        </w:rPr>
        <w:t>Table 26–3</w:t>
      </w:r>
      <w:r w:rsidR="008D6087" w:rsidRPr="00A2228E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lists summary </w:t>
      </w:r>
      <w:r w:rsidRPr="00A2228E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</w:rPr>
        <w:t>information on FDIC asset sales</w:t>
      </w:r>
      <w:r w:rsidRPr="00A2228E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from 1990 to 2005. Loan sales in 1996</w:t>
      </w:r>
      <w:r w:rsidR="003E721D" w:rsidRPr="00A2228E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A2228E">
        <w:rPr>
          <w:rFonts w:asciiTheme="majorBidi" w:hAnsiTheme="majorBidi" w:cstheme="majorBidi"/>
          <w:i/>
          <w:iCs/>
          <w:color w:val="0070C0"/>
          <w:sz w:val="28"/>
          <w:szCs w:val="28"/>
        </w:rPr>
        <w:t>produced the lowest loan sales price to book value, while 2005 resulted in the highest</w:t>
      </w:r>
      <w:r w:rsidR="003E721D" w:rsidRPr="00A2228E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A2228E">
        <w:rPr>
          <w:rFonts w:asciiTheme="majorBidi" w:hAnsiTheme="majorBidi" w:cstheme="majorBidi"/>
          <w:i/>
          <w:iCs/>
          <w:color w:val="0070C0"/>
          <w:sz w:val="28"/>
          <w:szCs w:val="28"/>
        </w:rPr>
        <w:t>level of sales price to book value for the FDIC</w:t>
      </w:r>
      <w:r w:rsidRPr="00763EE5">
        <w:rPr>
          <w:rFonts w:asciiTheme="majorBidi" w:hAnsiTheme="majorBidi" w:cstheme="majorBidi"/>
          <w:sz w:val="28"/>
          <w:szCs w:val="28"/>
        </w:rPr>
        <w:t>. The Department of Housing and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Urban Development also has been an increasingly large seller of mortgage loans on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multifamily apartment properties. However, the largest loan sales by a government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agency to date were made by the Resolution Trust Corporation (RTC). </w:t>
      </w:r>
    </w:p>
    <w:p w:rsidR="00FE0D0A" w:rsidRDefault="00FE0D0A" w:rsidP="003E72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Established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in 1989, and disbanded at the end of 1995, the RTC had to resolve more than 700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problem savings institutions through merger, closure, or conservatorship. With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respect to the U.S. commercial and industrial loan sale market, RTC dispositions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had a relatively moderate supply-side effect largely because the bulk of RTC’s asset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sales were real estate assets (such as multifamily mortgages). The tendency of the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RTC was to combine good and bad loans into loan packages and sell them at auction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to bidders. </w:t>
      </w:r>
      <w:r w:rsidRPr="00F040EB">
        <w:rPr>
          <w:rFonts w:asciiTheme="majorBidi" w:hAnsiTheme="majorBidi" w:cstheme="majorBidi"/>
          <w:i/>
          <w:iCs/>
          <w:sz w:val="28"/>
          <w:szCs w:val="28"/>
          <w:u w:val="single"/>
        </w:rPr>
        <w:t>For example</w:t>
      </w:r>
      <w:r w:rsidRPr="00763EE5">
        <w:rPr>
          <w:rFonts w:asciiTheme="majorBidi" w:hAnsiTheme="majorBidi" w:cstheme="majorBidi"/>
          <w:sz w:val="28"/>
          <w:szCs w:val="28"/>
        </w:rPr>
        <w:t>, in an April 21, 1995, auction, it offered the highest bidder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a package of 29 different commercial assets for sale—located in New Jersey, New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York, and Pennsylvania—with aggregate estimated market values of $7.5 million.</w:t>
      </w:r>
      <w:r w:rsidR="003E721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Bidders had only four days to enter bids on this asset package.</w:t>
      </w:r>
    </w:p>
    <w:p w:rsidR="00D112D8" w:rsidRPr="00763EE5" w:rsidRDefault="00D112D8" w:rsidP="003E72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83BE2" w:rsidRDefault="00783BE2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53E6A" w:rsidRPr="00763EE5" w:rsidRDefault="001A343C" w:rsidP="00A2228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B358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56D5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83BE2" w:rsidRPr="001041AA" w:rsidRDefault="00FE7AF6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3- </w:t>
      </w:r>
      <w:r w:rsidR="00783BE2" w:rsidRPr="001041A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WHY BANKS AND OTHER FIs SELL LOANS</w:t>
      </w:r>
    </w:p>
    <w:p w:rsidR="00783BE2" w:rsidRDefault="00783BE2" w:rsidP="005B24A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The introduction to this chapter stated that </w:t>
      </w:r>
      <w:r w:rsidRPr="001C5C42">
        <w:rPr>
          <w:rFonts w:asciiTheme="majorBidi" w:hAnsiTheme="majorBidi" w:cstheme="majorBidi"/>
          <w:color w:val="0070C0"/>
          <w:sz w:val="28"/>
          <w:szCs w:val="28"/>
        </w:rPr>
        <w:t xml:space="preserve">one reason that FIs sell loans </w:t>
      </w:r>
      <w:r w:rsidRPr="00157F27">
        <w:rPr>
          <w:rFonts w:asciiTheme="majorBidi" w:hAnsiTheme="majorBidi" w:cstheme="majorBidi"/>
          <w:color w:val="FF0000"/>
          <w:sz w:val="28"/>
          <w:szCs w:val="28"/>
        </w:rPr>
        <w:t xml:space="preserve">is </w:t>
      </w:r>
      <w:r w:rsidRPr="00157F2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to manage</w:t>
      </w:r>
      <w:r w:rsidR="005B24AF" w:rsidRPr="00157F2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157F2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their credit risk better</w:t>
      </w:r>
      <w:r w:rsidRPr="00157F27">
        <w:rPr>
          <w:rFonts w:asciiTheme="majorBidi" w:hAnsiTheme="majorBidi" w:cstheme="majorBidi"/>
          <w:color w:val="FF0000"/>
          <w:sz w:val="28"/>
          <w:szCs w:val="28"/>
        </w:rPr>
        <w:t>.</w:t>
      </w:r>
      <w:r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Pr="00A2228E">
        <w:rPr>
          <w:rFonts w:asciiTheme="majorBidi" w:hAnsiTheme="majorBidi" w:cstheme="majorBidi"/>
          <w:b/>
          <w:bCs/>
          <w:color w:val="0070C0"/>
          <w:sz w:val="28"/>
          <w:szCs w:val="28"/>
        </w:rPr>
        <w:t>Loan sales</w:t>
      </w:r>
      <w:r w:rsidRPr="00A2228E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remove assets (and credit risk) from the balance</w:t>
      </w:r>
      <w:r w:rsidR="00AB0F0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sheet and allow an FI to achieve </w:t>
      </w:r>
      <w:r w:rsidRPr="00A2228E">
        <w:rPr>
          <w:rFonts w:asciiTheme="majorBidi" w:hAnsiTheme="majorBidi" w:cstheme="majorBidi"/>
          <w:color w:val="0070C0"/>
          <w:sz w:val="28"/>
          <w:szCs w:val="28"/>
        </w:rPr>
        <w:t>better asset diversification</w:t>
      </w:r>
      <w:r w:rsidRPr="00763EE5">
        <w:rPr>
          <w:rFonts w:asciiTheme="majorBidi" w:hAnsiTheme="majorBidi" w:cstheme="majorBidi"/>
          <w:sz w:val="28"/>
          <w:szCs w:val="28"/>
        </w:rPr>
        <w:t>. However, other</w:t>
      </w:r>
      <w:r w:rsidR="00AB0F0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than credit risk management, </w:t>
      </w:r>
      <w:r w:rsidRPr="00157F2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there are a number of economic and regulatory reasons</w:t>
      </w:r>
      <w:r w:rsidR="00AB0F07" w:rsidRPr="00157F2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157F2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that encourage FIs to sell loans</w:t>
      </w:r>
      <w:r w:rsidRPr="00F040E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. </w:t>
      </w:r>
      <w:r w:rsidRPr="00F040EB">
        <w:rPr>
          <w:rFonts w:asciiTheme="majorBidi" w:hAnsiTheme="majorBidi" w:cstheme="majorBidi"/>
          <w:i/>
          <w:iCs/>
          <w:sz w:val="28"/>
          <w:szCs w:val="28"/>
          <w:u w:val="single"/>
        </w:rPr>
        <w:t>These are discussed below.</w:t>
      </w:r>
    </w:p>
    <w:p w:rsidR="00F040EB" w:rsidRDefault="00F040EB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83BE2" w:rsidRPr="00AB0F07" w:rsidRDefault="00F040EB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3.1 </w:t>
      </w:r>
      <w:r w:rsidR="00783BE2" w:rsidRPr="00AB0F07">
        <w:rPr>
          <w:rFonts w:asciiTheme="majorBidi" w:hAnsiTheme="majorBidi" w:cstheme="majorBidi"/>
          <w:b/>
          <w:bCs/>
          <w:sz w:val="28"/>
          <w:szCs w:val="28"/>
        </w:rPr>
        <w:t>Reserve Requirements</w:t>
      </w:r>
    </w:p>
    <w:p w:rsidR="00783BE2" w:rsidRPr="00064571" w:rsidRDefault="00783BE2" w:rsidP="00157F2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Regulatory requirements, such as </w:t>
      </w:r>
      <w:r w:rsidRPr="0014694C">
        <w:rPr>
          <w:rFonts w:asciiTheme="majorBidi" w:hAnsiTheme="majorBidi" w:cstheme="majorBidi"/>
          <w:b/>
          <w:bCs/>
          <w:color w:val="0070C0"/>
          <w:sz w:val="28"/>
          <w:szCs w:val="28"/>
        </w:rPr>
        <w:t>non-interest-bearing reserve requirements</w:t>
      </w:r>
      <w:r w:rsidR="00A2228E" w:rsidRPr="00A2228E">
        <w:rPr>
          <w:rtl/>
        </w:rPr>
        <w:t xml:space="preserve"> </w:t>
      </w:r>
      <w:r w:rsidR="00A2228E" w:rsidRPr="00A2228E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>متطلبات الاحتياطي غير المدرة للفائدة</w:t>
      </w:r>
      <w:r w:rsidRPr="00A2228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that a</w:t>
      </w:r>
      <w:r w:rsidR="00AB0F0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bank has to hold at </w:t>
      </w:r>
      <w:r w:rsidRPr="000614C1">
        <w:rPr>
          <w:rFonts w:asciiTheme="majorBidi" w:hAnsiTheme="majorBidi" w:cstheme="majorBidi"/>
          <w:color w:val="0070C0"/>
          <w:sz w:val="28"/>
          <w:szCs w:val="28"/>
        </w:rPr>
        <w:t>the central bank</w:t>
      </w:r>
      <w:r w:rsidRPr="00763EE5">
        <w:rPr>
          <w:rFonts w:asciiTheme="majorBidi" w:hAnsiTheme="majorBidi" w:cstheme="majorBidi"/>
          <w:sz w:val="28"/>
          <w:szCs w:val="28"/>
        </w:rPr>
        <w:t xml:space="preserve">, are </w:t>
      </w:r>
      <w:r w:rsidRPr="0014694C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a form of tax </w:t>
      </w:r>
      <w:r w:rsidRPr="00157F27">
        <w:rPr>
          <w:rFonts w:asciiTheme="majorBidi" w:hAnsiTheme="majorBidi" w:cstheme="majorBidi"/>
          <w:sz w:val="28"/>
          <w:szCs w:val="28"/>
          <w:u w:val="single"/>
        </w:rPr>
        <w:t>that adds to the cost of funding</w:t>
      </w:r>
      <w:r w:rsidR="00157F27" w:rsidRPr="00157F2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157F27">
        <w:rPr>
          <w:rFonts w:asciiTheme="majorBidi" w:hAnsiTheme="majorBidi" w:cstheme="majorBidi"/>
          <w:sz w:val="28"/>
          <w:szCs w:val="28"/>
          <w:u w:val="single"/>
        </w:rPr>
        <w:t>the loan portfolio</w:t>
      </w:r>
      <w:r w:rsidRPr="00763EE5">
        <w:rPr>
          <w:rFonts w:asciiTheme="majorBidi" w:hAnsiTheme="majorBidi" w:cstheme="majorBidi"/>
          <w:sz w:val="28"/>
          <w:szCs w:val="28"/>
        </w:rPr>
        <w:t xml:space="preserve">. </w:t>
      </w:r>
      <w:r w:rsidRPr="00064571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Regulatory taxes such as </w:t>
      </w:r>
      <w:r w:rsidRPr="0014694C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reserve requirements </w:t>
      </w:r>
      <w:r w:rsidRPr="00064571">
        <w:rPr>
          <w:rFonts w:asciiTheme="majorBidi" w:hAnsiTheme="majorBidi" w:cstheme="majorBidi"/>
          <w:color w:val="FF0000"/>
          <w:sz w:val="28"/>
          <w:szCs w:val="28"/>
          <w:u w:val="single"/>
        </w:rPr>
        <w:t>create an</w:t>
      </w:r>
      <w:r w:rsidR="00AB0F07" w:rsidRPr="00064571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064571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incentive for banks </w:t>
      </w:r>
      <w:r w:rsidRPr="0014694C">
        <w:rPr>
          <w:rFonts w:asciiTheme="majorBidi" w:hAnsiTheme="majorBidi" w:cstheme="majorBidi"/>
          <w:color w:val="0070C0"/>
          <w:sz w:val="28"/>
          <w:szCs w:val="28"/>
          <w:u w:val="single"/>
        </w:rPr>
        <w:t xml:space="preserve">to remove loans from the balance sheet </w:t>
      </w:r>
      <w:r w:rsidRPr="00064571">
        <w:rPr>
          <w:rFonts w:asciiTheme="majorBidi" w:hAnsiTheme="majorBidi" w:cstheme="majorBidi"/>
          <w:color w:val="FF0000"/>
          <w:sz w:val="28"/>
          <w:szCs w:val="28"/>
          <w:u w:val="single"/>
        </w:rPr>
        <w:t>by selling them without</w:t>
      </w:r>
      <w:r w:rsidR="00AB0F07" w:rsidRPr="00064571"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  <w:r w:rsidRPr="00064571">
        <w:rPr>
          <w:rFonts w:asciiTheme="majorBidi" w:hAnsiTheme="majorBidi" w:cstheme="majorBidi"/>
          <w:color w:val="FF0000"/>
          <w:sz w:val="28"/>
          <w:szCs w:val="28"/>
          <w:u w:val="single"/>
        </w:rPr>
        <w:t>recourse to outside parties</w:t>
      </w:r>
      <w:r w:rsidRPr="00763EE5">
        <w:rPr>
          <w:rFonts w:asciiTheme="majorBidi" w:hAnsiTheme="majorBidi" w:cstheme="majorBidi"/>
          <w:sz w:val="28"/>
          <w:szCs w:val="28"/>
        </w:rPr>
        <w:t xml:space="preserve">. Such </w:t>
      </w:r>
      <w:r w:rsidRPr="00064571">
        <w:rPr>
          <w:rFonts w:asciiTheme="majorBidi" w:hAnsiTheme="majorBidi" w:cstheme="majorBidi"/>
          <w:sz w:val="28"/>
          <w:szCs w:val="28"/>
          <w:u w:val="single"/>
        </w:rPr>
        <w:t>removal allows banks to shrink both their</w:t>
      </w:r>
      <w:r w:rsidR="00AB0F07" w:rsidRPr="0006457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64571">
        <w:rPr>
          <w:rFonts w:asciiTheme="majorBidi" w:hAnsiTheme="majorBidi" w:cstheme="majorBidi"/>
          <w:sz w:val="28"/>
          <w:szCs w:val="28"/>
          <w:u w:val="single"/>
        </w:rPr>
        <w:t>assets and deposits and, thus, the amount of reserves they have to hold against</w:t>
      </w:r>
      <w:r w:rsidR="00AB0F07" w:rsidRPr="00064571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064571">
        <w:rPr>
          <w:rFonts w:asciiTheme="majorBidi" w:hAnsiTheme="majorBidi" w:cstheme="majorBidi"/>
          <w:sz w:val="28"/>
          <w:szCs w:val="28"/>
          <w:u w:val="single"/>
        </w:rPr>
        <w:t>their deposits.</w:t>
      </w:r>
    </w:p>
    <w:p w:rsidR="00F040EB" w:rsidRPr="00763EE5" w:rsidRDefault="00F040EB" w:rsidP="00AB0F0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83BE2" w:rsidRPr="00AB0F07" w:rsidRDefault="00F040EB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3.2 </w:t>
      </w:r>
      <w:r w:rsidR="00783BE2" w:rsidRPr="00AB0F07">
        <w:rPr>
          <w:rFonts w:asciiTheme="majorBidi" w:hAnsiTheme="majorBidi" w:cstheme="majorBidi"/>
          <w:b/>
          <w:bCs/>
          <w:sz w:val="28"/>
          <w:szCs w:val="28"/>
        </w:rPr>
        <w:t>Fee Income</w:t>
      </w:r>
    </w:p>
    <w:p w:rsidR="00783BE2" w:rsidRDefault="00783BE2" w:rsidP="0006457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An FI can often report </w:t>
      </w:r>
      <w:r w:rsidRPr="004A5AB1">
        <w:rPr>
          <w:rFonts w:asciiTheme="majorBidi" w:hAnsiTheme="majorBidi" w:cstheme="majorBidi"/>
          <w:sz w:val="28"/>
          <w:szCs w:val="28"/>
          <w:u w:val="single"/>
        </w:rPr>
        <w:t>any fee income</w:t>
      </w:r>
      <w:r w:rsidRPr="00763EE5">
        <w:rPr>
          <w:rFonts w:asciiTheme="majorBidi" w:hAnsiTheme="majorBidi" w:cstheme="majorBidi"/>
          <w:sz w:val="28"/>
          <w:szCs w:val="28"/>
        </w:rPr>
        <w:t xml:space="preserve"> earned from originating (and then selling)</w:t>
      </w:r>
      <w:r w:rsidR="00AB0F0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loans as </w:t>
      </w:r>
      <w:r w:rsidRPr="00AB64C9">
        <w:rPr>
          <w:rFonts w:asciiTheme="majorBidi" w:hAnsiTheme="majorBidi" w:cstheme="majorBidi"/>
          <w:color w:val="0070C0"/>
          <w:sz w:val="28"/>
          <w:szCs w:val="28"/>
        </w:rPr>
        <w:t>current income</w:t>
      </w:r>
      <w:r w:rsidRPr="00763EE5">
        <w:rPr>
          <w:rFonts w:asciiTheme="majorBidi" w:hAnsiTheme="majorBidi" w:cstheme="majorBidi"/>
          <w:sz w:val="28"/>
          <w:szCs w:val="28"/>
        </w:rPr>
        <w:t>, whereas interest earned on direct lending can be accrued</w:t>
      </w:r>
      <w:r w:rsidR="00AB0F07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(as income) only over time. </w:t>
      </w:r>
      <w:r w:rsidRPr="00A21247">
        <w:rPr>
          <w:rFonts w:asciiTheme="majorBidi" w:hAnsiTheme="majorBidi" w:cstheme="majorBidi"/>
          <w:b/>
          <w:bCs/>
          <w:color w:val="FF0000"/>
          <w:sz w:val="28"/>
          <w:szCs w:val="28"/>
        </w:rPr>
        <w:t>As a result</w:t>
      </w:r>
      <w:r w:rsidRPr="00763EE5">
        <w:rPr>
          <w:rFonts w:asciiTheme="majorBidi" w:hAnsiTheme="majorBidi" w:cstheme="majorBidi"/>
          <w:sz w:val="28"/>
          <w:szCs w:val="28"/>
        </w:rPr>
        <w:t>, originating and quickly selling loans can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boost </w:t>
      </w:r>
      <w:r w:rsidR="00064571">
        <w:rPr>
          <w:rFonts w:asciiTheme="majorBidi" w:hAnsiTheme="majorBidi" w:cstheme="majorBidi"/>
          <w:sz w:val="28"/>
          <w:szCs w:val="28"/>
        </w:rPr>
        <w:t xml:space="preserve"> </w:t>
      </w:r>
      <w:r w:rsidR="0006457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يعززأو يزيد أو يقوى</w:t>
      </w:r>
      <w:r w:rsidRPr="00763EE5">
        <w:rPr>
          <w:rFonts w:asciiTheme="majorBidi" w:hAnsiTheme="majorBidi" w:cstheme="majorBidi"/>
          <w:sz w:val="28"/>
          <w:szCs w:val="28"/>
        </w:rPr>
        <w:t xml:space="preserve">an </w:t>
      </w:r>
      <w:r w:rsidRPr="00D359D5">
        <w:rPr>
          <w:rFonts w:asciiTheme="majorBidi" w:hAnsiTheme="majorBidi" w:cstheme="majorBidi"/>
          <w:sz w:val="28"/>
          <w:szCs w:val="28"/>
          <w:u w:val="single"/>
        </w:rPr>
        <w:t>FI’s reported income</w:t>
      </w:r>
      <w:r w:rsidRPr="00763EE5">
        <w:rPr>
          <w:rFonts w:asciiTheme="majorBidi" w:hAnsiTheme="majorBidi" w:cstheme="majorBidi"/>
          <w:sz w:val="28"/>
          <w:szCs w:val="28"/>
        </w:rPr>
        <w:t xml:space="preserve"> under current accounting rules.</w:t>
      </w:r>
    </w:p>
    <w:p w:rsidR="00F040EB" w:rsidRDefault="00F040EB" w:rsidP="0012112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359D5" w:rsidRDefault="00D359D5" w:rsidP="0012112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83BE2" w:rsidRPr="00AB0F07" w:rsidRDefault="00F040EB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3.3 </w:t>
      </w:r>
      <w:r w:rsidR="00783BE2" w:rsidRPr="00AB0F07">
        <w:rPr>
          <w:rFonts w:asciiTheme="majorBidi" w:hAnsiTheme="majorBidi" w:cstheme="majorBidi"/>
          <w:b/>
          <w:bCs/>
          <w:sz w:val="28"/>
          <w:szCs w:val="28"/>
        </w:rPr>
        <w:t>Capital Costs</w:t>
      </w:r>
    </w:p>
    <w:p w:rsidR="00783BE2" w:rsidRPr="00C179B4" w:rsidRDefault="00783BE2" w:rsidP="00D359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Like reserve requirements, </w:t>
      </w:r>
      <w:r w:rsidRPr="00A21247">
        <w:rPr>
          <w:rFonts w:asciiTheme="majorBidi" w:hAnsiTheme="majorBidi" w:cstheme="majorBidi"/>
          <w:sz w:val="28"/>
          <w:szCs w:val="28"/>
          <w:u w:val="single"/>
        </w:rPr>
        <w:t>the capital adequacy requirements</w:t>
      </w:r>
      <w:r w:rsidRPr="00763EE5">
        <w:rPr>
          <w:rFonts w:asciiTheme="majorBidi" w:hAnsiTheme="majorBidi" w:cstheme="majorBidi"/>
          <w:sz w:val="28"/>
          <w:szCs w:val="28"/>
        </w:rPr>
        <w:t xml:space="preserve"> imposed on FIs are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AB64C9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a burden </w:t>
      </w:r>
      <w:r w:rsidRPr="00763EE5">
        <w:rPr>
          <w:rFonts w:asciiTheme="majorBidi" w:hAnsiTheme="majorBidi" w:cstheme="majorBidi"/>
          <w:sz w:val="28"/>
          <w:szCs w:val="28"/>
        </w:rPr>
        <w:t xml:space="preserve">as long as </w:t>
      </w:r>
      <w:r w:rsidRPr="00D359D5">
        <w:rPr>
          <w:rFonts w:asciiTheme="majorBidi" w:hAnsiTheme="majorBidi" w:cstheme="majorBidi"/>
          <w:sz w:val="28"/>
          <w:szCs w:val="28"/>
          <w:u w:val="single"/>
        </w:rPr>
        <w:t>required capital</w:t>
      </w:r>
      <w:r w:rsidRPr="00763EE5">
        <w:rPr>
          <w:rFonts w:asciiTheme="majorBidi" w:hAnsiTheme="majorBidi" w:cstheme="majorBidi"/>
          <w:sz w:val="28"/>
          <w:szCs w:val="28"/>
        </w:rPr>
        <w:t xml:space="preserve"> exceeds </w:t>
      </w:r>
      <w:r w:rsidRPr="00D359D5">
        <w:rPr>
          <w:rFonts w:asciiTheme="majorBidi" w:hAnsiTheme="majorBidi" w:cstheme="majorBidi"/>
          <w:sz w:val="28"/>
          <w:szCs w:val="28"/>
          <w:u w:val="single"/>
        </w:rPr>
        <w:t>the amount the FI believes to be privately</w:t>
      </w:r>
      <w:r w:rsidR="00D359D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359D5">
        <w:rPr>
          <w:rFonts w:asciiTheme="majorBidi" w:hAnsiTheme="majorBidi" w:cstheme="majorBidi"/>
          <w:sz w:val="28"/>
          <w:szCs w:val="28"/>
          <w:u w:val="single"/>
        </w:rPr>
        <w:t>beneficial.</w:t>
      </w:r>
      <w:r w:rsidRPr="00763EE5">
        <w:rPr>
          <w:rFonts w:asciiTheme="majorBidi" w:hAnsiTheme="majorBidi" w:cstheme="majorBidi"/>
          <w:sz w:val="28"/>
          <w:szCs w:val="28"/>
        </w:rPr>
        <w:t xml:space="preserve"> For tax reasons, </w:t>
      </w:r>
      <w:r w:rsidRPr="00AB64C9">
        <w:rPr>
          <w:rFonts w:asciiTheme="majorBidi" w:hAnsiTheme="majorBidi" w:cstheme="majorBidi"/>
          <w:b/>
          <w:bCs/>
          <w:color w:val="0070C0"/>
          <w:sz w:val="28"/>
          <w:szCs w:val="28"/>
        </w:rPr>
        <w:t>debt</w:t>
      </w:r>
      <w:r w:rsidRPr="00AB64C9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FF293B">
        <w:rPr>
          <w:rFonts w:asciiTheme="majorBidi" w:hAnsiTheme="majorBidi" w:cstheme="majorBidi"/>
          <w:color w:val="FF0000"/>
          <w:sz w:val="28"/>
          <w:szCs w:val="28"/>
        </w:rPr>
        <w:t>is a cheaper source of funds than equity</w:t>
      </w:r>
      <w:r w:rsidR="0012112F" w:rsidRPr="00FF293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F293B">
        <w:rPr>
          <w:rFonts w:asciiTheme="majorBidi" w:hAnsiTheme="majorBidi" w:cstheme="majorBidi"/>
          <w:color w:val="FF0000"/>
          <w:sz w:val="28"/>
          <w:szCs w:val="28"/>
        </w:rPr>
        <w:t>capital</w:t>
      </w:r>
      <w:r w:rsidRPr="00763EE5">
        <w:rPr>
          <w:rFonts w:asciiTheme="majorBidi" w:hAnsiTheme="majorBidi" w:cstheme="majorBidi"/>
          <w:sz w:val="28"/>
          <w:szCs w:val="28"/>
        </w:rPr>
        <w:t xml:space="preserve">. Thus, FIs struggling to meet a required capital </w:t>
      </w:r>
      <w:proofErr w:type="gramStart"/>
      <w:r w:rsidRPr="00763EE5">
        <w:rPr>
          <w:rFonts w:asciiTheme="majorBidi" w:hAnsiTheme="majorBidi" w:cstheme="majorBidi"/>
          <w:sz w:val="28"/>
          <w:szCs w:val="28"/>
        </w:rPr>
        <w:t>( K</w:t>
      </w:r>
      <w:proofErr w:type="gramEnd"/>
      <w:r w:rsidRPr="00763EE5">
        <w:rPr>
          <w:rFonts w:asciiTheme="majorBidi" w:hAnsiTheme="majorBidi" w:cstheme="majorBidi"/>
          <w:sz w:val="28"/>
          <w:szCs w:val="28"/>
        </w:rPr>
        <w:t xml:space="preserve"> ) to assets ( A ) ratio can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boost this ratio by </w:t>
      </w:r>
      <w:r w:rsidRPr="00C179B4">
        <w:rPr>
          <w:rFonts w:asciiTheme="majorBidi" w:hAnsiTheme="majorBidi" w:cstheme="majorBidi"/>
          <w:color w:val="FF0000"/>
          <w:sz w:val="28"/>
          <w:szCs w:val="28"/>
        </w:rPr>
        <w:t>reducing assets ( A ) rather than boosting capital ( K ) (see Chapter</w:t>
      </w:r>
      <w:r w:rsidR="0012112F" w:rsidRPr="00C179B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179B4">
        <w:rPr>
          <w:rFonts w:asciiTheme="majorBidi" w:hAnsiTheme="majorBidi" w:cstheme="majorBidi"/>
          <w:color w:val="FF0000"/>
          <w:sz w:val="28"/>
          <w:szCs w:val="28"/>
        </w:rPr>
        <w:t xml:space="preserve">20). One way to downsize or reduce A and boost the K/A ratio is through </w:t>
      </w:r>
      <w:r w:rsidRPr="00AB64C9">
        <w:rPr>
          <w:rFonts w:asciiTheme="majorBidi" w:hAnsiTheme="majorBidi" w:cstheme="majorBidi"/>
          <w:color w:val="0070C0"/>
          <w:sz w:val="28"/>
          <w:szCs w:val="28"/>
        </w:rPr>
        <w:t>loan</w:t>
      </w:r>
      <w:r w:rsidR="0012112F" w:rsidRPr="00AB64C9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AB64C9">
        <w:rPr>
          <w:rFonts w:asciiTheme="majorBidi" w:hAnsiTheme="majorBidi" w:cstheme="majorBidi"/>
          <w:color w:val="0070C0"/>
          <w:sz w:val="28"/>
          <w:szCs w:val="28"/>
        </w:rPr>
        <w:t>sales</w:t>
      </w:r>
      <w:r w:rsidRPr="00C179B4">
        <w:rPr>
          <w:rFonts w:asciiTheme="majorBidi" w:hAnsiTheme="majorBidi" w:cstheme="majorBidi"/>
          <w:color w:val="FF0000"/>
          <w:sz w:val="28"/>
          <w:szCs w:val="28"/>
        </w:rPr>
        <w:t>.</w:t>
      </w:r>
      <w:r w:rsidR="00F040EB" w:rsidRPr="00C179B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F040EB" w:rsidRPr="00C179B4" w:rsidRDefault="00F040EB" w:rsidP="0012112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783BE2" w:rsidRPr="00AB0F07" w:rsidRDefault="00F040EB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3.4 </w:t>
      </w:r>
      <w:r w:rsidR="00783BE2" w:rsidRPr="00AB0F07">
        <w:rPr>
          <w:rFonts w:asciiTheme="majorBidi" w:hAnsiTheme="majorBidi" w:cstheme="majorBidi"/>
          <w:b/>
          <w:bCs/>
          <w:sz w:val="28"/>
          <w:szCs w:val="28"/>
        </w:rPr>
        <w:t>Liquidity Risk</w:t>
      </w:r>
    </w:p>
    <w:p w:rsidR="00783BE2" w:rsidRPr="00763EE5" w:rsidRDefault="00783BE2" w:rsidP="0012112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In addition to </w:t>
      </w:r>
      <w:r w:rsidRPr="007F4BEC">
        <w:rPr>
          <w:rFonts w:asciiTheme="majorBidi" w:hAnsiTheme="majorBidi" w:cstheme="majorBidi"/>
          <w:sz w:val="28"/>
          <w:szCs w:val="28"/>
          <w:u w:val="single"/>
        </w:rPr>
        <w:t>credit risk</w:t>
      </w:r>
      <w:r w:rsidRPr="00763EE5">
        <w:rPr>
          <w:rFonts w:asciiTheme="majorBidi" w:hAnsiTheme="majorBidi" w:cstheme="majorBidi"/>
          <w:sz w:val="28"/>
          <w:szCs w:val="28"/>
        </w:rPr>
        <w:t xml:space="preserve"> and </w:t>
      </w:r>
      <w:r w:rsidRPr="007F4BEC">
        <w:rPr>
          <w:rFonts w:asciiTheme="majorBidi" w:hAnsiTheme="majorBidi" w:cstheme="majorBidi"/>
          <w:sz w:val="28"/>
          <w:szCs w:val="28"/>
          <w:u w:val="single"/>
        </w:rPr>
        <w:t>interest rate risk</w:t>
      </w:r>
      <w:r w:rsidRPr="00763EE5">
        <w:rPr>
          <w:rFonts w:asciiTheme="majorBidi" w:hAnsiTheme="majorBidi" w:cstheme="majorBidi"/>
          <w:sz w:val="28"/>
          <w:szCs w:val="28"/>
        </w:rPr>
        <w:t>, holding loans on the balance sheet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can increase </w:t>
      </w:r>
      <w:r w:rsidRPr="008123CC">
        <w:rPr>
          <w:rFonts w:asciiTheme="majorBidi" w:hAnsiTheme="majorBidi" w:cstheme="majorBidi"/>
          <w:color w:val="FF0000"/>
          <w:sz w:val="28"/>
          <w:szCs w:val="28"/>
          <w:u w:val="single"/>
        </w:rPr>
        <w:t>the overall illiquidity of an FI’s assets</w:t>
      </w:r>
      <w:r w:rsidRPr="00763EE5">
        <w:rPr>
          <w:rFonts w:asciiTheme="majorBidi" w:hAnsiTheme="majorBidi" w:cstheme="majorBidi"/>
          <w:sz w:val="28"/>
          <w:szCs w:val="28"/>
        </w:rPr>
        <w:t>. This illiquidity is a problem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because FI liabilities tend to be highly liquid. </w:t>
      </w:r>
      <w:r w:rsidRPr="00FF293B">
        <w:rPr>
          <w:rFonts w:asciiTheme="majorBidi" w:hAnsiTheme="majorBidi" w:cstheme="majorBidi"/>
          <w:i/>
          <w:iCs/>
          <w:color w:val="FF0000"/>
          <w:sz w:val="28"/>
          <w:szCs w:val="28"/>
        </w:rPr>
        <w:t>Asset illiquidity</w:t>
      </w:r>
      <w:r w:rsidRPr="00FF293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can expose an FI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to harmful liquidity </w:t>
      </w:r>
      <w:proofErr w:type="gramStart"/>
      <w:r w:rsidRPr="00763EE5">
        <w:rPr>
          <w:rFonts w:asciiTheme="majorBidi" w:hAnsiTheme="majorBidi" w:cstheme="majorBidi"/>
          <w:sz w:val="28"/>
          <w:szCs w:val="28"/>
        </w:rPr>
        <w:t>squeezes</w:t>
      </w:r>
      <w:r w:rsidR="005E52FE">
        <w:rPr>
          <w:rFonts w:asciiTheme="majorBidi" w:hAnsiTheme="majorBidi" w:cstheme="majorBidi"/>
          <w:sz w:val="28"/>
          <w:szCs w:val="28"/>
        </w:rPr>
        <w:t xml:space="preserve">  </w:t>
      </w:r>
      <w:r w:rsidR="005E52FE">
        <w:rPr>
          <w:rFonts w:asciiTheme="majorBidi" w:hAnsiTheme="majorBidi" w:cstheme="majorBidi" w:hint="cs"/>
          <w:sz w:val="28"/>
          <w:szCs w:val="28"/>
          <w:rtl/>
          <w:lang w:bidi="ar-EG"/>
        </w:rPr>
        <w:t>يعصر</w:t>
      </w:r>
      <w:proofErr w:type="gramEnd"/>
      <w:r w:rsidR="005E52F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- يضغط</w:t>
      </w:r>
      <w:r w:rsidRPr="00763EE5">
        <w:rPr>
          <w:rFonts w:asciiTheme="majorBidi" w:hAnsiTheme="majorBidi" w:cstheme="majorBidi"/>
          <w:sz w:val="28"/>
          <w:szCs w:val="28"/>
        </w:rPr>
        <w:t xml:space="preserve"> whenever liability holders unexpectedly liquidate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their claims. </w:t>
      </w:r>
      <w:r w:rsidRPr="008123CC">
        <w:rPr>
          <w:rFonts w:asciiTheme="majorBidi" w:hAnsiTheme="majorBidi" w:cstheme="majorBidi"/>
          <w:color w:val="FF0000"/>
          <w:sz w:val="28"/>
          <w:szCs w:val="28"/>
        </w:rPr>
        <w:t>To mitigate a liquidity problem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DD4A36">
        <w:rPr>
          <w:rFonts w:asciiTheme="majorBidi" w:hAnsiTheme="majorBidi" w:cstheme="majorBidi"/>
          <w:sz w:val="28"/>
          <w:szCs w:val="28"/>
          <w:u w:val="single"/>
        </w:rPr>
        <w:t>an FI’s management can sell some of</w:t>
      </w:r>
      <w:r w:rsidR="0012112F" w:rsidRPr="00DD4A3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D4A36">
        <w:rPr>
          <w:rFonts w:asciiTheme="majorBidi" w:hAnsiTheme="majorBidi" w:cstheme="majorBidi"/>
          <w:sz w:val="28"/>
          <w:szCs w:val="28"/>
          <w:u w:val="single"/>
        </w:rPr>
        <w:lastRenderedPageBreak/>
        <w:t>its loans to outside investors</w:t>
      </w:r>
      <w:r w:rsidRPr="00763EE5">
        <w:rPr>
          <w:rFonts w:asciiTheme="majorBidi" w:hAnsiTheme="majorBidi" w:cstheme="majorBidi"/>
          <w:sz w:val="28"/>
          <w:szCs w:val="28"/>
        </w:rPr>
        <w:t xml:space="preserve">. Thus, </w:t>
      </w:r>
      <w:r w:rsidRPr="00FF293B">
        <w:rPr>
          <w:rFonts w:asciiTheme="majorBidi" w:hAnsiTheme="majorBidi" w:cstheme="majorBidi"/>
          <w:b/>
          <w:bCs/>
          <w:color w:val="FF0000"/>
          <w:sz w:val="28"/>
          <w:szCs w:val="28"/>
        </w:rPr>
        <w:t>the loan sales market</w:t>
      </w:r>
      <w:r w:rsidRPr="00FF293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has created </w:t>
      </w:r>
      <w:r w:rsidRPr="00FF293B">
        <w:rPr>
          <w:rFonts w:asciiTheme="majorBidi" w:hAnsiTheme="majorBidi" w:cstheme="majorBidi"/>
          <w:color w:val="FF0000"/>
          <w:sz w:val="28"/>
          <w:szCs w:val="28"/>
        </w:rPr>
        <w:t>a secondary</w:t>
      </w:r>
      <w:r w:rsidR="0012112F" w:rsidRPr="00FF293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F293B">
        <w:rPr>
          <w:rFonts w:asciiTheme="majorBidi" w:hAnsiTheme="majorBidi" w:cstheme="majorBidi"/>
          <w:color w:val="FF0000"/>
          <w:sz w:val="28"/>
          <w:szCs w:val="28"/>
        </w:rPr>
        <w:t xml:space="preserve">market </w:t>
      </w:r>
      <w:r w:rsidRPr="00FF293B">
        <w:rPr>
          <w:rFonts w:asciiTheme="majorBidi" w:hAnsiTheme="majorBidi" w:cstheme="majorBidi"/>
          <w:color w:val="000000" w:themeColor="text1"/>
          <w:sz w:val="28"/>
          <w:szCs w:val="28"/>
        </w:rPr>
        <w:t>i</w:t>
      </w:r>
      <w:r w:rsidRPr="00763EE5">
        <w:rPr>
          <w:rFonts w:asciiTheme="majorBidi" w:hAnsiTheme="majorBidi" w:cstheme="majorBidi"/>
          <w:sz w:val="28"/>
          <w:szCs w:val="28"/>
        </w:rPr>
        <w:t>n loans that has significantly reduced the illiquidity of FI loans held as</w:t>
      </w:r>
      <w:r w:rsidR="0012112F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assets on the balance sheet.</w:t>
      </w:r>
    </w:p>
    <w:p w:rsidR="00315169" w:rsidRPr="00763EE5" w:rsidRDefault="00315169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15169" w:rsidRPr="00763EE5" w:rsidRDefault="00315169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15169" w:rsidRPr="0012112F" w:rsidRDefault="00F040EB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4- </w:t>
      </w:r>
      <w:r w:rsidR="00315169" w:rsidRPr="0012112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FACTORS AFFECTING </w:t>
      </w:r>
      <w:r w:rsidR="00315169" w:rsidRPr="00FF293B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LOAN SALES </w:t>
      </w:r>
      <w:r w:rsidR="00315169" w:rsidRPr="0012112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GROWTH</w:t>
      </w:r>
    </w:p>
    <w:p w:rsidR="00315169" w:rsidRDefault="00315169" w:rsidP="002656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93D3F">
        <w:rPr>
          <w:rFonts w:asciiTheme="majorBidi" w:hAnsiTheme="majorBidi" w:cstheme="majorBidi"/>
          <w:b/>
          <w:bCs/>
          <w:sz w:val="28"/>
          <w:szCs w:val="28"/>
        </w:rPr>
        <w:t>The loan sales market</w:t>
      </w:r>
      <w:r w:rsidRPr="00763EE5">
        <w:rPr>
          <w:rFonts w:asciiTheme="majorBidi" w:hAnsiTheme="majorBidi" w:cstheme="majorBidi"/>
          <w:sz w:val="28"/>
          <w:szCs w:val="28"/>
        </w:rPr>
        <w:t xml:space="preserve"> has gone through </w:t>
      </w:r>
      <w:r w:rsidRPr="00C179B4">
        <w:rPr>
          <w:rFonts w:asciiTheme="majorBidi" w:hAnsiTheme="majorBidi" w:cstheme="majorBidi"/>
          <w:color w:val="FF0000"/>
          <w:sz w:val="28"/>
          <w:szCs w:val="28"/>
        </w:rPr>
        <w:t>a number of up and down phases in recent</w:t>
      </w:r>
      <w:r w:rsidR="0026565D" w:rsidRPr="00C179B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179B4">
        <w:rPr>
          <w:rFonts w:asciiTheme="majorBidi" w:hAnsiTheme="majorBidi" w:cstheme="majorBidi"/>
          <w:color w:val="FF0000"/>
          <w:sz w:val="28"/>
          <w:szCs w:val="28"/>
        </w:rPr>
        <w:t xml:space="preserve">years </w:t>
      </w:r>
      <w:r w:rsidRPr="00763EE5">
        <w:rPr>
          <w:rFonts w:asciiTheme="majorBidi" w:hAnsiTheme="majorBidi" w:cstheme="majorBidi"/>
          <w:sz w:val="28"/>
          <w:szCs w:val="28"/>
        </w:rPr>
        <w:t>(as discussed above). However, notwithstanding the value of loan sales as a</w:t>
      </w:r>
      <w:r w:rsidR="0026565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credit risk management tool, </w:t>
      </w:r>
      <w:r w:rsidRPr="00AF4CC6">
        <w:rPr>
          <w:rFonts w:asciiTheme="majorBidi" w:hAnsiTheme="majorBidi" w:cstheme="majorBidi"/>
          <w:i/>
          <w:iCs/>
          <w:color w:val="0070C0"/>
          <w:sz w:val="28"/>
          <w:szCs w:val="28"/>
        </w:rPr>
        <w:t>there remain a number of factors that will both spur</w:t>
      </w:r>
      <w:r w:rsidR="0026565D" w:rsidRPr="00AF4CC6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AF4CC6">
        <w:rPr>
          <w:rFonts w:asciiTheme="majorBidi" w:hAnsiTheme="majorBidi" w:cstheme="majorBidi"/>
          <w:i/>
          <w:iCs/>
          <w:color w:val="0070C0"/>
          <w:sz w:val="28"/>
          <w:szCs w:val="28"/>
        </w:rPr>
        <w:t>and deter</w:t>
      </w:r>
      <w:r w:rsidR="00C179B4" w:rsidRPr="00C179B4">
        <w:rPr>
          <w:rFonts w:asciiTheme="majorBidi" w:hAnsiTheme="majorBidi" w:cstheme="majorBidi"/>
          <w:sz w:val="28"/>
          <w:szCs w:val="28"/>
        </w:rPr>
        <w:t xml:space="preserve"> </w:t>
      </w:r>
      <w:r w:rsidR="00C179B4" w:rsidRPr="00C179B4">
        <w:rPr>
          <w:rFonts w:asciiTheme="majorBidi" w:hAnsiTheme="majorBidi" w:cs="Times New Roman"/>
          <w:sz w:val="28"/>
          <w:szCs w:val="28"/>
          <w:rtl/>
        </w:rPr>
        <w:t>ستحفز وتعوق نمو السوق وتطوره في السنوات المقبلة</w:t>
      </w:r>
      <w:r w:rsidRPr="00763EE5">
        <w:rPr>
          <w:rFonts w:asciiTheme="majorBidi" w:hAnsiTheme="majorBidi" w:cstheme="majorBidi"/>
          <w:sz w:val="28"/>
          <w:szCs w:val="28"/>
        </w:rPr>
        <w:t xml:space="preserve"> the market’s growth and development in future years. We first discuss</w:t>
      </w:r>
      <w:r w:rsidR="0026565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factors that may </w:t>
      </w:r>
      <w:r w:rsidRPr="00997A46">
        <w:rPr>
          <w:rFonts w:asciiTheme="majorBidi" w:hAnsiTheme="majorBidi" w:cstheme="majorBidi"/>
          <w:color w:val="FF0000"/>
          <w:sz w:val="28"/>
          <w:szCs w:val="28"/>
        </w:rPr>
        <w:t xml:space="preserve">deter </w:t>
      </w:r>
      <w:r w:rsidRPr="00763EE5">
        <w:rPr>
          <w:rFonts w:asciiTheme="majorBidi" w:hAnsiTheme="majorBidi" w:cstheme="majorBidi"/>
          <w:sz w:val="28"/>
          <w:szCs w:val="28"/>
        </w:rPr>
        <w:t>the market’s growth.</w:t>
      </w:r>
    </w:p>
    <w:p w:rsidR="00C554A3" w:rsidRDefault="00C554A3" w:rsidP="006B43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EG"/>
        </w:rPr>
      </w:pPr>
    </w:p>
    <w:p w:rsidR="006B4386" w:rsidRPr="006B4386" w:rsidRDefault="006B4386" w:rsidP="006B43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B438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The factors that may </w:t>
      </w:r>
      <w:r w:rsidRPr="00997A46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deter </w:t>
      </w:r>
      <w:r w:rsidRPr="006B4386">
        <w:rPr>
          <w:rFonts w:asciiTheme="majorBidi" w:hAnsiTheme="majorBidi" w:cstheme="majorBidi"/>
          <w:b/>
          <w:bCs/>
          <w:i/>
          <w:iCs/>
          <w:sz w:val="28"/>
          <w:szCs w:val="28"/>
        </w:rPr>
        <w:t>the market’s growth of loan sales</w:t>
      </w:r>
    </w:p>
    <w:p w:rsidR="006B4386" w:rsidRPr="00396BEB" w:rsidRDefault="006B4386" w:rsidP="00396B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  <w:rtl/>
          <w:lang w:bidi="ar-EG"/>
        </w:rPr>
      </w:pPr>
      <w:r w:rsidRPr="00396BEB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 </w:t>
      </w:r>
      <w:r w:rsidR="00396BEB" w:rsidRPr="00396BEB">
        <w:rPr>
          <w:rFonts w:asciiTheme="majorBidi" w:hAnsiTheme="majorBidi" w:cstheme="majorBidi" w:hint="cs"/>
          <w:i/>
          <w:iCs/>
          <w:color w:val="FF0000"/>
          <w:sz w:val="28"/>
          <w:szCs w:val="28"/>
          <w:rtl/>
          <w:lang w:bidi="ar-EG"/>
        </w:rPr>
        <w:t>العوامل التي تمنع</w:t>
      </w:r>
      <w:r w:rsidR="00FF293B">
        <w:rPr>
          <w:rFonts w:asciiTheme="majorBidi" w:hAnsiTheme="majorBidi" w:cstheme="majorBidi" w:hint="cs"/>
          <w:i/>
          <w:iCs/>
          <w:color w:val="FF0000"/>
          <w:sz w:val="28"/>
          <w:szCs w:val="28"/>
          <w:rtl/>
          <w:lang w:bidi="ar-EG"/>
        </w:rPr>
        <w:t xml:space="preserve">  أو تعوق</w:t>
      </w:r>
      <w:r w:rsidR="00396BEB" w:rsidRPr="00396BEB">
        <w:rPr>
          <w:rFonts w:asciiTheme="majorBidi" w:hAnsiTheme="majorBidi" w:cstheme="majorBidi" w:hint="cs"/>
          <w:i/>
          <w:iCs/>
          <w:color w:val="FF0000"/>
          <w:sz w:val="28"/>
          <w:szCs w:val="28"/>
          <w:rtl/>
          <w:lang w:bidi="ar-EG"/>
        </w:rPr>
        <w:t xml:space="preserve"> نمو السوق لمبيعات القروض</w:t>
      </w: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4.1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Access to the Commercial Paper Market</w:t>
      </w:r>
    </w:p>
    <w:p w:rsidR="00315169" w:rsidRDefault="00315169" w:rsidP="00C179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493D3F">
        <w:rPr>
          <w:rFonts w:asciiTheme="majorBidi" w:hAnsiTheme="majorBidi" w:cstheme="majorBidi"/>
          <w:color w:val="0070C0"/>
          <w:sz w:val="28"/>
          <w:szCs w:val="28"/>
        </w:rPr>
        <w:t xml:space="preserve">Beginning with the advent of Section 20 subsidiaries in 1987, </w:t>
      </w:r>
      <w:r w:rsidRPr="00CA39E7">
        <w:rPr>
          <w:rFonts w:asciiTheme="majorBidi" w:hAnsiTheme="majorBidi" w:cstheme="majorBidi"/>
          <w:color w:val="FF0000"/>
          <w:sz w:val="28"/>
          <w:szCs w:val="28"/>
        </w:rPr>
        <w:t xml:space="preserve">large banks </w:t>
      </w:r>
      <w:r w:rsidRPr="00493D3F">
        <w:rPr>
          <w:rFonts w:asciiTheme="majorBidi" w:hAnsiTheme="majorBidi" w:cstheme="majorBidi"/>
          <w:color w:val="0070C0"/>
          <w:sz w:val="28"/>
          <w:szCs w:val="28"/>
        </w:rPr>
        <w:t>have</w:t>
      </w:r>
      <w:r w:rsidR="0026565D" w:rsidRPr="00493D3F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493D3F">
        <w:rPr>
          <w:rFonts w:asciiTheme="majorBidi" w:hAnsiTheme="majorBidi" w:cstheme="majorBidi"/>
          <w:color w:val="0070C0"/>
          <w:sz w:val="28"/>
          <w:szCs w:val="28"/>
        </w:rPr>
        <w:t>enjoyed much greater powers to underwrite commercial paper (and other securities)</w:t>
      </w:r>
      <w:r w:rsidR="00C179B4" w:rsidRPr="00493D3F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directly without legal challenges by the securities industry that underwriting</w:t>
      </w:r>
      <w:r w:rsidR="0026565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by banks is contrary to the Glass-Steagall Act. With the passage of the Financial</w:t>
      </w:r>
      <w:r w:rsidR="0026565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Services Modernization Act of 1999 and the abolition of the Glass-Steagall Act,</w:t>
      </w:r>
      <w:r w:rsidR="0026565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the need to underwrite or sell short-term bank loans as an imperfect substitute</w:t>
      </w:r>
      <w:r w:rsidR="0026565D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for commercial paper underwriting is even less important. </w:t>
      </w:r>
      <w:r w:rsidRPr="00F61FB5">
        <w:rPr>
          <w:rFonts w:asciiTheme="majorBidi" w:hAnsiTheme="majorBidi" w:cstheme="majorBidi"/>
          <w:b/>
          <w:bCs/>
          <w:color w:val="0070C0"/>
          <w:sz w:val="28"/>
          <w:szCs w:val="28"/>
        </w:rPr>
        <w:t>In addition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321879">
        <w:rPr>
          <w:rFonts w:asciiTheme="majorBidi" w:hAnsiTheme="majorBidi" w:cstheme="majorBidi"/>
          <w:color w:val="FF0000"/>
          <w:sz w:val="28"/>
          <w:szCs w:val="28"/>
        </w:rPr>
        <w:t>more and</w:t>
      </w:r>
      <w:r w:rsidR="0026565D"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more </w:t>
      </w:r>
      <w:r w:rsidRPr="00321879">
        <w:rPr>
          <w:rFonts w:asciiTheme="majorBidi" w:hAnsiTheme="majorBidi" w:cstheme="majorBidi"/>
          <w:b/>
          <w:bCs/>
          <w:color w:val="FF0000"/>
          <w:sz w:val="28"/>
          <w:szCs w:val="28"/>
        </w:rPr>
        <w:t>smaller</w:t>
      </w:r>
      <w:proofErr w:type="gramEnd"/>
      <w:r w:rsidRPr="0032187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middle market firms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 are gaining direct access to the commercial</w:t>
      </w:r>
      <w:r w:rsidR="0026565D"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paper market. As a result, they have less need to rely on </w:t>
      </w:r>
      <w:r w:rsidRPr="00CA39E7">
        <w:rPr>
          <w:rFonts w:asciiTheme="majorBidi" w:hAnsiTheme="majorBidi" w:cstheme="majorBidi"/>
          <w:b/>
          <w:bCs/>
          <w:color w:val="FF0000"/>
          <w:sz w:val="28"/>
          <w:szCs w:val="28"/>
        </w:rPr>
        <w:t>bank loans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 to finance</w:t>
      </w:r>
      <w:r w:rsidR="0026565D"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>their short-term expenditures.</w:t>
      </w:r>
    </w:p>
    <w:p w:rsidR="00321879" w:rsidRPr="00321879" w:rsidRDefault="00321879" w:rsidP="00C179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4.2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Customer Relationship Effects</w:t>
      </w:r>
    </w:p>
    <w:p w:rsidR="00315169" w:rsidRPr="00763EE5" w:rsidRDefault="00315169" w:rsidP="003218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As the financial institutions industry consolidates and expands the range of financial</w:t>
      </w:r>
      <w:r w:rsidR="0032187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services sold, </w:t>
      </w:r>
      <w:r w:rsidRPr="00B45A26">
        <w:rPr>
          <w:rFonts w:asciiTheme="majorBidi" w:hAnsiTheme="majorBidi" w:cstheme="majorBidi"/>
          <w:sz w:val="28"/>
          <w:szCs w:val="28"/>
          <w:u w:val="single"/>
        </w:rPr>
        <w:t>customer relationships</w:t>
      </w:r>
      <w:r w:rsidRPr="00763EE5">
        <w:rPr>
          <w:rFonts w:asciiTheme="majorBidi" w:hAnsiTheme="majorBidi" w:cstheme="majorBidi"/>
          <w:sz w:val="28"/>
          <w:szCs w:val="28"/>
        </w:rPr>
        <w:t xml:space="preserve"> are likely to become even more important</w:t>
      </w:r>
      <w:r w:rsidR="00B765DB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than they are today. </w:t>
      </w:r>
      <w:r w:rsidRPr="007B0914">
        <w:rPr>
          <w:rFonts w:asciiTheme="majorBidi" w:hAnsiTheme="majorBidi" w:cstheme="majorBidi"/>
          <w:color w:val="FF0000"/>
          <w:sz w:val="28"/>
          <w:szCs w:val="28"/>
        </w:rPr>
        <w:t xml:space="preserve">To the extent that </w:t>
      </w:r>
      <w:r w:rsidRPr="00B45A26">
        <w:rPr>
          <w:rFonts w:asciiTheme="majorBidi" w:hAnsiTheme="majorBidi" w:cstheme="majorBidi"/>
          <w:color w:val="0070C0"/>
          <w:sz w:val="28"/>
          <w:szCs w:val="28"/>
        </w:rPr>
        <w:t xml:space="preserve">a loan customer </w:t>
      </w:r>
      <w:r w:rsidRPr="007B0914">
        <w:rPr>
          <w:rFonts w:asciiTheme="majorBidi" w:hAnsiTheme="majorBidi" w:cstheme="majorBidi"/>
          <w:color w:val="FF0000"/>
          <w:sz w:val="28"/>
          <w:szCs w:val="28"/>
        </w:rPr>
        <w:t>(borrower) views the</w:t>
      </w:r>
      <w:r w:rsidR="00B765DB" w:rsidRPr="007B091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B0914">
        <w:rPr>
          <w:rFonts w:asciiTheme="majorBidi" w:hAnsiTheme="majorBidi" w:cstheme="majorBidi"/>
          <w:color w:val="FF0000"/>
          <w:sz w:val="28"/>
          <w:szCs w:val="28"/>
        </w:rPr>
        <w:t xml:space="preserve">sale of its loan by its FI as </w:t>
      </w:r>
      <w:r w:rsidRPr="00187133">
        <w:rPr>
          <w:rFonts w:asciiTheme="majorBidi" w:hAnsiTheme="majorBidi" w:cstheme="majorBidi"/>
          <w:color w:val="0070C0"/>
          <w:sz w:val="28"/>
          <w:szCs w:val="28"/>
        </w:rPr>
        <w:t xml:space="preserve">an adverse statement </w:t>
      </w:r>
      <w:r w:rsidRPr="007B0914">
        <w:rPr>
          <w:rFonts w:asciiTheme="majorBidi" w:hAnsiTheme="majorBidi" w:cstheme="majorBidi"/>
          <w:color w:val="FF0000"/>
          <w:sz w:val="28"/>
          <w:szCs w:val="28"/>
        </w:rPr>
        <w:t>about the customer’s value to the</w:t>
      </w:r>
      <w:r w:rsidR="00B765DB" w:rsidRPr="007B091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B0914">
        <w:rPr>
          <w:rFonts w:asciiTheme="majorBidi" w:hAnsiTheme="majorBidi" w:cstheme="majorBidi"/>
          <w:color w:val="FF0000"/>
          <w:sz w:val="28"/>
          <w:szCs w:val="28"/>
        </w:rPr>
        <w:t>FI,</w:t>
      </w:r>
      <w:r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Pr="00187133">
        <w:rPr>
          <w:rFonts w:asciiTheme="majorBidi" w:hAnsiTheme="majorBidi" w:cstheme="majorBidi"/>
          <w:color w:val="0070C0"/>
          <w:sz w:val="28"/>
          <w:szCs w:val="28"/>
        </w:rPr>
        <w:t>loan sales can harm revenues generated by the FI</w:t>
      </w:r>
      <w:r w:rsidRPr="00763EE5">
        <w:rPr>
          <w:rFonts w:asciiTheme="majorBidi" w:hAnsiTheme="majorBidi" w:cstheme="majorBidi"/>
          <w:sz w:val="28"/>
          <w:szCs w:val="28"/>
        </w:rPr>
        <w:t xml:space="preserve"> as current and potential</w:t>
      </w:r>
      <w:r w:rsidR="00B765DB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future customers take their business elsewhere.</w:t>
      </w: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4.3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Legal Concerns</w:t>
      </w:r>
      <w:r w:rsidR="005A1525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5A1525" w:rsidRPr="005A1525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</w:rPr>
        <w:t>مخاوف قانونية</w:t>
      </w:r>
    </w:p>
    <w:p w:rsidR="00245ED8" w:rsidRDefault="00315169" w:rsidP="00245E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A number of legal concerns </w:t>
      </w:r>
      <w:r w:rsidRPr="00743A98">
        <w:rPr>
          <w:rFonts w:asciiTheme="majorBidi" w:hAnsiTheme="majorBidi" w:cstheme="majorBidi"/>
          <w:color w:val="FF0000"/>
          <w:sz w:val="28"/>
          <w:szCs w:val="28"/>
        </w:rPr>
        <w:t xml:space="preserve">hamper </w:t>
      </w:r>
      <w:r w:rsidR="00321879" w:rsidRPr="00743A98">
        <w:rPr>
          <w:rFonts w:asciiTheme="majorBidi" w:hAnsiTheme="majorBidi" w:cs="Times New Roman"/>
          <w:color w:val="FF0000"/>
          <w:sz w:val="28"/>
          <w:szCs w:val="28"/>
          <w:rtl/>
        </w:rPr>
        <w:t>تعوق</w:t>
      </w:r>
      <w:r w:rsidR="00321879" w:rsidRPr="0032187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the </w:t>
      </w:r>
      <w:r w:rsidRPr="00304471">
        <w:rPr>
          <w:rFonts w:asciiTheme="majorBidi" w:hAnsiTheme="majorBidi" w:cstheme="majorBidi"/>
          <w:color w:val="0070C0"/>
          <w:sz w:val="28"/>
          <w:szCs w:val="28"/>
        </w:rPr>
        <w:t>loan sale market’s growth</w:t>
      </w:r>
      <w:r w:rsidRPr="00763EE5">
        <w:rPr>
          <w:rFonts w:asciiTheme="majorBidi" w:hAnsiTheme="majorBidi" w:cstheme="majorBidi"/>
          <w:sz w:val="28"/>
          <w:szCs w:val="28"/>
        </w:rPr>
        <w:t>, especially for</w:t>
      </w:r>
      <w:r w:rsidR="00B765DB">
        <w:rPr>
          <w:rFonts w:asciiTheme="majorBidi" w:hAnsiTheme="majorBidi" w:cstheme="majorBidi"/>
          <w:sz w:val="28"/>
          <w:szCs w:val="28"/>
        </w:rPr>
        <w:t xml:space="preserve"> </w:t>
      </w:r>
      <w:r w:rsidRPr="00321879">
        <w:rPr>
          <w:rFonts w:asciiTheme="majorBidi" w:hAnsiTheme="majorBidi" w:cstheme="majorBidi"/>
          <w:b/>
          <w:bCs/>
          <w:color w:val="FF0000"/>
          <w:sz w:val="28"/>
          <w:szCs w:val="28"/>
        </w:rPr>
        <w:t>distressed HLT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3E31EC">
        <w:rPr>
          <w:rFonts w:asciiTheme="majorBidi" w:hAnsiTheme="majorBidi" w:cstheme="majorBidi"/>
          <w:b/>
          <w:bCs/>
          <w:color w:val="FF0000"/>
          <w:sz w:val="28"/>
          <w:szCs w:val="28"/>
        </w:rPr>
        <w:t>loans</w:t>
      </w:r>
      <w:r w:rsidRPr="00763EE5">
        <w:rPr>
          <w:rFonts w:asciiTheme="majorBidi" w:hAnsiTheme="majorBidi" w:cstheme="majorBidi"/>
          <w:sz w:val="28"/>
          <w:szCs w:val="28"/>
        </w:rPr>
        <w:t xml:space="preserve">. In particular, </w:t>
      </w:r>
      <w:r w:rsidRPr="00321879">
        <w:rPr>
          <w:rFonts w:asciiTheme="majorBidi" w:hAnsiTheme="majorBidi" w:cstheme="majorBidi"/>
          <w:sz w:val="28"/>
          <w:szCs w:val="28"/>
          <w:u w:val="single"/>
        </w:rPr>
        <w:t>while banks are normally secured creditors,</w:t>
      </w:r>
      <w:r w:rsidR="00B765DB" w:rsidRPr="0032187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321879">
        <w:rPr>
          <w:rFonts w:asciiTheme="majorBidi" w:hAnsiTheme="majorBidi" w:cstheme="majorBidi"/>
          <w:sz w:val="28"/>
          <w:szCs w:val="28"/>
          <w:u w:val="single"/>
        </w:rPr>
        <w:t xml:space="preserve">this status may be attacked by </w:t>
      </w:r>
      <w:r w:rsidRPr="00B45A26">
        <w:rPr>
          <w:rFonts w:asciiTheme="majorBidi" w:hAnsiTheme="majorBidi" w:cstheme="majorBidi"/>
          <w:color w:val="0070C0"/>
          <w:sz w:val="28"/>
          <w:szCs w:val="28"/>
          <w:u w:val="single"/>
        </w:rPr>
        <w:t>other creditors if the firm enters bankruptcy</w:t>
      </w:r>
      <w:r w:rsidRPr="00763EE5">
        <w:rPr>
          <w:rFonts w:asciiTheme="majorBidi" w:hAnsiTheme="majorBidi" w:cstheme="majorBidi"/>
          <w:sz w:val="28"/>
          <w:szCs w:val="28"/>
        </w:rPr>
        <w:t xml:space="preserve">. 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>For</w:t>
      </w:r>
      <w:r w:rsidR="00B765DB" w:rsidRPr="0032187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321879">
        <w:rPr>
          <w:rFonts w:asciiTheme="majorBidi" w:hAnsiTheme="majorBidi" w:cstheme="majorBidi"/>
          <w:color w:val="FF0000"/>
          <w:sz w:val="28"/>
          <w:szCs w:val="28"/>
        </w:rPr>
        <w:t>example</w:t>
      </w:r>
      <w:r w:rsidRPr="00763EE5">
        <w:rPr>
          <w:rFonts w:asciiTheme="majorBidi" w:hAnsiTheme="majorBidi" w:cstheme="majorBidi"/>
          <w:sz w:val="28"/>
          <w:szCs w:val="28"/>
        </w:rPr>
        <w:t xml:space="preserve">, </w:t>
      </w:r>
      <w:r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fraudulent conveyance </w:t>
      </w:r>
      <w:r w:rsidRPr="0085471E">
        <w:rPr>
          <w:rFonts w:asciiTheme="majorBidi" w:hAnsiTheme="majorBidi" w:cstheme="majorBidi"/>
          <w:color w:val="00B0F0"/>
          <w:sz w:val="28"/>
          <w:szCs w:val="28"/>
        </w:rPr>
        <w:t>proceedings</w:t>
      </w:r>
      <w:r w:rsidRPr="00763EE5">
        <w:rPr>
          <w:rFonts w:asciiTheme="majorBidi" w:hAnsiTheme="majorBidi" w:cstheme="majorBidi"/>
          <w:sz w:val="28"/>
          <w:szCs w:val="28"/>
        </w:rPr>
        <w:t xml:space="preserve"> have been brought against</w:t>
      </w:r>
      <w:r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 the</w:t>
      </w:r>
      <w:r w:rsidR="00B765DB"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secured lenders </w:t>
      </w:r>
      <w:r w:rsidRPr="00763EE5">
        <w:rPr>
          <w:rFonts w:asciiTheme="majorBidi" w:hAnsiTheme="majorBidi" w:cstheme="majorBidi"/>
          <w:sz w:val="28"/>
          <w:szCs w:val="28"/>
        </w:rPr>
        <w:t>to Revco, Circle K, Allied Stores, and RJR Nabisco. If such legal</w:t>
      </w:r>
      <w:r w:rsidR="00B765DB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moves are </w:t>
      </w:r>
      <w:r w:rsidRPr="00763EE5">
        <w:rPr>
          <w:rFonts w:asciiTheme="majorBidi" w:hAnsiTheme="majorBidi" w:cstheme="majorBidi"/>
          <w:sz w:val="28"/>
          <w:szCs w:val="28"/>
        </w:rPr>
        <w:lastRenderedPageBreak/>
        <w:t xml:space="preserve">upheld, then the sale of loans to a particular party may be found </w:t>
      </w:r>
      <w:r w:rsidRPr="00304471">
        <w:rPr>
          <w:rFonts w:asciiTheme="majorBidi" w:hAnsiTheme="majorBidi" w:cstheme="majorBidi"/>
          <w:color w:val="FF0000"/>
          <w:sz w:val="28"/>
          <w:szCs w:val="28"/>
        </w:rPr>
        <w:t>to be</w:t>
      </w:r>
      <w:r w:rsidR="00B765DB" w:rsidRPr="0030447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304471">
        <w:rPr>
          <w:rFonts w:asciiTheme="majorBidi" w:hAnsiTheme="majorBidi" w:cstheme="majorBidi"/>
          <w:color w:val="FF0000"/>
          <w:sz w:val="28"/>
          <w:szCs w:val="28"/>
        </w:rPr>
        <w:t>illegal</w:t>
      </w:r>
      <w:r w:rsidRPr="00763EE5">
        <w:rPr>
          <w:rFonts w:asciiTheme="majorBidi" w:hAnsiTheme="majorBidi" w:cstheme="majorBidi"/>
          <w:sz w:val="28"/>
          <w:szCs w:val="28"/>
        </w:rPr>
        <w:t xml:space="preserve">. </w:t>
      </w:r>
      <w:r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Such legal suits </w:t>
      </w:r>
      <w:r w:rsidRPr="00763EE5">
        <w:rPr>
          <w:rFonts w:asciiTheme="majorBidi" w:hAnsiTheme="majorBidi" w:cstheme="majorBidi"/>
          <w:sz w:val="28"/>
          <w:szCs w:val="28"/>
        </w:rPr>
        <w:t>represent one of the factors that have slowed the growth</w:t>
      </w:r>
      <w:r w:rsidR="00B765DB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of the distressed loan market. Indeed, in many of the most recent HLT sales, </w:t>
      </w:r>
      <w:r w:rsidR="002E3FFA" w:rsidRPr="00763EE5">
        <w:rPr>
          <w:rFonts w:asciiTheme="majorBidi" w:hAnsiTheme="majorBidi" w:cstheme="majorBidi"/>
          <w:sz w:val="28"/>
          <w:szCs w:val="28"/>
        </w:rPr>
        <w:t>loan</w:t>
      </w:r>
      <w:r w:rsidR="002E3FFA">
        <w:rPr>
          <w:rFonts w:asciiTheme="majorBidi" w:hAnsiTheme="majorBidi" w:cstheme="majorBidi"/>
          <w:sz w:val="28"/>
          <w:szCs w:val="28"/>
        </w:rPr>
        <w:t xml:space="preserve"> buyers</w:t>
      </w:r>
      <w:r w:rsidRPr="00763EE5">
        <w:rPr>
          <w:rFonts w:asciiTheme="majorBidi" w:hAnsiTheme="majorBidi" w:cstheme="majorBidi"/>
          <w:sz w:val="28"/>
          <w:szCs w:val="28"/>
        </w:rPr>
        <w:t xml:space="preserve"> have demanded a put option feature that allows them to put the loan back</w:t>
      </w:r>
      <w:r w:rsidR="00245ED8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to the seller at the purchase price if a transaction is proved to </w:t>
      </w:r>
      <w:r w:rsidRPr="00E612CD">
        <w:rPr>
          <w:rFonts w:asciiTheme="majorBidi" w:hAnsiTheme="majorBidi" w:cstheme="majorBidi"/>
          <w:color w:val="0070C0"/>
          <w:sz w:val="28"/>
          <w:szCs w:val="28"/>
        </w:rPr>
        <w:t xml:space="preserve">be fraudulent </w:t>
      </w:r>
      <w:r w:rsidRPr="00C2389F">
        <w:rPr>
          <w:rFonts w:asciiTheme="majorBidi" w:hAnsiTheme="majorBidi" w:cstheme="majorBidi"/>
          <w:color w:val="FF0000"/>
          <w:sz w:val="28"/>
          <w:szCs w:val="28"/>
        </w:rPr>
        <w:t>under</w:t>
      </w:r>
      <w:r w:rsidR="00245ED8" w:rsidRPr="00C2389F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2389F">
        <w:rPr>
          <w:rFonts w:asciiTheme="majorBidi" w:hAnsiTheme="majorBidi" w:cstheme="majorBidi"/>
          <w:color w:val="FF0000"/>
          <w:sz w:val="28"/>
          <w:szCs w:val="28"/>
        </w:rPr>
        <w:t xml:space="preserve">the Uniform Fraudulent Conveyance Act. </w:t>
      </w:r>
    </w:p>
    <w:p w:rsidR="00245ED8" w:rsidRDefault="00245ED8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15169" w:rsidRPr="00763EE5" w:rsidRDefault="00315169" w:rsidP="00245E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Further, </w:t>
      </w:r>
      <w:r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a second type of </w:t>
      </w:r>
      <w:r w:rsidR="00245ED8"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distressed firm </w:t>
      </w:r>
      <w:r w:rsidRPr="00304471">
        <w:rPr>
          <w:rFonts w:asciiTheme="majorBidi" w:hAnsiTheme="majorBidi" w:cstheme="majorBidi"/>
          <w:color w:val="0070C0"/>
          <w:sz w:val="28"/>
          <w:szCs w:val="28"/>
        </w:rPr>
        <w:t xml:space="preserve">risk </w:t>
      </w:r>
      <w:r w:rsidRPr="00763EE5">
        <w:rPr>
          <w:rFonts w:asciiTheme="majorBidi" w:hAnsiTheme="majorBidi" w:cstheme="majorBidi"/>
          <w:sz w:val="28"/>
          <w:szCs w:val="28"/>
        </w:rPr>
        <w:t>may result if, in the process of a loan workout, the FI lender acts more</w:t>
      </w:r>
      <w:r w:rsidR="00245ED8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like an equity owner than an outside debtor. For example, the FI may get involved</w:t>
      </w:r>
      <w:r w:rsidR="00245ED8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in the day-to-day running of the firm and make strategic investment and asset</w:t>
      </w:r>
      <w:r w:rsidR="00245ED8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sales decisions. This could open up claims that the FI’s loans should be treated like</w:t>
      </w:r>
      <w:r w:rsidR="00245ED8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equity rather than secured debt. That is, the FI’s loans may be subordinated in the</w:t>
      </w:r>
      <w:r w:rsidR="00245ED8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claims priority ranking.</w:t>
      </w:r>
    </w:p>
    <w:p w:rsidR="00315169" w:rsidRDefault="00315169" w:rsidP="00AE595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There are at least six factors that point to an increasing volume of loan sales in</w:t>
      </w:r>
      <w:r w:rsidR="00AE5950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the future. These are in addition to the credit risk “hedging” value of loan sales.</w:t>
      </w:r>
    </w:p>
    <w:p w:rsidR="00245ED8" w:rsidRDefault="00245ED8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45ED8" w:rsidRPr="00B765DB" w:rsidRDefault="00245ED8" w:rsidP="00245E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65DB">
        <w:rPr>
          <w:rFonts w:asciiTheme="majorBidi" w:hAnsiTheme="majorBidi" w:cstheme="majorBidi"/>
          <w:b/>
          <w:bCs/>
          <w:sz w:val="24"/>
          <w:szCs w:val="24"/>
        </w:rPr>
        <w:t xml:space="preserve">Fraudulent </w:t>
      </w:r>
      <w:proofErr w:type="gramStart"/>
      <w:r w:rsidRPr="00B765DB">
        <w:rPr>
          <w:rFonts w:asciiTheme="majorBidi" w:hAnsiTheme="majorBidi" w:cstheme="majorBidi"/>
          <w:b/>
          <w:bCs/>
          <w:sz w:val="24"/>
          <w:szCs w:val="24"/>
        </w:rPr>
        <w:t>conveyance</w:t>
      </w:r>
      <w:r w:rsidRPr="00B765DB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B765DB">
        <w:rPr>
          <w:rFonts w:asciiTheme="majorBidi" w:hAnsiTheme="majorBidi" w:cstheme="majorBidi"/>
          <w:sz w:val="24"/>
          <w:szCs w:val="24"/>
        </w:rPr>
        <w:t xml:space="preserve"> A transaction such as</w:t>
      </w:r>
      <w:r w:rsidRPr="00AF4CC6">
        <w:rPr>
          <w:rFonts w:asciiTheme="majorBidi" w:hAnsiTheme="majorBidi" w:cstheme="majorBidi"/>
          <w:color w:val="0070C0"/>
          <w:sz w:val="24"/>
          <w:szCs w:val="24"/>
        </w:rPr>
        <w:t xml:space="preserve"> a sale of securities </w:t>
      </w:r>
      <w:r w:rsidRPr="00B765DB">
        <w:rPr>
          <w:rFonts w:asciiTheme="majorBidi" w:hAnsiTheme="majorBidi" w:cstheme="majorBidi"/>
          <w:sz w:val="24"/>
          <w:szCs w:val="24"/>
        </w:rPr>
        <w:t>or transference of assets to a particular party that is ruled illegal.</w:t>
      </w:r>
    </w:p>
    <w:p w:rsidR="00245ED8" w:rsidRDefault="00573EF4" w:rsidP="00573E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573EF4">
        <w:rPr>
          <w:rFonts w:asciiTheme="majorBidi" w:hAnsiTheme="majorBidi" w:cs="Times New Roman"/>
          <w:sz w:val="28"/>
          <w:szCs w:val="28"/>
          <w:rtl/>
        </w:rPr>
        <w:t>لنقل الاحتيالي: معاملة مثل بيع الأوراق المالية أو نقل الأصول إلى طرف معين يعتبر غير قانوني</w:t>
      </w:r>
    </w:p>
    <w:p w:rsidR="00573EF4" w:rsidRPr="00763EE5" w:rsidRDefault="00573EF4" w:rsidP="00245ED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4.4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BIS Capital Requirements</w:t>
      </w:r>
    </w:p>
    <w:p w:rsidR="00315169" w:rsidRDefault="00315169" w:rsidP="00BD5EE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The Bank for International Settlements (BIS) risk-based </w:t>
      </w:r>
      <w:r w:rsidRPr="00BD5EE6">
        <w:rPr>
          <w:rFonts w:asciiTheme="majorBidi" w:hAnsiTheme="majorBidi" w:cstheme="majorBidi"/>
          <w:color w:val="FF0000"/>
          <w:sz w:val="28"/>
          <w:szCs w:val="28"/>
        </w:rPr>
        <w:t>capital rules and the proposed</w:t>
      </w:r>
      <w:r w:rsidR="00245ED8" w:rsidRPr="00BD5EE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D5EE6">
        <w:rPr>
          <w:rFonts w:asciiTheme="majorBidi" w:hAnsiTheme="majorBidi" w:cstheme="majorBidi"/>
          <w:color w:val="FF0000"/>
          <w:sz w:val="28"/>
          <w:szCs w:val="28"/>
        </w:rPr>
        <w:t>reforms to those rules (</w:t>
      </w:r>
      <w:r w:rsidRPr="00763EE5">
        <w:rPr>
          <w:rFonts w:asciiTheme="majorBidi" w:hAnsiTheme="majorBidi" w:cstheme="majorBidi"/>
          <w:sz w:val="28"/>
          <w:szCs w:val="28"/>
        </w:rPr>
        <w:t xml:space="preserve">see Chapter 20) mean that </w:t>
      </w:r>
      <w:r w:rsidRPr="00B45A26">
        <w:rPr>
          <w:rFonts w:asciiTheme="majorBidi" w:hAnsiTheme="majorBidi" w:cstheme="majorBidi"/>
          <w:color w:val="0070C0"/>
          <w:sz w:val="28"/>
          <w:szCs w:val="28"/>
        </w:rPr>
        <w:t xml:space="preserve">bankers </w:t>
      </w:r>
      <w:r w:rsidRPr="00763EE5">
        <w:rPr>
          <w:rFonts w:asciiTheme="majorBidi" w:hAnsiTheme="majorBidi" w:cstheme="majorBidi"/>
          <w:sz w:val="28"/>
          <w:szCs w:val="28"/>
        </w:rPr>
        <w:t xml:space="preserve">will continue </w:t>
      </w:r>
      <w:r w:rsidR="00BD5EE6" w:rsidRPr="00763EE5">
        <w:rPr>
          <w:rFonts w:asciiTheme="majorBidi" w:hAnsiTheme="majorBidi" w:cstheme="majorBidi"/>
          <w:sz w:val="28"/>
          <w:szCs w:val="28"/>
        </w:rPr>
        <w:t>to</w:t>
      </w:r>
      <w:r w:rsidR="00BD5EE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D5EE6">
        <w:rPr>
          <w:rFonts w:asciiTheme="majorBidi" w:hAnsiTheme="majorBidi" w:cstheme="majorBidi"/>
          <w:sz w:val="28"/>
          <w:szCs w:val="28"/>
        </w:rPr>
        <w:t>have</w:t>
      </w:r>
      <w:r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Pr="00BD5EE6">
        <w:rPr>
          <w:rFonts w:asciiTheme="majorBidi" w:hAnsiTheme="majorBidi" w:cstheme="majorBidi"/>
          <w:sz w:val="28"/>
          <w:szCs w:val="28"/>
          <w:u w:val="single"/>
        </w:rPr>
        <w:t>strong incentives</w:t>
      </w:r>
      <w:r w:rsidRPr="00763EE5">
        <w:rPr>
          <w:rFonts w:asciiTheme="majorBidi" w:hAnsiTheme="majorBidi" w:cstheme="majorBidi"/>
          <w:sz w:val="28"/>
          <w:szCs w:val="28"/>
        </w:rPr>
        <w:t xml:space="preserve"> to sell </w:t>
      </w:r>
      <w:r w:rsidRPr="00F275A4">
        <w:rPr>
          <w:rFonts w:asciiTheme="majorBidi" w:hAnsiTheme="majorBidi" w:cstheme="majorBidi"/>
          <w:color w:val="FF0000"/>
          <w:sz w:val="28"/>
          <w:szCs w:val="28"/>
        </w:rPr>
        <w:t xml:space="preserve">commercial loans </w:t>
      </w:r>
      <w:r w:rsidRPr="00763EE5">
        <w:rPr>
          <w:rFonts w:asciiTheme="majorBidi" w:hAnsiTheme="majorBidi" w:cstheme="majorBidi"/>
          <w:sz w:val="28"/>
          <w:szCs w:val="28"/>
        </w:rPr>
        <w:t>to other FIs and investors to downsize</w:t>
      </w:r>
      <w:r w:rsidR="00245ED8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their balance sheets and </w:t>
      </w:r>
      <w:r w:rsidRPr="00F275A4">
        <w:rPr>
          <w:rFonts w:asciiTheme="majorBidi" w:hAnsiTheme="majorBidi" w:cstheme="majorBidi"/>
          <w:color w:val="FF0000"/>
          <w:sz w:val="28"/>
          <w:szCs w:val="28"/>
        </w:rPr>
        <w:t>boost bank capital ratios</w:t>
      </w:r>
      <w:r w:rsidRPr="00763EE5">
        <w:rPr>
          <w:rFonts w:asciiTheme="majorBidi" w:hAnsiTheme="majorBidi" w:cstheme="majorBidi"/>
          <w:sz w:val="28"/>
          <w:szCs w:val="28"/>
        </w:rPr>
        <w:t>.</w:t>
      </w:r>
    </w:p>
    <w:p w:rsidR="00BD5EE6" w:rsidRPr="00763EE5" w:rsidRDefault="00BD5EE6" w:rsidP="00BD5EE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4.5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Market Value</w:t>
      </w:r>
      <w:r w:rsidR="0085471E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85471E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Accounting</w:t>
      </w:r>
    </w:p>
    <w:p w:rsidR="00315169" w:rsidRPr="00763EE5" w:rsidRDefault="00315169" w:rsidP="00D31D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The Securities and Exchange Commission and the Financial Accounting Standards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Board (FASB) have advocated</w:t>
      </w:r>
      <w:r w:rsidR="001A186C" w:rsidRPr="001A186C">
        <w:rPr>
          <w:rFonts w:asciiTheme="majorBidi" w:hAnsiTheme="majorBidi" w:cs="Times New Roman"/>
          <w:sz w:val="28"/>
          <w:szCs w:val="28"/>
          <w:rtl/>
        </w:rPr>
        <w:t>دعا</w:t>
      </w:r>
      <w:r w:rsidR="001A186C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أو </w:t>
      </w:r>
      <w:proofErr w:type="gramStart"/>
      <w:r w:rsidR="001A186C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ايد </w:t>
      </w:r>
      <w:r w:rsidRPr="00763EE5">
        <w:rPr>
          <w:rFonts w:asciiTheme="majorBidi" w:hAnsiTheme="majorBidi" w:cstheme="majorBidi"/>
          <w:sz w:val="28"/>
          <w:szCs w:val="28"/>
        </w:rPr>
        <w:t xml:space="preserve"> </w:t>
      </w:r>
      <w:r w:rsidRPr="00C11C3A">
        <w:rPr>
          <w:rFonts w:asciiTheme="majorBidi" w:hAnsiTheme="majorBidi" w:cstheme="majorBidi"/>
          <w:color w:val="FF0000"/>
          <w:sz w:val="28"/>
          <w:szCs w:val="28"/>
        </w:rPr>
        <w:t>the</w:t>
      </w:r>
      <w:proofErr w:type="gramEnd"/>
      <w:r w:rsidRPr="00C11C3A">
        <w:rPr>
          <w:rFonts w:asciiTheme="majorBidi" w:hAnsiTheme="majorBidi" w:cstheme="majorBidi"/>
          <w:color w:val="FF0000"/>
          <w:sz w:val="28"/>
          <w:szCs w:val="28"/>
        </w:rPr>
        <w:t xml:space="preserve"> replacement of </w:t>
      </w:r>
      <w:r w:rsidRPr="00DC3CA1">
        <w:rPr>
          <w:rFonts w:asciiTheme="majorBidi" w:hAnsiTheme="majorBidi" w:cstheme="majorBidi"/>
          <w:color w:val="0070C0"/>
          <w:sz w:val="28"/>
          <w:szCs w:val="28"/>
        </w:rPr>
        <w:t xml:space="preserve">book value </w:t>
      </w:r>
      <w:r w:rsidRPr="00C11C3A">
        <w:rPr>
          <w:rFonts w:asciiTheme="majorBidi" w:hAnsiTheme="majorBidi" w:cstheme="majorBidi"/>
          <w:color w:val="FF0000"/>
          <w:sz w:val="28"/>
          <w:szCs w:val="28"/>
        </w:rPr>
        <w:t>accounting with</w:t>
      </w:r>
      <w:r w:rsidR="00D31DEC" w:rsidRPr="00C11C3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C3CA1">
        <w:rPr>
          <w:rFonts w:asciiTheme="majorBidi" w:hAnsiTheme="majorBidi" w:cstheme="majorBidi"/>
          <w:color w:val="0070C0"/>
          <w:sz w:val="28"/>
          <w:szCs w:val="28"/>
        </w:rPr>
        <w:t xml:space="preserve">market value </w:t>
      </w:r>
      <w:r w:rsidRPr="00C11C3A">
        <w:rPr>
          <w:rFonts w:asciiTheme="majorBidi" w:hAnsiTheme="majorBidi" w:cstheme="majorBidi"/>
          <w:color w:val="FF0000"/>
          <w:sz w:val="28"/>
          <w:szCs w:val="28"/>
        </w:rPr>
        <w:t xml:space="preserve">accounting for financial services firms </w:t>
      </w:r>
      <w:r w:rsidRPr="00763EE5">
        <w:rPr>
          <w:rFonts w:asciiTheme="majorBidi" w:hAnsiTheme="majorBidi" w:cstheme="majorBidi"/>
          <w:sz w:val="28"/>
          <w:szCs w:val="28"/>
        </w:rPr>
        <w:t>(see Chapter 20). In addition,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85471E">
        <w:rPr>
          <w:rFonts w:asciiTheme="majorBidi" w:hAnsiTheme="majorBidi" w:cstheme="majorBidi"/>
          <w:b/>
          <w:bCs/>
          <w:sz w:val="28"/>
          <w:szCs w:val="28"/>
        </w:rPr>
        <w:t>capital requirements</w:t>
      </w:r>
      <w:r w:rsidRPr="00763EE5">
        <w:rPr>
          <w:rFonts w:asciiTheme="majorBidi" w:hAnsiTheme="majorBidi" w:cstheme="majorBidi"/>
          <w:sz w:val="28"/>
          <w:szCs w:val="28"/>
        </w:rPr>
        <w:t xml:space="preserve"> for </w:t>
      </w:r>
      <w:r w:rsidRPr="0085471E">
        <w:rPr>
          <w:rFonts w:asciiTheme="majorBidi" w:hAnsiTheme="majorBidi" w:cstheme="majorBidi"/>
          <w:sz w:val="28"/>
          <w:szCs w:val="28"/>
          <w:u w:val="single"/>
        </w:rPr>
        <w:t>interest rate risk</w:t>
      </w:r>
      <w:r w:rsidRPr="00763EE5">
        <w:rPr>
          <w:rFonts w:asciiTheme="majorBidi" w:hAnsiTheme="majorBidi" w:cstheme="majorBidi"/>
          <w:sz w:val="28"/>
          <w:szCs w:val="28"/>
        </w:rPr>
        <w:t xml:space="preserve"> and </w:t>
      </w:r>
      <w:r w:rsidRPr="0085471E">
        <w:rPr>
          <w:rFonts w:asciiTheme="majorBidi" w:hAnsiTheme="majorBidi" w:cstheme="majorBidi"/>
          <w:sz w:val="28"/>
          <w:szCs w:val="28"/>
          <w:u w:val="single"/>
        </w:rPr>
        <w:t>market risk</w:t>
      </w:r>
      <w:r w:rsidRPr="00763EE5">
        <w:rPr>
          <w:rFonts w:asciiTheme="majorBidi" w:hAnsiTheme="majorBidi" w:cstheme="majorBidi"/>
          <w:sz w:val="28"/>
          <w:szCs w:val="28"/>
        </w:rPr>
        <w:t xml:space="preserve"> have moved banks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toward a market value accounting framework (see Chapter 10). The trend toward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the marking to market of assets will make </w:t>
      </w:r>
      <w:r w:rsidRPr="0085471E">
        <w:rPr>
          <w:rFonts w:asciiTheme="majorBidi" w:hAnsiTheme="majorBidi" w:cstheme="majorBidi"/>
          <w:color w:val="00B0F0"/>
          <w:sz w:val="28"/>
          <w:szCs w:val="28"/>
        </w:rPr>
        <w:t xml:space="preserve">bank loans </w:t>
      </w:r>
      <w:r w:rsidRPr="00763EE5">
        <w:rPr>
          <w:rFonts w:asciiTheme="majorBidi" w:hAnsiTheme="majorBidi" w:cstheme="majorBidi"/>
          <w:sz w:val="28"/>
          <w:szCs w:val="28"/>
        </w:rPr>
        <w:t>look more like securities and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thus make them easier to sell and/or trade.</w:t>
      </w: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4.6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Asset Brokerage and Loan Trading</w:t>
      </w:r>
    </w:p>
    <w:p w:rsidR="00315169" w:rsidRPr="00763EE5" w:rsidRDefault="00315169" w:rsidP="00F334C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 xml:space="preserve">The increased emphasis of </w:t>
      </w:r>
      <w:r w:rsidRPr="00C2389F">
        <w:rPr>
          <w:rFonts w:asciiTheme="majorBidi" w:hAnsiTheme="majorBidi" w:cstheme="majorBidi"/>
          <w:color w:val="FF0000"/>
          <w:sz w:val="28"/>
          <w:szCs w:val="28"/>
        </w:rPr>
        <w:t xml:space="preserve">large money center banks </w:t>
      </w:r>
      <w:r w:rsidRPr="00763EE5">
        <w:rPr>
          <w:rFonts w:asciiTheme="majorBidi" w:hAnsiTheme="majorBidi" w:cstheme="majorBidi"/>
          <w:sz w:val="28"/>
          <w:szCs w:val="28"/>
        </w:rPr>
        <w:t xml:space="preserve">as well as </w:t>
      </w:r>
      <w:r w:rsidRPr="001A1165">
        <w:rPr>
          <w:rFonts w:asciiTheme="majorBidi" w:hAnsiTheme="majorBidi" w:cstheme="majorBidi"/>
          <w:color w:val="FF0000"/>
          <w:sz w:val="28"/>
          <w:szCs w:val="28"/>
        </w:rPr>
        <w:t>investment banks</w:t>
      </w:r>
      <w:r w:rsidR="00D31DEC" w:rsidRPr="001A116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on trading and trading income suggests that </w:t>
      </w:r>
      <w:r w:rsidRPr="006A3DBD">
        <w:rPr>
          <w:rFonts w:asciiTheme="majorBidi" w:hAnsiTheme="majorBidi" w:cstheme="majorBidi"/>
          <w:i/>
          <w:iCs/>
          <w:color w:val="0070C0"/>
          <w:sz w:val="28"/>
          <w:szCs w:val="28"/>
        </w:rPr>
        <w:t>significant attention will still be paid</w:t>
      </w:r>
      <w:r w:rsidR="00D31DEC" w:rsidRPr="006A3DBD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6A3DBD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to those segments of the loan sales market where </w:t>
      </w:r>
      <w:r w:rsidRPr="00B639D6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price volatility </w:t>
      </w:r>
      <w:r w:rsidRPr="006A3DBD">
        <w:rPr>
          <w:rFonts w:asciiTheme="majorBidi" w:hAnsiTheme="majorBidi" w:cstheme="majorBidi"/>
          <w:i/>
          <w:iCs/>
          <w:color w:val="0070C0"/>
          <w:sz w:val="28"/>
          <w:szCs w:val="28"/>
        </w:rPr>
        <w:t>is high and thus</w:t>
      </w:r>
      <w:r w:rsidR="00D31DEC" w:rsidRPr="006A3DBD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 </w:t>
      </w:r>
      <w:r w:rsidRPr="006A3DBD">
        <w:rPr>
          <w:rFonts w:asciiTheme="majorBidi" w:hAnsiTheme="majorBidi" w:cstheme="majorBidi"/>
          <w:i/>
          <w:iCs/>
          <w:color w:val="0070C0"/>
          <w:sz w:val="28"/>
          <w:szCs w:val="28"/>
        </w:rPr>
        <w:t>potential trading profits can be made</w:t>
      </w:r>
      <w:r w:rsidRPr="00763EE5">
        <w:rPr>
          <w:rFonts w:asciiTheme="majorBidi" w:hAnsiTheme="majorBidi" w:cstheme="majorBidi"/>
          <w:sz w:val="28"/>
          <w:szCs w:val="28"/>
        </w:rPr>
        <w:t xml:space="preserve">. Most </w:t>
      </w:r>
      <w:r w:rsidRPr="00C2389F">
        <w:rPr>
          <w:rFonts w:asciiTheme="majorBidi" w:hAnsiTheme="majorBidi" w:cstheme="majorBidi"/>
          <w:b/>
          <w:bCs/>
          <w:color w:val="FF0000"/>
          <w:sz w:val="28"/>
          <w:szCs w:val="28"/>
        </w:rPr>
        <w:t>HLT loans</w:t>
      </w:r>
      <w:r w:rsidRPr="00C2389F">
        <w:rPr>
          <w:rFonts w:asciiTheme="majorBidi" w:hAnsiTheme="majorBidi" w:cstheme="majorBidi"/>
          <w:color w:val="FF0000"/>
          <w:sz w:val="28"/>
          <w:szCs w:val="28"/>
        </w:rPr>
        <w:t xml:space="preserve"> have floating rates </w:t>
      </w:r>
      <w:r w:rsidRPr="00763EE5">
        <w:rPr>
          <w:rFonts w:asciiTheme="majorBidi" w:hAnsiTheme="majorBidi" w:cstheme="majorBidi"/>
          <w:sz w:val="28"/>
          <w:szCs w:val="28"/>
        </w:rPr>
        <w:t>so that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their underlying values are in large part insulated from swings in the level of interest</w:t>
      </w:r>
      <w:r w:rsidR="00F334CB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lastRenderedPageBreak/>
        <w:t>rates (unlike fixed-income securities such as Treasury bonds). Nevertheless,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the low credit quality of many of these loans and their long maturities create an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enhanced potential for credit risk volatility. As a result, a short-term, three-month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secured loan to a AAA-rated company is unlikely to show significant future credit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risk volatility compared to an eight-year HLT loan to a distressed company. This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suggests that trading in loans to below-investment-grade companies will always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be attractive for FIs that use their specialized credit monitoring skills as asset traders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rather than as asset transformers in participating in the market.</w:t>
      </w:r>
    </w:p>
    <w:p w:rsidR="0026565D" w:rsidRDefault="0026565D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4.7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Government Loan Sales</w:t>
      </w:r>
    </w:p>
    <w:p w:rsidR="00315169" w:rsidRPr="007418FB" w:rsidRDefault="00315169" w:rsidP="00D31D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With the passage of the 1996 Federal Debt Collection Improvements Act and the continued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downsizing of federal government departments, there is a strong likelihood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that </w:t>
      </w:r>
      <w:r w:rsidRPr="00A07200">
        <w:rPr>
          <w:rFonts w:asciiTheme="majorBidi" w:hAnsiTheme="majorBidi" w:cstheme="majorBidi"/>
          <w:color w:val="FF0000"/>
          <w:sz w:val="28"/>
          <w:szCs w:val="28"/>
        </w:rPr>
        <w:t xml:space="preserve">the sale of loans </w:t>
      </w:r>
      <w:r w:rsidRPr="00763EE5">
        <w:rPr>
          <w:rFonts w:asciiTheme="majorBidi" w:hAnsiTheme="majorBidi" w:cstheme="majorBidi"/>
          <w:sz w:val="28"/>
          <w:szCs w:val="28"/>
        </w:rPr>
        <w:t xml:space="preserve">by the government and its agencies </w:t>
      </w:r>
      <w:r w:rsidRPr="007418FB">
        <w:rPr>
          <w:rFonts w:asciiTheme="majorBidi" w:hAnsiTheme="majorBidi" w:cstheme="majorBidi"/>
          <w:color w:val="FF0000"/>
          <w:sz w:val="28"/>
          <w:szCs w:val="28"/>
        </w:rPr>
        <w:t>will increase in the future.</w:t>
      </w: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4.8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Credit Ratings</w:t>
      </w:r>
    </w:p>
    <w:p w:rsidR="00315169" w:rsidRPr="00763EE5" w:rsidRDefault="00315169" w:rsidP="00D31D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There is a growing trend toward the “credit rating” of loans offered for sale.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Unlike bonds, </w:t>
      </w:r>
      <w:r w:rsidRPr="00F334CB">
        <w:rPr>
          <w:rFonts w:asciiTheme="majorBidi" w:hAnsiTheme="majorBidi" w:cstheme="majorBidi"/>
          <w:color w:val="FF0000"/>
          <w:sz w:val="28"/>
          <w:szCs w:val="28"/>
        </w:rPr>
        <w:t xml:space="preserve">a loan credit rating </w:t>
      </w:r>
      <w:r w:rsidRPr="00763EE5">
        <w:rPr>
          <w:rFonts w:asciiTheme="majorBidi" w:hAnsiTheme="majorBidi" w:cstheme="majorBidi"/>
          <w:sz w:val="28"/>
          <w:szCs w:val="28"/>
        </w:rPr>
        <w:t xml:space="preserve">reflects more than the </w:t>
      </w:r>
      <w:r w:rsidRPr="00F334CB">
        <w:rPr>
          <w:rFonts w:asciiTheme="majorBidi" w:hAnsiTheme="majorBidi" w:cstheme="majorBidi"/>
          <w:color w:val="FF0000"/>
          <w:sz w:val="28"/>
          <w:szCs w:val="28"/>
        </w:rPr>
        <w:t>financial soundness of</w:t>
      </w:r>
      <w:r w:rsidR="00D31DEC" w:rsidRPr="00F334C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334CB">
        <w:rPr>
          <w:rFonts w:asciiTheme="majorBidi" w:hAnsiTheme="majorBidi" w:cstheme="majorBidi"/>
          <w:color w:val="FF0000"/>
          <w:sz w:val="28"/>
          <w:szCs w:val="28"/>
        </w:rPr>
        <w:t xml:space="preserve">the underlying borrowing corporation. </w:t>
      </w:r>
      <w:r w:rsidRPr="00763EE5">
        <w:rPr>
          <w:rFonts w:asciiTheme="majorBidi" w:hAnsiTheme="majorBidi" w:cstheme="majorBidi"/>
          <w:sz w:val="28"/>
          <w:szCs w:val="28"/>
        </w:rPr>
        <w:t>In particular, the value of the underlying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collateral can change a loan’s credit rating up to one full category above a standard</w:t>
      </w:r>
    </w:p>
    <w:p w:rsidR="00315169" w:rsidRDefault="00315169" w:rsidP="00D31D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bond rating. As more loans are rated, their attractiveness to secondary market</w:t>
      </w:r>
      <w:r w:rsidR="00D31DEC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buyers is likely to increase.</w:t>
      </w:r>
    </w:p>
    <w:p w:rsidR="00F334CB" w:rsidRPr="00763EE5" w:rsidRDefault="00F334CB" w:rsidP="00D31D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15169" w:rsidRPr="00C554A3" w:rsidRDefault="00C554A3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4.9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Purchase and Sale of </w:t>
      </w:r>
      <w:r w:rsidR="00315169" w:rsidRPr="00AF43A9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 xml:space="preserve">Foreign Bank </w:t>
      </w:r>
      <w:r w:rsidR="00315169" w:rsidRPr="00C554A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Loans</w:t>
      </w:r>
    </w:p>
    <w:p w:rsidR="00315169" w:rsidRPr="00763EE5" w:rsidRDefault="00315169" w:rsidP="0070069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3EE5">
        <w:rPr>
          <w:rFonts w:asciiTheme="majorBidi" w:hAnsiTheme="majorBidi" w:cstheme="majorBidi"/>
          <w:sz w:val="28"/>
          <w:szCs w:val="28"/>
        </w:rPr>
        <w:t>With over $1,200 billion in doubtful and troubled loans on their books in the early</w:t>
      </w:r>
      <w:r w:rsidR="0070069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2000s, </w:t>
      </w:r>
      <w:r w:rsidRPr="00B337E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Japanese banks</w:t>
      </w:r>
      <w:r w:rsidRPr="00763EE5">
        <w:rPr>
          <w:rFonts w:asciiTheme="majorBidi" w:hAnsiTheme="majorBidi" w:cstheme="majorBidi"/>
          <w:sz w:val="28"/>
          <w:szCs w:val="28"/>
        </w:rPr>
        <w:t xml:space="preserve"> presented </w:t>
      </w:r>
      <w:r w:rsidRPr="00F334CB">
        <w:rPr>
          <w:rFonts w:asciiTheme="majorBidi" w:hAnsiTheme="majorBidi" w:cstheme="majorBidi"/>
          <w:color w:val="FF0000"/>
          <w:sz w:val="28"/>
          <w:szCs w:val="28"/>
        </w:rPr>
        <w:t>a huge potential market for the sale of distressed</w:t>
      </w:r>
      <w:r w:rsidR="00700699" w:rsidRPr="00F334C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334CB">
        <w:rPr>
          <w:rFonts w:asciiTheme="majorBidi" w:hAnsiTheme="majorBidi" w:cstheme="majorBidi"/>
          <w:color w:val="FF0000"/>
          <w:sz w:val="28"/>
          <w:szCs w:val="28"/>
        </w:rPr>
        <w:t>loans.</w:t>
      </w:r>
      <w:r w:rsidRPr="00763EE5">
        <w:rPr>
          <w:rFonts w:asciiTheme="majorBidi" w:hAnsiTheme="majorBidi" w:cstheme="majorBidi"/>
          <w:sz w:val="28"/>
          <w:szCs w:val="28"/>
        </w:rPr>
        <w:t xml:space="preserve"> Indeed, a number of commercial banks and investment banks established</w:t>
      </w:r>
      <w:r w:rsidR="0070069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funds to buy up some of these bad loans. </w:t>
      </w:r>
      <w:r w:rsidRPr="00B337E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 example</w:t>
      </w:r>
      <w:r w:rsidRPr="00763EE5">
        <w:rPr>
          <w:rFonts w:asciiTheme="majorBidi" w:hAnsiTheme="majorBidi" w:cstheme="majorBidi"/>
          <w:sz w:val="28"/>
          <w:szCs w:val="28"/>
        </w:rPr>
        <w:t>, in 2003 Goldman Sachs</w:t>
      </w:r>
      <w:r w:rsidR="0070069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 xml:space="preserve">announced a $9.3 billion fund to buy </w:t>
      </w:r>
      <w:r w:rsidRPr="007B0914">
        <w:rPr>
          <w:rFonts w:asciiTheme="majorBidi" w:hAnsiTheme="majorBidi" w:cstheme="majorBidi"/>
          <w:color w:val="FF0000"/>
          <w:sz w:val="28"/>
          <w:szCs w:val="28"/>
        </w:rPr>
        <w:t>troubled loans from Japan’s second largest</w:t>
      </w:r>
      <w:r w:rsidR="00700699" w:rsidRPr="007B091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B0914">
        <w:rPr>
          <w:rFonts w:asciiTheme="majorBidi" w:hAnsiTheme="majorBidi" w:cstheme="majorBidi"/>
          <w:color w:val="FF0000"/>
          <w:sz w:val="28"/>
          <w:szCs w:val="28"/>
        </w:rPr>
        <w:t>bank, SMFG.</w:t>
      </w:r>
      <w:r w:rsidRPr="00763EE5">
        <w:rPr>
          <w:rFonts w:asciiTheme="majorBidi" w:hAnsiTheme="majorBidi" w:cstheme="majorBidi"/>
          <w:sz w:val="28"/>
          <w:szCs w:val="28"/>
        </w:rPr>
        <w:t xml:space="preserve"> This fund represented the first transfer of a bad loan package of this</w:t>
      </w:r>
      <w:r w:rsidR="0070069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size to a non-government-affiliated entity in Japan. This deal was watched closely</w:t>
      </w:r>
      <w:r w:rsidR="0070069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as it provided banks with a way of removing bad loans from their balance sheets</w:t>
      </w:r>
      <w:r w:rsidR="00700699">
        <w:rPr>
          <w:rFonts w:asciiTheme="majorBidi" w:hAnsiTheme="majorBidi" w:cstheme="majorBidi"/>
          <w:sz w:val="28"/>
          <w:szCs w:val="28"/>
        </w:rPr>
        <w:t xml:space="preserve"> </w:t>
      </w:r>
      <w:r w:rsidRPr="00763EE5">
        <w:rPr>
          <w:rFonts w:asciiTheme="majorBidi" w:hAnsiTheme="majorBidi" w:cstheme="majorBidi"/>
          <w:sz w:val="28"/>
          <w:szCs w:val="28"/>
        </w:rPr>
        <w:t>while still retaining control over the corporate restructuring process.</w:t>
      </w:r>
    </w:p>
    <w:p w:rsidR="00315169" w:rsidRDefault="00315169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337ED" w:rsidRDefault="00B337ED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337ED" w:rsidRPr="00763EE5" w:rsidRDefault="00B337ED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66B57" w:rsidRPr="00D310E1" w:rsidRDefault="00F027C8" w:rsidP="00763E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5- </w:t>
      </w:r>
      <w:r w:rsidR="00266B57" w:rsidRPr="00D310E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Summary</w:t>
      </w:r>
    </w:p>
    <w:p w:rsidR="00266B57" w:rsidRPr="00763EE5" w:rsidRDefault="00D310E1" w:rsidP="007418FB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6B57" w:rsidRPr="001E0BDE">
        <w:rPr>
          <w:rFonts w:asciiTheme="majorBidi" w:hAnsiTheme="majorBidi" w:cstheme="majorBidi"/>
          <w:sz w:val="28"/>
          <w:szCs w:val="28"/>
          <w:u w:val="single"/>
        </w:rPr>
        <w:t>Loan sales</w:t>
      </w:r>
      <w:r w:rsidR="00266B57" w:rsidRPr="00763EE5">
        <w:rPr>
          <w:rFonts w:asciiTheme="majorBidi" w:hAnsiTheme="majorBidi" w:cstheme="majorBidi"/>
          <w:sz w:val="28"/>
          <w:szCs w:val="28"/>
        </w:rPr>
        <w:t xml:space="preserve"> provide a primitive alternative to the full securitization of loans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6B57" w:rsidRPr="00763EE5">
        <w:rPr>
          <w:rFonts w:asciiTheme="majorBidi" w:hAnsiTheme="majorBidi" w:cstheme="majorBidi"/>
          <w:sz w:val="28"/>
          <w:szCs w:val="28"/>
        </w:rPr>
        <w:t>bond packages. In particular, they provide a</w:t>
      </w:r>
      <w:r w:rsidR="00266B57" w:rsidRPr="003C06E5">
        <w:rPr>
          <w:rFonts w:asciiTheme="majorBidi" w:hAnsiTheme="majorBidi" w:cstheme="majorBidi"/>
          <w:color w:val="FF0000"/>
          <w:sz w:val="28"/>
          <w:szCs w:val="28"/>
        </w:rPr>
        <w:t xml:space="preserve"> valuable off-balance-sheet tool to an</w:t>
      </w:r>
      <w:r w:rsidRPr="003C06E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66B57" w:rsidRPr="003C06E5">
        <w:rPr>
          <w:rFonts w:asciiTheme="majorBidi" w:hAnsiTheme="majorBidi" w:cstheme="majorBidi"/>
          <w:color w:val="FF0000"/>
          <w:sz w:val="28"/>
          <w:szCs w:val="28"/>
        </w:rPr>
        <w:t xml:space="preserve">FI that wishes </w:t>
      </w:r>
      <w:r w:rsidR="00266B57" w:rsidRPr="003C06E5">
        <w:rPr>
          <w:rFonts w:asciiTheme="majorBidi" w:hAnsiTheme="majorBidi" w:cstheme="majorBidi"/>
          <w:color w:val="FF0000"/>
          <w:sz w:val="28"/>
          <w:szCs w:val="28"/>
          <w:u w:val="single"/>
        </w:rPr>
        <w:t>to manage</w:t>
      </w:r>
      <w:r w:rsidR="00266B57" w:rsidRPr="003C06E5">
        <w:rPr>
          <w:rFonts w:asciiTheme="majorBidi" w:hAnsiTheme="majorBidi" w:cstheme="majorBidi"/>
          <w:color w:val="FF0000"/>
          <w:sz w:val="28"/>
          <w:szCs w:val="28"/>
        </w:rPr>
        <w:t xml:space="preserve"> its </w:t>
      </w:r>
      <w:r w:rsidR="00266B57" w:rsidRPr="003C06E5">
        <w:rPr>
          <w:rFonts w:asciiTheme="majorBidi" w:hAnsiTheme="majorBidi" w:cstheme="majorBidi"/>
          <w:color w:val="FF0000"/>
          <w:sz w:val="28"/>
          <w:szCs w:val="28"/>
          <w:u w:val="single"/>
        </w:rPr>
        <w:t>credit risk exposure bette</w:t>
      </w:r>
      <w:r w:rsidR="00266B57" w:rsidRPr="001E0BDE">
        <w:rPr>
          <w:rFonts w:asciiTheme="majorBidi" w:hAnsiTheme="majorBidi" w:cstheme="majorBidi"/>
          <w:sz w:val="28"/>
          <w:szCs w:val="28"/>
          <w:u w:val="single"/>
        </w:rPr>
        <w:t>r</w:t>
      </w:r>
      <w:r w:rsidR="00266B57" w:rsidRPr="00763EE5">
        <w:rPr>
          <w:rFonts w:asciiTheme="majorBidi" w:hAnsiTheme="majorBidi" w:cstheme="majorBidi"/>
          <w:sz w:val="28"/>
          <w:szCs w:val="28"/>
        </w:rPr>
        <w:t>. The new loan sales market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6B57" w:rsidRPr="00763EE5">
        <w:rPr>
          <w:rFonts w:asciiTheme="majorBidi" w:hAnsiTheme="majorBidi" w:cstheme="majorBidi"/>
          <w:sz w:val="28"/>
          <w:szCs w:val="28"/>
        </w:rPr>
        <w:t>grew rapidly in the 1980s and allowed FIs to sell off short-term and long-term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6B57" w:rsidRPr="00763EE5">
        <w:rPr>
          <w:rFonts w:asciiTheme="majorBidi" w:hAnsiTheme="majorBidi" w:cstheme="majorBidi"/>
          <w:sz w:val="28"/>
          <w:szCs w:val="28"/>
        </w:rPr>
        <w:t xml:space="preserve">loans of </w:t>
      </w:r>
      <w:r w:rsidR="00266B57" w:rsidRPr="00763EE5">
        <w:rPr>
          <w:rFonts w:asciiTheme="majorBidi" w:hAnsiTheme="majorBidi" w:cstheme="majorBidi"/>
          <w:sz w:val="28"/>
          <w:szCs w:val="28"/>
        </w:rPr>
        <w:lastRenderedPageBreak/>
        <w:t>both high and low credit quality. There are a number of important factors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6B57" w:rsidRPr="00763EE5">
        <w:rPr>
          <w:rFonts w:asciiTheme="majorBidi" w:hAnsiTheme="majorBidi" w:cstheme="majorBidi"/>
          <w:sz w:val="28"/>
          <w:szCs w:val="28"/>
        </w:rPr>
        <w:t xml:space="preserve">that suggest that the </w:t>
      </w:r>
      <w:r w:rsidR="00266B57" w:rsidRPr="00A07200">
        <w:rPr>
          <w:rFonts w:asciiTheme="majorBidi" w:hAnsiTheme="majorBidi" w:cstheme="majorBidi"/>
          <w:color w:val="FF0000"/>
          <w:sz w:val="28"/>
          <w:szCs w:val="28"/>
        </w:rPr>
        <w:t xml:space="preserve">loan sales market </w:t>
      </w:r>
      <w:r w:rsidR="00266B57" w:rsidRPr="00763EE5">
        <w:rPr>
          <w:rFonts w:asciiTheme="majorBidi" w:hAnsiTheme="majorBidi" w:cstheme="majorBidi"/>
          <w:sz w:val="28"/>
          <w:szCs w:val="28"/>
        </w:rPr>
        <w:t>will continue to grow.</w:t>
      </w:r>
    </w:p>
    <w:sectPr w:rsidR="00266B57" w:rsidRPr="00763EE5" w:rsidSect="008A52F1"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4B" w:rsidRDefault="005C6E4B" w:rsidP="008A52F1">
      <w:pPr>
        <w:spacing w:after="0" w:line="240" w:lineRule="auto"/>
      </w:pPr>
      <w:r>
        <w:separator/>
      </w:r>
    </w:p>
  </w:endnote>
  <w:endnote w:type="continuationSeparator" w:id="0">
    <w:p w:rsidR="005C6E4B" w:rsidRDefault="005C6E4B" w:rsidP="008A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324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AC1" w:rsidRDefault="00B70A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9D6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B70AC1" w:rsidRDefault="00B7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4B" w:rsidRDefault="005C6E4B" w:rsidP="008A52F1">
      <w:pPr>
        <w:spacing w:after="0" w:line="240" w:lineRule="auto"/>
      </w:pPr>
      <w:r>
        <w:separator/>
      </w:r>
    </w:p>
  </w:footnote>
  <w:footnote w:type="continuationSeparator" w:id="0">
    <w:p w:rsidR="005C6E4B" w:rsidRDefault="005C6E4B" w:rsidP="008A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6C6"/>
    <w:multiLevelType w:val="hybridMultilevel"/>
    <w:tmpl w:val="B5168D3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2671DB4"/>
    <w:multiLevelType w:val="hybridMultilevel"/>
    <w:tmpl w:val="CF14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2E94"/>
    <w:multiLevelType w:val="hybridMultilevel"/>
    <w:tmpl w:val="74124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248C"/>
    <w:multiLevelType w:val="hybridMultilevel"/>
    <w:tmpl w:val="A716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2CD0"/>
    <w:multiLevelType w:val="hybridMultilevel"/>
    <w:tmpl w:val="A7BE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10FA"/>
    <w:multiLevelType w:val="hybridMultilevel"/>
    <w:tmpl w:val="E852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5FF2"/>
    <w:multiLevelType w:val="hybridMultilevel"/>
    <w:tmpl w:val="0CAA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50CE5"/>
    <w:multiLevelType w:val="hybridMultilevel"/>
    <w:tmpl w:val="2C425158"/>
    <w:lvl w:ilvl="0" w:tplc="B08EC2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1CE1"/>
    <w:multiLevelType w:val="hybridMultilevel"/>
    <w:tmpl w:val="50E83C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8E86C2C"/>
    <w:multiLevelType w:val="hybridMultilevel"/>
    <w:tmpl w:val="A494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4BF3"/>
    <w:multiLevelType w:val="hybridMultilevel"/>
    <w:tmpl w:val="F58E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0B"/>
    <w:rsid w:val="00000746"/>
    <w:rsid w:val="00007A7A"/>
    <w:rsid w:val="00017C9A"/>
    <w:rsid w:val="000368D1"/>
    <w:rsid w:val="0005254A"/>
    <w:rsid w:val="000614C1"/>
    <w:rsid w:val="00062998"/>
    <w:rsid w:val="00063EAF"/>
    <w:rsid w:val="00064571"/>
    <w:rsid w:val="00084388"/>
    <w:rsid w:val="00092508"/>
    <w:rsid w:val="00095367"/>
    <w:rsid w:val="0009697A"/>
    <w:rsid w:val="000A131E"/>
    <w:rsid w:val="000B7902"/>
    <w:rsid w:val="000C4014"/>
    <w:rsid w:val="000E3C35"/>
    <w:rsid w:val="000E6FC3"/>
    <w:rsid w:val="000F4F47"/>
    <w:rsid w:val="001041AA"/>
    <w:rsid w:val="001051D8"/>
    <w:rsid w:val="00107310"/>
    <w:rsid w:val="0012112F"/>
    <w:rsid w:val="00124C56"/>
    <w:rsid w:val="00132263"/>
    <w:rsid w:val="001357EC"/>
    <w:rsid w:val="0014694C"/>
    <w:rsid w:val="00147008"/>
    <w:rsid w:val="00157F27"/>
    <w:rsid w:val="00166BF6"/>
    <w:rsid w:val="0017514D"/>
    <w:rsid w:val="00187133"/>
    <w:rsid w:val="0019343B"/>
    <w:rsid w:val="0019407B"/>
    <w:rsid w:val="001A1165"/>
    <w:rsid w:val="001A186C"/>
    <w:rsid w:val="001A1DCB"/>
    <w:rsid w:val="001A343C"/>
    <w:rsid w:val="001C5C42"/>
    <w:rsid w:val="001C6B85"/>
    <w:rsid w:val="001D2DF1"/>
    <w:rsid w:val="001E0BDE"/>
    <w:rsid w:val="001F436C"/>
    <w:rsid w:val="00210008"/>
    <w:rsid w:val="00221108"/>
    <w:rsid w:val="0022503E"/>
    <w:rsid w:val="00225097"/>
    <w:rsid w:val="00245ED8"/>
    <w:rsid w:val="00252F00"/>
    <w:rsid w:val="0026565D"/>
    <w:rsid w:val="00266B57"/>
    <w:rsid w:val="00270620"/>
    <w:rsid w:val="00283A55"/>
    <w:rsid w:val="00297F17"/>
    <w:rsid w:val="002B700B"/>
    <w:rsid w:val="002E0F39"/>
    <w:rsid w:val="002E3FFA"/>
    <w:rsid w:val="002E41B6"/>
    <w:rsid w:val="0030163F"/>
    <w:rsid w:val="00304471"/>
    <w:rsid w:val="00305E75"/>
    <w:rsid w:val="00315169"/>
    <w:rsid w:val="003174B1"/>
    <w:rsid w:val="00321879"/>
    <w:rsid w:val="00327477"/>
    <w:rsid w:val="00327522"/>
    <w:rsid w:val="00331EEA"/>
    <w:rsid w:val="0034043E"/>
    <w:rsid w:val="0035269F"/>
    <w:rsid w:val="003561EE"/>
    <w:rsid w:val="00370122"/>
    <w:rsid w:val="003707D2"/>
    <w:rsid w:val="003745A1"/>
    <w:rsid w:val="003769C1"/>
    <w:rsid w:val="00381EB4"/>
    <w:rsid w:val="00385FB1"/>
    <w:rsid w:val="003922AD"/>
    <w:rsid w:val="00396BEB"/>
    <w:rsid w:val="003A12C9"/>
    <w:rsid w:val="003A1832"/>
    <w:rsid w:val="003A4DB0"/>
    <w:rsid w:val="003B2517"/>
    <w:rsid w:val="003C06E5"/>
    <w:rsid w:val="003E31EC"/>
    <w:rsid w:val="003E721D"/>
    <w:rsid w:val="003F02C4"/>
    <w:rsid w:val="003F4C40"/>
    <w:rsid w:val="0040349B"/>
    <w:rsid w:val="00410419"/>
    <w:rsid w:val="00422063"/>
    <w:rsid w:val="0043030E"/>
    <w:rsid w:val="004357DE"/>
    <w:rsid w:val="004427C5"/>
    <w:rsid w:val="004578C6"/>
    <w:rsid w:val="00463643"/>
    <w:rsid w:val="00464959"/>
    <w:rsid w:val="0047316E"/>
    <w:rsid w:val="00482871"/>
    <w:rsid w:val="00493C35"/>
    <w:rsid w:val="00493D3F"/>
    <w:rsid w:val="00495E1D"/>
    <w:rsid w:val="004A41EE"/>
    <w:rsid w:val="004A5AB1"/>
    <w:rsid w:val="004A6DC0"/>
    <w:rsid w:val="004B13D1"/>
    <w:rsid w:val="004B22C7"/>
    <w:rsid w:val="004B54E2"/>
    <w:rsid w:val="004B5EAC"/>
    <w:rsid w:val="004C6BD6"/>
    <w:rsid w:val="004D7437"/>
    <w:rsid w:val="005009B3"/>
    <w:rsid w:val="00503851"/>
    <w:rsid w:val="005061DF"/>
    <w:rsid w:val="00520477"/>
    <w:rsid w:val="00521903"/>
    <w:rsid w:val="005434F1"/>
    <w:rsid w:val="00545EA2"/>
    <w:rsid w:val="00573EF4"/>
    <w:rsid w:val="00580906"/>
    <w:rsid w:val="00587018"/>
    <w:rsid w:val="00593CB6"/>
    <w:rsid w:val="005A1525"/>
    <w:rsid w:val="005A6B27"/>
    <w:rsid w:val="005B1D93"/>
    <w:rsid w:val="005B24AF"/>
    <w:rsid w:val="005B749F"/>
    <w:rsid w:val="005B789A"/>
    <w:rsid w:val="005C6E4B"/>
    <w:rsid w:val="005D255E"/>
    <w:rsid w:val="005D546F"/>
    <w:rsid w:val="005E52FE"/>
    <w:rsid w:val="005E557E"/>
    <w:rsid w:val="005E5C1F"/>
    <w:rsid w:val="005F0860"/>
    <w:rsid w:val="005F4BC4"/>
    <w:rsid w:val="006153EF"/>
    <w:rsid w:val="00617C4E"/>
    <w:rsid w:val="00633012"/>
    <w:rsid w:val="00635214"/>
    <w:rsid w:val="00641679"/>
    <w:rsid w:val="00642231"/>
    <w:rsid w:val="00663042"/>
    <w:rsid w:val="00666D35"/>
    <w:rsid w:val="00676B5F"/>
    <w:rsid w:val="0069218E"/>
    <w:rsid w:val="006A3DBD"/>
    <w:rsid w:val="006A4E73"/>
    <w:rsid w:val="006A5F71"/>
    <w:rsid w:val="006B358D"/>
    <w:rsid w:val="006B4386"/>
    <w:rsid w:val="006B56E4"/>
    <w:rsid w:val="006C5ABC"/>
    <w:rsid w:val="006D4FE7"/>
    <w:rsid w:val="00700699"/>
    <w:rsid w:val="0070158F"/>
    <w:rsid w:val="007123BB"/>
    <w:rsid w:val="00712DC4"/>
    <w:rsid w:val="0071408D"/>
    <w:rsid w:val="007142FC"/>
    <w:rsid w:val="00716DC8"/>
    <w:rsid w:val="0072300C"/>
    <w:rsid w:val="007418FB"/>
    <w:rsid w:val="00743A98"/>
    <w:rsid w:val="00756840"/>
    <w:rsid w:val="00763EE5"/>
    <w:rsid w:val="00766F28"/>
    <w:rsid w:val="007763C6"/>
    <w:rsid w:val="00783BE2"/>
    <w:rsid w:val="00784285"/>
    <w:rsid w:val="00791326"/>
    <w:rsid w:val="00791B70"/>
    <w:rsid w:val="007A5FC1"/>
    <w:rsid w:val="007B0914"/>
    <w:rsid w:val="007C3CA2"/>
    <w:rsid w:val="007C7735"/>
    <w:rsid w:val="007E4D35"/>
    <w:rsid w:val="007E60F7"/>
    <w:rsid w:val="007F4BEC"/>
    <w:rsid w:val="007F66A3"/>
    <w:rsid w:val="00803EF1"/>
    <w:rsid w:val="00810772"/>
    <w:rsid w:val="008123CC"/>
    <w:rsid w:val="008220D8"/>
    <w:rsid w:val="0085471E"/>
    <w:rsid w:val="00866DC9"/>
    <w:rsid w:val="00882CE5"/>
    <w:rsid w:val="008879BD"/>
    <w:rsid w:val="00892C00"/>
    <w:rsid w:val="00892E59"/>
    <w:rsid w:val="00895ADD"/>
    <w:rsid w:val="00896E01"/>
    <w:rsid w:val="00897F7A"/>
    <w:rsid w:val="008A52F1"/>
    <w:rsid w:val="008A63B6"/>
    <w:rsid w:val="008B162C"/>
    <w:rsid w:val="008B189C"/>
    <w:rsid w:val="008B509D"/>
    <w:rsid w:val="008C09D7"/>
    <w:rsid w:val="008C6C0F"/>
    <w:rsid w:val="008D6087"/>
    <w:rsid w:val="008F382F"/>
    <w:rsid w:val="00906AC9"/>
    <w:rsid w:val="009162D8"/>
    <w:rsid w:val="00930EC0"/>
    <w:rsid w:val="0093672E"/>
    <w:rsid w:val="00941DCF"/>
    <w:rsid w:val="00945E4D"/>
    <w:rsid w:val="00967128"/>
    <w:rsid w:val="00967D99"/>
    <w:rsid w:val="00977F3C"/>
    <w:rsid w:val="009832BA"/>
    <w:rsid w:val="00997A46"/>
    <w:rsid w:val="009A7191"/>
    <w:rsid w:val="009A7541"/>
    <w:rsid w:val="009B4011"/>
    <w:rsid w:val="009B486E"/>
    <w:rsid w:val="009E67CF"/>
    <w:rsid w:val="00A01C35"/>
    <w:rsid w:val="00A05EBB"/>
    <w:rsid w:val="00A0645C"/>
    <w:rsid w:val="00A07200"/>
    <w:rsid w:val="00A21247"/>
    <w:rsid w:val="00A2228E"/>
    <w:rsid w:val="00A225FC"/>
    <w:rsid w:val="00A233D9"/>
    <w:rsid w:val="00A2720E"/>
    <w:rsid w:val="00A27CE0"/>
    <w:rsid w:val="00A45E05"/>
    <w:rsid w:val="00A46A46"/>
    <w:rsid w:val="00A536CB"/>
    <w:rsid w:val="00A67352"/>
    <w:rsid w:val="00A73AE6"/>
    <w:rsid w:val="00A74AF6"/>
    <w:rsid w:val="00A93B89"/>
    <w:rsid w:val="00A94CC9"/>
    <w:rsid w:val="00AA3215"/>
    <w:rsid w:val="00AA672F"/>
    <w:rsid w:val="00AB09D8"/>
    <w:rsid w:val="00AB0F07"/>
    <w:rsid w:val="00AB18E9"/>
    <w:rsid w:val="00AB4A04"/>
    <w:rsid w:val="00AB64C9"/>
    <w:rsid w:val="00AB71AA"/>
    <w:rsid w:val="00AC27BE"/>
    <w:rsid w:val="00AD5831"/>
    <w:rsid w:val="00AD7516"/>
    <w:rsid w:val="00AE352A"/>
    <w:rsid w:val="00AE5950"/>
    <w:rsid w:val="00AF001E"/>
    <w:rsid w:val="00AF1F14"/>
    <w:rsid w:val="00AF43A9"/>
    <w:rsid w:val="00AF4CC6"/>
    <w:rsid w:val="00B0770D"/>
    <w:rsid w:val="00B16403"/>
    <w:rsid w:val="00B266FD"/>
    <w:rsid w:val="00B324E4"/>
    <w:rsid w:val="00B337ED"/>
    <w:rsid w:val="00B431CA"/>
    <w:rsid w:val="00B45A26"/>
    <w:rsid w:val="00B50491"/>
    <w:rsid w:val="00B524D1"/>
    <w:rsid w:val="00B56D5D"/>
    <w:rsid w:val="00B639D6"/>
    <w:rsid w:val="00B664D9"/>
    <w:rsid w:val="00B66623"/>
    <w:rsid w:val="00B70AC1"/>
    <w:rsid w:val="00B714C6"/>
    <w:rsid w:val="00B7208F"/>
    <w:rsid w:val="00B765DB"/>
    <w:rsid w:val="00B82E8B"/>
    <w:rsid w:val="00B9309A"/>
    <w:rsid w:val="00BA16C1"/>
    <w:rsid w:val="00BB2709"/>
    <w:rsid w:val="00BB3236"/>
    <w:rsid w:val="00BB4445"/>
    <w:rsid w:val="00BB647B"/>
    <w:rsid w:val="00BC61DD"/>
    <w:rsid w:val="00BD5EE6"/>
    <w:rsid w:val="00BF136C"/>
    <w:rsid w:val="00BF5B72"/>
    <w:rsid w:val="00BF6FC3"/>
    <w:rsid w:val="00C039AB"/>
    <w:rsid w:val="00C04D50"/>
    <w:rsid w:val="00C1172A"/>
    <w:rsid w:val="00C11C3A"/>
    <w:rsid w:val="00C16A47"/>
    <w:rsid w:val="00C179B4"/>
    <w:rsid w:val="00C21789"/>
    <w:rsid w:val="00C2389F"/>
    <w:rsid w:val="00C25D44"/>
    <w:rsid w:val="00C37CEB"/>
    <w:rsid w:val="00C53728"/>
    <w:rsid w:val="00C554A3"/>
    <w:rsid w:val="00C71F47"/>
    <w:rsid w:val="00C74CC6"/>
    <w:rsid w:val="00C84C0F"/>
    <w:rsid w:val="00C86555"/>
    <w:rsid w:val="00C913E8"/>
    <w:rsid w:val="00C967F1"/>
    <w:rsid w:val="00CA2C7A"/>
    <w:rsid w:val="00CA39E7"/>
    <w:rsid w:val="00CB0569"/>
    <w:rsid w:val="00CC0FEC"/>
    <w:rsid w:val="00CC18A9"/>
    <w:rsid w:val="00CC268A"/>
    <w:rsid w:val="00CC7D5B"/>
    <w:rsid w:val="00CD33AE"/>
    <w:rsid w:val="00CD45C4"/>
    <w:rsid w:val="00D112D8"/>
    <w:rsid w:val="00D165C6"/>
    <w:rsid w:val="00D210C6"/>
    <w:rsid w:val="00D210D1"/>
    <w:rsid w:val="00D310E1"/>
    <w:rsid w:val="00D31DEC"/>
    <w:rsid w:val="00D359D5"/>
    <w:rsid w:val="00D544A6"/>
    <w:rsid w:val="00D5664C"/>
    <w:rsid w:val="00D62789"/>
    <w:rsid w:val="00D62C7F"/>
    <w:rsid w:val="00D8030C"/>
    <w:rsid w:val="00D822B4"/>
    <w:rsid w:val="00D83621"/>
    <w:rsid w:val="00D8601A"/>
    <w:rsid w:val="00D93D42"/>
    <w:rsid w:val="00D9719B"/>
    <w:rsid w:val="00D9775C"/>
    <w:rsid w:val="00DA042B"/>
    <w:rsid w:val="00DA694B"/>
    <w:rsid w:val="00DA7E4D"/>
    <w:rsid w:val="00DB170B"/>
    <w:rsid w:val="00DC3CA1"/>
    <w:rsid w:val="00DC43BA"/>
    <w:rsid w:val="00DD4A36"/>
    <w:rsid w:val="00DE5BB9"/>
    <w:rsid w:val="00DF689D"/>
    <w:rsid w:val="00E00B49"/>
    <w:rsid w:val="00E1548C"/>
    <w:rsid w:val="00E23B18"/>
    <w:rsid w:val="00E30D0F"/>
    <w:rsid w:val="00E503A0"/>
    <w:rsid w:val="00E540FD"/>
    <w:rsid w:val="00E54EFE"/>
    <w:rsid w:val="00E612CD"/>
    <w:rsid w:val="00E70CEA"/>
    <w:rsid w:val="00E70FF2"/>
    <w:rsid w:val="00E7764C"/>
    <w:rsid w:val="00E81268"/>
    <w:rsid w:val="00E9016D"/>
    <w:rsid w:val="00E95EB8"/>
    <w:rsid w:val="00EF24A6"/>
    <w:rsid w:val="00F027C8"/>
    <w:rsid w:val="00F040EB"/>
    <w:rsid w:val="00F04240"/>
    <w:rsid w:val="00F20D59"/>
    <w:rsid w:val="00F26B9E"/>
    <w:rsid w:val="00F275A4"/>
    <w:rsid w:val="00F334CB"/>
    <w:rsid w:val="00F53E6A"/>
    <w:rsid w:val="00F61FB5"/>
    <w:rsid w:val="00F65124"/>
    <w:rsid w:val="00F77261"/>
    <w:rsid w:val="00FC296D"/>
    <w:rsid w:val="00FD2EE3"/>
    <w:rsid w:val="00FE0D0A"/>
    <w:rsid w:val="00FE7AF6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3B7E9-D10C-4BE5-9B67-A29DFD00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1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F1"/>
  </w:style>
  <w:style w:type="paragraph" w:styleId="Footer">
    <w:name w:val="footer"/>
    <w:basedOn w:val="Normal"/>
    <w:link w:val="FooterChar"/>
    <w:uiPriority w:val="99"/>
    <w:unhideWhenUsed/>
    <w:rsid w:val="008A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F1"/>
  </w:style>
  <w:style w:type="character" w:styleId="CommentReference">
    <w:name w:val="annotation reference"/>
    <w:basedOn w:val="DefaultParagraphFont"/>
    <w:uiPriority w:val="99"/>
    <w:semiHidden/>
    <w:unhideWhenUsed/>
    <w:rsid w:val="0089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E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0F56-017F-4541-B0BF-A18E4558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</cp:revision>
  <dcterms:created xsi:type="dcterms:W3CDTF">2024-08-18T07:51:00Z</dcterms:created>
  <dcterms:modified xsi:type="dcterms:W3CDTF">2024-10-22T21:39:00Z</dcterms:modified>
</cp:coreProperties>
</file>