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BBB7E" w14:textId="77777777" w:rsidR="000E3A14" w:rsidRDefault="000E3A14" w:rsidP="00CA204F">
      <w:pPr>
        <w:jc w:val="center"/>
        <w:rPr>
          <w:b/>
          <w:bCs/>
          <w:sz w:val="38"/>
          <w:szCs w:val="42"/>
          <w:rtl/>
        </w:rPr>
      </w:pPr>
    </w:p>
    <w:p w14:paraId="05E498EF" w14:textId="77777777" w:rsidR="000E3A14" w:rsidRDefault="000E3A14" w:rsidP="00CA204F">
      <w:pPr>
        <w:jc w:val="center"/>
        <w:rPr>
          <w:b/>
          <w:bCs/>
          <w:sz w:val="38"/>
          <w:szCs w:val="42"/>
          <w:rtl/>
        </w:rPr>
      </w:pPr>
    </w:p>
    <w:p w14:paraId="52ACF9BD" w14:textId="77777777" w:rsidR="00CA204F" w:rsidRDefault="00CA204F" w:rsidP="00CA204F">
      <w:pPr>
        <w:jc w:val="center"/>
        <w:rPr>
          <w:b/>
          <w:bCs/>
          <w:sz w:val="38"/>
          <w:szCs w:val="42"/>
          <w:rtl/>
        </w:rPr>
      </w:pPr>
      <w:r>
        <w:rPr>
          <w:b/>
          <w:bCs/>
          <w:noProof/>
          <w:sz w:val="38"/>
          <w:szCs w:val="42"/>
          <w:rtl/>
        </w:rPr>
        <mc:AlternateContent>
          <mc:Choice Requires="wps">
            <w:drawing>
              <wp:anchor distT="0" distB="0" distL="114300" distR="114300" simplePos="0" relativeHeight="251659264" behindDoc="1" locked="0" layoutInCell="1" allowOverlap="1" wp14:anchorId="596F96E3" wp14:editId="28FC5E67">
                <wp:simplePos x="0" y="0"/>
                <wp:positionH relativeFrom="column">
                  <wp:posOffset>904875</wp:posOffset>
                </wp:positionH>
                <wp:positionV relativeFrom="paragraph">
                  <wp:posOffset>461010</wp:posOffset>
                </wp:positionV>
                <wp:extent cx="3838575" cy="666750"/>
                <wp:effectExtent l="38100" t="38100" r="123825" b="114300"/>
                <wp:wrapNone/>
                <wp:docPr id="209" name="مستطيل 209"/>
                <wp:cNvGraphicFramePr/>
                <a:graphic xmlns:a="http://schemas.openxmlformats.org/drawingml/2006/main">
                  <a:graphicData uri="http://schemas.microsoft.com/office/word/2010/wordprocessingShape">
                    <wps:wsp>
                      <wps:cNvSpPr/>
                      <wps:spPr>
                        <a:xfrm>
                          <a:off x="0" y="0"/>
                          <a:ext cx="3838575" cy="666750"/>
                        </a:xfrm>
                        <a:prstGeom prst="rect">
                          <a:avLst/>
                        </a:prstGeom>
                        <a:solidFill>
                          <a:schemeClr val="bg1">
                            <a:lumMod val="85000"/>
                          </a:schemeClr>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4EA1CA" id="مستطيل 209" o:spid="_x0000_s1026" style="position:absolute;left:0;text-align:left;margin-left:71.25pt;margin-top:36.3pt;width:302.25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" fillcolor="#d8d8d8 [2732]" strokecolor="black [3213]" strokeweight="1pt">
                <v:shadow on="t" color="black" opacity="26214f" origin="-.5,-.5" offset=".74836mm,.74836mm"/>
              </v:rect>
            </w:pict>
          </mc:Fallback>
        </mc:AlternateContent>
      </w:r>
    </w:p>
    <w:p w14:paraId="50F5A339" w14:textId="77777777" w:rsidR="00CA204F" w:rsidRPr="00A24AE8" w:rsidRDefault="00CA204F" w:rsidP="00CA204F">
      <w:pPr>
        <w:jc w:val="center"/>
        <w:rPr>
          <w:b/>
          <w:bCs/>
          <w:sz w:val="38"/>
          <w:szCs w:val="42"/>
          <w:rtl/>
        </w:rPr>
      </w:pPr>
      <w:r>
        <w:rPr>
          <w:rFonts w:hint="cs"/>
          <w:b/>
          <w:bCs/>
          <w:sz w:val="38"/>
          <w:szCs w:val="42"/>
          <w:rtl/>
        </w:rPr>
        <w:t xml:space="preserve">سابعاً: تخطيط عملية المراجعة </w:t>
      </w:r>
    </w:p>
    <w:p w14:paraId="7A839A32" w14:textId="77777777" w:rsidR="00CA204F" w:rsidRDefault="00CA204F" w:rsidP="00CA204F">
      <w:pPr>
        <w:rPr>
          <w:rtl/>
        </w:rPr>
      </w:pPr>
    </w:p>
    <w:p w14:paraId="25BF5DDC" w14:textId="77777777" w:rsidR="00CA204F" w:rsidRDefault="00CA204F" w:rsidP="00CA204F">
      <w:pPr>
        <w:rPr>
          <w:rtl/>
        </w:rPr>
      </w:pPr>
    </w:p>
    <w:p w14:paraId="398097C4" w14:textId="77777777" w:rsidR="00CA204F" w:rsidRDefault="00CA204F" w:rsidP="00CA204F">
      <w:pPr>
        <w:bidi w:val="0"/>
        <w:rPr>
          <w:sz w:val="24"/>
          <w:szCs w:val="28"/>
        </w:rPr>
      </w:pPr>
      <w:r>
        <w:rPr>
          <w:sz w:val="24"/>
          <w:szCs w:val="28"/>
          <w:rtl/>
        </w:rPr>
        <w:br w:type="page"/>
      </w:r>
    </w:p>
    <w:p w14:paraId="154B01B0" w14:textId="77777777" w:rsidR="00CA204F" w:rsidRPr="0089152D" w:rsidRDefault="00CA204F" w:rsidP="00CA204F">
      <w:pPr>
        <w:spacing w:after="0" w:line="240" w:lineRule="atLeast"/>
        <w:jc w:val="both"/>
        <w:rPr>
          <w:b/>
          <w:bCs/>
          <w:sz w:val="24"/>
          <w:szCs w:val="28"/>
          <w:rtl/>
        </w:rPr>
      </w:pPr>
      <w:proofErr w:type="gramStart"/>
      <w:r w:rsidRPr="0089152D">
        <w:rPr>
          <w:rFonts w:hint="cs"/>
          <w:b/>
          <w:bCs/>
          <w:sz w:val="24"/>
          <w:szCs w:val="28"/>
          <w:rtl/>
        </w:rPr>
        <w:lastRenderedPageBreak/>
        <w:t>الأهداف :</w:t>
      </w:r>
      <w:proofErr w:type="gramEnd"/>
      <w:r w:rsidRPr="0089152D">
        <w:rPr>
          <w:rFonts w:hint="cs"/>
          <w:b/>
          <w:bCs/>
          <w:sz w:val="24"/>
          <w:szCs w:val="28"/>
          <w:rtl/>
        </w:rPr>
        <w:t xml:space="preserve"> </w:t>
      </w:r>
    </w:p>
    <w:p w14:paraId="798C7B59" w14:textId="77777777" w:rsidR="00CA204F" w:rsidRPr="0089152D" w:rsidRDefault="00CA204F" w:rsidP="00CA204F">
      <w:pPr>
        <w:spacing w:after="0" w:line="240" w:lineRule="atLeast"/>
        <w:jc w:val="both"/>
        <w:rPr>
          <w:b/>
          <w:bCs/>
          <w:sz w:val="24"/>
          <w:szCs w:val="28"/>
          <w:rtl/>
        </w:rPr>
      </w:pPr>
      <w:r w:rsidRPr="0089152D">
        <w:rPr>
          <w:rFonts w:hint="cs"/>
          <w:b/>
          <w:bCs/>
          <w:sz w:val="24"/>
          <w:szCs w:val="28"/>
          <w:rtl/>
        </w:rPr>
        <w:t>يهدف هذا الفصل إلى التعرف إلى ما يلي:</w:t>
      </w:r>
    </w:p>
    <w:p w14:paraId="1D65114D" w14:textId="77777777" w:rsidR="00CA204F" w:rsidRDefault="00CA204F" w:rsidP="00CA204F">
      <w:pPr>
        <w:pStyle w:val="ListParagraph"/>
        <w:numPr>
          <w:ilvl w:val="0"/>
          <w:numId w:val="3"/>
        </w:numPr>
        <w:spacing w:after="0" w:line="240" w:lineRule="atLeast"/>
        <w:jc w:val="both"/>
        <w:rPr>
          <w:sz w:val="24"/>
          <w:szCs w:val="28"/>
        </w:rPr>
      </w:pPr>
      <w:r>
        <w:rPr>
          <w:rFonts w:hint="cs"/>
          <w:sz w:val="24"/>
          <w:szCs w:val="28"/>
          <w:rtl/>
        </w:rPr>
        <w:t>التنظيم الداخلي لمكتب المراجع.</w:t>
      </w:r>
    </w:p>
    <w:p w14:paraId="49557623" w14:textId="77777777" w:rsidR="00CA204F" w:rsidRDefault="00CA204F" w:rsidP="00CA204F">
      <w:pPr>
        <w:pStyle w:val="ListParagraph"/>
        <w:numPr>
          <w:ilvl w:val="0"/>
          <w:numId w:val="3"/>
        </w:numPr>
        <w:spacing w:after="0" w:line="240" w:lineRule="atLeast"/>
        <w:jc w:val="both"/>
        <w:rPr>
          <w:sz w:val="24"/>
          <w:szCs w:val="28"/>
        </w:rPr>
      </w:pPr>
      <w:r>
        <w:rPr>
          <w:rFonts w:hint="cs"/>
          <w:sz w:val="24"/>
          <w:szCs w:val="28"/>
          <w:rtl/>
        </w:rPr>
        <w:t>خطوات تخطيط عملية مراجعة.</w:t>
      </w:r>
    </w:p>
    <w:p w14:paraId="6EA1FB46" w14:textId="77777777" w:rsidR="00CA204F" w:rsidRDefault="00CA204F" w:rsidP="00CA204F">
      <w:pPr>
        <w:pStyle w:val="ListParagraph"/>
        <w:numPr>
          <w:ilvl w:val="0"/>
          <w:numId w:val="3"/>
        </w:numPr>
        <w:spacing w:after="0" w:line="240" w:lineRule="atLeast"/>
        <w:jc w:val="both"/>
        <w:rPr>
          <w:sz w:val="24"/>
          <w:szCs w:val="28"/>
        </w:rPr>
      </w:pPr>
      <w:r>
        <w:rPr>
          <w:rFonts w:hint="cs"/>
          <w:sz w:val="24"/>
          <w:szCs w:val="28"/>
          <w:rtl/>
        </w:rPr>
        <w:t>إعداد برنامج المراجعة.</w:t>
      </w:r>
    </w:p>
    <w:p w14:paraId="57318F1C" w14:textId="77777777" w:rsidR="00CA204F" w:rsidRDefault="00CA204F" w:rsidP="00CA204F">
      <w:pPr>
        <w:pStyle w:val="ListParagraph"/>
        <w:numPr>
          <w:ilvl w:val="0"/>
          <w:numId w:val="3"/>
        </w:numPr>
        <w:spacing w:after="0" w:line="240" w:lineRule="atLeast"/>
        <w:jc w:val="both"/>
        <w:rPr>
          <w:sz w:val="24"/>
          <w:szCs w:val="28"/>
        </w:rPr>
      </w:pPr>
      <w:r>
        <w:rPr>
          <w:rFonts w:hint="cs"/>
          <w:sz w:val="24"/>
          <w:szCs w:val="28"/>
          <w:rtl/>
        </w:rPr>
        <w:t>تعيين المراجع.</w:t>
      </w:r>
    </w:p>
    <w:p w14:paraId="234C078E" w14:textId="77777777" w:rsidR="00CA204F" w:rsidRDefault="00CA204F" w:rsidP="00CA204F">
      <w:pPr>
        <w:pStyle w:val="ListParagraph"/>
        <w:numPr>
          <w:ilvl w:val="0"/>
          <w:numId w:val="3"/>
        </w:numPr>
        <w:spacing w:after="0" w:line="240" w:lineRule="atLeast"/>
        <w:jc w:val="both"/>
        <w:rPr>
          <w:sz w:val="24"/>
          <w:szCs w:val="28"/>
        </w:rPr>
      </w:pPr>
      <w:r>
        <w:rPr>
          <w:rFonts w:hint="cs"/>
          <w:sz w:val="24"/>
          <w:szCs w:val="28"/>
          <w:rtl/>
        </w:rPr>
        <w:t>توقيت عمل المراجع.</w:t>
      </w:r>
    </w:p>
    <w:p w14:paraId="36CA9905" w14:textId="77777777" w:rsidR="00CA204F" w:rsidRDefault="00CA204F" w:rsidP="00CA204F">
      <w:pPr>
        <w:pStyle w:val="ListParagraph"/>
        <w:numPr>
          <w:ilvl w:val="0"/>
          <w:numId w:val="3"/>
        </w:numPr>
        <w:spacing w:after="0" w:line="240" w:lineRule="atLeast"/>
        <w:jc w:val="both"/>
        <w:rPr>
          <w:sz w:val="24"/>
          <w:szCs w:val="28"/>
        </w:rPr>
      </w:pPr>
      <w:r>
        <w:rPr>
          <w:rFonts w:hint="cs"/>
          <w:sz w:val="24"/>
          <w:szCs w:val="28"/>
          <w:rtl/>
        </w:rPr>
        <w:t>أوراق المراجعة.</w:t>
      </w:r>
    </w:p>
    <w:p w14:paraId="155D24C5" w14:textId="44FD5C14" w:rsidR="00CA204F" w:rsidRDefault="00CA204F" w:rsidP="00C81036">
      <w:pPr>
        <w:pStyle w:val="ListParagraph"/>
        <w:spacing w:after="0" w:line="240" w:lineRule="atLeast"/>
        <w:ind w:left="644"/>
        <w:jc w:val="both"/>
        <w:rPr>
          <w:sz w:val="24"/>
          <w:szCs w:val="28"/>
        </w:rPr>
      </w:pPr>
    </w:p>
    <w:p w14:paraId="315845C6" w14:textId="77777777" w:rsidR="00CA204F" w:rsidRPr="00343B1B" w:rsidRDefault="00CA204F" w:rsidP="00CA204F">
      <w:pPr>
        <w:spacing w:after="0" w:line="240" w:lineRule="atLeast"/>
        <w:jc w:val="center"/>
        <w:rPr>
          <w:b/>
          <w:bCs/>
          <w:color w:val="FF0000"/>
          <w:sz w:val="24"/>
          <w:szCs w:val="28"/>
          <w:u w:val="single"/>
          <w:rtl/>
        </w:rPr>
      </w:pPr>
      <w:r w:rsidRPr="00343B1B">
        <w:rPr>
          <w:rFonts w:hint="cs"/>
          <w:b/>
          <w:bCs/>
          <w:color w:val="FF0000"/>
          <w:sz w:val="24"/>
          <w:szCs w:val="28"/>
          <w:u w:val="single"/>
          <w:rtl/>
        </w:rPr>
        <w:t>التنظيم الداخلي لمكتب المراجع</w:t>
      </w:r>
    </w:p>
    <w:p w14:paraId="64D97381" w14:textId="77777777" w:rsidR="00343B1B" w:rsidRPr="0089152D" w:rsidRDefault="00343B1B" w:rsidP="00CA204F">
      <w:pPr>
        <w:spacing w:after="0" w:line="240" w:lineRule="atLeast"/>
        <w:jc w:val="center"/>
        <w:rPr>
          <w:b/>
          <w:bCs/>
          <w:sz w:val="24"/>
          <w:szCs w:val="28"/>
          <w:u w:val="single"/>
          <w:rtl/>
        </w:rPr>
      </w:pPr>
    </w:p>
    <w:p w14:paraId="4B8D08A2" w14:textId="77777777" w:rsidR="00CA204F" w:rsidRDefault="00CA204F" w:rsidP="00CA204F">
      <w:pPr>
        <w:spacing w:after="0" w:line="240" w:lineRule="atLeast"/>
        <w:jc w:val="both"/>
        <w:rPr>
          <w:sz w:val="24"/>
          <w:szCs w:val="28"/>
          <w:rtl/>
        </w:rPr>
      </w:pPr>
      <w:r>
        <w:rPr>
          <w:sz w:val="24"/>
          <w:szCs w:val="28"/>
        </w:rPr>
        <w:sym w:font="Wingdings" w:char="F0DF"/>
      </w:r>
      <w:r>
        <w:rPr>
          <w:rFonts w:hint="cs"/>
          <w:sz w:val="24"/>
          <w:szCs w:val="28"/>
          <w:rtl/>
        </w:rPr>
        <w:t xml:space="preserve"> لقد جرت العادة أن يأخذ تنظيم مكتب المحاسبة شكل </w:t>
      </w:r>
      <w:r w:rsidRPr="00343B1B">
        <w:rPr>
          <w:rFonts w:hint="cs"/>
          <w:sz w:val="24"/>
          <w:szCs w:val="28"/>
          <w:highlight w:val="yellow"/>
          <w:rtl/>
        </w:rPr>
        <w:t xml:space="preserve">شركة تضامن المسئولية فيها غير محدودة وتضامنية، </w:t>
      </w:r>
      <w:r w:rsidRPr="00343B1B">
        <w:rPr>
          <w:rFonts w:hint="cs"/>
          <w:sz w:val="24"/>
          <w:szCs w:val="28"/>
          <w:rtl/>
        </w:rPr>
        <w:t>وقد يتم ممارسة المهنة في شكل</w:t>
      </w:r>
      <w:r>
        <w:rPr>
          <w:rFonts w:hint="cs"/>
          <w:sz w:val="24"/>
          <w:szCs w:val="28"/>
          <w:rtl/>
        </w:rPr>
        <w:t xml:space="preserve"> </w:t>
      </w:r>
      <w:r w:rsidRPr="00343B1B">
        <w:rPr>
          <w:rFonts w:hint="cs"/>
          <w:sz w:val="24"/>
          <w:szCs w:val="28"/>
          <w:highlight w:val="yellow"/>
          <w:rtl/>
        </w:rPr>
        <w:t>شركة مساهمة مهنية</w:t>
      </w:r>
      <w:r>
        <w:rPr>
          <w:rFonts w:hint="cs"/>
          <w:sz w:val="24"/>
          <w:szCs w:val="28"/>
          <w:rtl/>
        </w:rPr>
        <w:t xml:space="preserve"> (</w:t>
      </w:r>
      <w:r w:rsidRPr="00343B1B">
        <w:rPr>
          <w:rFonts w:hint="cs"/>
          <w:color w:val="FF0000"/>
          <w:sz w:val="24"/>
          <w:szCs w:val="28"/>
          <w:rtl/>
        </w:rPr>
        <w:t>بشرط</w:t>
      </w:r>
      <w:r>
        <w:rPr>
          <w:rFonts w:hint="cs"/>
          <w:sz w:val="24"/>
          <w:szCs w:val="28"/>
          <w:rtl/>
        </w:rPr>
        <w:t xml:space="preserve"> لا تقلل من مسئولية المحاسبين المالية أمام عملائهم وأمام الغير).</w:t>
      </w:r>
    </w:p>
    <w:p w14:paraId="7C1E9E7C" w14:textId="77777777" w:rsidR="00343B1B" w:rsidRDefault="00343B1B" w:rsidP="00CA204F">
      <w:pPr>
        <w:spacing w:after="0" w:line="240" w:lineRule="atLeast"/>
        <w:jc w:val="both"/>
        <w:rPr>
          <w:sz w:val="24"/>
          <w:szCs w:val="28"/>
          <w:rtl/>
        </w:rPr>
      </w:pPr>
    </w:p>
    <w:p w14:paraId="6ACE24F1" w14:textId="30266212" w:rsidR="00CA204F" w:rsidRPr="00CA204F" w:rsidRDefault="00CA204F" w:rsidP="00CA204F">
      <w:pPr>
        <w:spacing w:after="0" w:line="240" w:lineRule="atLeast"/>
        <w:jc w:val="both"/>
        <w:rPr>
          <w:b/>
          <w:bCs/>
          <w:sz w:val="24"/>
          <w:szCs w:val="28"/>
          <w:rtl/>
        </w:rPr>
      </w:pPr>
      <w:r w:rsidRPr="00CA204F">
        <w:rPr>
          <w:rFonts w:hint="cs"/>
          <w:b/>
          <w:bCs/>
          <w:sz w:val="24"/>
          <w:szCs w:val="28"/>
          <w:rtl/>
        </w:rPr>
        <w:t>أ) التنظيم الإداري لمكاتب المحاسبة: (في المكاتب الكبيرة)</w:t>
      </w:r>
    </w:p>
    <w:p w14:paraId="016C2A31" w14:textId="77777777" w:rsidR="00CA204F" w:rsidRDefault="00CA204F" w:rsidP="00CA204F">
      <w:pPr>
        <w:pStyle w:val="ListParagraph"/>
        <w:numPr>
          <w:ilvl w:val="0"/>
          <w:numId w:val="7"/>
        </w:numPr>
        <w:spacing w:after="0" w:line="240" w:lineRule="atLeast"/>
        <w:jc w:val="both"/>
        <w:rPr>
          <w:sz w:val="24"/>
          <w:szCs w:val="28"/>
        </w:rPr>
      </w:pPr>
      <w:r>
        <w:rPr>
          <w:rFonts w:hint="cs"/>
          <w:sz w:val="24"/>
          <w:szCs w:val="28"/>
          <w:rtl/>
        </w:rPr>
        <w:t xml:space="preserve">الشركاء: </w:t>
      </w:r>
      <w:r w:rsidRPr="00343B1B">
        <w:rPr>
          <w:rFonts w:hint="cs"/>
          <w:color w:val="FF0000"/>
          <w:sz w:val="24"/>
          <w:szCs w:val="28"/>
          <w:rtl/>
        </w:rPr>
        <w:t xml:space="preserve">هم أعلى مستوى للسلطة </w:t>
      </w:r>
      <w:r>
        <w:rPr>
          <w:rFonts w:hint="cs"/>
          <w:sz w:val="24"/>
          <w:szCs w:val="28"/>
          <w:rtl/>
        </w:rPr>
        <w:t>بالمكتب مسئولون بالتضامن عن جميع الأعمال التي تتم بالمكتب. قد يعهد بإدارة المكتب على أحد الشركاء (الشريك المدير) أو (لجنة الشركاء) يقومون بوضع السياسات العامة للمكتب.</w:t>
      </w:r>
    </w:p>
    <w:p w14:paraId="2D9B3800" w14:textId="77777777" w:rsidR="00CA204F" w:rsidRDefault="00CA204F" w:rsidP="00CA204F">
      <w:pPr>
        <w:pStyle w:val="ListParagraph"/>
        <w:numPr>
          <w:ilvl w:val="0"/>
          <w:numId w:val="7"/>
        </w:numPr>
        <w:spacing w:after="0" w:line="240" w:lineRule="atLeast"/>
        <w:jc w:val="both"/>
        <w:rPr>
          <w:sz w:val="24"/>
          <w:szCs w:val="28"/>
        </w:rPr>
      </w:pPr>
      <w:r>
        <w:rPr>
          <w:rFonts w:hint="cs"/>
          <w:sz w:val="24"/>
          <w:szCs w:val="28"/>
          <w:rtl/>
        </w:rPr>
        <w:t>المديرون أو المشرفون: الإشراف على العمل الميداني لعدة عمليات مراجعة في وقت واحد (يمثلون حلقة اتصال بين الشركاء وبين باقي موظفي المكتب).</w:t>
      </w:r>
    </w:p>
    <w:p w14:paraId="36C01332" w14:textId="77777777" w:rsidR="00CA204F" w:rsidRDefault="00CA204F" w:rsidP="00CA204F">
      <w:pPr>
        <w:pStyle w:val="ListParagraph"/>
        <w:numPr>
          <w:ilvl w:val="0"/>
          <w:numId w:val="7"/>
        </w:numPr>
        <w:spacing w:after="0" w:line="240" w:lineRule="atLeast"/>
        <w:jc w:val="both"/>
        <w:rPr>
          <w:sz w:val="24"/>
          <w:szCs w:val="28"/>
        </w:rPr>
      </w:pPr>
      <w:r>
        <w:rPr>
          <w:rFonts w:hint="cs"/>
          <w:sz w:val="24"/>
          <w:szCs w:val="28"/>
          <w:rtl/>
        </w:rPr>
        <w:t>المساعدون أو المندوبون الأول: مسئول عن جميع التفاصيل الخاصة بعملية المراجعة.</w:t>
      </w:r>
    </w:p>
    <w:p w14:paraId="01AD372D" w14:textId="77777777" w:rsidR="00CA204F" w:rsidRDefault="00CA204F" w:rsidP="00CA204F">
      <w:pPr>
        <w:pStyle w:val="ListParagraph"/>
        <w:numPr>
          <w:ilvl w:val="0"/>
          <w:numId w:val="7"/>
        </w:numPr>
        <w:spacing w:after="0" w:line="240" w:lineRule="atLeast"/>
        <w:jc w:val="both"/>
        <w:rPr>
          <w:sz w:val="24"/>
          <w:szCs w:val="28"/>
        </w:rPr>
      </w:pPr>
      <w:r>
        <w:rPr>
          <w:rFonts w:hint="cs"/>
          <w:sz w:val="24"/>
          <w:szCs w:val="28"/>
          <w:rtl/>
        </w:rPr>
        <w:t>المندوبون الثواني أو المساعدون متوسطي الخبرة: إنجاز المراجعة بأقل مستوى من الإشراف.</w:t>
      </w:r>
    </w:p>
    <w:p w14:paraId="6D2A7896" w14:textId="77777777" w:rsidR="00CA204F" w:rsidRDefault="00CA204F" w:rsidP="00CA204F">
      <w:pPr>
        <w:pStyle w:val="ListParagraph"/>
        <w:numPr>
          <w:ilvl w:val="0"/>
          <w:numId w:val="7"/>
        </w:numPr>
        <w:spacing w:after="0" w:line="240" w:lineRule="atLeast"/>
        <w:jc w:val="both"/>
        <w:rPr>
          <w:sz w:val="24"/>
          <w:szCs w:val="28"/>
        </w:rPr>
      </w:pPr>
      <w:r>
        <w:rPr>
          <w:rFonts w:hint="cs"/>
          <w:sz w:val="24"/>
          <w:szCs w:val="28"/>
          <w:rtl/>
        </w:rPr>
        <w:t>المساعدون تحت التمرين أو حديثو الخبرة: القيام بالعمل التفصيلي في عملية المراجعة.</w:t>
      </w:r>
    </w:p>
    <w:p w14:paraId="3C2EDBDA" w14:textId="1B5F6CCF" w:rsidR="00CA204F" w:rsidRDefault="00CA204F" w:rsidP="00C81036">
      <w:pPr>
        <w:spacing w:after="0" w:line="240" w:lineRule="atLeast"/>
        <w:jc w:val="both"/>
        <w:rPr>
          <w:b/>
          <w:bCs/>
          <w:sz w:val="24"/>
          <w:szCs w:val="28"/>
          <w:rtl/>
        </w:rPr>
      </w:pPr>
    </w:p>
    <w:p w14:paraId="3DB2EC7D" w14:textId="77777777" w:rsidR="00343B1B" w:rsidRDefault="00343B1B" w:rsidP="00C81036">
      <w:pPr>
        <w:spacing w:after="0" w:line="240" w:lineRule="atLeast"/>
        <w:jc w:val="both"/>
        <w:rPr>
          <w:b/>
          <w:bCs/>
          <w:sz w:val="24"/>
          <w:szCs w:val="28"/>
          <w:rtl/>
        </w:rPr>
      </w:pPr>
    </w:p>
    <w:p w14:paraId="1427518D" w14:textId="77777777" w:rsidR="00343B1B" w:rsidRDefault="00343B1B" w:rsidP="00C81036">
      <w:pPr>
        <w:spacing w:after="0" w:line="240" w:lineRule="atLeast"/>
        <w:jc w:val="both"/>
        <w:rPr>
          <w:b/>
          <w:bCs/>
          <w:sz w:val="24"/>
          <w:szCs w:val="28"/>
          <w:rtl/>
        </w:rPr>
      </w:pPr>
    </w:p>
    <w:p w14:paraId="43705568" w14:textId="77777777" w:rsidR="00343B1B" w:rsidRPr="00C81036" w:rsidRDefault="00343B1B" w:rsidP="00C81036">
      <w:pPr>
        <w:spacing w:after="0" w:line="240" w:lineRule="atLeast"/>
        <w:jc w:val="both"/>
        <w:rPr>
          <w:b/>
          <w:bCs/>
          <w:sz w:val="24"/>
          <w:szCs w:val="28"/>
          <w:rtl/>
        </w:rPr>
      </w:pPr>
    </w:p>
    <w:p w14:paraId="6CB51D53" w14:textId="77777777" w:rsidR="00CA204F" w:rsidRDefault="00CA204F" w:rsidP="00CA204F">
      <w:pPr>
        <w:spacing w:after="0" w:line="240" w:lineRule="atLeast"/>
        <w:jc w:val="both"/>
        <w:rPr>
          <w:sz w:val="24"/>
          <w:szCs w:val="28"/>
          <w:rtl/>
        </w:rPr>
      </w:pPr>
    </w:p>
    <w:p w14:paraId="699E3788" w14:textId="77777777" w:rsidR="00CA204F" w:rsidRPr="00494132" w:rsidRDefault="00CA204F" w:rsidP="00CA204F">
      <w:pPr>
        <w:spacing w:after="0" w:line="240" w:lineRule="atLeast"/>
        <w:jc w:val="both"/>
        <w:rPr>
          <w:b/>
          <w:bCs/>
          <w:sz w:val="24"/>
          <w:szCs w:val="28"/>
          <w:rtl/>
        </w:rPr>
      </w:pPr>
      <w:r w:rsidRPr="00494132">
        <w:rPr>
          <w:rFonts w:hint="cs"/>
          <w:b/>
          <w:bCs/>
          <w:sz w:val="24"/>
          <w:szCs w:val="28"/>
          <w:rtl/>
        </w:rPr>
        <w:lastRenderedPageBreak/>
        <w:t xml:space="preserve">ب) التنظيم الإداري لمكاتب المحاسبة: </w:t>
      </w:r>
      <w:proofErr w:type="gramStart"/>
      <w:r w:rsidRPr="00494132">
        <w:rPr>
          <w:rFonts w:hint="cs"/>
          <w:b/>
          <w:bCs/>
          <w:sz w:val="24"/>
          <w:szCs w:val="28"/>
          <w:rtl/>
        </w:rPr>
        <w:t>( في</w:t>
      </w:r>
      <w:proofErr w:type="gramEnd"/>
      <w:r w:rsidRPr="00494132">
        <w:rPr>
          <w:rFonts w:hint="cs"/>
          <w:b/>
          <w:bCs/>
          <w:sz w:val="24"/>
          <w:szCs w:val="28"/>
          <w:rtl/>
        </w:rPr>
        <w:t xml:space="preserve"> المكاتب الصغيرة )</w:t>
      </w:r>
    </w:p>
    <w:p w14:paraId="75C540BB" w14:textId="77777777" w:rsidR="00CA204F" w:rsidRDefault="00CA204F" w:rsidP="00CA204F">
      <w:pPr>
        <w:spacing w:after="0" w:line="240" w:lineRule="atLeast"/>
        <w:jc w:val="both"/>
        <w:rPr>
          <w:sz w:val="24"/>
          <w:szCs w:val="28"/>
          <w:rtl/>
        </w:rPr>
      </w:pPr>
    </w:p>
    <w:p w14:paraId="2B514E74" w14:textId="77777777" w:rsidR="00CA204F" w:rsidRDefault="00CA204F" w:rsidP="00CA204F">
      <w:pPr>
        <w:pStyle w:val="ListParagraph"/>
        <w:numPr>
          <w:ilvl w:val="0"/>
          <w:numId w:val="8"/>
        </w:numPr>
        <w:spacing w:after="0" w:line="240" w:lineRule="atLeast"/>
        <w:jc w:val="both"/>
        <w:rPr>
          <w:sz w:val="24"/>
          <w:szCs w:val="28"/>
        </w:rPr>
      </w:pPr>
      <w:r>
        <w:rPr>
          <w:rFonts w:hint="cs"/>
          <w:sz w:val="24"/>
          <w:szCs w:val="28"/>
          <w:rtl/>
        </w:rPr>
        <w:t>الشركاء</w:t>
      </w:r>
    </w:p>
    <w:p w14:paraId="693B902E" w14:textId="77777777" w:rsidR="00CA204F" w:rsidRDefault="00CA204F" w:rsidP="00CA204F">
      <w:pPr>
        <w:pStyle w:val="ListParagraph"/>
        <w:numPr>
          <w:ilvl w:val="0"/>
          <w:numId w:val="8"/>
        </w:numPr>
        <w:spacing w:after="0" w:line="240" w:lineRule="atLeast"/>
        <w:jc w:val="both"/>
        <w:rPr>
          <w:sz w:val="24"/>
          <w:szCs w:val="28"/>
        </w:rPr>
      </w:pPr>
      <w:r>
        <w:rPr>
          <w:rFonts w:hint="cs"/>
          <w:sz w:val="24"/>
          <w:szCs w:val="28"/>
          <w:rtl/>
        </w:rPr>
        <w:t xml:space="preserve">المساعدون أو المندوبون الأول </w:t>
      </w:r>
    </w:p>
    <w:p w14:paraId="2D171EF6" w14:textId="77777777" w:rsidR="00CA204F" w:rsidRDefault="00CA204F" w:rsidP="00CA204F">
      <w:pPr>
        <w:pStyle w:val="ListParagraph"/>
        <w:numPr>
          <w:ilvl w:val="0"/>
          <w:numId w:val="8"/>
        </w:numPr>
        <w:spacing w:after="0" w:line="240" w:lineRule="atLeast"/>
        <w:jc w:val="both"/>
        <w:rPr>
          <w:sz w:val="24"/>
          <w:szCs w:val="28"/>
        </w:rPr>
      </w:pPr>
      <w:r>
        <w:rPr>
          <w:rFonts w:hint="cs"/>
          <w:sz w:val="24"/>
          <w:szCs w:val="28"/>
          <w:rtl/>
        </w:rPr>
        <w:t xml:space="preserve">المساعدون تحت التمرين أو حديثو الخبرة </w:t>
      </w:r>
    </w:p>
    <w:p w14:paraId="0859FB7E" w14:textId="77777777" w:rsidR="00863843" w:rsidRDefault="00863843" w:rsidP="00863843">
      <w:pPr>
        <w:spacing w:after="0" w:line="240" w:lineRule="atLeast"/>
        <w:jc w:val="both"/>
        <w:rPr>
          <w:sz w:val="24"/>
          <w:szCs w:val="28"/>
          <w:rtl/>
        </w:rPr>
      </w:pPr>
    </w:p>
    <w:p w14:paraId="72FAEC0D" w14:textId="72206C21" w:rsidR="00863843" w:rsidRPr="00863843" w:rsidRDefault="00CA204F" w:rsidP="00863843">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671552" behindDoc="0" locked="0" layoutInCell="1" allowOverlap="1" wp14:anchorId="377F9986" wp14:editId="35318B16">
                <wp:simplePos x="0" y="0"/>
                <wp:positionH relativeFrom="column">
                  <wp:posOffset>2667000</wp:posOffset>
                </wp:positionH>
                <wp:positionV relativeFrom="paragraph">
                  <wp:posOffset>106680</wp:posOffset>
                </wp:positionV>
                <wp:extent cx="0" cy="381000"/>
                <wp:effectExtent l="0" t="0" r="19050" b="19050"/>
                <wp:wrapNone/>
                <wp:docPr id="221" name="رابط مستقيم 221"/>
                <wp:cNvGraphicFramePr/>
                <a:graphic xmlns:a="http://schemas.openxmlformats.org/drawingml/2006/main">
                  <a:graphicData uri="http://schemas.microsoft.com/office/word/2010/wordprocessingShape">
                    <wps:wsp>
                      <wps:cNvCnPr/>
                      <wps:spPr>
                        <a:xfrm>
                          <a:off x="0" y="0"/>
                          <a:ext cx="0" cy="381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07E2B1" id="رابط مستقيم 221"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10pt,8.4pt" to="21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" strokecolor="black [3213]" strokeweight="1.5pt">
                <v:stroke joinstyle="miter"/>
              </v:line>
            </w:pict>
          </mc:Fallback>
        </mc:AlternateContent>
      </w:r>
    </w:p>
    <w:p w14:paraId="7CA7983E" w14:textId="77777777" w:rsidR="00C81036" w:rsidRDefault="00C81036" w:rsidP="00CA204F">
      <w:pPr>
        <w:spacing w:after="0" w:line="240" w:lineRule="atLeast"/>
        <w:jc w:val="both"/>
        <w:rPr>
          <w:b/>
          <w:bCs/>
          <w:sz w:val="24"/>
          <w:szCs w:val="28"/>
          <w:rtl/>
        </w:rPr>
      </w:pPr>
    </w:p>
    <w:p w14:paraId="42053230" w14:textId="77777777" w:rsidR="00CA204F" w:rsidRDefault="00CA204F" w:rsidP="00CA204F">
      <w:pPr>
        <w:spacing w:after="0" w:line="240" w:lineRule="atLeast"/>
        <w:jc w:val="both"/>
        <w:rPr>
          <w:b/>
          <w:bCs/>
          <w:sz w:val="24"/>
          <w:szCs w:val="28"/>
          <w:rtl/>
        </w:rPr>
      </w:pPr>
      <w:r w:rsidRPr="00863843">
        <w:rPr>
          <w:rFonts w:hint="cs"/>
          <w:b/>
          <w:bCs/>
          <w:sz w:val="24"/>
          <w:szCs w:val="28"/>
          <w:highlight w:val="yellow"/>
          <w:rtl/>
        </w:rPr>
        <w:t>لكي يتم تخطيط أي عملية مراجعة تخطيطاً كافياً يجب على المراجع القيام بالخطوات التالية:</w:t>
      </w:r>
    </w:p>
    <w:p w14:paraId="20C68614" w14:textId="019ACEF9" w:rsidR="00C81036" w:rsidRPr="00343B1B" w:rsidRDefault="00C81036" w:rsidP="00CA204F">
      <w:pPr>
        <w:spacing w:after="0" w:line="240" w:lineRule="atLeast"/>
        <w:jc w:val="both"/>
        <w:rPr>
          <w:b/>
          <w:bCs/>
          <w:color w:val="FF0000"/>
          <w:sz w:val="24"/>
          <w:szCs w:val="28"/>
          <w:rtl/>
        </w:rPr>
      </w:pPr>
      <w:r w:rsidRPr="00343B1B">
        <w:rPr>
          <w:rFonts w:hint="cs"/>
          <w:b/>
          <w:bCs/>
          <w:color w:val="FF0000"/>
          <w:sz w:val="24"/>
          <w:szCs w:val="28"/>
          <w:rtl/>
        </w:rPr>
        <w:t xml:space="preserve">تخطيط عمليه </w:t>
      </w:r>
      <w:proofErr w:type="spellStart"/>
      <w:r w:rsidRPr="00343B1B">
        <w:rPr>
          <w:rFonts w:hint="cs"/>
          <w:b/>
          <w:bCs/>
          <w:color w:val="FF0000"/>
          <w:sz w:val="24"/>
          <w:szCs w:val="28"/>
          <w:rtl/>
        </w:rPr>
        <w:t>المراجعه</w:t>
      </w:r>
      <w:proofErr w:type="spellEnd"/>
      <w:r w:rsidRPr="00343B1B">
        <w:rPr>
          <w:rFonts w:hint="cs"/>
          <w:b/>
          <w:bCs/>
          <w:color w:val="FF0000"/>
          <w:sz w:val="24"/>
          <w:szCs w:val="28"/>
          <w:rtl/>
        </w:rPr>
        <w:t>:</w:t>
      </w:r>
    </w:p>
    <w:p w14:paraId="5C632697" w14:textId="77777777" w:rsidR="00CA204F" w:rsidRDefault="00CA204F" w:rsidP="00CA204F">
      <w:pPr>
        <w:pStyle w:val="ListParagraph"/>
        <w:numPr>
          <w:ilvl w:val="0"/>
          <w:numId w:val="9"/>
        </w:numPr>
        <w:spacing w:after="0" w:line="240" w:lineRule="atLeast"/>
        <w:jc w:val="both"/>
        <w:rPr>
          <w:sz w:val="24"/>
          <w:szCs w:val="28"/>
        </w:rPr>
      </w:pPr>
      <w:r>
        <w:rPr>
          <w:rFonts w:hint="cs"/>
          <w:sz w:val="24"/>
          <w:szCs w:val="28"/>
          <w:rtl/>
        </w:rPr>
        <w:t>الاتصال بالمراجع السابق.</w:t>
      </w:r>
    </w:p>
    <w:p w14:paraId="62CC4FD0" w14:textId="77777777" w:rsidR="00CA204F" w:rsidRDefault="00CA204F" w:rsidP="00CA204F">
      <w:pPr>
        <w:pStyle w:val="ListParagraph"/>
        <w:numPr>
          <w:ilvl w:val="0"/>
          <w:numId w:val="9"/>
        </w:numPr>
        <w:spacing w:after="0" w:line="240" w:lineRule="atLeast"/>
        <w:jc w:val="both"/>
        <w:rPr>
          <w:sz w:val="24"/>
          <w:szCs w:val="28"/>
        </w:rPr>
      </w:pPr>
      <w:r>
        <w:rPr>
          <w:rFonts w:hint="cs"/>
          <w:sz w:val="24"/>
          <w:szCs w:val="28"/>
          <w:rtl/>
        </w:rPr>
        <w:t>جمع معلومات عن المنشأة وفهم طبيعة أعماله والصناعة التي ينتمي إليها.</w:t>
      </w:r>
    </w:p>
    <w:p w14:paraId="531EBA0D" w14:textId="77777777" w:rsidR="00CA204F" w:rsidRDefault="00CA204F" w:rsidP="00CA204F">
      <w:pPr>
        <w:pStyle w:val="ListParagraph"/>
        <w:numPr>
          <w:ilvl w:val="0"/>
          <w:numId w:val="9"/>
        </w:numPr>
        <w:spacing w:after="0" w:line="240" w:lineRule="atLeast"/>
        <w:jc w:val="both"/>
        <w:rPr>
          <w:sz w:val="24"/>
          <w:szCs w:val="28"/>
        </w:rPr>
      </w:pPr>
      <w:r>
        <w:rPr>
          <w:rFonts w:hint="cs"/>
          <w:sz w:val="24"/>
          <w:szCs w:val="28"/>
          <w:rtl/>
        </w:rPr>
        <w:t>الحصول على معلومات عن النظام المحاسبي والسياسات والإجراءات المحاسبية.</w:t>
      </w:r>
    </w:p>
    <w:p w14:paraId="5CD4563E" w14:textId="77777777" w:rsidR="00CA204F" w:rsidRDefault="00CA204F" w:rsidP="00CA204F">
      <w:pPr>
        <w:pStyle w:val="ListParagraph"/>
        <w:numPr>
          <w:ilvl w:val="0"/>
          <w:numId w:val="9"/>
        </w:numPr>
        <w:spacing w:after="0" w:line="240" w:lineRule="atLeast"/>
        <w:jc w:val="both"/>
        <w:rPr>
          <w:sz w:val="24"/>
          <w:szCs w:val="28"/>
        </w:rPr>
      </w:pPr>
      <w:r>
        <w:rPr>
          <w:rFonts w:hint="cs"/>
          <w:sz w:val="24"/>
          <w:szCs w:val="28"/>
          <w:rtl/>
        </w:rPr>
        <w:t>إجراء تقويم مبدئي لأنظمة الرقابة الداخلية التي ينوي المراجع الاعتماد عليها والقيام بإجراءات الدراسة التحليلية.</w:t>
      </w:r>
    </w:p>
    <w:p w14:paraId="58FD7A57" w14:textId="77777777" w:rsidR="00CA204F" w:rsidRDefault="00CA204F" w:rsidP="00CA204F">
      <w:pPr>
        <w:pStyle w:val="ListParagraph"/>
        <w:numPr>
          <w:ilvl w:val="0"/>
          <w:numId w:val="9"/>
        </w:numPr>
        <w:spacing w:after="0" w:line="240" w:lineRule="atLeast"/>
        <w:jc w:val="both"/>
        <w:rPr>
          <w:sz w:val="24"/>
          <w:szCs w:val="28"/>
        </w:rPr>
      </w:pPr>
      <w:r>
        <w:rPr>
          <w:rFonts w:hint="cs"/>
          <w:sz w:val="24"/>
          <w:szCs w:val="28"/>
          <w:rtl/>
        </w:rPr>
        <w:t>إجراء تقديرات مبدئية لمستويات الأهمية النسبية لأغراض المراجعة.</w:t>
      </w:r>
    </w:p>
    <w:p w14:paraId="0F4B3213" w14:textId="7FBE29CE" w:rsidR="00CA204F" w:rsidRDefault="00C81036" w:rsidP="00CA204F">
      <w:pPr>
        <w:pStyle w:val="ListParagraph"/>
        <w:numPr>
          <w:ilvl w:val="0"/>
          <w:numId w:val="9"/>
        </w:numPr>
        <w:spacing w:after="0" w:line="240" w:lineRule="atLeast"/>
        <w:jc w:val="both"/>
        <w:rPr>
          <w:sz w:val="24"/>
          <w:szCs w:val="28"/>
        </w:rPr>
      </w:pPr>
      <w:r>
        <w:rPr>
          <w:rFonts w:hint="cs"/>
          <w:sz w:val="24"/>
          <w:szCs w:val="28"/>
          <w:rtl/>
        </w:rPr>
        <w:t>اعداد برنامج المراجع.</w:t>
      </w:r>
    </w:p>
    <w:p w14:paraId="4CBE64C1" w14:textId="2BC2B571" w:rsidR="00CA204F" w:rsidRPr="006541FF" w:rsidRDefault="00CA204F" w:rsidP="00CA204F">
      <w:pPr>
        <w:spacing w:after="0" w:line="240" w:lineRule="atLeast"/>
        <w:jc w:val="both"/>
        <w:rPr>
          <w:b/>
          <w:bCs/>
          <w:sz w:val="24"/>
          <w:szCs w:val="28"/>
          <w:u w:val="single"/>
          <w:rtl/>
        </w:rPr>
      </w:pPr>
    </w:p>
    <w:p w14:paraId="5EC17665" w14:textId="5708F7AA" w:rsidR="00CA204F" w:rsidRDefault="00CA204F" w:rsidP="00C81036">
      <w:pPr>
        <w:spacing w:after="0" w:line="240" w:lineRule="atLeast"/>
        <w:jc w:val="both"/>
        <w:rPr>
          <w:sz w:val="24"/>
          <w:szCs w:val="28"/>
          <w:rtl/>
        </w:rPr>
      </w:pPr>
    </w:p>
    <w:p w14:paraId="7F11B436" w14:textId="77777777" w:rsidR="00863843" w:rsidRPr="00C81036" w:rsidRDefault="00863843" w:rsidP="00C81036">
      <w:pPr>
        <w:spacing w:after="0" w:line="240" w:lineRule="atLeast"/>
        <w:jc w:val="both"/>
        <w:rPr>
          <w:sz w:val="24"/>
          <w:szCs w:val="28"/>
          <w:rtl/>
        </w:rPr>
      </w:pPr>
    </w:p>
    <w:p w14:paraId="3EE7E34C" w14:textId="405FDDFE" w:rsidR="00CA204F" w:rsidRDefault="00CA204F" w:rsidP="00CA204F">
      <w:pPr>
        <w:spacing w:after="0" w:line="240" w:lineRule="atLeast"/>
        <w:jc w:val="both"/>
        <w:rPr>
          <w:sz w:val="22"/>
          <w:szCs w:val="26"/>
          <w:rtl/>
        </w:rPr>
      </w:pPr>
      <w:r w:rsidRPr="00863843">
        <w:rPr>
          <w:rFonts w:hint="cs"/>
          <w:sz w:val="22"/>
          <w:szCs w:val="26"/>
          <w:highlight w:val="yellow"/>
          <w:rtl/>
        </w:rPr>
        <w:t>تتطلب معايير المراجعة ما يلي:</w:t>
      </w:r>
    </w:p>
    <w:p w14:paraId="3FCA837A" w14:textId="6FD77658" w:rsidR="00FC2E0C" w:rsidRPr="00FC2E0C" w:rsidRDefault="00FC2E0C" w:rsidP="00CA204F">
      <w:pPr>
        <w:spacing w:after="0" w:line="240" w:lineRule="atLeast"/>
        <w:jc w:val="both"/>
        <w:rPr>
          <w:b/>
          <w:bCs/>
          <w:color w:val="00B0F0"/>
          <w:sz w:val="22"/>
          <w:szCs w:val="26"/>
          <w:rtl/>
        </w:rPr>
      </w:pPr>
      <w:r>
        <w:rPr>
          <w:rFonts w:hint="cs"/>
          <w:b/>
          <w:bCs/>
          <w:color w:val="00B0F0"/>
          <w:sz w:val="22"/>
          <w:szCs w:val="26"/>
          <w:rtl/>
        </w:rPr>
        <w:t>1-</w:t>
      </w:r>
      <w:r w:rsidRPr="00FC2E0C">
        <w:rPr>
          <w:rFonts w:hint="cs"/>
          <w:b/>
          <w:bCs/>
          <w:color w:val="00B0F0"/>
          <w:sz w:val="22"/>
          <w:szCs w:val="26"/>
          <w:rtl/>
        </w:rPr>
        <w:t>الاتصال بالمراجع السابق:</w:t>
      </w:r>
    </w:p>
    <w:p w14:paraId="31CD0576" w14:textId="77777777" w:rsidR="00863843" w:rsidRPr="005B0B69" w:rsidRDefault="00863843" w:rsidP="00CA204F">
      <w:pPr>
        <w:spacing w:after="0" w:line="240" w:lineRule="atLeast"/>
        <w:jc w:val="both"/>
        <w:rPr>
          <w:sz w:val="22"/>
          <w:szCs w:val="26"/>
          <w:rtl/>
        </w:rPr>
      </w:pPr>
    </w:p>
    <w:tbl>
      <w:tblPr>
        <w:tblStyle w:val="TableGrid"/>
        <w:tblpPr w:leftFromText="180" w:rightFromText="180" w:vertAnchor="text" w:tblpXSpec="center" w:tblpY="1"/>
        <w:tblOverlap w:val="never"/>
        <w:bidiVisual/>
        <w:tblW w:w="9442" w:type="dxa"/>
        <w:tblLook w:val="04A0" w:firstRow="1" w:lastRow="0" w:firstColumn="1" w:lastColumn="0" w:noHBand="0" w:noVBand="1"/>
      </w:tblPr>
      <w:tblGrid>
        <w:gridCol w:w="4906"/>
        <w:gridCol w:w="4536"/>
      </w:tblGrid>
      <w:tr w:rsidR="00CA204F" w:rsidRPr="005B0B69" w14:paraId="336767FB" w14:textId="77777777" w:rsidTr="00D24310">
        <w:tc>
          <w:tcPr>
            <w:tcW w:w="4906" w:type="dxa"/>
          </w:tcPr>
          <w:p w14:paraId="6107B5F2" w14:textId="77777777" w:rsidR="00CA204F" w:rsidRPr="007C18D8" w:rsidRDefault="00CA204F" w:rsidP="00D24310">
            <w:pPr>
              <w:spacing w:line="240" w:lineRule="atLeast"/>
              <w:jc w:val="both"/>
              <w:rPr>
                <w:b/>
                <w:bCs/>
                <w:sz w:val="22"/>
                <w:szCs w:val="26"/>
                <w:rtl/>
              </w:rPr>
            </w:pPr>
            <w:r w:rsidRPr="00863843">
              <w:rPr>
                <w:rFonts w:hint="cs"/>
                <w:b/>
                <w:bCs/>
                <w:color w:val="FF0000"/>
                <w:sz w:val="22"/>
                <w:szCs w:val="26"/>
                <w:rtl/>
              </w:rPr>
              <w:t xml:space="preserve">يجب على المراجع الجديد: </w:t>
            </w:r>
          </w:p>
        </w:tc>
        <w:tc>
          <w:tcPr>
            <w:tcW w:w="4536" w:type="dxa"/>
          </w:tcPr>
          <w:p w14:paraId="7FDBEEDC" w14:textId="77777777" w:rsidR="00CA204F" w:rsidRPr="007C18D8" w:rsidRDefault="00CA204F" w:rsidP="00D24310">
            <w:pPr>
              <w:spacing w:line="240" w:lineRule="atLeast"/>
              <w:jc w:val="both"/>
              <w:rPr>
                <w:b/>
                <w:bCs/>
                <w:sz w:val="22"/>
                <w:szCs w:val="26"/>
                <w:rtl/>
              </w:rPr>
            </w:pPr>
            <w:r w:rsidRPr="00863843">
              <w:rPr>
                <w:rFonts w:hint="cs"/>
                <w:b/>
                <w:bCs/>
                <w:color w:val="FF0000"/>
                <w:sz w:val="22"/>
                <w:szCs w:val="26"/>
                <w:rtl/>
              </w:rPr>
              <w:t>يجب على المراجع السابق:</w:t>
            </w:r>
          </w:p>
        </w:tc>
      </w:tr>
      <w:tr w:rsidR="00CA204F" w:rsidRPr="005B0B69" w14:paraId="43A3D151" w14:textId="77777777" w:rsidTr="00D24310">
        <w:tc>
          <w:tcPr>
            <w:tcW w:w="4906" w:type="dxa"/>
          </w:tcPr>
          <w:p w14:paraId="210CDDFB" w14:textId="77777777" w:rsidR="00CA204F" w:rsidRPr="005B0B69" w:rsidRDefault="00CA204F" w:rsidP="00CA204F">
            <w:pPr>
              <w:pStyle w:val="ListParagraph"/>
              <w:numPr>
                <w:ilvl w:val="0"/>
                <w:numId w:val="11"/>
              </w:numPr>
              <w:spacing w:line="240" w:lineRule="atLeast"/>
              <w:ind w:left="403" w:hanging="142"/>
              <w:jc w:val="both"/>
              <w:rPr>
                <w:sz w:val="22"/>
                <w:szCs w:val="26"/>
              </w:rPr>
            </w:pPr>
            <w:r w:rsidRPr="005B0B69">
              <w:rPr>
                <w:rFonts w:hint="cs"/>
                <w:sz w:val="22"/>
                <w:szCs w:val="26"/>
                <w:rtl/>
              </w:rPr>
              <w:t xml:space="preserve">الاتصال بالمراجع السابق </w:t>
            </w:r>
            <w:r w:rsidRPr="00863843">
              <w:rPr>
                <w:rFonts w:hint="cs"/>
                <w:color w:val="00B0F0"/>
                <w:sz w:val="22"/>
                <w:szCs w:val="26"/>
                <w:rtl/>
              </w:rPr>
              <w:t>قبل</w:t>
            </w:r>
            <w:r w:rsidRPr="005B0B69">
              <w:rPr>
                <w:rFonts w:hint="cs"/>
                <w:sz w:val="22"/>
                <w:szCs w:val="26"/>
                <w:rtl/>
              </w:rPr>
              <w:t xml:space="preserve"> قبوله عملية المراجعة.</w:t>
            </w:r>
          </w:p>
          <w:p w14:paraId="05AC98D7" w14:textId="77777777" w:rsidR="00CA204F" w:rsidRPr="005B0B69" w:rsidRDefault="00CA204F" w:rsidP="00CA204F">
            <w:pPr>
              <w:pStyle w:val="ListParagraph"/>
              <w:numPr>
                <w:ilvl w:val="0"/>
                <w:numId w:val="11"/>
              </w:numPr>
              <w:spacing w:line="240" w:lineRule="atLeast"/>
              <w:ind w:left="403" w:hanging="142"/>
              <w:jc w:val="both"/>
              <w:rPr>
                <w:sz w:val="22"/>
                <w:szCs w:val="26"/>
              </w:rPr>
            </w:pPr>
            <w:r w:rsidRPr="005B0B69">
              <w:rPr>
                <w:rFonts w:hint="cs"/>
                <w:sz w:val="22"/>
                <w:szCs w:val="26"/>
                <w:rtl/>
              </w:rPr>
              <w:t xml:space="preserve">وقد يكون الاتصال </w:t>
            </w:r>
            <w:r w:rsidRPr="00863843">
              <w:rPr>
                <w:rFonts w:hint="cs"/>
                <w:color w:val="00B0F0"/>
                <w:sz w:val="22"/>
                <w:szCs w:val="26"/>
                <w:rtl/>
              </w:rPr>
              <w:t xml:space="preserve">كتابياً أو شفويا </w:t>
            </w:r>
            <w:r w:rsidRPr="005B0B69">
              <w:rPr>
                <w:rFonts w:hint="cs"/>
                <w:sz w:val="22"/>
                <w:szCs w:val="26"/>
                <w:rtl/>
              </w:rPr>
              <w:t>للاستفسار من المراجع السابق عن بعض الأمور التي قد تؤثر على عملية الفحص.</w:t>
            </w:r>
          </w:p>
          <w:p w14:paraId="49701B7D" w14:textId="77777777" w:rsidR="00CA204F" w:rsidRPr="005B0B69" w:rsidRDefault="00CA204F" w:rsidP="00CA204F">
            <w:pPr>
              <w:pStyle w:val="ListParagraph"/>
              <w:numPr>
                <w:ilvl w:val="0"/>
                <w:numId w:val="11"/>
              </w:numPr>
              <w:spacing w:line="240" w:lineRule="atLeast"/>
              <w:ind w:left="403" w:hanging="142"/>
              <w:jc w:val="both"/>
              <w:rPr>
                <w:sz w:val="22"/>
                <w:szCs w:val="26"/>
              </w:rPr>
            </w:pPr>
            <w:r w:rsidRPr="00863843">
              <w:rPr>
                <w:rFonts w:hint="cs"/>
                <w:color w:val="00B0F0"/>
                <w:sz w:val="22"/>
                <w:szCs w:val="26"/>
                <w:rtl/>
              </w:rPr>
              <w:t xml:space="preserve">دراسة </w:t>
            </w:r>
            <w:proofErr w:type="spellStart"/>
            <w:r w:rsidRPr="00863843">
              <w:rPr>
                <w:rFonts w:hint="cs"/>
                <w:color w:val="00B0F0"/>
                <w:sz w:val="22"/>
                <w:szCs w:val="26"/>
                <w:rtl/>
              </w:rPr>
              <w:t>والإطلاع</w:t>
            </w:r>
            <w:proofErr w:type="spellEnd"/>
            <w:r w:rsidRPr="00863843">
              <w:rPr>
                <w:rFonts w:hint="cs"/>
                <w:color w:val="00B0F0"/>
                <w:sz w:val="22"/>
                <w:szCs w:val="26"/>
                <w:rtl/>
              </w:rPr>
              <w:t xml:space="preserve"> </w:t>
            </w:r>
            <w:r w:rsidRPr="005B0B69">
              <w:rPr>
                <w:rFonts w:hint="cs"/>
                <w:sz w:val="22"/>
                <w:szCs w:val="26"/>
                <w:rtl/>
              </w:rPr>
              <w:t>على أوراق المراجعة الخاصة بالمراجع السابق.</w:t>
            </w:r>
          </w:p>
          <w:p w14:paraId="6CDB6AC4" w14:textId="00BD05B3" w:rsidR="00CA204F" w:rsidRPr="005B0B69" w:rsidRDefault="00CA204F" w:rsidP="00CA204F">
            <w:pPr>
              <w:pStyle w:val="ListParagraph"/>
              <w:numPr>
                <w:ilvl w:val="0"/>
                <w:numId w:val="11"/>
              </w:numPr>
              <w:spacing w:line="240" w:lineRule="atLeast"/>
              <w:ind w:left="403" w:hanging="142"/>
              <w:jc w:val="both"/>
              <w:rPr>
                <w:sz w:val="22"/>
                <w:szCs w:val="26"/>
                <w:rtl/>
              </w:rPr>
            </w:pPr>
            <w:r w:rsidRPr="005B0B69">
              <w:rPr>
                <w:rFonts w:hint="cs"/>
                <w:sz w:val="22"/>
                <w:szCs w:val="26"/>
                <w:rtl/>
              </w:rPr>
              <w:lastRenderedPageBreak/>
              <w:t>يجب أن يش</w:t>
            </w:r>
            <w:r w:rsidR="00EA3380">
              <w:rPr>
                <w:rFonts w:hint="cs"/>
                <w:sz w:val="22"/>
                <w:szCs w:val="26"/>
                <w:rtl/>
              </w:rPr>
              <w:t>رح المراجع الجديد للعميل (</w:t>
            </w:r>
            <w:proofErr w:type="spellStart"/>
            <w:r w:rsidR="00EA3380">
              <w:rPr>
                <w:rFonts w:hint="cs"/>
                <w:sz w:val="22"/>
                <w:szCs w:val="26"/>
                <w:rtl/>
              </w:rPr>
              <w:t>المنشاه</w:t>
            </w:r>
            <w:proofErr w:type="spellEnd"/>
            <w:r w:rsidR="00EA3380">
              <w:rPr>
                <w:rFonts w:hint="cs"/>
                <w:sz w:val="22"/>
                <w:szCs w:val="26"/>
                <w:rtl/>
              </w:rPr>
              <w:t>)</w:t>
            </w:r>
            <w:r w:rsidRPr="005B0B69">
              <w:rPr>
                <w:rFonts w:hint="cs"/>
                <w:sz w:val="22"/>
                <w:szCs w:val="26"/>
                <w:rtl/>
              </w:rPr>
              <w:t xml:space="preserve"> ضرورة إجراء هذا الاتصال وأن يحصل على موافقته.</w:t>
            </w:r>
          </w:p>
        </w:tc>
        <w:tc>
          <w:tcPr>
            <w:tcW w:w="4536" w:type="dxa"/>
          </w:tcPr>
          <w:p w14:paraId="389BD1AC" w14:textId="5C2261C7" w:rsidR="00CA204F" w:rsidRPr="005B0B69" w:rsidRDefault="00EA3380" w:rsidP="00CA204F">
            <w:pPr>
              <w:pStyle w:val="ListParagraph"/>
              <w:numPr>
                <w:ilvl w:val="0"/>
                <w:numId w:val="11"/>
              </w:numPr>
              <w:spacing w:line="240" w:lineRule="atLeast"/>
              <w:ind w:left="289" w:hanging="142"/>
              <w:jc w:val="both"/>
              <w:rPr>
                <w:sz w:val="22"/>
                <w:szCs w:val="26"/>
              </w:rPr>
            </w:pPr>
            <w:r>
              <w:rPr>
                <w:rFonts w:hint="cs"/>
                <w:sz w:val="22"/>
                <w:szCs w:val="26"/>
                <w:rtl/>
              </w:rPr>
              <w:lastRenderedPageBreak/>
              <w:t xml:space="preserve">الحصول على </w:t>
            </w:r>
            <w:r w:rsidRPr="00863843">
              <w:rPr>
                <w:rFonts w:hint="cs"/>
                <w:color w:val="00B0F0"/>
                <w:sz w:val="22"/>
                <w:szCs w:val="26"/>
                <w:rtl/>
              </w:rPr>
              <w:t xml:space="preserve">موافقة العميل </w:t>
            </w:r>
            <w:r>
              <w:rPr>
                <w:rFonts w:hint="cs"/>
                <w:sz w:val="22"/>
                <w:szCs w:val="26"/>
                <w:rtl/>
              </w:rPr>
              <w:t>(</w:t>
            </w:r>
            <w:proofErr w:type="spellStart"/>
            <w:r>
              <w:rPr>
                <w:rFonts w:hint="cs"/>
                <w:sz w:val="22"/>
                <w:szCs w:val="26"/>
                <w:rtl/>
              </w:rPr>
              <w:t>المنشاه</w:t>
            </w:r>
            <w:proofErr w:type="spellEnd"/>
            <w:r>
              <w:rPr>
                <w:rFonts w:hint="cs"/>
                <w:sz w:val="22"/>
                <w:szCs w:val="26"/>
                <w:rtl/>
              </w:rPr>
              <w:t>)</w:t>
            </w:r>
            <w:r w:rsidR="00CA204F" w:rsidRPr="005B0B69">
              <w:rPr>
                <w:rFonts w:hint="cs"/>
                <w:sz w:val="22"/>
                <w:szCs w:val="26"/>
                <w:rtl/>
              </w:rPr>
              <w:t xml:space="preserve"> بالاستجابة الكاملة لاستفسارات المراجع الجديد.</w:t>
            </w:r>
          </w:p>
          <w:p w14:paraId="4CC77FB0" w14:textId="77777777" w:rsidR="00CA204F" w:rsidRPr="005B0B69" w:rsidRDefault="00CA204F" w:rsidP="00CA204F">
            <w:pPr>
              <w:pStyle w:val="ListParagraph"/>
              <w:numPr>
                <w:ilvl w:val="0"/>
                <w:numId w:val="11"/>
              </w:numPr>
              <w:spacing w:line="240" w:lineRule="atLeast"/>
              <w:ind w:left="289" w:hanging="142"/>
              <w:jc w:val="both"/>
              <w:rPr>
                <w:sz w:val="22"/>
                <w:szCs w:val="26"/>
              </w:rPr>
            </w:pPr>
            <w:r w:rsidRPr="005B0B69">
              <w:rPr>
                <w:rFonts w:hint="cs"/>
                <w:sz w:val="22"/>
                <w:szCs w:val="26"/>
                <w:rtl/>
              </w:rPr>
              <w:t>الاستجابة الكاملة وتقديم الإيضاحات التي طلبها المراجع الجديد.</w:t>
            </w:r>
          </w:p>
          <w:p w14:paraId="1C7A525D" w14:textId="77777777" w:rsidR="00CA204F" w:rsidRPr="005B0B69" w:rsidRDefault="00CA204F" w:rsidP="00CA204F">
            <w:pPr>
              <w:pStyle w:val="ListParagraph"/>
              <w:numPr>
                <w:ilvl w:val="0"/>
                <w:numId w:val="11"/>
              </w:numPr>
              <w:spacing w:line="240" w:lineRule="atLeast"/>
              <w:ind w:left="289" w:hanging="142"/>
              <w:jc w:val="both"/>
              <w:rPr>
                <w:sz w:val="22"/>
                <w:szCs w:val="26"/>
              </w:rPr>
            </w:pPr>
            <w:r w:rsidRPr="005B0B69">
              <w:rPr>
                <w:rFonts w:hint="cs"/>
                <w:sz w:val="22"/>
                <w:szCs w:val="26"/>
                <w:rtl/>
              </w:rPr>
              <w:t>السماح بأن يطلع المراجع الجديد على أوراق عمله (بعد الحصول على موافقة العميل).</w:t>
            </w:r>
          </w:p>
          <w:p w14:paraId="1BB681F2" w14:textId="77777777" w:rsidR="00CA204F" w:rsidRPr="005B0B69" w:rsidRDefault="00CA204F" w:rsidP="00D24310">
            <w:pPr>
              <w:spacing w:line="240" w:lineRule="atLeast"/>
              <w:jc w:val="both"/>
              <w:rPr>
                <w:sz w:val="22"/>
                <w:szCs w:val="26"/>
                <w:rtl/>
              </w:rPr>
            </w:pPr>
            <w:r w:rsidRPr="005B0B69">
              <w:rPr>
                <w:rFonts w:hint="cs"/>
                <w:sz w:val="22"/>
                <w:szCs w:val="26"/>
                <w:rtl/>
              </w:rPr>
              <w:lastRenderedPageBreak/>
              <w:t>"لأن قواعد السلوك المهني تمنع المراجع القديم من إفشاء مثل هذه المعلومات إلا بموافقة العميل"</w:t>
            </w:r>
          </w:p>
        </w:tc>
      </w:tr>
      <w:tr w:rsidR="00CA204F" w:rsidRPr="005B0B69" w14:paraId="5D81A93D" w14:textId="77777777" w:rsidTr="00D24310">
        <w:tc>
          <w:tcPr>
            <w:tcW w:w="9442" w:type="dxa"/>
            <w:gridSpan w:val="2"/>
          </w:tcPr>
          <w:p w14:paraId="7EA1F74C" w14:textId="77777777" w:rsidR="00CA204F" w:rsidRPr="005B0B69" w:rsidRDefault="00CA204F" w:rsidP="00CA204F">
            <w:pPr>
              <w:pStyle w:val="ListParagraph"/>
              <w:numPr>
                <w:ilvl w:val="0"/>
                <w:numId w:val="12"/>
              </w:numPr>
              <w:spacing w:line="240" w:lineRule="atLeast"/>
              <w:jc w:val="both"/>
              <w:rPr>
                <w:sz w:val="22"/>
                <w:szCs w:val="26"/>
              </w:rPr>
            </w:pPr>
            <w:r w:rsidRPr="005B0B69">
              <w:rPr>
                <w:rFonts w:hint="cs"/>
                <w:sz w:val="22"/>
                <w:szCs w:val="26"/>
                <w:rtl/>
              </w:rPr>
              <w:lastRenderedPageBreak/>
              <w:t>ويجب على كل من المراجعين (السابق، الجديد) أن يحتفظ بسرية أي معلومات يكون قد حصل عليها من الطرف الآخر.</w:t>
            </w:r>
          </w:p>
          <w:p w14:paraId="726517F0" w14:textId="77777777" w:rsidR="00CA204F" w:rsidRDefault="00CA204F" w:rsidP="00CA204F">
            <w:pPr>
              <w:pStyle w:val="ListParagraph"/>
              <w:numPr>
                <w:ilvl w:val="0"/>
                <w:numId w:val="12"/>
              </w:numPr>
              <w:spacing w:line="240" w:lineRule="atLeast"/>
              <w:jc w:val="both"/>
              <w:rPr>
                <w:sz w:val="22"/>
                <w:szCs w:val="26"/>
              </w:rPr>
            </w:pPr>
            <w:r w:rsidRPr="00863843">
              <w:rPr>
                <w:rFonts w:hint="cs"/>
                <w:color w:val="00B0F0"/>
                <w:sz w:val="22"/>
                <w:szCs w:val="26"/>
                <w:rtl/>
              </w:rPr>
              <w:t>ويسري هذا الالتزام سواء قبل المراجع الجديد العملية أو لم يقبلها</w:t>
            </w:r>
            <w:r w:rsidRPr="005B0B69">
              <w:rPr>
                <w:rFonts w:hint="cs"/>
                <w:sz w:val="22"/>
                <w:szCs w:val="26"/>
                <w:rtl/>
              </w:rPr>
              <w:t>.</w:t>
            </w:r>
          </w:p>
          <w:p w14:paraId="26992DE0" w14:textId="77777777" w:rsidR="00863843" w:rsidRPr="00863843" w:rsidRDefault="00863843" w:rsidP="00863843">
            <w:pPr>
              <w:spacing w:line="240" w:lineRule="atLeast"/>
              <w:ind w:left="360"/>
              <w:jc w:val="both"/>
              <w:rPr>
                <w:sz w:val="22"/>
                <w:szCs w:val="26"/>
                <w:rtl/>
              </w:rPr>
            </w:pPr>
          </w:p>
        </w:tc>
      </w:tr>
    </w:tbl>
    <w:p w14:paraId="52467235" w14:textId="77777777" w:rsidR="00CA204F" w:rsidRPr="005B0B69" w:rsidRDefault="00CA204F" w:rsidP="00CA204F">
      <w:pPr>
        <w:spacing w:after="0" w:line="240" w:lineRule="atLeast"/>
        <w:jc w:val="both"/>
        <w:rPr>
          <w:sz w:val="22"/>
          <w:szCs w:val="26"/>
          <w:rtl/>
        </w:rPr>
      </w:pPr>
    </w:p>
    <w:p w14:paraId="15EA9172" w14:textId="77777777" w:rsidR="00863843" w:rsidRDefault="00CA204F" w:rsidP="00CA204F">
      <w:pPr>
        <w:spacing w:after="0" w:line="240" w:lineRule="atLeast"/>
        <w:jc w:val="both"/>
        <w:rPr>
          <w:b/>
          <w:bCs/>
          <w:sz w:val="22"/>
          <w:szCs w:val="26"/>
          <w:u w:val="single"/>
        </w:rPr>
      </w:pPr>
      <w:r w:rsidRPr="007C18D8">
        <w:rPr>
          <w:rFonts w:hint="cs"/>
          <w:b/>
          <w:bCs/>
          <w:sz w:val="22"/>
          <w:szCs w:val="26"/>
          <w:u w:val="single"/>
        </w:rPr>
        <w:sym w:font="Wingdings" w:char="F0DF"/>
      </w:r>
    </w:p>
    <w:p w14:paraId="35053FAE" w14:textId="62DA791C" w:rsidR="00CA204F" w:rsidRDefault="00CA204F" w:rsidP="00CA204F">
      <w:pPr>
        <w:spacing w:after="0" w:line="240" w:lineRule="atLeast"/>
        <w:jc w:val="both"/>
        <w:rPr>
          <w:b/>
          <w:bCs/>
          <w:sz w:val="22"/>
          <w:szCs w:val="26"/>
          <w:u w:val="single"/>
          <w:rtl/>
        </w:rPr>
      </w:pPr>
      <w:r w:rsidRPr="007C18D8">
        <w:rPr>
          <w:rFonts w:hint="cs"/>
          <w:b/>
          <w:bCs/>
          <w:sz w:val="22"/>
          <w:szCs w:val="26"/>
          <w:u w:val="single"/>
          <w:rtl/>
        </w:rPr>
        <w:t xml:space="preserve"> </w:t>
      </w:r>
      <w:r w:rsidRPr="00863843">
        <w:rPr>
          <w:rFonts w:hint="cs"/>
          <w:b/>
          <w:bCs/>
          <w:sz w:val="22"/>
          <w:szCs w:val="26"/>
          <w:highlight w:val="yellow"/>
          <w:u w:val="single"/>
          <w:rtl/>
        </w:rPr>
        <w:t xml:space="preserve">الغرض من هذا </w:t>
      </w:r>
      <w:proofErr w:type="spellStart"/>
      <w:proofErr w:type="gramStart"/>
      <w:r w:rsidRPr="00863843">
        <w:rPr>
          <w:rFonts w:hint="cs"/>
          <w:b/>
          <w:bCs/>
          <w:sz w:val="22"/>
          <w:szCs w:val="26"/>
          <w:highlight w:val="yellow"/>
          <w:u w:val="single"/>
          <w:rtl/>
        </w:rPr>
        <w:t>الاتصال</w:t>
      </w:r>
      <w:r w:rsidRPr="007C18D8">
        <w:rPr>
          <w:rFonts w:hint="cs"/>
          <w:b/>
          <w:bCs/>
          <w:sz w:val="22"/>
          <w:szCs w:val="26"/>
          <w:u w:val="single"/>
          <w:rtl/>
        </w:rPr>
        <w:t>:</w:t>
      </w:r>
      <w:r w:rsidRPr="00CA204F">
        <w:rPr>
          <w:rFonts w:hint="cs"/>
          <w:sz w:val="22"/>
          <w:szCs w:val="26"/>
          <w:rtl/>
        </w:rPr>
        <w:t>أن</w:t>
      </w:r>
      <w:proofErr w:type="spellEnd"/>
      <w:proofErr w:type="gramEnd"/>
      <w:r w:rsidRPr="00CA204F">
        <w:rPr>
          <w:rFonts w:hint="cs"/>
          <w:sz w:val="22"/>
          <w:szCs w:val="26"/>
          <w:rtl/>
        </w:rPr>
        <w:t xml:space="preserve"> يحصل المراجع الجديد على معلومات عن ظروف عملية التغيير بحيث تساعده هذه المعلومات في اتخاذ قرار بشأن قبول العملية أو عدم قبولها، فقد يكون قد حدث خلاف بين المراجع القديم والعميل بشأن بعض المبادئ المحاسبية أو الأمور المهمة الأخرى.</w:t>
      </w:r>
    </w:p>
    <w:p w14:paraId="547FBCD7" w14:textId="437C73E6" w:rsidR="00301D54" w:rsidRDefault="00301D54" w:rsidP="00CA204F">
      <w:pPr>
        <w:spacing w:after="0" w:line="240" w:lineRule="atLeast"/>
        <w:jc w:val="both"/>
        <w:rPr>
          <w:b/>
          <w:bCs/>
          <w:sz w:val="22"/>
          <w:szCs w:val="26"/>
          <w:u w:val="single"/>
          <w:rtl/>
        </w:rPr>
      </w:pPr>
    </w:p>
    <w:p w14:paraId="5DCDECBC" w14:textId="77777777" w:rsidR="00301D54" w:rsidRPr="00CA204F" w:rsidRDefault="00301D54" w:rsidP="00CA204F">
      <w:pPr>
        <w:spacing w:after="0" w:line="240" w:lineRule="atLeast"/>
        <w:jc w:val="both"/>
        <w:rPr>
          <w:b/>
          <w:bCs/>
          <w:sz w:val="22"/>
          <w:szCs w:val="26"/>
          <w:u w:val="single"/>
        </w:rPr>
      </w:pPr>
    </w:p>
    <w:p w14:paraId="3D6EEEA9" w14:textId="54C6C222" w:rsidR="00301D54" w:rsidRDefault="00CA204F" w:rsidP="00301D54">
      <w:pPr>
        <w:spacing w:after="0" w:line="240" w:lineRule="atLeast"/>
        <w:jc w:val="both"/>
        <w:rPr>
          <w:b/>
          <w:bCs/>
          <w:sz w:val="22"/>
          <w:szCs w:val="26"/>
          <w:u w:val="single"/>
          <w:rtl/>
        </w:rPr>
      </w:pPr>
      <w:r>
        <w:rPr>
          <w:rFonts w:hint="cs"/>
          <w:b/>
          <w:bCs/>
          <w:noProof/>
          <w:sz w:val="22"/>
          <w:szCs w:val="26"/>
          <w:u w:val="single"/>
          <w:rtl/>
        </w:rPr>
        <mc:AlternateContent>
          <mc:Choice Requires="wps">
            <w:drawing>
              <wp:anchor distT="0" distB="0" distL="114300" distR="114300" simplePos="0" relativeHeight="251672576" behindDoc="0" locked="0" layoutInCell="1" allowOverlap="1" wp14:anchorId="2B453B8D" wp14:editId="1A0A5CBA">
                <wp:simplePos x="0" y="0"/>
                <wp:positionH relativeFrom="column">
                  <wp:posOffset>-180975</wp:posOffset>
                </wp:positionH>
                <wp:positionV relativeFrom="paragraph">
                  <wp:posOffset>297815</wp:posOffset>
                </wp:positionV>
                <wp:extent cx="5991225" cy="1885950"/>
                <wp:effectExtent l="0" t="0" r="28575" b="19050"/>
                <wp:wrapNone/>
                <wp:docPr id="222" name="مستطيل 222"/>
                <wp:cNvGraphicFramePr/>
                <a:graphic xmlns:a="http://schemas.openxmlformats.org/drawingml/2006/main">
                  <a:graphicData uri="http://schemas.microsoft.com/office/word/2010/wordprocessingShape">
                    <wps:wsp>
                      <wps:cNvSpPr/>
                      <wps:spPr>
                        <a:xfrm>
                          <a:off x="0" y="0"/>
                          <a:ext cx="5991225" cy="1885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A6F60E" id="مستطيل 222" o:spid="_x0000_s1026" style="position:absolute;left:0;text-align:left;margin-left:-14.25pt;margin-top:23.45pt;width:471.75pt;height:14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" filled="f" strokecolor="black [3213]" strokeweight="1pt"/>
            </w:pict>
          </mc:Fallback>
        </mc:AlternateContent>
      </w:r>
    </w:p>
    <w:p w14:paraId="2568C3C3" w14:textId="6C922655" w:rsidR="00CA204F" w:rsidRPr="005B0B69" w:rsidRDefault="00301D54" w:rsidP="00CA204F">
      <w:pPr>
        <w:spacing w:after="0" w:line="240" w:lineRule="atLeast"/>
        <w:jc w:val="both"/>
        <w:rPr>
          <w:b/>
          <w:bCs/>
          <w:sz w:val="22"/>
          <w:szCs w:val="26"/>
          <w:u w:val="single"/>
          <w:rtl/>
        </w:rPr>
      </w:pPr>
      <w:r w:rsidRPr="00FC2E0C">
        <w:rPr>
          <w:rFonts w:hint="cs"/>
          <w:b/>
          <w:bCs/>
          <w:color w:val="00B0F0"/>
          <w:sz w:val="22"/>
          <w:szCs w:val="26"/>
          <w:u w:val="single"/>
          <w:rtl/>
        </w:rPr>
        <w:t>2</w:t>
      </w:r>
      <w:r w:rsidR="00EA3380" w:rsidRPr="00FC2E0C">
        <w:rPr>
          <w:rFonts w:hint="cs"/>
          <w:b/>
          <w:bCs/>
          <w:color w:val="00B0F0"/>
          <w:sz w:val="22"/>
          <w:szCs w:val="26"/>
          <w:u w:val="single"/>
          <w:rtl/>
        </w:rPr>
        <w:t xml:space="preserve">) جمع </w:t>
      </w:r>
      <w:r w:rsidR="00CA204F" w:rsidRPr="00FC2E0C">
        <w:rPr>
          <w:rFonts w:hint="cs"/>
          <w:b/>
          <w:bCs/>
          <w:color w:val="00B0F0"/>
          <w:sz w:val="22"/>
          <w:szCs w:val="26"/>
          <w:u w:val="single"/>
          <w:rtl/>
        </w:rPr>
        <w:t xml:space="preserve">معلومات عن المنشأة والصناعة التي ينتمي </w:t>
      </w:r>
      <w:r w:rsidR="00CA204F" w:rsidRPr="00863843">
        <w:rPr>
          <w:rFonts w:hint="cs"/>
          <w:b/>
          <w:bCs/>
          <w:color w:val="00B0F0"/>
          <w:sz w:val="22"/>
          <w:szCs w:val="26"/>
          <w:u w:val="single"/>
          <w:rtl/>
        </w:rPr>
        <w:t>لها</w:t>
      </w:r>
      <w:r w:rsidR="00CA204F" w:rsidRPr="005B0B69">
        <w:rPr>
          <w:rFonts w:hint="cs"/>
          <w:b/>
          <w:bCs/>
          <w:sz w:val="22"/>
          <w:szCs w:val="26"/>
          <w:u w:val="single"/>
          <w:rtl/>
        </w:rPr>
        <w:t>:</w:t>
      </w:r>
    </w:p>
    <w:p w14:paraId="3F2AE99B" w14:textId="77777777" w:rsidR="00CA204F" w:rsidRPr="005B0B69" w:rsidRDefault="00CA204F" w:rsidP="00CA204F">
      <w:pPr>
        <w:spacing w:after="0" w:line="240" w:lineRule="atLeast"/>
        <w:jc w:val="both"/>
        <w:rPr>
          <w:b/>
          <w:bCs/>
          <w:sz w:val="22"/>
          <w:szCs w:val="26"/>
          <w:u w:val="single"/>
          <w:rtl/>
        </w:rPr>
      </w:pPr>
      <w:r>
        <w:rPr>
          <w:rFonts w:hint="cs"/>
          <w:noProof/>
          <w:sz w:val="22"/>
          <w:szCs w:val="26"/>
          <w:rtl/>
        </w:rPr>
        <mc:AlternateContent>
          <mc:Choice Requires="wps">
            <w:drawing>
              <wp:anchor distT="0" distB="0" distL="114300" distR="114300" simplePos="0" relativeHeight="251676672" behindDoc="0" locked="0" layoutInCell="1" allowOverlap="1" wp14:anchorId="1A941082" wp14:editId="6F2DD429">
                <wp:simplePos x="0" y="0"/>
                <wp:positionH relativeFrom="column">
                  <wp:posOffset>5991225</wp:posOffset>
                </wp:positionH>
                <wp:positionV relativeFrom="paragraph">
                  <wp:posOffset>430530</wp:posOffset>
                </wp:positionV>
                <wp:extent cx="9525" cy="2695575"/>
                <wp:effectExtent l="0" t="0" r="28575" b="28575"/>
                <wp:wrapNone/>
                <wp:docPr id="226" name="رابط مستقيم 226"/>
                <wp:cNvGraphicFramePr/>
                <a:graphic xmlns:a="http://schemas.openxmlformats.org/drawingml/2006/main">
                  <a:graphicData uri="http://schemas.microsoft.com/office/word/2010/wordprocessingShape">
                    <wps:wsp>
                      <wps:cNvCnPr/>
                      <wps:spPr>
                        <a:xfrm flipH="1">
                          <a:off x="0" y="0"/>
                          <a:ext cx="9525" cy="2695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87607" id="رابط مستقيم 226"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75pt,33.9pt" to="472.5pt,2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" strokecolor="black [3213]" strokeweight=".5pt">
                <v:stroke joinstyle="miter"/>
              </v:line>
            </w:pict>
          </mc:Fallback>
        </mc:AlternateContent>
      </w:r>
      <w:r>
        <w:rPr>
          <w:rFonts w:hint="cs"/>
          <w:noProof/>
          <w:sz w:val="22"/>
          <w:szCs w:val="26"/>
          <w:rtl/>
        </w:rPr>
        <mc:AlternateContent>
          <mc:Choice Requires="wps">
            <w:drawing>
              <wp:anchor distT="0" distB="0" distL="114300" distR="114300" simplePos="0" relativeHeight="251675648" behindDoc="0" locked="0" layoutInCell="1" allowOverlap="1" wp14:anchorId="5B5E09D2" wp14:editId="41AB9614">
                <wp:simplePos x="0" y="0"/>
                <wp:positionH relativeFrom="column">
                  <wp:posOffset>5810250</wp:posOffset>
                </wp:positionH>
                <wp:positionV relativeFrom="paragraph">
                  <wp:posOffset>432435</wp:posOffset>
                </wp:positionV>
                <wp:extent cx="180975" cy="0"/>
                <wp:effectExtent l="0" t="0" r="28575" b="19050"/>
                <wp:wrapNone/>
                <wp:docPr id="225" name="رابط مستقيم 225"/>
                <wp:cNvGraphicFramePr/>
                <a:graphic xmlns:a="http://schemas.openxmlformats.org/drawingml/2006/main">
                  <a:graphicData uri="http://schemas.microsoft.com/office/word/2010/wordprocessingShape">
                    <wps:wsp>
                      <wps:cNvCnPr/>
                      <wps:spPr>
                        <a:xfrm>
                          <a:off x="0" y="0"/>
                          <a:ext cx="180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1E6FD4" id="رابط مستقيم 225"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457.5pt,34.05pt" to="471.7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" strokecolor="black [3213]" strokeweight=".5pt">
                <v:stroke joinstyle="miter"/>
              </v:line>
            </w:pict>
          </mc:Fallback>
        </mc:AlternateContent>
      </w:r>
      <w:r w:rsidRPr="005B0B69">
        <w:rPr>
          <w:rFonts w:hint="cs"/>
          <w:sz w:val="22"/>
          <w:szCs w:val="26"/>
          <w:rtl/>
        </w:rPr>
        <w:t xml:space="preserve">أ) يجب أن يحصل المراجع على </w:t>
      </w:r>
      <w:r w:rsidRPr="00863843">
        <w:rPr>
          <w:rFonts w:hint="cs"/>
          <w:b/>
          <w:bCs/>
          <w:color w:val="FF0000"/>
          <w:sz w:val="22"/>
          <w:szCs w:val="26"/>
          <w:u w:val="single"/>
          <w:rtl/>
        </w:rPr>
        <w:t>معلومات عن طبيعة أعمال المنشأة</w:t>
      </w:r>
      <w:r w:rsidRPr="00863843">
        <w:rPr>
          <w:rFonts w:hint="cs"/>
          <w:color w:val="FF0000"/>
          <w:sz w:val="22"/>
          <w:szCs w:val="26"/>
          <w:rtl/>
        </w:rPr>
        <w:t xml:space="preserve"> </w:t>
      </w:r>
      <w:r w:rsidRPr="005B0B69">
        <w:rPr>
          <w:rFonts w:hint="cs"/>
          <w:sz w:val="22"/>
          <w:szCs w:val="26"/>
          <w:rtl/>
        </w:rPr>
        <w:t xml:space="preserve">وهيكلها التنظيمي وخصائص عملياتها </w:t>
      </w:r>
      <w:r w:rsidRPr="005B0B69">
        <w:rPr>
          <w:rFonts w:hint="cs"/>
          <w:b/>
          <w:bCs/>
          <w:sz w:val="22"/>
          <w:szCs w:val="26"/>
          <w:u w:val="single"/>
          <w:rtl/>
        </w:rPr>
        <w:t>وتشمل:</w:t>
      </w:r>
    </w:p>
    <w:p w14:paraId="6C50AA02" w14:textId="77777777" w:rsidR="00CA204F" w:rsidRPr="005B0B69" w:rsidRDefault="00CA204F" w:rsidP="00CA204F">
      <w:pPr>
        <w:pStyle w:val="ListParagraph"/>
        <w:numPr>
          <w:ilvl w:val="0"/>
          <w:numId w:val="13"/>
        </w:numPr>
        <w:spacing w:after="0" w:line="240" w:lineRule="atLeast"/>
        <w:jc w:val="both"/>
        <w:rPr>
          <w:sz w:val="22"/>
          <w:szCs w:val="26"/>
        </w:rPr>
      </w:pPr>
      <w:r w:rsidRPr="005B0B69">
        <w:rPr>
          <w:rFonts w:hint="cs"/>
          <w:sz w:val="22"/>
          <w:szCs w:val="26"/>
          <w:rtl/>
        </w:rPr>
        <w:t xml:space="preserve">معلومات عن نوع المنشأة </w:t>
      </w:r>
    </w:p>
    <w:p w14:paraId="6D971299" w14:textId="77777777" w:rsidR="00CA204F" w:rsidRPr="005B0B69" w:rsidRDefault="00CA204F" w:rsidP="00CA204F">
      <w:pPr>
        <w:pStyle w:val="ListParagraph"/>
        <w:numPr>
          <w:ilvl w:val="0"/>
          <w:numId w:val="13"/>
        </w:numPr>
        <w:spacing w:after="0" w:line="240" w:lineRule="atLeast"/>
        <w:jc w:val="both"/>
        <w:rPr>
          <w:sz w:val="22"/>
          <w:szCs w:val="26"/>
        </w:rPr>
      </w:pPr>
      <w:r w:rsidRPr="005B0B69">
        <w:rPr>
          <w:rFonts w:hint="cs"/>
          <w:sz w:val="22"/>
          <w:szCs w:val="26"/>
          <w:rtl/>
        </w:rPr>
        <w:t xml:space="preserve">نوع المنتجات أو الخدمات التي يؤديها </w:t>
      </w:r>
    </w:p>
    <w:p w14:paraId="57B16BCB" w14:textId="77777777" w:rsidR="00CA204F" w:rsidRPr="005B0B69" w:rsidRDefault="00CA204F" w:rsidP="00CA204F">
      <w:pPr>
        <w:pStyle w:val="ListParagraph"/>
        <w:numPr>
          <w:ilvl w:val="0"/>
          <w:numId w:val="13"/>
        </w:numPr>
        <w:spacing w:after="0" w:line="240" w:lineRule="atLeast"/>
        <w:jc w:val="both"/>
        <w:rPr>
          <w:sz w:val="22"/>
          <w:szCs w:val="26"/>
        </w:rPr>
      </w:pPr>
      <w:r w:rsidRPr="005B0B69">
        <w:rPr>
          <w:rFonts w:hint="cs"/>
          <w:sz w:val="22"/>
          <w:szCs w:val="26"/>
          <w:rtl/>
        </w:rPr>
        <w:t xml:space="preserve">هيكل رأس المال </w:t>
      </w:r>
    </w:p>
    <w:p w14:paraId="4C814075" w14:textId="77777777" w:rsidR="00CA204F" w:rsidRPr="005B0B69" w:rsidRDefault="00CA204F" w:rsidP="00CA204F">
      <w:pPr>
        <w:pStyle w:val="ListParagraph"/>
        <w:numPr>
          <w:ilvl w:val="0"/>
          <w:numId w:val="13"/>
        </w:numPr>
        <w:spacing w:after="0" w:line="240" w:lineRule="atLeast"/>
        <w:jc w:val="both"/>
        <w:rPr>
          <w:sz w:val="22"/>
          <w:szCs w:val="26"/>
        </w:rPr>
      </w:pPr>
      <w:r w:rsidRPr="005B0B69">
        <w:rPr>
          <w:rFonts w:hint="cs"/>
          <w:sz w:val="22"/>
          <w:szCs w:val="26"/>
          <w:rtl/>
        </w:rPr>
        <w:t>العلاقة مع أطراف أخرى لها علاقة مشتركة بالمنشأة</w:t>
      </w:r>
    </w:p>
    <w:p w14:paraId="1592B00F" w14:textId="77777777" w:rsidR="00CA204F" w:rsidRPr="005B0B69" w:rsidRDefault="00CA204F" w:rsidP="00CA204F">
      <w:pPr>
        <w:pStyle w:val="ListParagraph"/>
        <w:numPr>
          <w:ilvl w:val="0"/>
          <w:numId w:val="13"/>
        </w:numPr>
        <w:spacing w:after="0" w:line="240" w:lineRule="atLeast"/>
        <w:jc w:val="both"/>
        <w:rPr>
          <w:sz w:val="22"/>
          <w:szCs w:val="26"/>
        </w:rPr>
      </w:pPr>
      <w:r>
        <w:rPr>
          <w:rFonts w:hint="cs"/>
          <w:b/>
          <w:bCs/>
          <w:noProof/>
          <w:sz w:val="22"/>
          <w:szCs w:val="26"/>
          <w:u w:val="single"/>
          <w:rtl/>
        </w:rPr>
        <mc:AlternateContent>
          <mc:Choice Requires="wps">
            <w:drawing>
              <wp:anchor distT="0" distB="0" distL="114300" distR="114300" simplePos="0" relativeHeight="251673600" behindDoc="0" locked="0" layoutInCell="1" allowOverlap="1" wp14:anchorId="6EA96078" wp14:editId="7900BF03">
                <wp:simplePos x="0" y="0"/>
                <wp:positionH relativeFrom="column">
                  <wp:posOffset>-542925</wp:posOffset>
                </wp:positionH>
                <wp:positionV relativeFrom="paragraph">
                  <wp:posOffset>310515</wp:posOffset>
                </wp:positionV>
                <wp:extent cx="5991225" cy="762000"/>
                <wp:effectExtent l="0" t="0" r="28575" b="19050"/>
                <wp:wrapNone/>
                <wp:docPr id="223" name="مستطيل 223"/>
                <wp:cNvGraphicFramePr/>
                <a:graphic xmlns:a="http://schemas.openxmlformats.org/drawingml/2006/main">
                  <a:graphicData uri="http://schemas.microsoft.com/office/word/2010/wordprocessingShape">
                    <wps:wsp>
                      <wps:cNvSpPr/>
                      <wps:spPr>
                        <a:xfrm>
                          <a:off x="0" y="0"/>
                          <a:ext cx="5991225" cy="76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6E5F08" id="مستطيل 223" o:spid="_x0000_s1026" style="position:absolute;left:0;text-align:left;margin-left:-42.75pt;margin-top:24.45pt;width:471.75pt;height:6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" filled="f" strokecolor="black [3213]" strokeweight="1pt"/>
            </w:pict>
          </mc:Fallback>
        </mc:AlternateContent>
      </w:r>
      <w:r w:rsidRPr="005B0B69">
        <w:rPr>
          <w:rFonts w:hint="cs"/>
          <w:sz w:val="22"/>
          <w:szCs w:val="26"/>
          <w:rtl/>
        </w:rPr>
        <w:t xml:space="preserve">طرق الإنتاج والتوزيع </w:t>
      </w:r>
    </w:p>
    <w:p w14:paraId="3778E3FA" w14:textId="77777777" w:rsidR="00CA204F" w:rsidRPr="005B0B69" w:rsidRDefault="00CA204F" w:rsidP="00CA204F">
      <w:pPr>
        <w:spacing w:after="0" w:line="240" w:lineRule="atLeast"/>
        <w:jc w:val="both"/>
        <w:rPr>
          <w:sz w:val="22"/>
          <w:szCs w:val="26"/>
          <w:rtl/>
        </w:rPr>
      </w:pPr>
      <w:r>
        <w:rPr>
          <w:rFonts w:hint="cs"/>
          <w:noProof/>
          <w:sz w:val="22"/>
          <w:szCs w:val="26"/>
          <w:rtl/>
        </w:rPr>
        <mc:AlternateContent>
          <mc:Choice Requires="wps">
            <w:drawing>
              <wp:anchor distT="0" distB="0" distL="114300" distR="114300" simplePos="0" relativeHeight="251677696" behindDoc="0" locked="0" layoutInCell="1" allowOverlap="1" wp14:anchorId="1A9F947C" wp14:editId="7710106A">
                <wp:simplePos x="0" y="0"/>
                <wp:positionH relativeFrom="column">
                  <wp:posOffset>5819775</wp:posOffset>
                </wp:positionH>
                <wp:positionV relativeFrom="paragraph">
                  <wp:posOffset>277495</wp:posOffset>
                </wp:positionV>
                <wp:extent cx="180975" cy="0"/>
                <wp:effectExtent l="0" t="0" r="28575" b="19050"/>
                <wp:wrapNone/>
                <wp:docPr id="227" name="رابط مستقيم 227"/>
                <wp:cNvGraphicFramePr/>
                <a:graphic xmlns:a="http://schemas.openxmlformats.org/drawingml/2006/main">
                  <a:graphicData uri="http://schemas.microsoft.com/office/word/2010/wordprocessingShape">
                    <wps:wsp>
                      <wps:cNvCnPr/>
                      <wps:spPr>
                        <a:xfrm>
                          <a:off x="0" y="0"/>
                          <a:ext cx="180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597323" id="رابط مستقيم 227"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458.25pt,21.85pt" to="47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" strokecolor="black [3213]" strokeweight=".5pt">
                <v:stroke joinstyle="miter"/>
              </v:line>
            </w:pict>
          </mc:Fallback>
        </mc:AlternateContent>
      </w:r>
      <w:r w:rsidRPr="005B0B69">
        <w:rPr>
          <w:rFonts w:hint="cs"/>
          <w:sz w:val="22"/>
          <w:szCs w:val="26"/>
          <w:rtl/>
        </w:rPr>
        <w:t xml:space="preserve">ب) يجب أن يحصل المراجع على </w:t>
      </w:r>
      <w:r w:rsidRPr="00F5068E">
        <w:rPr>
          <w:rFonts w:hint="cs"/>
          <w:b/>
          <w:bCs/>
          <w:color w:val="FF0000"/>
          <w:sz w:val="22"/>
          <w:szCs w:val="26"/>
          <w:u w:val="single"/>
          <w:rtl/>
        </w:rPr>
        <w:t>معلومات عن الصناعة التي يعتبر المنشأة جزءاً منها</w:t>
      </w:r>
      <w:r w:rsidRPr="00F5068E">
        <w:rPr>
          <w:rFonts w:hint="cs"/>
          <w:color w:val="FF0000"/>
          <w:sz w:val="22"/>
          <w:szCs w:val="26"/>
          <w:rtl/>
        </w:rPr>
        <w:t xml:space="preserve"> </w:t>
      </w:r>
      <w:r w:rsidRPr="005B0B69">
        <w:rPr>
          <w:rFonts w:hint="cs"/>
          <w:sz w:val="22"/>
          <w:szCs w:val="26"/>
          <w:rtl/>
        </w:rPr>
        <w:t>وعن مدى تأثرها بالأحوال الاقتصادية والتعليمات والقرارات الحكومية والتغيرات التكنولوجية من حيث تأثيرها على عملية المراجعة.</w:t>
      </w:r>
    </w:p>
    <w:p w14:paraId="33CEADF6" w14:textId="77777777" w:rsidR="00CA204F" w:rsidRPr="005B0B69" w:rsidRDefault="00CA204F" w:rsidP="00CA204F">
      <w:pPr>
        <w:spacing w:after="0" w:line="240" w:lineRule="atLeast"/>
        <w:jc w:val="both"/>
        <w:rPr>
          <w:sz w:val="12"/>
          <w:szCs w:val="16"/>
          <w:rtl/>
        </w:rPr>
      </w:pPr>
      <w:r>
        <w:rPr>
          <w:rFonts w:hint="cs"/>
          <w:b/>
          <w:bCs/>
          <w:noProof/>
          <w:sz w:val="22"/>
          <w:szCs w:val="26"/>
          <w:u w:val="single"/>
          <w:rtl/>
        </w:rPr>
        <mc:AlternateContent>
          <mc:Choice Requires="wps">
            <w:drawing>
              <wp:anchor distT="0" distB="0" distL="114300" distR="114300" simplePos="0" relativeHeight="251674624" behindDoc="0" locked="0" layoutInCell="1" allowOverlap="1" wp14:anchorId="3E52BBA1" wp14:editId="1556A2B3">
                <wp:simplePos x="0" y="0"/>
                <wp:positionH relativeFrom="column">
                  <wp:posOffset>-171450</wp:posOffset>
                </wp:positionH>
                <wp:positionV relativeFrom="paragraph">
                  <wp:posOffset>81915</wp:posOffset>
                </wp:positionV>
                <wp:extent cx="5991225" cy="657225"/>
                <wp:effectExtent l="0" t="0" r="28575" b="28575"/>
                <wp:wrapNone/>
                <wp:docPr id="224" name="مستطيل 224"/>
                <wp:cNvGraphicFramePr/>
                <a:graphic xmlns:a="http://schemas.openxmlformats.org/drawingml/2006/main">
                  <a:graphicData uri="http://schemas.microsoft.com/office/word/2010/wordprocessingShape">
                    <wps:wsp>
                      <wps:cNvSpPr/>
                      <wps:spPr>
                        <a:xfrm>
                          <a:off x="0" y="0"/>
                          <a:ext cx="599122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05944C" id="مستطيل 224" o:spid="_x0000_s1026" style="position:absolute;left:0;text-align:left;margin-left:-13.5pt;margin-top:6.45pt;width:471.75pt;height:51.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" filled="f" strokecolor="black [3213]" strokeweight="1pt"/>
            </w:pict>
          </mc:Fallback>
        </mc:AlternateContent>
      </w:r>
    </w:p>
    <w:p w14:paraId="1AF47C6D" w14:textId="77777777" w:rsidR="00CA204F" w:rsidRPr="005B0B69" w:rsidRDefault="00CA204F" w:rsidP="00CA204F">
      <w:pPr>
        <w:spacing w:after="0" w:line="240" w:lineRule="atLeast"/>
        <w:jc w:val="both"/>
        <w:rPr>
          <w:sz w:val="22"/>
          <w:szCs w:val="26"/>
          <w:rtl/>
        </w:rPr>
      </w:pPr>
      <w:r>
        <w:rPr>
          <w:rFonts w:hint="cs"/>
          <w:noProof/>
          <w:sz w:val="22"/>
          <w:szCs w:val="26"/>
          <w:rtl/>
        </w:rPr>
        <mc:AlternateContent>
          <mc:Choice Requires="wps">
            <w:drawing>
              <wp:anchor distT="0" distB="0" distL="114300" distR="114300" simplePos="0" relativeHeight="251678720" behindDoc="0" locked="0" layoutInCell="1" allowOverlap="1" wp14:anchorId="793E3480" wp14:editId="62710510">
                <wp:simplePos x="0" y="0"/>
                <wp:positionH relativeFrom="column">
                  <wp:posOffset>5819775</wp:posOffset>
                </wp:positionH>
                <wp:positionV relativeFrom="paragraph">
                  <wp:posOffset>160655</wp:posOffset>
                </wp:positionV>
                <wp:extent cx="180975" cy="0"/>
                <wp:effectExtent l="0" t="0" r="28575" b="19050"/>
                <wp:wrapNone/>
                <wp:docPr id="228" name="رابط مستقيم 228"/>
                <wp:cNvGraphicFramePr/>
                <a:graphic xmlns:a="http://schemas.openxmlformats.org/drawingml/2006/main">
                  <a:graphicData uri="http://schemas.microsoft.com/office/word/2010/wordprocessingShape">
                    <wps:wsp>
                      <wps:cNvCnPr/>
                      <wps:spPr>
                        <a:xfrm>
                          <a:off x="0" y="0"/>
                          <a:ext cx="180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15EC5" id="رابط مستقيم 228"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458.25pt,12.65pt" to="47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" strokecolor="black [3213]" strokeweight=".5pt">
                <v:stroke joinstyle="miter"/>
              </v:line>
            </w:pict>
          </mc:Fallback>
        </mc:AlternateContent>
      </w:r>
      <w:r w:rsidRPr="005B0B69">
        <w:rPr>
          <w:rFonts w:hint="cs"/>
          <w:sz w:val="22"/>
          <w:szCs w:val="26"/>
          <w:rtl/>
        </w:rPr>
        <w:t xml:space="preserve">ج) يجب على المراجع </w:t>
      </w:r>
      <w:r w:rsidRPr="00F5068E">
        <w:rPr>
          <w:rFonts w:hint="cs"/>
          <w:color w:val="FF0000"/>
          <w:sz w:val="22"/>
          <w:szCs w:val="26"/>
          <w:rtl/>
        </w:rPr>
        <w:t xml:space="preserve">دراسة </w:t>
      </w:r>
      <w:r w:rsidRPr="00F5068E">
        <w:rPr>
          <w:rFonts w:hint="cs"/>
          <w:b/>
          <w:bCs/>
          <w:color w:val="FF0000"/>
          <w:sz w:val="22"/>
          <w:szCs w:val="26"/>
          <w:u w:val="single"/>
          <w:rtl/>
        </w:rPr>
        <w:t xml:space="preserve">عقد تأسيس الشركة ونظامها </w:t>
      </w:r>
      <w:r w:rsidRPr="005B0B69">
        <w:rPr>
          <w:rFonts w:hint="cs"/>
          <w:sz w:val="22"/>
          <w:szCs w:val="26"/>
          <w:rtl/>
        </w:rPr>
        <w:t>وأخذ مذكرات لأغراض الملف الدائم لعملية المراجعة.</w:t>
      </w:r>
    </w:p>
    <w:p w14:paraId="30563512" w14:textId="77777777" w:rsidR="00CA204F" w:rsidRDefault="00CA204F" w:rsidP="00CA204F">
      <w:pPr>
        <w:spacing w:after="0" w:line="240" w:lineRule="atLeast"/>
        <w:jc w:val="both"/>
        <w:rPr>
          <w:sz w:val="24"/>
          <w:szCs w:val="28"/>
          <w:rtl/>
        </w:rPr>
      </w:pPr>
    </w:p>
    <w:p w14:paraId="763EB459" w14:textId="77777777" w:rsidR="00CA204F" w:rsidRPr="00683B08" w:rsidRDefault="00CA204F" w:rsidP="00CA204F">
      <w:pPr>
        <w:spacing w:after="0" w:line="240" w:lineRule="atLeast"/>
        <w:jc w:val="both"/>
        <w:rPr>
          <w:b/>
          <w:bCs/>
          <w:sz w:val="24"/>
          <w:szCs w:val="28"/>
          <w:u w:val="single"/>
          <w:rtl/>
        </w:rPr>
      </w:pPr>
      <w:r w:rsidRPr="00F5068E">
        <w:rPr>
          <w:rFonts w:hint="cs"/>
          <w:b/>
          <w:bCs/>
          <w:sz w:val="24"/>
          <w:szCs w:val="28"/>
          <w:highlight w:val="yellow"/>
          <w:u w:val="single"/>
          <w:rtl/>
        </w:rPr>
        <w:t>ما مصادر الحصول على معلومات عن المنشأة</w:t>
      </w:r>
      <w:r w:rsidRPr="00683B08">
        <w:rPr>
          <w:rFonts w:hint="cs"/>
          <w:b/>
          <w:bCs/>
          <w:sz w:val="24"/>
          <w:szCs w:val="28"/>
          <w:u w:val="single"/>
          <w:rtl/>
        </w:rPr>
        <w:t xml:space="preserve">؟ </w:t>
      </w:r>
    </w:p>
    <w:p w14:paraId="5E99BF1A" w14:textId="77777777" w:rsidR="00CA204F" w:rsidRDefault="00CA204F" w:rsidP="00CA204F">
      <w:pPr>
        <w:pStyle w:val="ListParagraph"/>
        <w:numPr>
          <w:ilvl w:val="0"/>
          <w:numId w:val="14"/>
        </w:numPr>
        <w:spacing w:after="0" w:line="240" w:lineRule="atLeast"/>
        <w:jc w:val="both"/>
        <w:rPr>
          <w:sz w:val="24"/>
          <w:szCs w:val="28"/>
        </w:rPr>
      </w:pPr>
      <w:r>
        <w:rPr>
          <w:rFonts w:hint="cs"/>
          <w:sz w:val="24"/>
          <w:szCs w:val="28"/>
          <w:rtl/>
        </w:rPr>
        <w:t>الاستفسار من موظفي الشركة المختصين.</w:t>
      </w:r>
    </w:p>
    <w:p w14:paraId="4B45438D" w14:textId="77777777" w:rsidR="00CA204F" w:rsidRDefault="00CA204F" w:rsidP="00CA204F">
      <w:pPr>
        <w:pStyle w:val="ListParagraph"/>
        <w:numPr>
          <w:ilvl w:val="0"/>
          <w:numId w:val="14"/>
        </w:numPr>
        <w:spacing w:after="0" w:line="240" w:lineRule="atLeast"/>
        <w:jc w:val="both"/>
        <w:rPr>
          <w:sz w:val="24"/>
          <w:szCs w:val="28"/>
        </w:rPr>
      </w:pPr>
      <w:r>
        <w:rPr>
          <w:rFonts w:hint="cs"/>
          <w:sz w:val="24"/>
          <w:szCs w:val="28"/>
          <w:rtl/>
        </w:rPr>
        <w:t>الملف الدائم لعملية المراجعة وأوراق المراجعة عن الأعوام السابقة.</w:t>
      </w:r>
    </w:p>
    <w:p w14:paraId="3B3D62C5" w14:textId="77777777" w:rsidR="00CA204F" w:rsidRDefault="00CA204F" w:rsidP="00CA204F">
      <w:pPr>
        <w:pStyle w:val="ListParagraph"/>
        <w:numPr>
          <w:ilvl w:val="0"/>
          <w:numId w:val="14"/>
        </w:numPr>
        <w:spacing w:after="0" w:line="240" w:lineRule="atLeast"/>
        <w:jc w:val="both"/>
        <w:rPr>
          <w:sz w:val="24"/>
          <w:szCs w:val="28"/>
        </w:rPr>
      </w:pPr>
      <w:r>
        <w:rPr>
          <w:rFonts w:hint="cs"/>
          <w:sz w:val="24"/>
          <w:szCs w:val="28"/>
          <w:rtl/>
        </w:rPr>
        <w:t>المطبوعات التي تصدر عن اتحادات الصناعات والمراجع والدوريات المختلفة.</w:t>
      </w:r>
    </w:p>
    <w:p w14:paraId="3D0304A5" w14:textId="77777777" w:rsidR="00CA204F" w:rsidRDefault="00CA204F" w:rsidP="00CA204F">
      <w:pPr>
        <w:pStyle w:val="ListParagraph"/>
        <w:numPr>
          <w:ilvl w:val="0"/>
          <w:numId w:val="14"/>
        </w:numPr>
        <w:spacing w:after="0" w:line="240" w:lineRule="atLeast"/>
        <w:jc w:val="both"/>
        <w:rPr>
          <w:sz w:val="24"/>
          <w:szCs w:val="28"/>
        </w:rPr>
      </w:pPr>
      <w:r>
        <w:rPr>
          <w:rFonts w:hint="cs"/>
          <w:sz w:val="24"/>
          <w:szCs w:val="28"/>
          <w:rtl/>
        </w:rPr>
        <w:lastRenderedPageBreak/>
        <w:t>الخبراء المختصين بأمور الصناعة.</w:t>
      </w:r>
    </w:p>
    <w:p w14:paraId="37D6090E" w14:textId="77777777" w:rsidR="00CA204F" w:rsidRDefault="00CA204F" w:rsidP="00CA204F">
      <w:pPr>
        <w:pStyle w:val="ListParagraph"/>
        <w:numPr>
          <w:ilvl w:val="0"/>
          <w:numId w:val="14"/>
        </w:numPr>
        <w:spacing w:after="0" w:line="240" w:lineRule="atLeast"/>
        <w:jc w:val="both"/>
        <w:rPr>
          <w:sz w:val="24"/>
          <w:szCs w:val="28"/>
        </w:rPr>
      </w:pPr>
      <w:r>
        <w:rPr>
          <w:rFonts w:hint="cs"/>
          <w:sz w:val="24"/>
          <w:szCs w:val="28"/>
          <w:rtl/>
        </w:rPr>
        <w:t>أن يقوم بزيارة المنشأ والتعرف على نواحيها الفنية.</w:t>
      </w:r>
    </w:p>
    <w:p w14:paraId="29263322" w14:textId="77777777" w:rsidR="00CA204F" w:rsidRDefault="00CA204F" w:rsidP="00CA204F">
      <w:pPr>
        <w:pStyle w:val="ListParagraph"/>
        <w:numPr>
          <w:ilvl w:val="0"/>
          <w:numId w:val="14"/>
        </w:numPr>
        <w:spacing w:after="0" w:line="240" w:lineRule="atLeast"/>
        <w:jc w:val="both"/>
        <w:rPr>
          <w:sz w:val="24"/>
          <w:szCs w:val="28"/>
        </w:rPr>
      </w:pPr>
      <w:r>
        <w:rPr>
          <w:rFonts w:hint="cs"/>
          <w:sz w:val="24"/>
          <w:szCs w:val="28"/>
          <w:rtl/>
        </w:rPr>
        <w:t>تتبع مجموعة ممثلة لكل نوع من أنواع العمليات من بدايتها إلى نهايتها (دورة العمليات) التي ترتبط بمجموعات الحسابات المهمة في القوائم المالية.</w:t>
      </w:r>
    </w:p>
    <w:p w14:paraId="1B6F756B" w14:textId="10332ACC" w:rsidR="00CA204F" w:rsidRPr="00FC2E0C" w:rsidRDefault="00CA204F" w:rsidP="00EA3380">
      <w:pPr>
        <w:spacing w:after="0" w:line="240" w:lineRule="atLeast"/>
        <w:jc w:val="both"/>
        <w:rPr>
          <w:color w:val="00B0F0"/>
          <w:sz w:val="24"/>
          <w:szCs w:val="28"/>
          <w:rtl/>
        </w:rPr>
      </w:pPr>
    </w:p>
    <w:p w14:paraId="1DF83CF9" w14:textId="10501AD0" w:rsidR="00CA204F" w:rsidRPr="00FC2E0C" w:rsidRDefault="00CA204F" w:rsidP="00CA204F">
      <w:pPr>
        <w:spacing w:after="0" w:line="240" w:lineRule="atLeast"/>
        <w:jc w:val="both"/>
        <w:rPr>
          <w:b/>
          <w:bCs/>
          <w:color w:val="00B0F0"/>
          <w:sz w:val="24"/>
          <w:szCs w:val="28"/>
          <w:u w:val="single"/>
          <w:rtl/>
        </w:rPr>
      </w:pPr>
      <w:r w:rsidRPr="00FC2E0C">
        <w:rPr>
          <w:rFonts w:hint="cs"/>
          <w:b/>
          <w:bCs/>
          <w:color w:val="00B0F0"/>
          <w:sz w:val="24"/>
          <w:szCs w:val="28"/>
          <w:u w:val="single"/>
          <w:rtl/>
        </w:rPr>
        <w:t>3) الحصول على معلومات عن النظام المحاسبي:</w:t>
      </w:r>
    </w:p>
    <w:p w14:paraId="5A92437F" w14:textId="77777777" w:rsidR="005770DE" w:rsidRPr="00683B08" w:rsidRDefault="005770DE" w:rsidP="00CA204F">
      <w:pPr>
        <w:spacing w:after="0" w:line="240" w:lineRule="atLeast"/>
        <w:jc w:val="both"/>
        <w:rPr>
          <w:b/>
          <w:bCs/>
          <w:sz w:val="24"/>
          <w:szCs w:val="28"/>
          <w:u w:val="single"/>
          <w:rtl/>
        </w:rPr>
      </w:pPr>
    </w:p>
    <w:p w14:paraId="5747F1A6" w14:textId="77777777" w:rsidR="00CA204F" w:rsidRDefault="00CA204F" w:rsidP="00CA204F">
      <w:pPr>
        <w:pStyle w:val="ListParagraph"/>
        <w:numPr>
          <w:ilvl w:val="0"/>
          <w:numId w:val="16"/>
        </w:numPr>
        <w:spacing w:after="0" w:line="240" w:lineRule="atLeast"/>
        <w:jc w:val="both"/>
        <w:rPr>
          <w:sz w:val="24"/>
          <w:szCs w:val="28"/>
        </w:rPr>
      </w:pPr>
      <w:r>
        <w:rPr>
          <w:rFonts w:hint="cs"/>
          <w:sz w:val="24"/>
          <w:szCs w:val="28"/>
          <w:rtl/>
        </w:rPr>
        <w:t>تحتفظ الشركات بلائحة "اللائحة المالية أو لائحة الحسابات" وتتضمن هذه اللائحة:</w:t>
      </w:r>
    </w:p>
    <w:p w14:paraId="7E0E5B4C" w14:textId="77777777" w:rsidR="00CA204F" w:rsidRDefault="00CA204F" w:rsidP="00CA204F">
      <w:pPr>
        <w:pStyle w:val="ListParagraph"/>
        <w:numPr>
          <w:ilvl w:val="0"/>
          <w:numId w:val="2"/>
        </w:numPr>
        <w:spacing w:after="0" w:line="240" w:lineRule="atLeast"/>
        <w:jc w:val="both"/>
        <w:rPr>
          <w:sz w:val="24"/>
          <w:szCs w:val="28"/>
        </w:rPr>
      </w:pPr>
      <w:r>
        <w:rPr>
          <w:rFonts w:hint="cs"/>
          <w:sz w:val="24"/>
          <w:szCs w:val="28"/>
          <w:rtl/>
        </w:rPr>
        <w:t>السياسات والإجراءات المحاسبية المتبعة</w:t>
      </w:r>
    </w:p>
    <w:p w14:paraId="383437C7" w14:textId="77777777" w:rsidR="005770DE" w:rsidRDefault="005770DE" w:rsidP="005770DE">
      <w:pPr>
        <w:pStyle w:val="ListParagraph"/>
        <w:spacing w:after="0" w:line="240" w:lineRule="atLeast"/>
        <w:jc w:val="both"/>
        <w:rPr>
          <w:sz w:val="24"/>
          <w:szCs w:val="28"/>
        </w:rPr>
      </w:pPr>
    </w:p>
    <w:p w14:paraId="07D16554" w14:textId="77777777" w:rsidR="00CA204F" w:rsidRDefault="00CA204F" w:rsidP="00CA204F">
      <w:pPr>
        <w:spacing w:after="0" w:line="240" w:lineRule="atLeast"/>
        <w:jc w:val="both"/>
        <w:rPr>
          <w:sz w:val="24"/>
          <w:szCs w:val="28"/>
          <w:rtl/>
        </w:rPr>
      </w:pPr>
      <w:r>
        <w:rPr>
          <w:sz w:val="24"/>
          <w:szCs w:val="28"/>
        </w:rPr>
        <w:sym w:font="Wingdings" w:char="F0DF"/>
      </w:r>
      <w:r>
        <w:rPr>
          <w:rFonts w:hint="cs"/>
          <w:sz w:val="24"/>
          <w:szCs w:val="28"/>
          <w:rtl/>
        </w:rPr>
        <w:t xml:space="preserve"> ودراسة هذه اللائحة تتيح للمراجع:</w:t>
      </w:r>
    </w:p>
    <w:p w14:paraId="0728FE97" w14:textId="77777777" w:rsidR="00CA204F" w:rsidRDefault="00CA204F" w:rsidP="00CA204F">
      <w:pPr>
        <w:pStyle w:val="ListParagraph"/>
        <w:numPr>
          <w:ilvl w:val="0"/>
          <w:numId w:val="17"/>
        </w:numPr>
        <w:spacing w:after="0" w:line="240" w:lineRule="atLeast"/>
        <w:jc w:val="both"/>
        <w:rPr>
          <w:sz w:val="24"/>
          <w:szCs w:val="28"/>
        </w:rPr>
      </w:pPr>
      <w:r>
        <w:rPr>
          <w:rFonts w:hint="cs"/>
          <w:sz w:val="24"/>
          <w:szCs w:val="28"/>
          <w:rtl/>
        </w:rPr>
        <w:t>تفهم النظام المحاسبي المستخدم</w:t>
      </w:r>
    </w:p>
    <w:p w14:paraId="4ABBADBD" w14:textId="77777777" w:rsidR="00CA204F" w:rsidRDefault="00CA204F" w:rsidP="00CA204F">
      <w:pPr>
        <w:pStyle w:val="ListParagraph"/>
        <w:numPr>
          <w:ilvl w:val="0"/>
          <w:numId w:val="17"/>
        </w:numPr>
        <w:spacing w:after="0" w:line="240" w:lineRule="atLeast"/>
        <w:jc w:val="both"/>
        <w:rPr>
          <w:sz w:val="24"/>
          <w:szCs w:val="28"/>
        </w:rPr>
      </w:pPr>
      <w:r>
        <w:rPr>
          <w:rFonts w:hint="cs"/>
          <w:sz w:val="24"/>
          <w:szCs w:val="28"/>
          <w:rtl/>
        </w:rPr>
        <w:t>تسلط بعض الأضواء على نظام الرقابة الداخلية</w:t>
      </w:r>
    </w:p>
    <w:p w14:paraId="464CA290" w14:textId="77777777" w:rsidR="005770DE" w:rsidRDefault="005770DE" w:rsidP="005770DE">
      <w:pPr>
        <w:pStyle w:val="ListParagraph"/>
        <w:spacing w:after="0" w:line="240" w:lineRule="atLeast"/>
        <w:jc w:val="both"/>
        <w:rPr>
          <w:sz w:val="24"/>
          <w:szCs w:val="28"/>
        </w:rPr>
      </w:pPr>
    </w:p>
    <w:p w14:paraId="1D04FF0F" w14:textId="77777777" w:rsidR="00CA204F" w:rsidRDefault="00CA204F" w:rsidP="00CA204F">
      <w:pPr>
        <w:pStyle w:val="ListParagraph"/>
        <w:numPr>
          <w:ilvl w:val="0"/>
          <w:numId w:val="1"/>
        </w:numPr>
        <w:spacing w:after="0" w:line="240" w:lineRule="atLeast"/>
        <w:jc w:val="both"/>
        <w:rPr>
          <w:sz w:val="24"/>
          <w:szCs w:val="28"/>
        </w:rPr>
      </w:pPr>
      <w:r>
        <w:rPr>
          <w:rFonts w:hint="cs"/>
          <w:sz w:val="24"/>
          <w:szCs w:val="28"/>
          <w:rtl/>
        </w:rPr>
        <w:t>يجب على المراجع الحصول على معلومات كاملة عن النظام المحاسبي ومدى تأثر المنشأة بأي بيانات محاسبية (الصادرة من الهيئات المحاسبية).</w:t>
      </w:r>
    </w:p>
    <w:p w14:paraId="40A8F726" w14:textId="6E9EBBA9" w:rsidR="005770DE" w:rsidRDefault="005770DE" w:rsidP="00CA204F">
      <w:pPr>
        <w:rPr>
          <w:sz w:val="24"/>
          <w:szCs w:val="28"/>
          <w:rtl/>
        </w:rPr>
      </w:pPr>
    </w:p>
    <w:p w14:paraId="7BDF8CC0" w14:textId="77777777" w:rsidR="005770DE" w:rsidRDefault="005770DE" w:rsidP="00CA204F">
      <w:pPr>
        <w:rPr>
          <w:sz w:val="24"/>
          <w:szCs w:val="28"/>
          <w:rtl/>
        </w:rPr>
      </w:pPr>
    </w:p>
    <w:p w14:paraId="4A279D9B" w14:textId="77777777" w:rsidR="005770DE" w:rsidRDefault="005770DE" w:rsidP="00CA204F">
      <w:pPr>
        <w:rPr>
          <w:sz w:val="24"/>
          <w:szCs w:val="28"/>
          <w:rtl/>
        </w:rPr>
      </w:pPr>
    </w:p>
    <w:p w14:paraId="6CD626E3" w14:textId="77777777" w:rsidR="005770DE" w:rsidRPr="00FC2E0C" w:rsidRDefault="005770DE" w:rsidP="00CA204F">
      <w:pPr>
        <w:rPr>
          <w:color w:val="00B0F0"/>
          <w:sz w:val="24"/>
          <w:szCs w:val="28"/>
          <w:rtl/>
        </w:rPr>
      </w:pPr>
    </w:p>
    <w:p w14:paraId="62ADCBC6" w14:textId="05053CEB" w:rsidR="00CA204F" w:rsidRPr="00FC2E0C" w:rsidRDefault="005770DE" w:rsidP="00CA204F">
      <w:pPr>
        <w:rPr>
          <w:b/>
          <w:bCs/>
          <w:color w:val="00B0F0"/>
          <w:sz w:val="24"/>
          <w:szCs w:val="28"/>
          <w:u w:val="single"/>
          <w:rtl/>
        </w:rPr>
      </w:pPr>
      <w:r w:rsidRPr="00FC2E0C">
        <w:rPr>
          <w:rFonts w:hint="cs"/>
          <w:b/>
          <w:bCs/>
          <w:color w:val="00B0F0"/>
          <w:sz w:val="24"/>
          <w:szCs w:val="28"/>
          <w:u w:val="single"/>
          <w:rtl/>
        </w:rPr>
        <w:t>4</w:t>
      </w:r>
      <w:r w:rsidR="00CA204F" w:rsidRPr="00FC2E0C">
        <w:rPr>
          <w:rFonts w:hint="cs"/>
          <w:b/>
          <w:bCs/>
          <w:color w:val="00B0F0"/>
          <w:sz w:val="24"/>
          <w:szCs w:val="28"/>
          <w:u w:val="single"/>
          <w:rtl/>
        </w:rPr>
        <w:t>) التقويم المبدئي لأنظمة الرقابة الداخلية التي ينوي المراجع الاعتماد عليها والقيام بإجراءات الدراسة التحليلية.</w:t>
      </w:r>
    </w:p>
    <w:p w14:paraId="406F65AA" w14:textId="77777777" w:rsidR="00CA204F" w:rsidRDefault="00CA204F" w:rsidP="00CA204F">
      <w:pPr>
        <w:spacing w:after="0" w:line="240" w:lineRule="atLeast"/>
        <w:jc w:val="both"/>
        <w:rPr>
          <w:sz w:val="24"/>
          <w:szCs w:val="28"/>
          <w:rtl/>
        </w:rPr>
      </w:pPr>
      <w:r>
        <w:rPr>
          <w:rFonts w:hint="cs"/>
          <w:sz w:val="24"/>
          <w:szCs w:val="28"/>
          <w:rtl/>
        </w:rPr>
        <w:t>أ) التقويم المبدئي لأنظمة الرقابة الداخلية (تم دراسته بالتفصيل في فصل سابق)</w:t>
      </w:r>
    </w:p>
    <w:p w14:paraId="04F631A1" w14:textId="57CBC252" w:rsidR="00CA204F" w:rsidRPr="003B5949" w:rsidRDefault="00CA204F" w:rsidP="00CA204F">
      <w:pPr>
        <w:spacing w:after="0" w:line="240" w:lineRule="atLeast"/>
        <w:jc w:val="both"/>
        <w:rPr>
          <w:sz w:val="24"/>
          <w:szCs w:val="28"/>
          <w:u w:val="single"/>
          <w:rtl/>
        </w:rPr>
      </w:pPr>
      <w:r w:rsidRPr="003B5949">
        <w:rPr>
          <w:rFonts w:hint="cs"/>
          <w:sz w:val="24"/>
          <w:szCs w:val="28"/>
          <w:u w:val="single"/>
          <w:rtl/>
        </w:rPr>
        <w:t>ب) إجراءات الدراسة التحليلية (سيتم شرحها بالتفصيل في هذا الفصل)</w:t>
      </w:r>
    </w:p>
    <w:p w14:paraId="73DA8FCD" w14:textId="31424E8A" w:rsidR="00CA204F" w:rsidRDefault="00CA204F" w:rsidP="00CA204F">
      <w:pPr>
        <w:pStyle w:val="ListParagraph"/>
        <w:numPr>
          <w:ilvl w:val="0"/>
          <w:numId w:val="16"/>
        </w:numPr>
        <w:spacing w:after="0" w:line="240" w:lineRule="atLeast"/>
        <w:jc w:val="both"/>
        <w:rPr>
          <w:sz w:val="24"/>
          <w:szCs w:val="28"/>
        </w:rPr>
      </w:pPr>
      <w:r w:rsidRPr="00FC2E0C">
        <w:rPr>
          <w:rFonts w:hint="cs"/>
          <w:color w:val="FF0000"/>
          <w:sz w:val="24"/>
          <w:szCs w:val="28"/>
          <w:rtl/>
        </w:rPr>
        <w:t xml:space="preserve">هي أحد اختبارات </w:t>
      </w:r>
      <w:r>
        <w:rPr>
          <w:rFonts w:hint="cs"/>
          <w:sz w:val="24"/>
          <w:szCs w:val="28"/>
          <w:rtl/>
        </w:rPr>
        <w:t>التحقق اللازمة للحصول على أدلة وقرائن الإثبات.</w:t>
      </w:r>
    </w:p>
    <w:p w14:paraId="22CBB305" w14:textId="77777777" w:rsidR="00CA204F" w:rsidRDefault="00CA204F" w:rsidP="00CA204F">
      <w:pPr>
        <w:pStyle w:val="ListParagraph"/>
        <w:numPr>
          <w:ilvl w:val="0"/>
          <w:numId w:val="16"/>
        </w:numPr>
        <w:spacing w:after="0" w:line="240" w:lineRule="atLeast"/>
        <w:jc w:val="both"/>
        <w:rPr>
          <w:sz w:val="24"/>
          <w:szCs w:val="28"/>
        </w:rPr>
      </w:pPr>
      <w:r>
        <w:rPr>
          <w:rFonts w:hint="cs"/>
          <w:sz w:val="24"/>
          <w:szCs w:val="28"/>
          <w:rtl/>
        </w:rPr>
        <w:t>تتم بدراسة ومقارنة العلاقات بين البيانات.</w:t>
      </w:r>
    </w:p>
    <w:p w14:paraId="2A17F903" w14:textId="77777777" w:rsidR="00FC2E0C" w:rsidRDefault="00FC2E0C" w:rsidP="00FC2E0C">
      <w:pPr>
        <w:spacing w:after="0" w:line="240" w:lineRule="atLeast"/>
        <w:jc w:val="both"/>
        <w:rPr>
          <w:sz w:val="24"/>
          <w:szCs w:val="28"/>
          <w:rtl/>
        </w:rPr>
      </w:pPr>
    </w:p>
    <w:p w14:paraId="42C12D06" w14:textId="77777777" w:rsidR="00FC2E0C" w:rsidRPr="00FC2E0C" w:rsidRDefault="00FC2E0C" w:rsidP="00FC2E0C">
      <w:pPr>
        <w:spacing w:after="0" w:line="240" w:lineRule="atLeast"/>
        <w:jc w:val="both"/>
        <w:rPr>
          <w:sz w:val="24"/>
          <w:szCs w:val="28"/>
        </w:rPr>
      </w:pPr>
    </w:p>
    <w:p w14:paraId="72FF087A" w14:textId="77777777" w:rsidR="00FC2E0C" w:rsidRDefault="00FC2E0C" w:rsidP="00FC2E0C">
      <w:pPr>
        <w:pStyle w:val="ListParagraph"/>
        <w:spacing w:after="0" w:line="240" w:lineRule="atLeast"/>
        <w:jc w:val="both"/>
        <w:rPr>
          <w:sz w:val="24"/>
          <w:szCs w:val="28"/>
        </w:rPr>
      </w:pPr>
    </w:p>
    <w:p w14:paraId="7B9F90EB" w14:textId="77777777" w:rsidR="00CA204F" w:rsidRDefault="00CA204F" w:rsidP="00CA204F">
      <w:pPr>
        <w:spacing w:after="0" w:line="240" w:lineRule="atLeast"/>
        <w:jc w:val="both"/>
        <w:rPr>
          <w:sz w:val="24"/>
          <w:szCs w:val="28"/>
          <w:rtl/>
        </w:rPr>
      </w:pPr>
      <w:r>
        <w:rPr>
          <w:sz w:val="24"/>
          <w:szCs w:val="28"/>
        </w:rPr>
        <w:lastRenderedPageBreak/>
        <w:sym w:font="Wingdings" w:char="F0DF"/>
      </w:r>
      <w:r>
        <w:rPr>
          <w:rFonts w:hint="cs"/>
          <w:sz w:val="24"/>
          <w:szCs w:val="28"/>
          <w:rtl/>
        </w:rPr>
        <w:t xml:space="preserve"> </w:t>
      </w:r>
      <w:r w:rsidRPr="00FC2E0C">
        <w:rPr>
          <w:rFonts w:hint="cs"/>
          <w:b/>
          <w:bCs/>
          <w:sz w:val="24"/>
          <w:szCs w:val="28"/>
          <w:rtl/>
        </w:rPr>
        <w:t>الغرض الأساسي وراء تطبيق إجراءات الدراسة التحليلية</w:t>
      </w:r>
      <w:r>
        <w:rPr>
          <w:rFonts w:hint="cs"/>
          <w:sz w:val="24"/>
          <w:szCs w:val="28"/>
          <w:rtl/>
        </w:rPr>
        <w:t>:</w:t>
      </w:r>
    </w:p>
    <w:p w14:paraId="338779DD" w14:textId="77777777" w:rsidR="00CA204F" w:rsidRPr="00FC2E0C" w:rsidRDefault="00CA204F" w:rsidP="00FC2E0C">
      <w:pPr>
        <w:spacing w:after="0" w:line="240" w:lineRule="atLeast"/>
        <w:jc w:val="both"/>
        <w:rPr>
          <w:sz w:val="24"/>
          <w:szCs w:val="28"/>
        </w:rPr>
      </w:pPr>
      <w:r w:rsidRPr="00FC2E0C">
        <w:rPr>
          <w:rFonts w:hint="cs"/>
          <w:sz w:val="24"/>
          <w:szCs w:val="28"/>
          <w:rtl/>
        </w:rPr>
        <w:t>توقيع المراجع بطريقة معقولة وجود علاقات بين البيانات واستمرار وجود هذه العلاقات بشرط عدم وجود ظروف معروفة تدعو إلى العكس.</w:t>
      </w:r>
    </w:p>
    <w:p w14:paraId="6F5ADBBD" w14:textId="77777777" w:rsidR="00CA204F" w:rsidRDefault="00CA204F" w:rsidP="00CA204F">
      <w:pPr>
        <w:pStyle w:val="ListParagraph"/>
        <w:numPr>
          <w:ilvl w:val="0"/>
          <w:numId w:val="18"/>
        </w:numPr>
        <w:spacing w:after="0" w:line="240" w:lineRule="atLeast"/>
        <w:ind w:firstLine="226"/>
        <w:jc w:val="both"/>
        <w:rPr>
          <w:sz w:val="24"/>
          <w:szCs w:val="28"/>
        </w:rPr>
      </w:pPr>
      <w:r>
        <w:rPr>
          <w:rFonts w:hint="cs"/>
          <w:sz w:val="24"/>
          <w:szCs w:val="28"/>
          <w:rtl/>
        </w:rPr>
        <w:t>وجود هذه العلاقة يعتبر دليلاً من أدلة الإثبات.</w:t>
      </w:r>
    </w:p>
    <w:p w14:paraId="0BACD44E" w14:textId="3EFC75CD" w:rsidR="00CA204F" w:rsidRDefault="00CA204F" w:rsidP="00CA204F">
      <w:pPr>
        <w:pStyle w:val="ListParagraph"/>
        <w:numPr>
          <w:ilvl w:val="0"/>
          <w:numId w:val="18"/>
        </w:numPr>
        <w:spacing w:after="0" w:line="240" w:lineRule="atLeast"/>
        <w:ind w:firstLine="226"/>
        <w:jc w:val="both"/>
        <w:rPr>
          <w:sz w:val="24"/>
          <w:szCs w:val="28"/>
        </w:rPr>
      </w:pPr>
      <w:r>
        <w:rPr>
          <w:rFonts w:hint="cs"/>
          <w:sz w:val="24"/>
          <w:szCs w:val="28"/>
          <w:rtl/>
        </w:rPr>
        <w:t>استخدام إجراءات الدراسة التحليلية قد يشير إلى الحاجة إلى القيام بإجراءات مراجعة إضافية أو قد يشير إلى أن إجراءات المراجعة الأخرى يمكن تقليلها.</w:t>
      </w:r>
    </w:p>
    <w:p w14:paraId="76400406" w14:textId="77777777" w:rsidR="00463D69" w:rsidRDefault="00463D69" w:rsidP="00463D69">
      <w:pPr>
        <w:pStyle w:val="ListParagraph"/>
        <w:spacing w:after="0" w:line="240" w:lineRule="atLeast"/>
        <w:ind w:left="946"/>
        <w:jc w:val="both"/>
        <w:rPr>
          <w:sz w:val="24"/>
          <w:szCs w:val="28"/>
        </w:rPr>
      </w:pPr>
    </w:p>
    <w:p w14:paraId="00596485" w14:textId="77777777" w:rsidR="00CA204F" w:rsidRPr="003B5949" w:rsidRDefault="00CA204F" w:rsidP="00CA204F">
      <w:pPr>
        <w:spacing w:after="0" w:line="240" w:lineRule="atLeast"/>
        <w:jc w:val="both"/>
        <w:rPr>
          <w:sz w:val="24"/>
          <w:szCs w:val="28"/>
          <w:u w:val="single"/>
          <w:rtl/>
        </w:rPr>
      </w:pPr>
      <w:r w:rsidRPr="003B5949">
        <w:rPr>
          <w:sz w:val="24"/>
          <w:szCs w:val="28"/>
          <w:u w:val="single"/>
        </w:rPr>
        <w:sym w:font="Wingdings" w:char="F0DF"/>
      </w:r>
      <w:r w:rsidRPr="003B5949">
        <w:rPr>
          <w:rFonts w:hint="cs"/>
          <w:sz w:val="24"/>
          <w:szCs w:val="28"/>
          <w:u w:val="single"/>
          <w:rtl/>
        </w:rPr>
        <w:t xml:space="preserve"> </w:t>
      </w:r>
      <w:r w:rsidRPr="00F5068E">
        <w:rPr>
          <w:rFonts w:hint="cs"/>
          <w:sz w:val="24"/>
          <w:szCs w:val="28"/>
          <w:highlight w:val="yellow"/>
          <w:u w:val="single"/>
          <w:rtl/>
        </w:rPr>
        <w:t>توقيت وأهداف إجراءات الدراسة التحليلية:</w:t>
      </w:r>
    </w:p>
    <w:p w14:paraId="0071EDEE" w14:textId="77777777" w:rsidR="00CA204F" w:rsidRDefault="00CA204F" w:rsidP="00CA204F">
      <w:pPr>
        <w:spacing w:after="0" w:line="240" w:lineRule="atLeast"/>
        <w:jc w:val="both"/>
        <w:rPr>
          <w:sz w:val="24"/>
          <w:szCs w:val="28"/>
          <w:rtl/>
        </w:rPr>
      </w:pPr>
      <w:r>
        <w:rPr>
          <w:rFonts w:hint="cs"/>
          <w:sz w:val="24"/>
          <w:szCs w:val="28"/>
          <w:rtl/>
        </w:rPr>
        <w:t>يمكن إجراء الدراسة التحليلية في أوقات مختلفة:</w:t>
      </w:r>
    </w:p>
    <w:p w14:paraId="2DC16C00" w14:textId="77777777" w:rsidR="00CA204F" w:rsidRDefault="00CA204F" w:rsidP="00CA204F">
      <w:pPr>
        <w:spacing w:after="0" w:line="240" w:lineRule="atLeast"/>
        <w:jc w:val="both"/>
        <w:rPr>
          <w:sz w:val="24"/>
          <w:szCs w:val="28"/>
          <w:rtl/>
        </w:rPr>
      </w:pPr>
      <w:r>
        <w:rPr>
          <w:noProof/>
          <w:sz w:val="24"/>
          <w:szCs w:val="28"/>
        </w:rPr>
        <mc:AlternateContent>
          <mc:Choice Requires="wps">
            <w:drawing>
              <wp:anchor distT="0" distB="0" distL="114300" distR="114300" simplePos="0" relativeHeight="251696128" behindDoc="0" locked="0" layoutInCell="1" allowOverlap="1" wp14:anchorId="641E7B39" wp14:editId="006A362B">
                <wp:simplePos x="0" y="0"/>
                <wp:positionH relativeFrom="margin">
                  <wp:align>center</wp:align>
                </wp:positionH>
                <wp:positionV relativeFrom="paragraph">
                  <wp:posOffset>66040</wp:posOffset>
                </wp:positionV>
                <wp:extent cx="2247900" cy="447675"/>
                <wp:effectExtent l="0" t="0" r="19050" b="28575"/>
                <wp:wrapNone/>
                <wp:docPr id="245" name="مستطيل مستدير الزوايا 245"/>
                <wp:cNvGraphicFramePr/>
                <a:graphic xmlns:a="http://schemas.openxmlformats.org/drawingml/2006/main">
                  <a:graphicData uri="http://schemas.microsoft.com/office/word/2010/wordprocessingShape">
                    <wps:wsp>
                      <wps:cNvSpPr/>
                      <wps:spPr>
                        <a:xfrm>
                          <a:off x="0" y="0"/>
                          <a:ext cx="2247900" cy="4476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AAFC3" w14:textId="77777777" w:rsidR="00CA204F" w:rsidRPr="00D26BE3" w:rsidRDefault="00CA204F" w:rsidP="00CA204F">
                            <w:pPr>
                              <w:spacing w:after="0" w:line="240" w:lineRule="atLeast"/>
                              <w:jc w:val="center"/>
                              <w:rPr>
                                <w:color w:val="000000" w:themeColor="text1"/>
                                <w:sz w:val="18"/>
                                <w:szCs w:val="22"/>
                              </w:rPr>
                            </w:pPr>
                            <w:r>
                              <w:rPr>
                                <w:rFonts w:hint="cs"/>
                                <w:color w:val="000000" w:themeColor="text1"/>
                                <w:sz w:val="18"/>
                                <w:szCs w:val="22"/>
                                <w:rtl/>
                              </w:rPr>
                              <w:t xml:space="preserve">يمكن إجراء الدراسة التحليلية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1E7B39" id="مستطيل مستدير الزوايا 245" o:spid="_x0000_s1026" style="position:absolute;left:0;text-align:left;margin-left:0;margin-top:5.2pt;width:177pt;height:35.25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" filled="f" strokecolor="black [3213]" strokeweight="1.5pt">
                <v:stroke joinstyle="miter"/>
                <v:textbox>
                  <w:txbxContent>
                    <w:p w14:paraId="6CFAAFC3" w14:textId="77777777" w:rsidR="00CA204F" w:rsidRPr="00D26BE3" w:rsidRDefault="00CA204F" w:rsidP="00CA204F">
                      <w:pPr>
                        <w:spacing w:after="0" w:line="240" w:lineRule="atLeast"/>
                        <w:jc w:val="center"/>
                        <w:rPr>
                          <w:color w:val="000000" w:themeColor="text1"/>
                          <w:sz w:val="18"/>
                          <w:szCs w:val="22"/>
                        </w:rPr>
                      </w:pPr>
                      <w:r>
                        <w:rPr>
                          <w:rFonts w:hint="cs"/>
                          <w:color w:val="000000" w:themeColor="text1"/>
                          <w:sz w:val="18"/>
                          <w:szCs w:val="22"/>
                          <w:rtl/>
                        </w:rPr>
                        <w:t xml:space="preserve">يمكن إجراء الدراسة التحليلية </w:t>
                      </w:r>
                    </w:p>
                  </w:txbxContent>
                </v:textbox>
                <w10:wrap anchorx="margin"/>
              </v:roundrect>
            </w:pict>
          </mc:Fallback>
        </mc:AlternateContent>
      </w:r>
    </w:p>
    <w:p w14:paraId="7059081D" w14:textId="77777777" w:rsidR="00CA204F" w:rsidRDefault="00CA204F" w:rsidP="00CA20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01248" behindDoc="0" locked="0" layoutInCell="1" allowOverlap="1" wp14:anchorId="05ACB7C9" wp14:editId="4E135B48">
                <wp:simplePos x="0" y="0"/>
                <wp:positionH relativeFrom="column">
                  <wp:posOffset>2857500</wp:posOffset>
                </wp:positionH>
                <wp:positionV relativeFrom="paragraph">
                  <wp:posOffset>215900</wp:posOffset>
                </wp:positionV>
                <wp:extent cx="0" cy="285750"/>
                <wp:effectExtent l="0" t="0" r="19050" b="19050"/>
                <wp:wrapNone/>
                <wp:docPr id="250" name="رابط مستقيم 250"/>
                <wp:cNvGraphicFramePr/>
                <a:graphic xmlns:a="http://schemas.openxmlformats.org/drawingml/2006/main">
                  <a:graphicData uri="http://schemas.microsoft.com/office/word/2010/wordprocessingShape">
                    <wps:wsp>
                      <wps:cNvCnPr/>
                      <wps:spPr>
                        <a:xfrm>
                          <a:off x="0" y="0"/>
                          <a:ext cx="0" cy="285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BD4E98" id="رابط مستقيم 250"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225pt,17pt" to="2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" strokecolor="black [3213]" strokeweight="1.5pt">
                <v:stroke joinstyle="miter"/>
              </v:line>
            </w:pict>
          </mc:Fallback>
        </mc:AlternateContent>
      </w:r>
    </w:p>
    <w:p w14:paraId="229923F8" w14:textId="77777777" w:rsidR="00CA204F" w:rsidRDefault="00CA204F" w:rsidP="00CA204F">
      <w:pPr>
        <w:spacing w:after="0" w:line="240" w:lineRule="atLeast"/>
        <w:jc w:val="both"/>
        <w:rPr>
          <w:sz w:val="24"/>
          <w:szCs w:val="28"/>
          <w:rtl/>
        </w:rPr>
      </w:pPr>
      <w:r>
        <w:rPr>
          <w:noProof/>
          <w:sz w:val="24"/>
          <w:szCs w:val="28"/>
        </w:rPr>
        <mc:AlternateContent>
          <mc:Choice Requires="wps">
            <w:drawing>
              <wp:anchor distT="0" distB="0" distL="114300" distR="114300" simplePos="0" relativeHeight="251697152" behindDoc="0" locked="0" layoutInCell="1" allowOverlap="1" wp14:anchorId="57A1C682" wp14:editId="744952A6">
                <wp:simplePos x="0" y="0"/>
                <wp:positionH relativeFrom="margin">
                  <wp:posOffset>2105025</wp:posOffset>
                </wp:positionH>
                <wp:positionV relativeFrom="paragraph">
                  <wp:posOffset>207010</wp:posOffset>
                </wp:positionV>
                <wp:extent cx="1524000" cy="447675"/>
                <wp:effectExtent l="0" t="0" r="19050" b="28575"/>
                <wp:wrapNone/>
                <wp:docPr id="246" name="مستطيل مستدير الزوايا 246"/>
                <wp:cNvGraphicFramePr/>
                <a:graphic xmlns:a="http://schemas.openxmlformats.org/drawingml/2006/main">
                  <a:graphicData uri="http://schemas.microsoft.com/office/word/2010/wordprocessingShape">
                    <wps:wsp>
                      <wps:cNvSpPr/>
                      <wps:spPr>
                        <a:xfrm>
                          <a:off x="0" y="0"/>
                          <a:ext cx="1524000" cy="4476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01420" w14:textId="77777777" w:rsidR="00CA204F" w:rsidRPr="00D26BE3" w:rsidRDefault="00CA204F" w:rsidP="00CA204F">
                            <w:pPr>
                              <w:spacing w:after="0" w:line="240" w:lineRule="atLeast"/>
                              <w:jc w:val="center"/>
                              <w:rPr>
                                <w:color w:val="000000" w:themeColor="text1"/>
                                <w:sz w:val="18"/>
                                <w:szCs w:val="22"/>
                              </w:rPr>
                            </w:pPr>
                            <w:r>
                              <w:rPr>
                                <w:rFonts w:hint="cs"/>
                                <w:color w:val="000000" w:themeColor="text1"/>
                                <w:sz w:val="18"/>
                                <w:szCs w:val="22"/>
                                <w:rtl/>
                              </w:rPr>
                              <w:t xml:space="preserve">في أوقات مختلفة: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1C682" id="مستطيل مستدير الزوايا 246" o:spid="_x0000_s1027" style="position:absolute;left:0;text-align:left;margin-left:165.75pt;margin-top:16.3pt;width:120pt;height:35.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" filled="f" strokecolor="black [3213]" strokeweight="1.5pt">
                <v:stroke joinstyle="miter"/>
                <v:textbox>
                  <w:txbxContent>
                    <w:p w14:paraId="70101420" w14:textId="77777777" w:rsidR="00CA204F" w:rsidRPr="00D26BE3" w:rsidRDefault="00CA204F" w:rsidP="00CA204F">
                      <w:pPr>
                        <w:spacing w:after="0" w:line="240" w:lineRule="atLeast"/>
                        <w:jc w:val="center"/>
                        <w:rPr>
                          <w:color w:val="000000" w:themeColor="text1"/>
                          <w:sz w:val="18"/>
                          <w:szCs w:val="22"/>
                        </w:rPr>
                      </w:pPr>
                      <w:r>
                        <w:rPr>
                          <w:rFonts w:hint="cs"/>
                          <w:color w:val="000000" w:themeColor="text1"/>
                          <w:sz w:val="18"/>
                          <w:szCs w:val="22"/>
                          <w:rtl/>
                        </w:rPr>
                        <w:t xml:space="preserve">في أوقات مختلفة: </w:t>
                      </w:r>
                    </w:p>
                  </w:txbxContent>
                </v:textbox>
                <w10:wrap anchorx="margin"/>
              </v:roundrect>
            </w:pict>
          </mc:Fallback>
        </mc:AlternateContent>
      </w:r>
    </w:p>
    <w:p w14:paraId="68059611" w14:textId="77777777" w:rsidR="00CA204F" w:rsidRDefault="00CA204F" w:rsidP="00CA204F">
      <w:pPr>
        <w:spacing w:after="0" w:line="240" w:lineRule="atLeast"/>
        <w:jc w:val="both"/>
        <w:rPr>
          <w:sz w:val="24"/>
          <w:szCs w:val="28"/>
          <w:rtl/>
        </w:rPr>
      </w:pPr>
    </w:p>
    <w:p w14:paraId="395AF420" w14:textId="77777777" w:rsidR="00CA204F" w:rsidRDefault="00CA204F" w:rsidP="00CA20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03296" behindDoc="0" locked="0" layoutInCell="1" allowOverlap="1" wp14:anchorId="3BF499F3" wp14:editId="31C2CBA1">
                <wp:simplePos x="0" y="0"/>
                <wp:positionH relativeFrom="column">
                  <wp:posOffset>2867025</wp:posOffset>
                </wp:positionH>
                <wp:positionV relativeFrom="paragraph">
                  <wp:posOffset>65404</wp:posOffset>
                </wp:positionV>
                <wp:extent cx="0" cy="523875"/>
                <wp:effectExtent l="0" t="0" r="19050" b="28575"/>
                <wp:wrapNone/>
                <wp:docPr id="252" name="رابط مستقيم 252"/>
                <wp:cNvGraphicFramePr/>
                <a:graphic xmlns:a="http://schemas.openxmlformats.org/drawingml/2006/main">
                  <a:graphicData uri="http://schemas.microsoft.com/office/word/2010/wordprocessingShape">
                    <wps:wsp>
                      <wps:cNvCnPr/>
                      <wps:spPr>
                        <a:xfrm>
                          <a:off x="0" y="0"/>
                          <a:ext cx="0" cy="523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28AB5E" id="رابط مستقيم 252"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75pt,5.15pt" to="225.7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" strokecolor="black [3213]" strokeweight="1.5pt">
                <v:stroke joinstyle="miter"/>
              </v:line>
            </w:pict>
          </mc:Fallback>
        </mc:AlternateContent>
      </w:r>
    </w:p>
    <w:p w14:paraId="71544351" w14:textId="77777777" w:rsidR="00CA204F" w:rsidRDefault="00CA204F" w:rsidP="00CA204F">
      <w:pPr>
        <w:spacing w:after="0" w:line="240" w:lineRule="atLeast"/>
        <w:jc w:val="both"/>
        <w:rPr>
          <w:sz w:val="24"/>
          <w:szCs w:val="28"/>
          <w:rtl/>
        </w:rPr>
      </w:pPr>
      <w:r>
        <w:rPr>
          <w:noProof/>
          <w:sz w:val="24"/>
          <w:szCs w:val="28"/>
        </w:rPr>
        <mc:AlternateContent>
          <mc:Choice Requires="wps">
            <w:drawing>
              <wp:anchor distT="0" distB="0" distL="114300" distR="114300" simplePos="0" relativeHeight="251705344" behindDoc="0" locked="0" layoutInCell="1" allowOverlap="1" wp14:anchorId="190ABCDA" wp14:editId="4BFBB71C">
                <wp:simplePos x="0" y="0"/>
                <wp:positionH relativeFrom="column">
                  <wp:posOffset>714375</wp:posOffset>
                </wp:positionH>
                <wp:positionV relativeFrom="paragraph">
                  <wp:posOffset>46355</wp:posOffset>
                </wp:positionV>
                <wp:extent cx="0" cy="238125"/>
                <wp:effectExtent l="76200" t="0" r="57150" b="47625"/>
                <wp:wrapNone/>
                <wp:docPr id="254" name="رابط كسهم مستقيم 254"/>
                <wp:cNvGraphicFramePr/>
                <a:graphic xmlns:a="http://schemas.openxmlformats.org/drawingml/2006/main">
                  <a:graphicData uri="http://schemas.microsoft.com/office/word/2010/wordprocessingShape">
                    <wps:wsp>
                      <wps:cNvCnPr/>
                      <wps:spPr>
                        <a:xfrm>
                          <a:off x="0" y="0"/>
                          <a:ext cx="0" cy="2381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22DA39" id="رابط كسهم مستقيم 254" o:spid="_x0000_s1026" type="#_x0000_t32" style="position:absolute;left:0;text-align:left;margin-left:56.25pt;margin-top:3.65pt;width:0;height:18.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" strokecolor="black [3213]" strokeweight="1.5pt">
                <v:stroke endarrow="block" joinstyle="miter"/>
              </v:shape>
            </w:pict>
          </mc:Fallback>
        </mc:AlternateContent>
      </w:r>
      <w:r>
        <w:rPr>
          <w:noProof/>
          <w:sz w:val="24"/>
          <w:szCs w:val="28"/>
        </w:rPr>
        <mc:AlternateContent>
          <mc:Choice Requires="wps">
            <w:drawing>
              <wp:anchor distT="0" distB="0" distL="114300" distR="114300" simplePos="0" relativeHeight="251704320" behindDoc="0" locked="0" layoutInCell="1" allowOverlap="1" wp14:anchorId="12AC84B1" wp14:editId="7F6B33C4">
                <wp:simplePos x="0" y="0"/>
                <wp:positionH relativeFrom="column">
                  <wp:posOffset>5191125</wp:posOffset>
                </wp:positionH>
                <wp:positionV relativeFrom="paragraph">
                  <wp:posOffset>55880</wp:posOffset>
                </wp:positionV>
                <wp:extent cx="0" cy="238125"/>
                <wp:effectExtent l="76200" t="0" r="57150" b="47625"/>
                <wp:wrapNone/>
                <wp:docPr id="253" name="رابط كسهم مستقيم 253"/>
                <wp:cNvGraphicFramePr/>
                <a:graphic xmlns:a="http://schemas.openxmlformats.org/drawingml/2006/main">
                  <a:graphicData uri="http://schemas.microsoft.com/office/word/2010/wordprocessingShape">
                    <wps:wsp>
                      <wps:cNvCnPr/>
                      <wps:spPr>
                        <a:xfrm>
                          <a:off x="0" y="0"/>
                          <a:ext cx="0" cy="2381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75A113" id="رابط كسهم مستقيم 253" o:spid="_x0000_s1026" type="#_x0000_t32" style="position:absolute;left:0;text-align:left;margin-left:408.75pt;margin-top:4.4pt;width:0;height:18.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" strokecolor="black [3213]" strokeweight="1.5pt">
                <v:stroke endarrow="block" joinstyle="miter"/>
              </v:shape>
            </w:pict>
          </mc:Fallback>
        </mc:AlternateContent>
      </w:r>
      <w:r>
        <w:rPr>
          <w:noProof/>
          <w:sz w:val="24"/>
          <w:szCs w:val="28"/>
        </w:rPr>
        <mc:AlternateContent>
          <mc:Choice Requires="wps">
            <w:drawing>
              <wp:anchor distT="0" distB="0" distL="114300" distR="114300" simplePos="0" relativeHeight="251702272" behindDoc="0" locked="0" layoutInCell="1" allowOverlap="1" wp14:anchorId="4EADF29E" wp14:editId="02418087">
                <wp:simplePos x="0" y="0"/>
                <wp:positionH relativeFrom="column">
                  <wp:posOffset>714375</wp:posOffset>
                </wp:positionH>
                <wp:positionV relativeFrom="paragraph">
                  <wp:posOffset>55880</wp:posOffset>
                </wp:positionV>
                <wp:extent cx="4476750" cy="0"/>
                <wp:effectExtent l="0" t="0" r="19050" b="19050"/>
                <wp:wrapNone/>
                <wp:docPr id="251" name="رابط مستقيم 251"/>
                <wp:cNvGraphicFramePr/>
                <a:graphic xmlns:a="http://schemas.openxmlformats.org/drawingml/2006/main">
                  <a:graphicData uri="http://schemas.microsoft.com/office/word/2010/wordprocessingShape">
                    <wps:wsp>
                      <wps:cNvCnPr/>
                      <wps:spPr>
                        <a:xfrm flipH="1">
                          <a:off x="0" y="0"/>
                          <a:ext cx="4476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6E83B4" id="رابط مستقيم 251" o:spid="_x0000_s1026" style="position:absolute;left:0;text-align:left;flip:x;z-index:251702272;visibility:visible;mso-wrap-style:square;mso-wrap-distance-left:9pt;mso-wrap-distance-top:0;mso-wrap-distance-right:9pt;mso-wrap-distance-bottom:0;mso-position-horizontal:absolute;mso-position-horizontal-relative:text;mso-position-vertical:absolute;mso-position-vertical-relative:text" from="56.25pt,4.4pt" to="408.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" strokecolor="black [3213]" strokeweight="1.5pt">
                <v:stroke joinstyle="miter"/>
              </v:line>
            </w:pict>
          </mc:Fallback>
        </mc:AlternateContent>
      </w:r>
      <w:r>
        <w:rPr>
          <w:noProof/>
          <w:sz w:val="24"/>
          <w:szCs w:val="28"/>
        </w:rPr>
        <mc:AlternateContent>
          <mc:Choice Requires="wps">
            <w:drawing>
              <wp:anchor distT="0" distB="0" distL="114300" distR="114300" simplePos="0" relativeHeight="251700224" behindDoc="0" locked="0" layoutInCell="1" allowOverlap="1" wp14:anchorId="25EC6874" wp14:editId="796FE076">
                <wp:simplePos x="0" y="0"/>
                <wp:positionH relativeFrom="margin">
                  <wp:posOffset>-314324</wp:posOffset>
                </wp:positionH>
                <wp:positionV relativeFrom="paragraph">
                  <wp:posOffset>303530</wp:posOffset>
                </wp:positionV>
                <wp:extent cx="2076450" cy="1581150"/>
                <wp:effectExtent l="0" t="0" r="19050" b="19050"/>
                <wp:wrapNone/>
                <wp:docPr id="249" name="مستطيل مستدير الزوايا 249"/>
                <wp:cNvGraphicFramePr/>
                <a:graphic xmlns:a="http://schemas.openxmlformats.org/drawingml/2006/main">
                  <a:graphicData uri="http://schemas.microsoft.com/office/word/2010/wordprocessingShape">
                    <wps:wsp>
                      <wps:cNvSpPr/>
                      <wps:spPr>
                        <a:xfrm>
                          <a:off x="0" y="0"/>
                          <a:ext cx="2076450" cy="1581150"/>
                        </a:xfrm>
                        <a:prstGeom prst="roundRect">
                          <a:avLst>
                            <a:gd name="adj" fmla="val 642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8AE6CD" w14:textId="559249F9" w:rsidR="00CA204F" w:rsidRPr="00D26BE3" w:rsidRDefault="00CA204F" w:rsidP="000E3A14">
                            <w:pPr>
                              <w:spacing w:after="0" w:line="240" w:lineRule="atLeast"/>
                              <w:jc w:val="both"/>
                              <w:rPr>
                                <w:color w:val="000000" w:themeColor="text1"/>
                                <w:sz w:val="18"/>
                                <w:szCs w:val="22"/>
                              </w:rPr>
                            </w:pPr>
                            <w:r>
                              <w:rPr>
                                <w:rFonts w:hint="cs"/>
                                <w:color w:val="000000" w:themeColor="text1"/>
                                <w:sz w:val="18"/>
                                <w:szCs w:val="22"/>
                                <w:rtl/>
                              </w:rPr>
                              <w:t>3)</w:t>
                            </w:r>
                            <w:r w:rsidR="000E3A14">
                              <w:rPr>
                                <w:rFonts w:hint="cs"/>
                                <w:color w:val="000000" w:themeColor="text1"/>
                                <w:sz w:val="18"/>
                                <w:szCs w:val="22"/>
                                <w:rtl/>
                              </w:rPr>
                              <w:t xml:space="preserve"> عند أو قرب نهاية عمليه الفحص</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C6874" id="مستطيل مستدير الزوايا 249" o:spid="_x0000_s1028" style="position:absolute;left:0;text-align:left;margin-left:-24.75pt;margin-top:23.9pt;width:163.5pt;height:12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" filled="f" strokecolor="black [3213]" strokeweight="1.5pt">
                <v:stroke joinstyle="miter"/>
                <v:textbox>
                  <w:txbxContent>
                    <w:p w14:paraId="688AE6CD" w14:textId="559249F9" w:rsidR="00CA204F" w:rsidRPr="00D26BE3" w:rsidRDefault="00CA204F" w:rsidP="000E3A14">
                      <w:pPr>
                        <w:spacing w:after="0" w:line="240" w:lineRule="atLeast"/>
                        <w:jc w:val="both"/>
                        <w:rPr>
                          <w:color w:val="000000" w:themeColor="text1"/>
                          <w:sz w:val="18"/>
                          <w:szCs w:val="22"/>
                        </w:rPr>
                      </w:pPr>
                      <w:r>
                        <w:rPr>
                          <w:rFonts w:hint="cs"/>
                          <w:color w:val="000000" w:themeColor="text1"/>
                          <w:sz w:val="18"/>
                          <w:szCs w:val="22"/>
                          <w:rtl/>
                        </w:rPr>
                        <w:t>3)</w:t>
                      </w:r>
                      <w:r w:rsidR="000E3A14">
                        <w:rPr>
                          <w:rFonts w:hint="cs"/>
                          <w:color w:val="000000" w:themeColor="text1"/>
                          <w:sz w:val="18"/>
                          <w:szCs w:val="22"/>
                          <w:rtl/>
                        </w:rPr>
                        <w:t xml:space="preserve"> عند أو قرب نهاية عمليه الفحص</w:t>
                      </w:r>
                    </w:p>
                  </w:txbxContent>
                </v:textbox>
                <w10:wrap anchorx="margin"/>
              </v:roundrect>
            </w:pict>
          </mc:Fallback>
        </mc:AlternateContent>
      </w:r>
    </w:p>
    <w:p w14:paraId="48A77682" w14:textId="77777777" w:rsidR="00CA204F" w:rsidRDefault="00CA204F" w:rsidP="00CA204F">
      <w:pPr>
        <w:spacing w:after="0" w:line="240" w:lineRule="atLeast"/>
        <w:jc w:val="both"/>
        <w:rPr>
          <w:sz w:val="24"/>
          <w:szCs w:val="28"/>
          <w:rtl/>
        </w:rPr>
      </w:pPr>
      <w:r>
        <w:rPr>
          <w:noProof/>
          <w:sz w:val="24"/>
          <w:szCs w:val="28"/>
        </w:rPr>
        <mc:AlternateContent>
          <mc:Choice Requires="wps">
            <w:drawing>
              <wp:anchor distT="0" distB="0" distL="114300" distR="114300" simplePos="0" relativeHeight="251699200" behindDoc="0" locked="0" layoutInCell="1" allowOverlap="1" wp14:anchorId="54031A28" wp14:editId="160F6426">
                <wp:simplePos x="0" y="0"/>
                <wp:positionH relativeFrom="margin">
                  <wp:posOffset>2114550</wp:posOffset>
                </wp:positionH>
                <wp:positionV relativeFrom="paragraph">
                  <wp:posOffset>8890</wp:posOffset>
                </wp:positionV>
                <wp:extent cx="1524000" cy="590550"/>
                <wp:effectExtent l="0" t="0" r="19050" b="19050"/>
                <wp:wrapNone/>
                <wp:docPr id="248" name="مستطيل مستدير الزوايا 248"/>
                <wp:cNvGraphicFramePr/>
                <a:graphic xmlns:a="http://schemas.openxmlformats.org/drawingml/2006/main">
                  <a:graphicData uri="http://schemas.microsoft.com/office/word/2010/wordprocessingShape">
                    <wps:wsp>
                      <wps:cNvSpPr/>
                      <wps:spPr>
                        <a:xfrm>
                          <a:off x="0" y="0"/>
                          <a:ext cx="1524000" cy="5905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41EF5" w14:textId="77777777" w:rsidR="00CA204F" w:rsidRPr="00D26BE3" w:rsidRDefault="00CA204F" w:rsidP="00CA204F">
                            <w:pPr>
                              <w:spacing w:after="0" w:line="240" w:lineRule="atLeast"/>
                              <w:jc w:val="center"/>
                              <w:rPr>
                                <w:color w:val="000000" w:themeColor="text1"/>
                                <w:sz w:val="18"/>
                                <w:szCs w:val="22"/>
                              </w:rPr>
                            </w:pPr>
                            <w:r>
                              <w:rPr>
                                <w:rFonts w:hint="cs"/>
                                <w:color w:val="000000" w:themeColor="text1"/>
                                <w:sz w:val="18"/>
                                <w:szCs w:val="22"/>
                                <w:rtl/>
                              </w:rPr>
                              <w:t>2) خلال القيام بعملية الفحص</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31A28" id="مستطيل مستدير الزوايا 248" o:spid="_x0000_s1029" style="position:absolute;left:0;text-align:left;margin-left:166.5pt;margin-top:.7pt;width:120pt;height:4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" filled="f" strokecolor="black [3213]" strokeweight="1.5pt">
                <v:stroke joinstyle="miter"/>
                <v:textbox>
                  <w:txbxContent>
                    <w:p w14:paraId="2DD41EF5" w14:textId="77777777" w:rsidR="00CA204F" w:rsidRPr="00D26BE3" w:rsidRDefault="00CA204F" w:rsidP="00CA204F">
                      <w:pPr>
                        <w:spacing w:after="0" w:line="240" w:lineRule="atLeast"/>
                        <w:jc w:val="center"/>
                        <w:rPr>
                          <w:color w:val="000000" w:themeColor="text1"/>
                          <w:sz w:val="18"/>
                          <w:szCs w:val="22"/>
                        </w:rPr>
                      </w:pPr>
                      <w:r>
                        <w:rPr>
                          <w:rFonts w:hint="cs"/>
                          <w:color w:val="000000" w:themeColor="text1"/>
                          <w:sz w:val="18"/>
                          <w:szCs w:val="22"/>
                          <w:rtl/>
                        </w:rPr>
                        <w:t>2) خلال القيام بعملية الفحص</w:t>
                      </w:r>
                    </w:p>
                  </w:txbxContent>
                </v:textbox>
                <w10:wrap anchorx="margin"/>
              </v:roundrect>
            </w:pict>
          </mc:Fallback>
        </mc:AlternateContent>
      </w:r>
      <w:r>
        <w:rPr>
          <w:noProof/>
          <w:sz w:val="24"/>
          <w:szCs w:val="28"/>
        </w:rPr>
        <mc:AlternateContent>
          <mc:Choice Requires="wps">
            <w:drawing>
              <wp:anchor distT="0" distB="0" distL="114300" distR="114300" simplePos="0" relativeHeight="251698176" behindDoc="0" locked="0" layoutInCell="1" allowOverlap="1" wp14:anchorId="6781C3B2" wp14:editId="783D5ED9">
                <wp:simplePos x="0" y="0"/>
                <wp:positionH relativeFrom="margin">
                  <wp:posOffset>4191000</wp:posOffset>
                </wp:positionH>
                <wp:positionV relativeFrom="paragraph">
                  <wp:posOffset>8890</wp:posOffset>
                </wp:positionV>
                <wp:extent cx="1895475" cy="1581150"/>
                <wp:effectExtent l="0" t="0" r="28575" b="19050"/>
                <wp:wrapNone/>
                <wp:docPr id="247" name="مستطيل مستدير الزوايا 247"/>
                <wp:cNvGraphicFramePr/>
                <a:graphic xmlns:a="http://schemas.openxmlformats.org/drawingml/2006/main">
                  <a:graphicData uri="http://schemas.microsoft.com/office/word/2010/wordprocessingShape">
                    <wps:wsp>
                      <wps:cNvSpPr/>
                      <wps:spPr>
                        <a:xfrm>
                          <a:off x="0" y="0"/>
                          <a:ext cx="1895475" cy="1581150"/>
                        </a:xfrm>
                        <a:prstGeom prst="roundRect">
                          <a:avLst>
                            <a:gd name="adj" fmla="val 642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A8308" w14:textId="0207EBE2" w:rsidR="00CA204F" w:rsidRPr="00D26BE3" w:rsidRDefault="00CA204F" w:rsidP="000E3A14">
                            <w:pPr>
                              <w:spacing w:after="0" w:line="240" w:lineRule="atLeast"/>
                              <w:jc w:val="both"/>
                              <w:rPr>
                                <w:color w:val="000000" w:themeColor="text1"/>
                                <w:sz w:val="18"/>
                                <w:szCs w:val="22"/>
                              </w:rPr>
                            </w:pPr>
                            <w:r>
                              <w:rPr>
                                <w:rFonts w:hint="cs"/>
                                <w:color w:val="000000" w:themeColor="text1"/>
                                <w:sz w:val="18"/>
                                <w:szCs w:val="22"/>
                                <w:rtl/>
                              </w:rPr>
                              <w:t xml:space="preserve">1) </w:t>
                            </w:r>
                            <w:r w:rsidR="000E3A14">
                              <w:rPr>
                                <w:rFonts w:hint="cs"/>
                                <w:color w:val="000000" w:themeColor="text1"/>
                                <w:sz w:val="18"/>
                                <w:szCs w:val="22"/>
                                <w:rtl/>
                              </w:rPr>
                              <w:t>في مراحل التخطيط المبدئي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1C3B2" id="مستطيل مستدير الزوايا 247" o:spid="_x0000_s1030" style="position:absolute;left:0;text-align:left;margin-left:330pt;margin-top:.7pt;width:149.25pt;height:12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" filled="f" strokecolor="black [3213]" strokeweight="1.5pt">
                <v:stroke joinstyle="miter"/>
                <v:textbox>
                  <w:txbxContent>
                    <w:p w14:paraId="0EEA8308" w14:textId="0207EBE2" w:rsidR="00CA204F" w:rsidRPr="00D26BE3" w:rsidRDefault="00CA204F" w:rsidP="000E3A14">
                      <w:pPr>
                        <w:spacing w:after="0" w:line="240" w:lineRule="atLeast"/>
                        <w:jc w:val="both"/>
                        <w:rPr>
                          <w:color w:val="000000" w:themeColor="text1"/>
                          <w:sz w:val="18"/>
                          <w:szCs w:val="22"/>
                        </w:rPr>
                      </w:pPr>
                      <w:r>
                        <w:rPr>
                          <w:rFonts w:hint="cs"/>
                          <w:color w:val="000000" w:themeColor="text1"/>
                          <w:sz w:val="18"/>
                          <w:szCs w:val="22"/>
                          <w:rtl/>
                        </w:rPr>
                        <w:t xml:space="preserve">1) </w:t>
                      </w:r>
                      <w:r w:rsidR="000E3A14">
                        <w:rPr>
                          <w:rFonts w:hint="cs"/>
                          <w:color w:val="000000" w:themeColor="text1"/>
                          <w:sz w:val="18"/>
                          <w:szCs w:val="22"/>
                          <w:rtl/>
                        </w:rPr>
                        <w:t>في مراحل التخطيط المبدئي</w:t>
                      </w:r>
                    </w:p>
                  </w:txbxContent>
                </v:textbox>
                <w10:wrap anchorx="margin"/>
              </v:roundrect>
            </w:pict>
          </mc:Fallback>
        </mc:AlternateContent>
      </w:r>
    </w:p>
    <w:p w14:paraId="5B7A2B46" w14:textId="77777777" w:rsidR="00CA204F" w:rsidRDefault="00CA204F" w:rsidP="00CA204F">
      <w:pPr>
        <w:spacing w:after="0" w:line="240" w:lineRule="atLeast"/>
        <w:jc w:val="both"/>
        <w:rPr>
          <w:sz w:val="24"/>
          <w:szCs w:val="28"/>
          <w:rtl/>
        </w:rPr>
      </w:pPr>
    </w:p>
    <w:p w14:paraId="78DAF24B" w14:textId="77777777" w:rsidR="00CA204F" w:rsidRDefault="00CA204F" w:rsidP="00CA204F">
      <w:pPr>
        <w:spacing w:after="0" w:line="240" w:lineRule="atLeast"/>
        <w:jc w:val="both"/>
        <w:rPr>
          <w:sz w:val="24"/>
          <w:szCs w:val="28"/>
          <w:rtl/>
        </w:rPr>
      </w:pPr>
    </w:p>
    <w:p w14:paraId="028E2D99" w14:textId="77777777" w:rsidR="00CA204F" w:rsidRDefault="00CA204F" w:rsidP="00CA204F">
      <w:pPr>
        <w:spacing w:after="0" w:line="240" w:lineRule="atLeast"/>
        <w:jc w:val="both"/>
        <w:rPr>
          <w:sz w:val="24"/>
          <w:szCs w:val="28"/>
          <w:rtl/>
        </w:rPr>
      </w:pPr>
    </w:p>
    <w:p w14:paraId="2377EDEC" w14:textId="77777777" w:rsidR="00CA204F" w:rsidRDefault="00CA204F" w:rsidP="00CA204F">
      <w:pPr>
        <w:spacing w:after="0" w:line="240" w:lineRule="atLeast"/>
        <w:jc w:val="both"/>
        <w:rPr>
          <w:sz w:val="24"/>
          <w:szCs w:val="28"/>
          <w:rtl/>
        </w:rPr>
      </w:pPr>
    </w:p>
    <w:p w14:paraId="4AEF3813" w14:textId="77777777" w:rsidR="00CA204F" w:rsidRDefault="00CA204F" w:rsidP="00CA204F">
      <w:pPr>
        <w:spacing w:after="0" w:line="240" w:lineRule="atLeast"/>
        <w:jc w:val="both"/>
        <w:rPr>
          <w:sz w:val="24"/>
          <w:szCs w:val="28"/>
          <w:rtl/>
        </w:rPr>
      </w:pPr>
    </w:p>
    <w:p w14:paraId="34FEA53D" w14:textId="77777777" w:rsidR="005770DE" w:rsidRDefault="005770DE" w:rsidP="00CA204F">
      <w:pPr>
        <w:spacing w:after="0" w:line="240" w:lineRule="atLeast"/>
        <w:jc w:val="both"/>
        <w:rPr>
          <w:b/>
          <w:bCs/>
          <w:sz w:val="24"/>
          <w:szCs w:val="28"/>
          <w:u w:val="single"/>
          <w:rtl/>
        </w:rPr>
      </w:pPr>
    </w:p>
    <w:p w14:paraId="56470A5E" w14:textId="369B8063" w:rsidR="00CA204F" w:rsidRPr="00FC2E0C" w:rsidRDefault="00CA204F" w:rsidP="00CA204F">
      <w:pPr>
        <w:spacing w:after="0" w:line="240" w:lineRule="atLeast"/>
        <w:jc w:val="both"/>
        <w:rPr>
          <w:b/>
          <w:bCs/>
          <w:color w:val="FF0000"/>
          <w:sz w:val="24"/>
          <w:szCs w:val="28"/>
          <w:u w:val="single"/>
          <w:rtl/>
        </w:rPr>
      </w:pPr>
      <w:r w:rsidRPr="00FC2E0C">
        <w:rPr>
          <w:rFonts w:hint="cs"/>
          <w:b/>
          <w:bCs/>
          <w:color w:val="FF0000"/>
          <w:sz w:val="24"/>
          <w:szCs w:val="28"/>
          <w:u w:val="single"/>
          <w:rtl/>
        </w:rPr>
        <w:t>أنواع إجراءات الدراسة التحليلية:</w:t>
      </w:r>
    </w:p>
    <w:p w14:paraId="7E658D57" w14:textId="77777777" w:rsidR="00CA204F" w:rsidRDefault="00CA204F" w:rsidP="00CA204F">
      <w:pPr>
        <w:pStyle w:val="ListParagraph"/>
        <w:numPr>
          <w:ilvl w:val="0"/>
          <w:numId w:val="19"/>
        </w:numPr>
        <w:spacing w:after="0" w:line="240" w:lineRule="atLeast"/>
        <w:jc w:val="both"/>
        <w:rPr>
          <w:sz w:val="24"/>
          <w:szCs w:val="28"/>
        </w:rPr>
      </w:pPr>
      <w:r>
        <w:rPr>
          <w:rFonts w:hint="cs"/>
          <w:sz w:val="24"/>
          <w:szCs w:val="28"/>
          <w:rtl/>
        </w:rPr>
        <w:t>مقارنة المعلومات المالية بالمعلومات المالية المماثلة عن مدة أو مدد سابقة.</w:t>
      </w:r>
    </w:p>
    <w:p w14:paraId="18EC309A" w14:textId="77777777" w:rsidR="00CA204F" w:rsidRDefault="00CA204F" w:rsidP="00CA204F">
      <w:pPr>
        <w:pStyle w:val="ListParagraph"/>
        <w:numPr>
          <w:ilvl w:val="0"/>
          <w:numId w:val="19"/>
        </w:numPr>
        <w:spacing w:after="0" w:line="240" w:lineRule="atLeast"/>
        <w:jc w:val="both"/>
        <w:rPr>
          <w:sz w:val="24"/>
          <w:szCs w:val="28"/>
        </w:rPr>
      </w:pPr>
      <w:r>
        <w:rPr>
          <w:rFonts w:hint="cs"/>
          <w:sz w:val="24"/>
          <w:szCs w:val="28"/>
          <w:rtl/>
        </w:rPr>
        <w:t>مقارنة المعلومات المالية بالنتائج المتوقع تحققها.</w:t>
      </w:r>
    </w:p>
    <w:p w14:paraId="3811504C" w14:textId="77777777" w:rsidR="00CA204F" w:rsidRDefault="00CA204F" w:rsidP="00CA204F">
      <w:pPr>
        <w:pStyle w:val="ListParagraph"/>
        <w:numPr>
          <w:ilvl w:val="0"/>
          <w:numId w:val="19"/>
        </w:numPr>
        <w:spacing w:after="0" w:line="240" w:lineRule="atLeast"/>
        <w:jc w:val="both"/>
        <w:rPr>
          <w:sz w:val="24"/>
          <w:szCs w:val="28"/>
        </w:rPr>
      </w:pPr>
      <w:r>
        <w:rPr>
          <w:rFonts w:hint="cs"/>
          <w:sz w:val="24"/>
          <w:szCs w:val="28"/>
          <w:rtl/>
        </w:rPr>
        <w:t>دراسة العلاقات بين عناصر المعلومات المالية التي يتوقع أن تتفق مع نمط متنبأ حدوثه بناء على خبرة المنشأة.</w:t>
      </w:r>
    </w:p>
    <w:p w14:paraId="28A7C43A" w14:textId="3F03DC0C" w:rsidR="00CA204F" w:rsidRPr="005770DE" w:rsidRDefault="00CA204F" w:rsidP="005770DE">
      <w:pPr>
        <w:pStyle w:val="ListParagraph"/>
        <w:numPr>
          <w:ilvl w:val="0"/>
          <w:numId w:val="19"/>
        </w:numPr>
        <w:spacing w:after="0" w:line="240" w:lineRule="atLeast"/>
        <w:jc w:val="both"/>
        <w:rPr>
          <w:sz w:val="24"/>
          <w:szCs w:val="28"/>
          <w:rtl/>
        </w:rPr>
      </w:pPr>
      <w:r>
        <w:rPr>
          <w:rFonts w:hint="cs"/>
          <w:sz w:val="24"/>
          <w:szCs w:val="28"/>
          <w:rtl/>
        </w:rPr>
        <w:t>مقارنة المعلومات المالية بالمعلومات المالية المماثلة في الصناعة التي ينتمي إليها المشروع</w:t>
      </w:r>
      <w:r w:rsidR="00301D54">
        <w:rPr>
          <w:rFonts w:hint="cs"/>
          <w:sz w:val="24"/>
          <w:szCs w:val="28"/>
          <w:rtl/>
        </w:rPr>
        <w:t xml:space="preserve"> و</w:t>
      </w:r>
      <w:r w:rsidRPr="00301D54">
        <w:rPr>
          <w:rFonts w:hint="cs"/>
          <w:sz w:val="24"/>
          <w:szCs w:val="28"/>
          <w:rtl/>
        </w:rPr>
        <w:t>دراسة علاقات المعلومات المالية مع معلومات غير مالية مرتبطة بها.</w:t>
      </w:r>
    </w:p>
    <w:p w14:paraId="471FB23F" w14:textId="77777777" w:rsidR="00CA204F" w:rsidRDefault="00CA204F" w:rsidP="00CA204F">
      <w:pPr>
        <w:spacing w:after="0" w:line="240" w:lineRule="atLeast"/>
        <w:jc w:val="both"/>
        <w:rPr>
          <w:sz w:val="24"/>
          <w:szCs w:val="28"/>
          <w:rtl/>
        </w:rPr>
      </w:pPr>
    </w:p>
    <w:p w14:paraId="2A26ECDD" w14:textId="77777777" w:rsidR="00F5068E" w:rsidRDefault="00F5068E" w:rsidP="00CA204F">
      <w:pPr>
        <w:spacing w:after="0" w:line="240" w:lineRule="atLeast"/>
        <w:jc w:val="both"/>
        <w:rPr>
          <w:sz w:val="24"/>
          <w:szCs w:val="28"/>
          <w:rtl/>
        </w:rPr>
      </w:pPr>
    </w:p>
    <w:p w14:paraId="3259AA76" w14:textId="77777777" w:rsidR="00F5068E" w:rsidRDefault="00F5068E" w:rsidP="00CA204F">
      <w:pPr>
        <w:spacing w:after="0" w:line="240" w:lineRule="atLeast"/>
        <w:jc w:val="both"/>
        <w:rPr>
          <w:sz w:val="24"/>
          <w:szCs w:val="28"/>
          <w:rtl/>
        </w:rPr>
      </w:pPr>
    </w:p>
    <w:p w14:paraId="2605F82D" w14:textId="77777777" w:rsidR="00CA204F" w:rsidRPr="00FC2E0C" w:rsidRDefault="00CA204F" w:rsidP="00CA204F">
      <w:pPr>
        <w:spacing w:after="0" w:line="240" w:lineRule="atLeast"/>
        <w:jc w:val="both"/>
        <w:rPr>
          <w:b/>
          <w:bCs/>
          <w:color w:val="FF0000"/>
          <w:sz w:val="24"/>
          <w:szCs w:val="28"/>
          <w:rtl/>
        </w:rPr>
      </w:pPr>
      <w:r>
        <w:rPr>
          <w:sz w:val="24"/>
          <w:szCs w:val="28"/>
        </w:rPr>
        <w:sym w:font="Wingdings" w:char="F0DF"/>
      </w:r>
      <w:r>
        <w:rPr>
          <w:rFonts w:hint="cs"/>
          <w:sz w:val="24"/>
          <w:szCs w:val="28"/>
          <w:rtl/>
        </w:rPr>
        <w:t xml:space="preserve"> </w:t>
      </w:r>
      <w:r w:rsidRPr="00FC2E0C">
        <w:rPr>
          <w:rFonts w:hint="cs"/>
          <w:b/>
          <w:bCs/>
          <w:color w:val="FF0000"/>
          <w:sz w:val="24"/>
          <w:szCs w:val="28"/>
          <w:rtl/>
        </w:rPr>
        <w:t>ويجب أن يأخذ المراجع في الاعتبار العوامل التالية عند تخطيط وأداء إجراءات الدراسة الحالية:</w:t>
      </w:r>
    </w:p>
    <w:p w14:paraId="4E0E8F4B" w14:textId="77777777" w:rsidR="00CA204F" w:rsidRDefault="00CA204F" w:rsidP="00CA204F">
      <w:pPr>
        <w:pStyle w:val="ListParagraph"/>
        <w:numPr>
          <w:ilvl w:val="0"/>
          <w:numId w:val="21"/>
        </w:numPr>
        <w:spacing w:after="0" w:line="240" w:lineRule="atLeast"/>
        <w:jc w:val="both"/>
        <w:rPr>
          <w:sz w:val="24"/>
          <w:szCs w:val="28"/>
        </w:rPr>
      </w:pPr>
      <w:r>
        <w:rPr>
          <w:rFonts w:hint="cs"/>
          <w:sz w:val="24"/>
          <w:szCs w:val="28"/>
          <w:rtl/>
        </w:rPr>
        <w:t>طبيعة المشروع</w:t>
      </w:r>
    </w:p>
    <w:p w14:paraId="1F9C0BE3" w14:textId="77777777" w:rsidR="00CA204F" w:rsidRDefault="00CA204F" w:rsidP="00CA204F">
      <w:pPr>
        <w:pStyle w:val="ListParagraph"/>
        <w:numPr>
          <w:ilvl w:val="0"/>
          <w:numId w:val="21"/>
        </w:numPr>
        <w:spacing w:after="0" w:line="240" w:lineRule="atLeast"/>
        <w:jc w:val="both"/>
        <w:rPr>
          <w:sz w:val="24"/>
          <w:szCs w:val="28"/>
        </w:rPr>
      </w:pPr>
      <w:r>
        <w:rPr>
          <w:rFonts w:hint="cs"/>
          <w:sz w:val="24"/>
          <w:szCs w:val="28"/>
          <w:rtl/>
        </w:rPr>
        <w:t>نطاق عملية الفحص</w:t>
      </w:r>
    </w:p>
    <w:p w14:paraId="4080BC8F" w14:textId="77777777" w:rsidR="00CA204F" w:rsidRDefault="00CA204F" w:rsidP="00CA204F">
      <w:pPr>
        <w:pStyle w:val="ListParagraph"/>
        <w:numPr>
          <w:ilvl w:val="0"/>
          <w:numId w:val="21"/>
        </w:numPr>
        <w:spacing w:after="0" w:line="240" w:lineRule="atLeast"/>
        <w:jc w:val="both"/>
        <w:rPr>
          <w:sz w:val="24"/>
          <w:szCs w:val="28"/>
        </w:rPr>
      </w:pPr>
      <w:r>
        <w:rPr>
          <w:rFonts w:hint="cs"/>
          <w:sz w:val="24"/>
          <w:szCs w:val="28"/>
          <w:rtl/>
        </w:rPr>
        <w:t xml:space="preserve">وجود معلومات متاحة عن المركز المالي للمنشأة ونتائج أعمالها </w:t>
      </w:r>
    </w:p>
    <w:p w14:paraId="25CEA386" w14:textId="77777777" w:rsidR="00CA204F" w:rsidRDefault="00CA204F" w:rsidP="00CA204F">
      <w:pPr>
        <w:pStyle w:val="ListParagraph"/>
        <w:numPr>
          <w:ilvl w:val="0"/>
          <w:numId w:val="21"/>
        </w:numPr>
        <w:spacing w:after="0" w:line="240" w:lineRule="atLeast"/>
        <w:jc w:val="both"/>
        <w:rPr>
          <w:sz w:val="24"/>
          <w:szCs w:val="28"/>
        </w:rPr>
      </w:pPr>
      <w:r>
        <w:rPr>
          <w:rFonts w:hint="cs"/>
          <w:sz w:val="24"/>
          <w:szCs w:val="28"/>
          <w:rtl/>
        </w:rPr>
        <w:t xml:space="preserve">وجود معلومات غير مالية متاحة </w:t>
      </w:r>
    </w:p>
    <w:p w14:paraId="036422E6" w14:textId="77777777" w:rsidR="00CA204F" w:rsidRDefault="00CA204F" w:rsidP="00CA204F">
      <w:pPr>
        <w:pStyle w:val="ListParagraph"/>
        <w:numPr>
          <w:ilvl w:val="0"/>
          <w:numId w:val="21"/>
        </w:numPr>
        <w:spacing w:after="0" w:line="240" w:lineRule="atLeast"/>
        <w:jc w:val="both"/>
        <w:rPr>
          <w:sz w:val="24"/>
          <w:szCs w:val="28"/>
        </w:rPr>
      </w:pPr>
      <w:r>
        <w:rPr>
          <w:rFonts w:hint="cs"/>
          <w:sz w:val="24"/>
          <w:szCs w:val="28"/>
          <w:rtl/>
        </w:rPr>
        <w:t>درجة الثقة في المعلومات المالية وغير المالية ودرجة الاعتماد عليها</w:t>
      </w:r>
    </w:p>
    <w:p w14:paraId="339B9584" w14:textId="77777777" w:rsidR="00CA204F" w:rsidRDefault="00CA204F" w:rsidP="00CA204F">
      <w:pPr>
        <w:pStyle w:val="ListParagraph"/>
        <w:numPr>
          <w:ilvl w:val="0"/>
          <w:numId w:val="21"/>
        </w:numPr>
        <w:spacing w:after="0" w:line="240" w:lineRule="atLeast"/>
        <w:jc w:val="both"/>
        <w:rPr>
          <w:sz w:val="24"/>
          <w:szCs w:val="28"/>
        </w:rPr>
      </w:pPr>
      <w:r>
        <w:rPr>
          <w:rFonts w:hint="cs"/>
          <w:sz w:val="24"/>
          <w:szCs w:val="28"/>
          <w:rtl/>
        </w:rPr>
        <w:t>وجود معلومات مالية متاحة وقابلة للمقارنة متعلقة بالصناعة التي يزاول فيها المشروع نشاطه.</w:t>
      </w:r>
    </w:p>
    <w:p w14:paraId="72C3B920" w14:textId="77777777" w:rsidR="00CA204F" w:rsidRDefault="00CA204F" w:rsidP="00CA204F">
      <w:pPr>
        <w:spacing w:after="0" w:line="240" w:lineRule="atLeast"/>
        <w:jc w:val="both"/>
        <w:rPr>
          <w:sz w:val="24"/>
          <w:szCs w:val="28"/>
          <w:rtl/>
        </w:rPr>
      </w:pPr>
      <w:r>
        <w:rPr>
          <w:rFonts w:hint="cs"/>
          <w:sz w:val="24"/>
          <w:szCs w:val="28"/>
          <w:rtl/>
        </w:rPr>
        <w:t>5</w:t>
      </w:r>
      <w:r w:rsidRPr="00FC2E0C">
        <w:rPr>
          <w:rFonts w:hint="cs"/>
          <w:b/>
          <w:bCs/>
          <w:color w:val="00B0F0"/>
          <w:sz w:val="24"/>
          <w:szCs w:val="28"/>
          <w:u w:val="single"/>
          <w:rtl/>
        </w:rPr>
        <w:t>) إجراء تقديرات مبدئية لمستويات الأهمية النسبية:</w:t>
      </w:r>
    </w:p>
    <w:p w14:paraId="59A1E81A" w14:textId="77777777" w:rsidR="00CA204F" w:rsidRDefault="00CA204F" w:rsidP="00CA204F">
      <w:pPr>
        <w:pStyle w:val="ListParagraph"/>
        <w:numPr>
          <w:ilvl w:val="0"/>
          <w:numId w:val="22"/>
        </w:numPr>
        <w:spacing w:after="0" w:line="240" w:lineRule="atLeast"/>
        <w:jc w:val="both"/>
        <w:rPr>
          <w:sz w:val="24"/>
          <w:szCs w:val="28"/>
        </w:rPr>
      </w:pPr>
      <w:bookmarkStart w:id="0" w:name="_GoBack"/>
      <w:r>
        <w:rPr>
          <w:rFonts w:hint="cs"/>
          <w:sz w:val="24"/>
          <w:szCs w:val="28"/>
          <w:rtl/>
        </w:rPr>
        <w:t xml:space="preserve">تتطلب معايير المراجعة من المراجع أن يقوم بتقدير مبدئي لمستويات الأهمية النسبية </w:t>
      </w:r>
      <w:bookmarkEnd w:id="0"/>
      <w:r>
        <w:rPr>
          <w:rFonts w:hint="cs"/>
          <w:sz w:val="24"/>
          <w:szCs w:val="28"/>
          <w:rtl/>
        </w:rPr>
        <w:t>لأغراض المراجعة.</w:t>
      </w:r>
    </w:p>
    <w:p w14:paraId="33520171" w14:textId="77777777" w:rsidR="00CA204F" w:rsidRDefault="00CA204F" w:rsidP="00CA204F">
      <w:pPr>
        <w:pStyle w:val="ListParagraph"/>
        <w:numPr>
          <w:ilvl w:val="0"/>
          <w:numId w:val="22"/>
        </w:numPr>
        <w:spacing w:after="0" w:line="240" w:lineRule="atLeast"/>
        <w:jc w:val="both"/>
        <w:rPr>
          <w:sz w:val="24"/>
          <w:szCs w:val="28"/>
        </w:rPr>
      </w:pPr>
      <w:r>
        <w:rPr>
          <w:rFonts w:hint="cs"/>
          <w:sz w:val="24"/>
          <w:szCs w:val="28"/>
          <w:rtl/>
        </w:rPr>
        <w:t>يشمل هذا التقدير المبدئي لما يعتبر جوهرياً بالنسبة لكل مجموعة من المجموعات الهامة في الميزانية وقائمة الدخل كل على حده، والقوائم المالية في مجموعها.</w:t>
      </w:r>
    </w:p>
    <w:p w14:paraId="6C0E1747" w14:textId="0B762C79" w:rsidR="00CA204F" w:rsidRDefault="00CA204F" w:rsidP="00CA204F">
      <w:pPr>
        <w:pStyle w:val="ListParagraph"/>
        <w:numPr>
          <w:ilvl w:val="0"/>
          <w:numId w:val="22"/>
        </w:numPr>
        <w:spacing w:after="0" w:line="240" w:lineRule="atLeast"/>
        <w:jc w:val="both"/>
        <w:rPr>
          <w:sz w:val="24"/>
          <w:szCs w:val="28"/>
        </w:rPr>
      </w:pPr>
      <w:r>
        <w:rPr>
          <w:rFonts w:hint="cs"/>
          <w:sz w:val="24"/>
          <w:szCs w:val="28"/>
          <w:rtl/>
        </w:rPr>
        <w:t>مفهوم الأهمية النسبية يشمل أحكاما نوعية وكمية.</w:t>
      </w:r>
    </w:p>
    <w:p w14:paraId="4F94CB4A" w14:textId="1A47AB9A" w:rsidR="00463D69" w:rsidRDefault="00463D69" w:rsidP="00463D69">
      <w:pPr>
        <w:pStyle w:val="ListParagraph"/>
        <w:spacing w:after="0" w:line="240" w:lineRule="atLeast"/>
        <w:jc w:val="both"/>
        <w:rPr>
          <w:sz w:val="24"/>
          <w:szCs w:val="28"/>
          <w:rtl/>
        </w:rPr>
      </w:pPr>
    </w:p>
    <w:p w14:paraId="4A8F04FE" w14:textId="77777777" w:rsidR="00463D69" w:rsidRDefault="00463D69" w:rsidP="00463D69">
      <w:pPr>
        <w:pStyle w:val="ListParagraph"/>
        <w:spacing w:after="0" w:line="240" w:lineRule="atLeast"/>
        <w:jc w:val="both"/>
        <w:rPr>
          <w:sz w:val="24"/>
          <w:szCs w:val="28"/>
        </w:rPr>
      </w:pPr>
    </w:p>
    <w:p w14:paraId="739FE6B7" w14:textId="77777777" w:rsidR="00CA204F" w:rsidRPr="007A62E9" w:rsidRDefault="00CA204F" w:rsidP="00CA204F">
      <w:pPr>
        <w:spacing w:after="0" w:line="240" w:lineRule="atLeast"/>
        <w:jc w:val="both"/>
        <w:rPr>
          <w:b/>
          <w:bCs/>
          <w:sz w:val="24"/>
          <w:szCs w:val="28"/>
          <w:rtl/>
        </w:rPr>
      </w:pPr>
      <w:r w:rsidRPr="007A62E9">
        <w:rPr>
          <w:b/>
          <w:bCs/>
          <w:sz w:val="24"/>
          <w:szCs w:val="28"/>
        </w:rPr>
        <w:sym w:font="Wingdings" w:char="F0DF"/>
      </w:r>
      <w:r w:rsidRPr="007A62E9">
        <w:rPr>
          <w:rFonts w:hint="cs"/>
          <w:b/>
          <w:bCs/>
          <w:sz w:val="24"/>
          <w:szCs w:val="28"/>
          <w:rtl/>
        </w:rPr>
        <w:t xml:space="preserve"> هدف المراجع من إجراء تقديرات مبدئية: </w:t>
      </w:r>
    </w:p>
    <w:p w14:paraId="5862F849" w14:textId="77777777" w:rsidR="00CA204F" w:rsidRDefault="00CA204F" w:rsidP="00CA204F">
      <w:pPr>
        <w:pStyle w:val="ListParagraph"/>
        <w:numPr>
          <w:ilvl w:val="0"/>
          <w:numId w:val="23"/>
        </w:numPr>
        <w:spacing w:after="0" w:line="240" w:lineRule="atLeast"/>
        <w:jc w:val="both"/>
        <w:rPr>
          <w:sz w:val="24"/>
          <w:szCs w:val="28"/>
        </w:rPr>
      </w:pPr>
      <w:r>
        <w:rPr>
          <w:rFonts w:hint="cs"/>
          <w:sz w:val="24"/>
          <w:szCs w:val="28"/>
          <w:rtl/>
        </w:rPr>
        <w:t>هو تركيز عناية المراجع على البنود المهمة في القوائم المالية في مرحلة وضع استراتيجية عملية المراجعة.</w:t>
      </w:r>
    </w:p>
    <w:p w14:paraId="337F2D7A" w14:textId="3D1F57A6" w:rsidR="00463D69" w:rsidRDefault="00CA204F" w:rsidP="00463D69">
      <w:pPr>
        <w:pStyle w:val="ListParagraph"/>
        <w:numPr>
          <w:ilvl w:val="0"/>
          <w:numId w:val="23"/>
        </w:numPr>
        <w:spacing w:after="0" w:line="240" w:lineRule="atLeast"/>
        <w:rPr>
          <w:sz w:val="24"/>
          <w:szCs w:val="28"/>
        </w:rPr>
      </w:pPr>
      <w:r>
        <w:rPr>
          <w:rFonts w:hint="cs"/>
          <w:sz w:val="24"/>
          <w:szCs w:val="28"/>
          <w:rtl/>
        </w:rPr>
        <w:t>يؤثر على مدى جمع المراجع لأدلة الإثبات الكافية.</w:t>
      </w:r>
    </w:p>
    <w:p w14:paraId="121D8F81" w14:textId="77777777" w:rsidR="005770DE" w:rsidRDefault="005770DE" w:rsidP="005770DE">
      <w:pPr>
        <w:pStyle w:val="ListParagraph"/>
        <w:spacing w:after="0" w:line="240" w:lineRule="atLeast"/>
        <w:rPr>
          <w:sz w:val="24"/>
          <w:szCs w:val="28"/>
          <w:rtl/>
        </w:rPr>
      </w:pPr>
    </w:p>
    <w:p w14:paraId="131704DC" w14:textId="77777777" w:rsidR="005770DE" w:rsidRDefault="005770DE" w:rsidP="005770DE">
      <w:pPr>
        <w:pStyle w:val="ListParagraph"/>
        <w:spacing w:after="0" w:line="240" w:lineRule="atLeast"/>
        <w:rPr>
          <w:sz w:val="24"/>
          <w:szCs w:val="28"/>
        </w:rPr>
      </w:pPr>
    </w:p>
    <w:p w14:paraId="76725D02" w14:textId="77777777" w:rsidR="00463D69" w:rsidRDefault="00463D69" w:rsidP="00463D69">
      <w:pPr>
        <w:pStyle w:val="ListParagraph"/>
        <w:spacing w:after="0" w:line="240" w:lineRule="atLeast"/>
        <w:rPr>
          <w:sz w:val="24"/>
          <w:szCs w:val="28"/>
        </w:rPr>
      </w:pPr>
    </w:p>
    <w:p w14:paraId="3AEE3C6C" w14:textId="274C81E1" w:rsidR="00CA204F" w:rsidRPr="00463D69" w:rsidRDefault="00463D69" w:rsidP="00463D69">
      <w:pPr>
        <w:spacing w:after="0" w:line="240" w:lineRule="atLeast"/>
        <w:jc w:val="both"/>
        <w:rPr>
          <w:sz w:val="24"/>
          <w:szCs w:val="28"/>
          <w:rtl/>
        </w:rPr>
      </w:pPr>
      <w:r>
        <w:rPr>
          <w:rFonts w:hint="cs"/>
          <w:b/>
          <w:bCs/>
          <w:sz w:val="22"/>
          <w:szCs w:val="26"/>
          <w:u w:val="single"/>
          <w:rtl/>
        </w:rPr>
        <w:t>6</w:t>
      </w:r>
      <w:r w:rsidR="00CA204F" w:rsidRPr="00F5068E">
        <w:rPr>
          <w:rFonts w:hint="cs"/>
          <w:b/>
          <w:bCs/>
          <w:sz w:val="22"/>
          <w:szCs w:val="26"/>
          <w:highlight w:val="yellow"/>
          <w:u w:val="single"/>
          <w:rtl/>
        </w:rPr>
        <w:t>) إعداد برنامج المراجعة:</w:t>
      </w:r>
    </w:p>
    <w:p w14:paraId="6090C509" w14:textId="77777777" w:rsidR="00CA204F" w:rsidRPr="00743A57" w:rsidRDefault="00CA204F" w:rsidP="00CA204F">
      <w:pPr>
        <w:spacing w:after="0" w:line="240" w:lineRule="atLeast"/>
        <w:jc w:val="both"/>
        <w:rPr>
          <w:sz w:val="22"/>
          <w:szCs w:val="26"/>
          <w:rtl/>
        </w:rPr>
      </w:pPr>
      <w:r w:rsidRPr="00FC6CE6">
        <w:rPr>
          <w:rFonts w:hint="cs"/>
          <w:color w:val="FF0000"/>
          <w:sz w:val="22"/>
          <w:szCs w:val="26"/>
          <w:rtl/>
        </w:rPr>
        <w:t xml:space="preserve">هي الخطة </w:t>
      </w:r>
      <w:r w:rsidRPr="00743A57">
        <w:rPr>
          <w:rFonts w:hint="cs"/>
          <w:sz w:val="22"/>
          <w:szCs w:val="26"/>
          <w:rtl/>
        </w:rPr>
        <w:t>التي يعدها المراجع للقيام بعملية المراجعة في محاولة لجمع أدلة الإثبات (بمعنى أنها ملخص لما يجب أن يؤدي من إجراءات قبل إبداء الرأي).</w:t>
      </w:r>
    </w:p>
    <w:p w14:paraId="2CE3E740" w14:textId="77777777" w:rsidR="00CA204F" w:rsidRPr="00743A57" w:rsidRDefault="00CA204F" w:rsidP="00CA204F">
      <w:pPr>
        <w:pStyle w:val="ListParagraph"/>
        <w:numPr>
          <w:ilvl w:val="0"/>
          <w:numId w:val="24"/>
        </w:numPr>
        <w:spacing w:after="0" w:line="240" w:lineRule="atLeast"/>
        <w:jc w:val="both"/>
        <w:rPr>
          <w:sz w:val="22"/>
          <w:szCs w:val="26"/>
        </w:rPr>
      </w:pPr>
      <w:r w:rsidRPr="00743A57">
        <w:rPr>
          <w:rFonts w:hint="cs"/>
          <w:sz w:val="22"/>
          <w:szCs w:val="26"/>
          <w:rtl/>
        </w:rPr>
        <w:t>عند تخطيط عملية المراجعة يجب على المراجع أن يقوم بإعداد برنامج مكتوب.</w:t>
      </w:r>
    </w:p>
    <w:p w14:paraId="3E2B5B31" w14:textId="77777777" w:rsidR="00CA204F" w:rsidRPr="00743A57" w:rsidRDefault="00CA204F" w:rsidP="00CA204F">
      <w:pPr>
        <w:pStyle w:val="ListParagraph"/>
        <w:numPr>
          <w:ilvl w:val="0"/>
          <w:numId w:val="24"/>
        </w:numPr>
        <w:spacing w:after="0" w:line="240" w:lineRule="atLeast"/>
        <w:jc w:val="both"/>
        <w:rPr>
          <w:sz w:val="22"/>
          <w:szCs w:val="26"/>
        </w:rPr>
      </w:pPr>
      <w:r w:rsidRPr="00743A57">
        <w:rPr>
          <w:rFonts w:hint="cs"/>
          <w:sz w:val="22"/>
          <w:szCs w:val="26"/>
          <w:rtl/>
        </w:rPr>
        <w:lastRenderedPageBreak/>
        <w:t>يجب أن يحدد بتفصيل معقول إجراءات المراجعة التي يجب اتباعها لتحقيق كل بند من بنود القوائم المالية مع تحديد الوقت المقدر لتنفيذ العمل.</w:t>
      </w:r>
    </w:p>
    <w:p w14:paraId="20563195" w14:textId="27ABC7FF" w:rsidR="00CA204F" w:rsidRPr="00743A57" w:rsidRDefault="00CA204F" w:rsidP="00CA204F">
      <w:pPr>
        <w:pStyle w:val="ListParagraph"/>
        <w:numPr>
          <w:ilvl w:val="0"/>
          <w:numId w:val="24"/>
        </w:numPr>
        <w:spacing w:after="0" w:line="240" w:lineRule="atLeast"/>
        <w:jc w:val="both"/>
        <w:rPr>
          <w:sz w:val="22"/>
          <w:szCs w:val="26"/>
        </w:rPr>
      </w:pPr>
      <w:r w:rsidRPr="00743A57">
        <w:rPr>
          <w:rFonts w:hint="cs"/>
          <w:sz w:val="22"/>
          <w:szCs w:val="26"/>
          <w:rtl/>
        </w:rPr>
        <w:t>وبعد إكمال تنفيذ</w:t>
      </w:r>
      <w:r w:rsidR="00FC6CE6">
        <w:rPr>
          <w:rFonts w:hint="cs"/>
          <w:sz w:val="22"/>
          <w:szCs w:val="26"/>
          <w:rtl/>
        </w:rPr>
        <w:t xml:space="preserve"> كل خطوة من خطوات البرنامج يوقع </w:t>
      </w:r>
      <w:r w:rsidRPr="00743A57">
        <w:rPr>
          <w:rFonts w:hint="cs"/>
          <w:sz w:val="22"/>
          <w:szCs w:val="26"/>
          <w:rtl/>
        </w:rPr>
        <w:t>المراجع على البرنامج مع بيان التاريخ والوقت الفعلي المستنفذ أمام البند المختص.</w:t>
      </w:r>
    </w:p>
    <w:p w14:paraId="25B8DF3F" w14:textId="77777777" w:rsidR="00CA204F" w:rsidRPr="00743A57" w:rsidRDefault="00CA204F" w:rsidP="00CA204F">
      <w:pPr>
        <w:pStyle w:val="ListParagraph"/>
        <w:numPr>
          <w:ilvl w:val="0"/>
          <w:numId w:val="24"/>
        </w:numPr>
        <w:spacing w:after="0" w:line="240" w:lineRule="atLeast"/>
        <w:jc w:val="both"/>
        <w:rPr>
          <w:sz w:val="22"/>
          <w:szCs w:val="26"/>
        </w:rPr>
      </w:pPr>
      <w:r w:rsidRPr="00743A57">
        <w:rPr>
          <w:rFonts w:hint="cs"/>
          <w:sz w:val="22"/>
          <w:szCs w:val="26"/>
          <w:rtl/>
        </w:rPr>
        <w:t>يجب تصميم البرنامج بشكل يلائم الظروف المتغيرة لكل عملية.</w:t>
      </w:r>
    </w:p>
    <w:p w14:paraId="40593D9E" w14:textId="77777777" w:rsidR="00CA204F" w:rsidRPr="00743A57" w:rsidRDefault="00CA204F" w:rsidP="00CA204F">
      <w:pPr>
        <w:pStyle w:val="ListParagraph"/>
        <w:numPr>
          <w:ilvl w:val="0"/>
          <w:numId w:val="24"/>
        </w:numPr>
        <w:spacing w:after="0" w:line="240" w:lineRule="atLeast"/>
        <w:jc w:val="both"/>
        <w:rPr>
          <w:sz w:val="22"/>
          <w:szCs w:val="26"/>
        </w:rPr>
      </w:pPr>
      <w:r w:rsidRPr="00743A57">
        <w:rPr>
          <w:rFonts w:hint="cs"/>
          <w:sz w:val="22"/>
          <w:szCs w:val="26"/>
          <w:rtl/>
        </w:rPr>
        <w:t>يجب أن يتميز المراجع بالكفاية في تخطيط البرنامج.</w:t>
      </w:r>
    </w:p>
    <w:p w14:paraId="3A9DA60C" w14:textId="77777777" w:rsidR="00CA204F" w:rsidRPr="00FC6CE6" w:rsidRDefault="00CA204F" w:rsidP="00CA204F">
      <w:pPr>
        <w:pStyle w:val="ListParagraph"/>
        <w:numPr>
          <w:ilvl w:val="0"/>
          <w:numId w:val="24"/>
        </w:numPr>
        <w:spacing w:after="0" w:line="240" w:lineRule="atLeast"/>
        <w:jc w:val="both"/>
        <w:rPr>
          <w:color w:val="FF0000"/>
          <w:sz w:val="22"/>
          <w:szCs w:val="26"/>
        </w:rPr>
      </w:pPr>
      <w:r w:rsidRPr="00FC6CE6">
        <w:rPr>
          <w:rFonts w:hint="cs"/>
          <w:color w:val="FF0000"/>
          <w:sz w:val="22"/>
          <w:szCs w:val="26"/>
          <w:rtl/>
        </w:rPr>
        <w:t>يجب أن يوضح هذا البرنامج ما يلي:</w:t>
      </w:r>
    </w:p>
    <w:p w14:paraId="4CF7F76B" w14:textId="77777777" w:rsidR="00CA204F" w:rsidRPr="00743A57" w:rsidRDefault="00CA204F" w:rsidP="00CA204F">
      <w:pPr>
        <w:pStyle w:val="ListParagraph"/>
        <w:numPr>
          <w:ilvl w:val="0"/>
          <w:numId w:val="25"/>
        </w:numPr>
        <w:spacing w:after="0" w:line="240" w:lineRule="atLeast"/>
        <w:jc w:val="both"/>
        <w:rPr>
          <w:sz w:val="22"/>
          <w:szCs w:val="26"/>
        </w:rPr>
      </w:pPr>
      <w:r w:rsidRPr="00743A57">
        <w:rPr>
          <w:rFonts w:hint="cs"/>
          <w:sz w:val="22"/>
          <w:szCs w:val="26"/>
          <w:rtl/>
        </w:rPr>
        <w:t>الهدف من المراجعة.</w:t>
      </w:r>
    </w:p>
    <w:p w14:paraId="5FDBB4A3" w14:textId="77777777" w:rsidR="00CA204F" w:rsidRPr="00743A57" w:rsidRDefault="00CA204F" w:rsidP="00CA204F">
      <w:pPr>
        <w:pStyle w:val="ListParagraph"/>
        <w:numPr>
          <w:ilvl w:val="0"/>
          <w:numId w:val="25"/>
        </w:numPr>
        <w:spacing w:after="0" w:line="240" w:lineRule="atLeast"/>
        <w:jc w:val="both"/>
        <w:rPr>
          <w:sz w:val="22"/>
          <w:szCs w:val="26"/>
        </w:rPr>
      </w:pPr>
      <w:r w:rsidRPr="00743A57">
        <w:rPr>
          <w:rFonts w:hint="cs"/>
          <w:sz w:val="22"/>
          <w:szCs w:val="26"/>
          <w:rtl/>
        </w:rPr>
        <w:t>عدد المساعدين المطلوبين ومستويات خبرتهم.</w:t>
      </w:r>
    </w:p>
    <w:p w14:paraId="0AADB938" w14:textId="77777777" w:rsidR="00CA204F" w:rsidRPr="00743A57" w:rsidRDefault="00CA204F" w:rsidP="00CA204F">
      <w:pPr>
        <w:pStyle w:val="ListParagraph"/>
        <w:numPr>
          <w:ilvl w:val="0"/>
          <w:numId w:val="25"/>
        </w:numPr>
        <w:spacing w:after="0" w:line="240" w:lineRule="atLeast"/>
        <w:jc w:val="both"/>
        <w:rPr>
          <w:sz w:val="22"/>
          <w:szCs w:val="26"/>
        </w:rPr>
      </w:pPr>
      <w:r w:rsidRPr="00743A57">
        <w:rPr>
          <w:rFonts w:hint="cs"/>
          <w:sz w:val="22"/>
          <w:szCs w:val="26"/>
          <w:rtl/>
        </w:rPr>
        <w:t>الإجراءات الواجب اتباعها.</w:t>
      </w:r>
    </w:p>
    <w:p w14:paraId="45A75151" w14:textId="77777777" w:rsidR="00CA204F" w:rsidRPr="00743A57" w:rsidRDefault="00CA204F" w:rsidP="00CA204F">
      <w:pPr>
        <w:pStyle w:val="ListParagraph"/>
        <w:numPr>
          <w:ilvl w:val="0"/>
          <w:numId w:val="25"/>
        </w:numPr>
        <w:spacing w:after="0" w:line="240" w:lineRule="atLeast"/>
        <w:jc w:val="both"/>
        <w:rPr>
          <w:sz w:val="22"/>
          <w:szCs w:val="26"/>
        </w:rPr>
      </w:pPr>
      <w:r w:rsidRPr="00743A57">
        <w:rPr>
          <w:rFonts w:hint="cs"/>
          <w:sz w:val="22"/>
          <w:szCs w:val="26"/>
          <w:rtl/>
        </w:rPr>
        <w:t xml:space="preserve">الدفاتر والمستندات الواجب </w:t>
      </w:r>
      <w:proofErr w:type="spellStart"/>
      <w:r w:rsidRPr="00743A57">
        <w:rPr>
          <w:rFonts w:hint="cs"/>
          <w:sz w:val="22"/>
          <w:szCs w:val="26"/>
          <w:rtl/>
        </w:rPr>
        <w:t>الإطلاع</w:t>
      </w:r>
      <w:proofErr w:type="spellEnd"/>
      <w:r w:rsidRPr="00743A57">
        <w:rPr>
          <w:rFonts w:hint="cs"/>
          <w:sz w:val="22"/>
          <w:szCs w:val="26"/>
          <w:rtl/>
        </w:rPr>
        <w:t xml:space="preserve"> عليها.</w:t>
      </w:r>
    </w:p>
    <w:p w14:paraId="3EE75E34" w14:textId="77777777" w:rsidR="00CA204F" w:rsidRPr="00743A57" w:rsidRDefault="00CA204F" w:rsidP="00CA204F">
      <w:pPr>
        <w:pStyle w:val="ListParagraph"/>
        <w:numPr>
          <w:ilvl w:val="0"/>
          <w:numId w:val="25"/>
        </w:numPr>
        <w:spacing w:after="0" w:line="240" w:lineRule="atLeast"/>
        <w:jc w:val="both"/>
        <w:rPr>
          <w:sz w:val="22"/>
          <w:szCs w:val="26"/>
        </w:rPr>
      </w:pPr>
      <w:r w:rsidRPr="00743A57">
        <w:rPr>
          <w:rFonts w:hint="cs"/>
          <w:sz w:val="22"/>
          <w:szCs w:val="26"/>
          <w:rtl/>
        </w:rPr>
        <w:t>الوقت المقدر لكل بند والوقت الفعلي.</w:t>
      </w:r>
    </w:p>
    <w:p w14:paraId="4D15B932" w14:textId="77777777" w:rsidR="00CA204F" w:rsidRPr="00743A57" w:rsidRDefault="00CA204F" w:rsidP="00CA204F">
      <w:pPr>
        <w:pStyle w:val="ListParagraph"/>
        <w:numPr>
          <w:ilvl w:val="0"/>
          <w:numId w:val="25"/>
        </w:numPr>
        <w:spacing w:after="0" w:line="240" w:lineRule="atLeast"/>
        <w:jc w:val="both"/>
        <w:rPr>
          <w:sz w:val="22"/>
          <w:szCs w:val="26"/>
        </w:rPr>
      </w:pPr>
      <w:r w:rsidRPr="00743A57">
        <w:rPr>
          <w:rFonts w:hint="cs"/>
          <w:sz w:val="22"/>
          <w:szCs w:val="26"/>
          <w:rtl/>
        </w:rPr>
        <w:t>اسم المراجع (الذي يقوم بالعمل).</w:t>
      </w:r>
    </w:p>
    <w:p w14:paraId="556E97DE" w14:textId="77777777" w:rsidR="00CA204F" w:rsidRDefault="00CA204F" w:rsidP="00CA204F">
      <w:pPr>
        <w:pStyle w:val="ListParagraph"/>
        <w:numPr>
          <w:ilvl w:val="0"/>
          <w:numId w:val="25"/>
        </w:numPr>
        <w:spacing w:after="0" w:line="240" w:lineRule="atLeast"/>
        <w:jc w:val="both"/>
        <w:rPr>
          <w:sz w:val="22"/>
          <w:szCs w:val="26"/>
        </w:rPr>
      </w:pPr>
      <w:r w:rsidRPr="00743A57">
        <w:rPr>
          <w:rFonts w:hint="cs"/>
          <w:sz w:val="22"/>
          <w:szCs w:val="26"/>
          <w:rtl/>
        </w:rPr>
        <w:t>التعليمات التفصيلية التي يطلب من المساعدين تنفيذها.</w:t>
      </w:r>
    </w:p>
    <w:p w14:paraId="04243B7C" w14:textId="77777777" w:rsidR="00FC6CE6" w:rsidRPr="00743A57" w:rsidRDefault="00FC6CE6" w:rsidP="00FC6CE6">
      <w:pPr>
        <w:pStyle w:val="ListParagraph"/>
        <w:spacing w:after="0" w:line="240" w:lineRule="atLeast"/>
        <w:ind w:left="1080"/>
        <w:jc w:val="both"/>
        <w:rPr>
          <w:sz w:val="22"/>
          <w:szCs w:val="26"/>
        </w:rPr>
      </w:pPr>
    </w:p>
    <w:p w14:paraId="0EC4FE49" w14:textId="77777777" w:rsidR="00CA204F" w:rsidRPr="00743A57" w:rsidRDefault="00CA204F" w:rsidP="00CA204F">
      <w:pPr>
        <w:spacing w:after="0" w:line="240" w:lineRule="atLeast"/>
        <w:jc w:val="both"/>
        <w:rPr>
          <w:b/>
          <w:bCs/>
          <w:sz w:val="22"/>
          <w:szCs w:val="26"/>
          <w:u w:val="single"/>
          <w:rtl/>
        </w:rPr>
      </w:pPr>
      <w:r w:rsidRPr="00FC6CE6">
        <w:rPr>
          <w:rFonts w:hint="cs"/>
          <w:b/>
          <w:bCs/>
          <w:sz w:val="22"/>
          <w:szCs w:val="26"/>
          <w:highlight w:val="yellow"/>
          <w:u w:val="single"/>
          <w:rtl/>
        </w:rPr>
        <w:t>أهداف برنامج المراجعة:</w:t>
      </w:r>
    </w:p>
    <w:p w14:paraId="365BF9CE" w14:textId="77777777" w:rsidR="00CA204F" w:rsidRPr="00743A57" w:rsidRDefault="00CA204F" w:rsidP="00CA204F">
      <w:pPr>
        <w:pStyle w:val="ListParagraph"/>
        <w:numPr>
          <w:ilvl w:val="0"/>
          <w:numId w:val="26"/>
        </w:numPr>
        <w:spacing w:after="0" w:line="240" w:lineRule="atLeast"/>
        <w:jc w:val="both"/>
        <w:rPr>
          <w:sz w:val="22"/>
          <w:szCs w:val="26"/>
        </w:rPr>
      </w:pPr>
      <w:r w:rsidRPr="00743A57">
        <w:rPr>
          <w:rFonts w:hint="cs"/>
          <w:sz w:val="22"/>
          <w:szCs w:val="26"/>
          <w:rtl/>
        </w:rPr>
        <w:t>يساعد برنامج المراجعة في توجيه التعليمات إلى المساعدين عن العمل الذي سيتم تنفيذه.</w:t>
      </w:r>
    </w:p>
    <w:p w14:paraId="018B3206" w14:textId="77777777" w:rsidR="00CA204F" w:rsidRPr="00743A57" w:rsidRDefault="00CA204F" w:rsidP="00CA204F">
      <w:pPr>
        <w:pStyle w:val="ListParagraph"/>
        <w:numPr>
          <w:ilvl w:val="0"/>
          <w:numId w:val="26"/>
        </w:numPr>
        <w:spacing w:after="0" w:line="240" w:lineRule="atLeast"/>
        <w:jc w:val="both"/>
        <w:rPr>
          <w:sz w:val="22"/>
          <w:szCs w:val="26"/>
        </w:rPr>
      </w:pPr>
      <w:r w:rsidRPr="00743A57">
        <w:rPr>
          <w:rFonts w:hint="cs"/>
          <w:sz w:val="22"/>
          <w:szCs w:val="26"/>
          <w:rtl/>
        </w:rPr>
        <w:t>وجود تعليمات تفصيلية في البرنامج يؤكد للمراجع عدم السهو عن القيام بالخطوات الضرورية اللازمة لتحقق العمليات.</w:t>
      </w:r>
    </w:p>
    <w:p w14:paraId="540AD005" w14:textId="77777777" w:rsidR="00CA204F" w:rsidRPr="00743A57" w:rsidRDefault="00CA204F" w:rsidP="00CA204F">
      <w:pPr>
        <w:pStyle w:val="ListParagraph"/>
        <w:numPr>
          <w:ilvl w:val="0"/>
          <w:numId w:val="26"/>
        </w:numPr>
        <w:spacing w:after="0" w:line="240" w:lineRule="atLeast"/>
        <w:jc w:val="both"/>
        <w:rPr>
          <w:sz w:val="22"/>
          <w:szCs w:val="26"/>
        </w:rPr>
      </w:pPr>
      <w:r w:rsidRPr="00743A57">
        <w:rPr>
          <w:rFonts w:hint="cs"/>
          <w:sz w:val="22"/>
          <w:szCs w:val="26"/>
          <w:rtl/>
        </w:rPr>
        <w:t>أداة لتخطيط العمل الذي سيتم في عملية المراجعة.</w:t>
      </w:r>
    </w:p>
    <w:p w14:paraId="3DDB205E" w14:textId="77777777" w:rsidR="00CA204F" w:rsidRPr="00743A57" w:rsidRDefault="00CA204F" w:rsidP="00CA204F">
      <w:pPr>
        <w:pStyle w:val="ListParagraph"/>
        <w:numPr>
          <w:ilvl w:val="0"/>
          <w:numId w:val="26"/>
        </w:numPr>
        <w:spacing w:after="0" w:line="240" w:lineRule="atLeast"/>
        <w:jc w:val="both"/>
        <w:rPr>
          <w:sz w:val="22"/>
          <w:szCs w:val="26"/>
        </w:rPr>
      </w:pPr>
      <w:r w:rsidRPr="00743A57">
        <w:rPr>
          <w:rFonts w:hint="cs"/>
          <w:sz w:val="22"/>
          <w:szCs w:val="26"/>
          <w:rtl/>
        </w:rPr>
        <w:t>أداة للرقابة والإشراف على تنفيذ هذا العمل حيث يسهل للمساعد الأول واجب الإشراف والرقابة على أعمال معاونيه.</w:t>
      </w:r>
    </w:p>
    <w:p w14:paraId="289DCB8E" w14:textId="706338B0" w:rsidR="00CA204F" w:rsidRPr="00463D69" w:rsidRDefault="00CA204F" w:rsidP="00463D69">
      <w:pPr>
        <w:pStyle w:val="ListParagraph"/>
        <w:numPr>
          <w:ilvl w:val="0"/>
          <w:numId w:val="26"/>
        </w:numPr>
        <w:spacing w:after="0" w:line="240" w:lineRule="atLeast"/>
        <w:jc w:val="both"/>
        <w:rPr>
          <w:sz w:val="22"/>
          <w:szCs w:val="26"/>
        </w:rPr>
      </w:pPr>
      <w:r w:rsidRPr="00743A57">
        <w:rPr>
          <w:rFonts w:hint="cs"/>
          <w:sz w:val="22"/>
          <w:szCs w:val="26"/>
          <w:rtl/>
        </w:rPr>
        <w:t>يساعد في تخصيص وتوزيع العمل على مساعدي المراجع الذي يشتركون في عملية المراجعة وفي تحديد المسئولية.</w:t>
      </w:r>
      <w:r w:rsidR="00463D69">
        <w:rPr>
          <w:rFonts w:hint="cs"/>
          <w:sz w:val="22"/>
          <w:szCs w:val="26"/>
          <w:rtl/>
        </w:rPr>
        <w:t xml:space="preserve"> </w:t>
      </w:r>
      <w:r w:rsidRPr="00463D69">
        <w:rPr>
          <w:rFonts w:hint="cs"/>
          <w:sz w:val="22"/>
          <w:szCs w:val="26"/>
          <w:rtl/>
        </w:rPr>
        <w:t xml:space="preserve">يمكن </w:t>
      </w:r>
      <w:r w:rsidR="00463D69">
        <w:rPr>
          <w:rFonts w:hint="cs"/>
          <w:sz w:val="22"/>
          <w:szCs w:val="26"/>
          <w:rtl/>
        </w:rPr>
        <w:t>ل</w:t>
      </w:r>
      <w:r w:rsidRPr="00463D69">
        <w:rPr>
          <w:rFonts w:hint="cs"/>
          <w:sz w:val="22"/>
          <w:szCs w:val="26"/>
          <w:rtl/>
        </w:rPr>
        <w:t>لمراجع (أو المشرف) من متابعة عدة عمليات مراجعة في نفس الوقت.</w:t>
      </w:r>
    </w:p>
    <w:p w14:paraId="4896BC02" w14:textId="77777777" w:rsidR="00CA204F" w:rsidRPr="00FC6CE6" w:rsidRDefault="00CA204F" w:rsidP="00CA204F">
      <w:pPr>
        <w:spacing w:after="0" w:line="240" w:lineRule="atLeast"/>
        <w:jc w:val="both"/>
        <w:rPr>
          <w:b/>
          <w:bCs/>
          <w:color w:val="FF0000"/>
          <w:sz w:val="22"/>
          <w:szCs w:val="26"/>
          <w:u w:val="single"/>
          <w:rtl/>
        </w:rPr>
      </w:pPr>
      <w:r w:rsidRPr="00FC6CE6">
        <w:rPr>
          <w:rFonts w:hint="cs"/>
          <w:b/>
          <w:bCs/>
          <w:color w:val="FF0000"/>
          <w:sz w:val="22"/>
          <w:szCs w:val="26"/>
          <w:u w:val="single"/>
          <w:rtl/>
        </w:rPr>
        <w:t>ملاحظة هامة:</w:t>
      </w:r>
    </w:p>
    <w:p w14:paraId="70A13497" w14:textId="1A605607" w:rsidR="00CA204F" w:rsidRDefault="00CA204F" w:rsidP="00463D69">
      <w:pPr>
        <w:pStyle w:val="ListParagraph"/>
        <w:numPr>
          <w:ilvl w:val="0"/>
          <w:numId w:val="2"/>
        </w:numPr>
        <w:spacing w:after="0" w:line="240" w:lineRule="atLeast"/>
        <w:jc w:val="both"/>
        <w:rPr>
          <w:sz w:val="22"/>
          <w:szCs w:val="26"/>
        </w:rPr>
      </w:pPr>
      <w:r w:rsidRPr="00743A57">
        <w:rPr>
          <w:rFonts w:hint="cs"/>
          <w:sz w:val="22"/>
          <w:szCs w:val="26"/>
          <w:rtl/>
        </w:rPr>
        <w:t>وجود برنامج المراجعة لا يجب أن يعتبر بديلاً لتوافر روح المبادرة واليقظة والعقلية الناقدة التحليلية لدى مساعدي المراجع.</w:t>
      </w:r>
    </w:p>
    <w:p w14:paraId="7D0AC036" w14:textId="77777777" w:rsidR="00FC6CE6" w:rsidRPr="00463D69" w:rsidRDefault="00FC6CE6" w:rsidP="00FC6CE6">
      <w:pPr>
        <w:pStyle w:val="ListParagraph"/>
        <w:spacing w:after="0" w:line="240" w:lineRule="atLeast"/>
        <w:jc w:val="both"/>
        <w:rPr>
          <w:sz w:val="22"/>
          <w:szCs w:val="26"/>
          <w:rtl/>
        </w:rPr>
      </w:pPr>
    </w:p>
    <w:p w14:paraId="207CD25A" w14:textId="6F9E8E8D" w:rsidR="00FC6CE6" w:rsidRPr="00FC6CE6" w:rsidRDefault="00CA204F" w:rsidP="00FC6CE6">
      <w:pPr>
        <w:spacing w:after="0" w:line="240" w:lineRule="atLeast"/>
        <w:jc w:val="both"/>
        <w:rPr>
          <w:b/>
          <w:bCs/>
          <w:sz w:val="24"/>
          <w:szCs w:val="28"/>
          <w:rtl/>
        </w:rPr>
      </w:pPr>
      <w:r w:rsidRPr="00FC6CE6">
        <w:rPr>
          <w:rFonts w:hint="cs"/>
          <w:b/>
          <w:bCs/>
          <w:sz w:val="24"/>
          <w:szCs w:val="28"/>
          <w:highlight w:val="yellow"/>
          <w:rtl/>
        </w:rPr>
        <w:t>أنواع برامج المراجعة:</w:t>
      </w:r>
    </w:p>
    <w:tbl>
      <w:tblPr>
        <w:tblStyle w:val="TableGrid"/>
        <w:bidiVisual/>
        <w:tblW w:w="0" w:type="auto"/>
        <w:tblLook w:val="04A0" w:firstRow="1" w:lastRow="0" w:firstColumn="1" w:lastColumn="0" w:noHBand="0" w:noVBand="1"/>
      </w:tblPr>
      <w:tblGrid>
        <w:gridCol w:w="4015"/>
        <w:gridCol w:w="275"/>
        <w:gridCol w:w="4006"/>
      </w:tblGrid>
      <w:tr w:rsidR="00CA204F" w14:paraId="40306170" w14:textId="77777777" w:rsidTr="00D24310">
        <w:tc>
          <w:tcPr>
            <w:tcW w:w="4338" w:type="dxa"/>
          </w:tcPr>
          <w:p w14:paraId="22D28134" w14:textId="77777777" w:rsidR="00CA204F" w:rsidRPr="00743A57" w:rsidRDefault="00CA204F" w:rsidP="00D24310">
            <w:pPr>
              <w:spacing w:line="240" w:lineRule="atLeast"/>
              <w:jc w:val="both"/>
              <w:rPr>
                <w:b/>
                <w:bCs/>
                <w:sz w:val="24"/>
                <w:szCs w:val="28"/>
                <w:u w:val="single"/>
                <w:rtl/>
              </w:rPr>
            </w:pPr>
            <w:r w:rsidRPr="00743A57">
              <w:rPr>
                <w:rFonts w:hint="cs"/>
                <w:b/>
                <w:bCs/>
                <w:sz w:val="24"/>
                <w:szCs w:val="28"/>
                <w:u w:val="single"/>
                <w:rtl/>
              </w:rPr>
              <w:t>أ) تصميم برنامج مراجعة لعميل جديد</w:t>
            </w:r>
          </w:p>
          <w:p w14:paraId="00B36B8E" w14:textId="77777777" w:rsidR="00CA204F" w:rsidRDefault="00CA204F" w:rsidP="00D24310">
            <w:pPr>
              <w:spacing w:line="240" w:lineRule="atLeast"/>
              <w:jc w:val="both"/>
              <w:rPr>
                <w:sz w:val="24"/>
                <w:szCs w:val="28"/>
                <w:rtl/>
              </w:rPr>
            </w:pPr>
            <w:r>
              <w:rPr>
                <w:rFonts w:hint="cs"/>
                <w:sz w:val="24"/>
                <w:szCs w:val="28"/>
                <w:rtl/>
              </w:rPr>
              <w:lastRenderedPageBreak/>
              <w:t>1) يقوم المراجع أولاً بوضع الخطوط العريضة للبرنامج.</w:t>
            </w:r>
          </w:p>
          <w:p w14:paraId="7E31DAE2" w14:textId="77777777" w:rsidR="00CA204F" w:rsidRDefault="00CA204F" w:rsidP="00D24310">
            <w:pPr>
              <w:spacing w:line="240" w:lineRule="atLeast"/>
              <w:jc w:val="both"/>
              <w:rPr>
                <w:sz w:val="24"/>
                <w:szCs w:val="28"/>
                <w:rtl/>
              </w:rPr>
            </w:pPr>
            <w:r>
              <w:rPr>
                <w:rFonts w:hint="cs"/>
                <w:sz w:val="24"/>
                <w:szCs w:val="28"/>
                <w:rtl/>
              </w:rPr>
              <w:t>2) دراسة وتقويم نظام الرقابة الداخلية الخاص بالعميل وبناء على هذه الدراسة يقوم المراجع بتكملة التفاصيل الخاصة بالبرنامج واختيار إجراءات المراجعة.</w:t>
            </w:r>
          </w:p>
          <w:p w14:paraId="59A70810" w14:textId="77777777" w:rsidR="00CA204F" w:rsidRDefault="00CA204F" w:rsidP="00D24310">
            <w:pPr>
              <w:spacing w:line="240" w:lineRule="atLeast"/>
              <w:jc w:val="both"/>
              <w:rPr>
                <w:sz w:val="24"/>
                <w:szCs w:val="28"/>
                <w:rtl/>
              </w:rPr>
            </w:pPr>
            <w:r>
              <w:rPr>
                <w:rFonts w:hint="cs"/>
                <w:sz w:val="24"/>
                <w:szCs w:val="28"/>
                <w:rtl/>
              </w:rPr>
              <w:t>يجب على المراجع أن يأخذ في الاعتبار تحقق هدفين إضافيين:</w:t>
            </w:r>
          </w:p>
          <w:p w14:paraId="77ED2BD8" w14:textId="77777777" w:rsidR="00CA204F" w:rsidRDefault="00CA204F" w:rsidP="00CA204F">
            <w:pPr>
              <w:pStyle w:val="ListParagraph"/>
              <w:numPr>
                <w:ilvl w:val="0"/>
                <w:numId w:val="27"/>
              </w:numPr>
              <w:spacing w:line="240" w:lineRule="atLeast"/>
              <w:jc w:val="both"/>
              <w:rPr>
                <w:sz w:val="24"/>
                <w:szCs w:val="28"/>
              </w:rPr>
            </w:pPr>
            <w:r>
              <w:rPr>
                <w:rFonts w:hint="cs"/>
                <w:sz w:val="24"/>
                <w:szCs w:val="28"/>
                <w:rtl/>
              </w:rPr>
              <w:t>تحديد ارصدة الحسابات الافتتاحية في أول المدة والتأكد من صحتها.</w:t>
            </w:r>
          </w:p>
          <w:p w14:paraId="60B7FC19" w14:textId="77777777" w:rsidR="00CA204F" w:rsidRDefault="00CA204F" w:rsidP="00CA204F">
            <w:pPr>
              <w:pStyle w:val="ListParagraph"/>
              <w:numPr>
                <w:ilvl w:val="0"/>
                <w:numId w:val="27"/>
              </w:numPr>
              <w:spacing w:line="240" w:lineRule="atLeast"/>
              <w:jc w:val="both"/>
              <w:rPr>
                <w:sz w:val="24"/>
                <w:szCs w:val="28"/>
              </w:rPr>
            </w:pPr>
            <w:r>
              <w:rPr>
                <w:rFonts w:hint="cs"/>
                <w:sz w:val="24"/>
                <w:szCs w:val="28"/>
                <w:rtl/>
              </w:rPr>
              <w:t>معرفة المبادئ المحاسبية التي استخدمت في المدة السابقة (وفقاً لمعيار الثبات).</w:t>
            </w:r>
          </w:p>
          <w:p w14:paraId="0D4F2406" w14:textId="77777777" w:rsidR="00CA204F" w:rsidRPr="00743A57" w:rsidRDefault="00CA204F" w:rsidP="00D24310">
            <w:pPr>
              <w:spacing w:line="240" w:lineRule="atLeast"/>
              <w:jc w:val="both"/>
              <w:rPr>
                <w:sz w:val="24"/>
                <w:szCs w:val="28"/>
                <w:rtl/>
              </w:rPr>
            </w:pPr>
            <w:r>
              <w:rPr>
                <w:sz w:val="24"/>
                <w:szCs w:val="28"/>
              </w:rPr>
              <w:sym w:font="Wingdings" w:char="F0DF"/>
            </w:r>
            <w:r>
              <w:rPr>
                <w:rFonts w:hint="cs"/>
                <w:sz w:val="24"/>
                <w:szCs w:val="28"/>
                <w:rtl/>
              </w:rPr>
              <w:t xml:space="preserve"> تحتم معايير المراجعة الاتصال بالمراجع القديم بموافقة العميل وهذا الاتصال يفيد في تحقق الهدفين.</w:t>
            </w:r>
          </w:p>
        </w:tc>
        <w:tc>
          <w:tcPr>
            <w:tcW w:w="283" w:type="dxa"/>
            <w:tcBorders>
              <w:top w:val="nil"/>
              <w:bottom w:val="nil"/>
            </w:tcBorders>
          </w:tcPr>
          <w:p w14:paraId="3025C4F6" w14:textId="77777777" w:rsidR="00CA204F" w:rsidRDefault="00CA204F" w:rsidP="00D24310">
            <w:pPr>
              <w:spacing w:line="240" w:lineRule="atLeast"/>
              <w:jc w:val="both"/>
              <w:rPr>
                <w:sz w:val="24"/>
                <w:szCs w:val="28"/>
                <w:rtl/>
              </w:rPr>
            </w:pPr>
          </w:p>
        </w:tc>
        <w:tc>
          <w:tcPr>
            <w:tcW w:w="4395" w:type="dxa"/>
          </w:tcPr>
          <w:p w14:paraId="3401CF7C" w14:textId="77777777" w:rsidR="00CA204F" w:rsidRPr="00743A57" w:rsidRDefault="00CA204F" w:rsidP="00D24310">
            <w:pPr>
              <w:spacing w:line="240" w:lineRule="atLeast"/>
              <w:jc w:val="both"/>
              <w:rPr>
                <w:b/>
                <w:bCs/>
                <w:sz w:val="24"/>
                <w:szCs w:val="28"/>
                <w:u w:val="single"/>
                <w:rtl/>
              </w:rPr>
            </w:pPr>
            <w:r w:rsidRPr="00743A57">
              <w:rPr>
                <w:rFonts w:hint="cs"/>
                <w:b/>
                <w:bCs/>
                <w:sz w:val="24"/>
                <w:szCs w:val="28"/>
                <w:u w:val="single"/>
                <w:rtl/>
              </w:rPr>
              <w:t>ب) برنامج المراجعة في عملية مراجعة متكررة</w:t>
            </w:r>
          </w:p>
          <w:p w14:paraId="448191C7" w14:textId="77777777" w:rsidR="00CA204F" w:rsidRDefault="00CA204F" w:rsidP="00CA204F">
            <w:pPr>
              <w:pStyle w:val="ListParagraph"/>
              <w:numPr>
                <w:ilvl w:val="0"/>
                <w:numId w:val="28"/>
              </w:numPr>
              <w:spacing w:line="240" w:lineRule="atLeast"/>
              <w:jc w:val="both"/>
              <w:rPr>
                <w:sz w:val="24"/>
                <w:szCs w:val="28"/>
              </w:rPr>
            </w:pPr>
            <w:r>
              <w:rPr>
                <w:rFonts w:hint="cs"/>
                <w:sz w:val="24"/>
                <w:szCs w:val="28"/>
                <w:rtl/>
              </w:rPr>
              <w:lastRenderedPageBreak/>
              <w:t>يجب على المراجع أولاً دراسة برنامج المراجعة وأوراق المراجعة الخاصة بالسنة السابقة قبل إعداد البرنامج الخاص بالسنة الحالية.</w:t>
            </w:r>
          </w:p>
          <w:p w14:paraId="39C24EF1" w14:textId="77777777" w:rsidR="00CA204F" w:rsidRDefault="00CA204F" w:rsidP="00D24310">
            <w:pPr>
              <w:spacing w:line="240" w:lineRule="atLeast"/>
              <w:ind w:left="360"/>
              <w:jc w:val="both"/>
              <w:rPr>
                <w:sz w:val="24"/>
                <w:szCs w:val="28"/>
                <w:rtl/>
              </w:rPr>
            </w:pPr>
            <w:r>
              <w:rPr>
                <w:sz w:val="24"/>
                <w:szCs w:val="28"/>
              </w:rPr>
              <w:sym w:font="Wingdings" w:char="F0DF"/>
            </w:r>
            <w:r>
              <w:rPr>
                <w:rFonts w:hint="cs"/>
                <w:sz w:val="24"/>
                <w:szCs w:val="28"/>
                <w:rtl/>
              </w:rPr>
              <w:t xml:space="preserve"> ولكن هذا ليس معناه أن يقوم المراجع باتباع برنامج المراجعة الخاص بالسنة السابقة حرفياً، لأن في ذلك إهمال أي تغير يكون قد حدث في ظروف المنشأة خلال السنة الحالية.</w:t>
            </w:r>
          </w:p>
          <w:p w14:paraId="6E5B509C" w14:textId="77777777" w:rsidR="00CA204F" w:rsidRPr="00743A57" w:rsidRDefault="00CA204F" w:rsidP="00D24310">
            <w:pPr>
              <w:spacing w:line="240" w:lineRule="atLeast"/>
              <w:ind w:left="360"/>
              <w:jc w:val="both"/>
              <w:rPr>
                <w:sz w:val="24"/>
                <w:szCs w:val="28"/>
                <w:rtl/>
              </w:rPr>
            </w:pPr>
          </w:p>
        </w:tc>
      </w:tr>
    </w:tbl>
    <w:p w14:paraId="7D625996" w14:textId="77777777" w:rsidR="005770DE" w:rsidRDefault="005770DE" w:rsidP="005770DE">
      <w:pPr>
        <w:bidi w:val="0"/>
        <w:rPr>
          <w:sz w:val="24"/>
          <w:szCs w:val="28"/>
          <w:rtl/>
        </w:rPr>
      </w:pPr>
    </w:p>
    <w:p w14:paraId="3ECC5019" w14:textId="098CE60E" w:rsidR="00CA204F" w:rsidRPr="005770DE" w:rsidRDefault="00CA204F" w:rsidP="005770DE">
      <w:pPr>
        <w:bidi w:val="0"/>
        <w:ind w:left="6480"/>
        <w:rPr>
          <w:sz w:val="24"/>
          <w:szCs w:val="28"/>
          <w:rtl/>
        </w:rPr>
      </w:pPr>
      <w:r w:rsidRPr="00FC6CE6">
        <w:rPr>
          <w:rFonts w:hint="cs"/>
          <w:b/>
          <w:bCs/>
          <w:sz w:val="24"/>
          <w:szCs w:val="28"/>
          <w:highlight w:val="yellow"/>
          <w:u w:val="single"/>
          <w:rtl/>
        </w:rPr>
        <w:t>أوراق المراجعة:</w:t>
      </w:r>
    </w:p>
    <w:p w14:paraId="3F2997C3" w14:textId="77777777" w:rsidR="00CA204F" w:rsidRDefault="00CA204F" w:rsidP="00CA204F">
      <w:pPr>
        <w:pStyle w:val="ListParagraph"/>
        <w:numPr>
          <w:ilvl w:val="0"/>
          <w:numId w:val="28"/>
        </w:numPr>
        <w:spacing w:after="0" w:line="240" w:lineRule="atLeast"/>
        <w:jc w:val="both"/>
        <w:rPr>
          <w:sz w:val="24"/>
          <w:szCs w:val="28"/>
        </w:rPr>
      </w:pPr>
      <w:r>
        <w:rPr>
          <w:rFonts w:hint="cs"/>
          <w:sz w:val="24"/>
          <w:szCs w:val="28"/>
          <w:rtl/>
        </w:rPr>
        <w:t>هي الوسيلة التي يستعملها المراجع لتجميع الأدلة التي يحتاج إليها لتأييد رأيه في القوائم المالية.</w:t>
      </w:r>
    </w:p>
    <w:p w14:paraId="39AFF506" w14:textId="77777777" w:rsidR="00CA204F" w:rsidRDefault="00CA204F" w:rsidP="00CA204F">
      <w:pPr>
        <w:pStyle w:val="ListParagraph"/>
        <w:numPr>
          <w:ilvl w:val="0"/>
          <w:numId w:val="28"/>
        </w:numPr>
        <w:spacing w:after="0" w:line="240" w:lineRule="atLeast"/>
        <w:jc w:val="both"/>
        <w:rPr>
          <w:sz w:val="24"/>
          <w:szCs w:val="28"/>
        </w:rPr>
      </w:pPr>
      <w:r>
        <w:rPr>
          <w:rFonts w:hint="cs"/>
          <w:sz w:val="24"/>
          <w:szCs w:val="28"/>
          <w:rtl/>
        </w:rPr>
        <w:t>تعتبر دليلاً بالعمل الذي قام به المراجع في تكوين رأيه كخبير مهني.</w:t>
      </w:r>
    </w:p>
    <w:p w14:paraId="30CF987B" w14:textId="271977D5" w:rsidR="00FC6CE6" w:rsidRPr="00FC6CE6" w:rsidRDefault="00CA204F" w:rsidP="00FC6CE6">
      <w:pPr>
        <w:spacing w:after="0" w:line="240" w:lineRule="atLeast"/>
        <w:jc w:val="both"/>
        <w:rPr>
          <w:sz w:val="24"/>
          <w:szCs w:val="28"/>
          <w:rtl/>
        </w:rPr>
      </w:pPr>
      <w:r>
        <w:rPr>
          <w:rFonts w:hint="cs"/>
          <w:sz w:val="24"/>
          <w:szCs w:val="28"/>
          <w:rtl/>
        </w:rPr>
        <w:t>يعرف بيان معايير المراجعة رقم (41) أوراق المراجعة بأنها السجلات التي يحتفظ بها المراجع الخارجي بالإجراءات التي قام بها، والاختبارات التي أداها، والمعلومات التي حصل عليها، والنتائج التي توصل إليها فيما يتعلق بعملية الفحص.</w:t>
      </w:r>
    </w:p>
    <w:p w14:paraId="4D8E8620" w14:textId="77777777" w:rsidR="002B1FE6" w:rsidRDefault="002B1FE6" w:rsidP="00CA204F">
      <w:pPr>
        <w:spacing w:after="0" w:line="240" w:lineRule="atLeast"/>
        <w:jc w:val="both"/>
        <w:rPr>
          <w:b/>
          <w:bCs/>
          <w:sz w:val="24"/>
          <w:szCs w:val="28"/>
          <w:rtl/>
        </w:rPr>
      </w:pPr>
    </w:p>
    <w:p w14:paraId="39ED83DF" w14:textId="77777777" w:rsidR="00CA204F" w:rsidRPr="002639A4" w:rsidRDefault="00CA204F" w:rsidP="00CA204F">
      <w:pPr>
        <w:spacing w:after="0" w:line="240" w:lineRule="atLeast"/>
        <w:jc w:val="both"/>
        <w:rPr>
          <w:b/>
          <w:bCs/>
          <w:sz w:val="24"/>
          <w:szCs w:val="28"/>
          <w:rtl/>
        </w:rPr>
      </w:pPr>
      <w:r w:rsidRPr="00FC6CE6">
        <w:rPr>
          <w:rFonts w:hint="cs"/>
          <w:b/>
          <w:bCs/>
          <w:sz w:val="24"/>
          <w:szCs w:val="28"/>
          <w:highlight w:val="yellow"/>
          <w:rtl/>
        </w:rPr>
        <w:t>على ماذا تشمل أوراق المراجعة؟</w:t>
      </w:r>
    </w:p>
    <w:p w14:paraId="67E8CE10" w14:textId="77777777" w:rsidR="00CA204F" w:rsidRDefault="00CA204F" w:rsidP="00CA204F">
      <w:pPr>
        <w:spacing w:after="0" w:line="240" w:lineRule="atLeast"/>
        <w:jc w:val="both"/>
        <w:rPr>
          <w:sz w:val="24"/>
          <w:szCs w:val="28"/>
          <w:rtl/>
        </w:rPr>
      </w:pPr>
      <w:r>
        <w:rPr>
          <w:rFonts w:hint="cs"/>
          <w:sz w:val="24"/>
          <w:szCs w:val="28"/>
          <w:rtl/>
        </w:rPr>
        <w:t>تشتمل على:</w:t>
      </w:r>
    </w:p>
    <w:p w14:paraId="693623A9" w14:textId="77777777" w:rsidR="00CA204F" w:rsidRDefault="00CA204F" w:rsidP="00CA204F">
      <w:pPr>
        <w:pStyle w:val="ListParagraph"/>
        <w:numPr>
          <w:ilvl w:val="0"/>
          <w:numId w:val="29"/>
        </w:numPr>
        <w:spacing w:after="0" w:line="240" w:lineRule="atLeast"/>
        <w:jc w:val="both"/>
        <w:rPr>
          <w:sz w:val="24"/>
          <w:szCs w:val="28"/>
        </w:rPr>
      </w:pPr>
      <w:r>
        <w:rPr>
          <w:rFonts w:hint="cs"/>
          <w:sz w:val="24"/>
          <w:szCs w:val="28"/>
          <w:rtl/>
        </w:rPr>
        <w:t>جميع المعلومات التي يحصل عليها المراجع خلال قيامه بعملية الفحص.</w:t>
      </w:r>
    </w:p>
    <w:p w14:paraId="5D030128" w14:textId="77777777" w:rsidR="00CA204F" w:rsidRDefault="00CA204F" w:rsidP="00CA204F">
      <w:pPr>
        <w:pStyle w:val="ListParagraph"/>
        <w:numPr>
          <w:ilvl w:val="0"/>
          <w:numId w:val="29"/>
        </w:numPr>
        <w:spacing w:after="0" w:line="240" w:lineRule="atLeast"/>
        <w:jc w:val="both"/>
        <w:rPr>
          <w:sz w:val="24"/>
          <w:szCs w:val="28"/>
        </w:rPr>
      </w:pPr>
      <w:r>
        <w:rPr>
          <w:rFonts w:hint="cs"/>
          <w:sz w:val="24"/>
          <w:szCs w:val="28"/>
          <w:rtl/>
        </w:rPr>
        <w:t>ميزان المراجعة.</w:t>
      </w:r>
    </w:p>
    <w:p w14:paraId="5750318C" w14:textId="77777777" w:rsidR="00CA204F" w:rsidRDefault="00CA204F" w:rsidP="00CA204F">
      <w:pPr>
        <w:pStyle w:val="ListParagraph"/>
        <w:numPr>
          <w:ilvl w:val="0"/>
          <w:numId w:val="29"/>
        </w:numPr>
        <w:spacing w:after="0" w:line="240" w:lineRule="atLeast"/>
        <w:jc w:val="both"/>
        <w:rPr>
          <w:sz w:val="24"/>
          <w:szCs w:val="28"/>
        </w:rPr>
      </w:pPr>
      <w:r>
        <w:rPr>
          <w:rFonts w:hint="cs"/>
          <w:sz w:val="24"/>
          <w:szCs w:val="28"/>
          <w:rtl/>
        </w:rPr>
        <w:t>قيود التسويات.</w:t>
      </w:r>
    </w:p>
    <w:p w14:paraId="3A89B5C8" w14:textId="77777777" w:rsidR="00CA204F" w:rsidRDefault="00CA204F" w:rsidP="00CA204F">
      <w:pPr>
        <w:pStyle w:val="ListParagraph"/>
        <w:numPr>
          <w:ilvl w:val="0"/>
          <w:numId w:val="29"/>
        </w:numPr>
        <w:spacing w:after="0" w:line="240" w:lineRule="atLeast"/>
        <w:jc w:val="both"/>
        <w:rPr>
          <w:sz w:val="24"/>
          <w:szCs w:val="28"/>
        </w:rPr>
      </w:pPr>
      <w:r>
        <w:rPr>
          <w:rFonts w:hint="cs"/>
          <w:sz w:val="24"/>
          <w:szCs w:val="28"/>
          <w:rtl/>
        </w:rPr>
        <w:lastRenderedPageBreak/>
        <w:t>تحليل الحسابات بالأستاذ العام.</w:t>
      </w:r>
    </w:p>
    <w:p w14:paraId="500F7F0A" w14:textId="77777777" w:rsidR="00CA204F" w:rsidRDefault="00CA204F" w:rsidP="00CA204F">
      <w:pPr>
        <w:pStyle w:val="ListParagraph"/>
        <w:numPr>
          <w:ilvl w:val="0"/>
          <w:numId w:val="29"/>
        </w:numPr>
        <w:spacing w:after="0" w:line="240" w:lineRule="atLeast"/>
        <w:jc w:val="both"/>
        <w:rPr>
          <w:sz w:val="24"/>
          <w:szCs w:val="28"/>
        </w:rPr>
      </w:pPr>
      <w:r>
        <w:rPr>
          <w:rFonts w:hint="cs"/>
          <w:sz w:val="24"/>
          <w:szCs w:val="28"/>
          <w:rtl/>
        </w:rPr>
        <w:t>الكشوف التفصيلية عن بعض بنود القوائم المالية.</w:t>
      </w:r>
    </w:p>
    <w:p w14:paraId="7D89841C" w14:textId="77777777" w:rsidR="00CA204F" w:rsidRDefault="00CA204F" w:rsidP="00CA204F">
      <w:pPr>
        <w:pStyle w:val="ListParagraph"/>
        <w:numPr>
          <w:ilvl w:val="0"/>
          <w:numId w:val="29"/>
        </w:numPr>
        <w:spacing w:after="0" w:line="240" w:lineRule="atLeast"/>
        <w:jc w:val="both"/>
        <w:rPr>
          <w:sz w:val="24"/>
          <w:szCs w:val="28"/>
        </w:rPr>
      </w:pPr>
      <w:r>
        <w:rPr>
          <w:rFonts w:hint="cs"/>
          <w:sz w:val="24"/>
          <w:szCs w:val="28"/>
          <w:rtl/>
        </w:rPr>
        <w:t>مذكرات التسوية.</w:t>
      </w:r>
    </w:p>
    <w:p w14:paraId="1F9E3271" w14:textId="77777777" w:rsidR="00CA204F" w:rsidRDefault="00CA204F" w:rsidP="00CA204F">
      <w:pPr>
        <w:pStyle w:val="ListParagraph"/>
        <w:numPr>
          <w:ilvl w:val="0"/>
          <w:numId w:val="29"/>
        </w:numPr>
        <w:spacing w:after="0" w:line="240" w:lineRule="atLeast"/>
        <w:jc w:val="both"/>
        <w:rPr>
          <w:sz w:val="24"/>
          <w:szCs w:val="28"/>
        </w:rPr>
      </w:pPr>
      <w:r>
        <w:rPr>
          <w:rFonts w:hint="cs"/>
          <w:sz w:val="24"/>
          <w:szCs w:val="28"/>
          <w:rtl/>
        </w:rPr>
        <w:t>ملخصات البيانات.</w:t>
      </w:r>
    </w:p>
    <w:p w14:paraId="1301CDBA" w14:textId="77777777" w:rsidR="00CA204F" w:rsidRDefault="00CA204F" w:rsidP="00CA204F">
      <w:pPr>
        <w:pStyle w:val="ListParagraph"/>
        <w:numPr>
          <w:ilvl w:val="0"/>
          <w:numId w:val="29"/>
        </w:numPr>
        <w:spacing w:after="0" w:line="240" w:lineRule="atLeast"/>
        <w:jc w:val="both"/>
        <w:rPr>
          <w:sz w:val="24"/>
          <w:szCs w:val="28"/>
        </w:rPr>
      </w:pPr>
      <w:r>
        <w:rPr>
          <w:rFonts w:hint="cs"/>
          <w:sz w:val="24"/>
          <w:szCs w:val="28"/>
          <w:rtl/>
        </w:rPr>
        <w:t>ملاحظات المراجع على بعض الأمور والاستفسارات التي حصل عليها من موظفي المنشأة.</w:t>
      </w:r>
    </w:p>
    <w:p w14:paraId="473E26A5" w14:textId="77777777" w:rsidR="00CA204F" w:rsidRDefault="00CA204F" w:rsidP="00CA204F">
      <w:pPr>
        <w:pStyle w:val="ListParagraph"/>
        <w:numPr>
          <w:ilvl w:val="0"/>
          <w:numId w:val="29"/>
        </w:numPr>
        <w:spacing w:after="0" w:line="240" w:lineRule="atLeast"/>
        <w:jc w:val="both"/>
        <w:rPr>
          <w:sz w:val="24"/>
          <w:szCs w:val="28"/>
        </w:rPr>
      </w:pPr>
      <w:r>
        <w:rPr>
          <w:rFonts w:hint="cs"/>
          <w:sz w:val="24"/>
          <w:szCs w:val="28"/>
          <w:rtl/>
        </w:rPr>
        <w:t>برنامج المراجعة.</w:t>
      </w:r>
    </w:p>
    <w:p w14:paraId="365D6C1F" w14:textId="77777777" w:rsidR="00CA204F" w:rsidRDefault="00CA204F" w:rsidP="00CA204F">
      <w:pPr>
        <w:pStyle w:val="ListParagraph"/>
        <w:numPr>
          <w:ilvl w:val="0"/>
          <w:numId w:val="29"/>
        </w:numPr>
        <w:spacing w:after="0" w:line="240" w:lineRule="atLeast"/>
        <w:jc w:val="both"/>
        <w:rPr>
          <w:sz w:val="24"/>
          <w:szCs w:val="28"/>
        </w:rPr>
      </w:pPr>
      <w:r>
        <w:rPr>
          <w:rFonts w:hint="cs"/>
          <w:sz w:val="24"/>
          <w:szCs w:val="28"/>
          <w:rtl/>
        </w:rPr>
        <w:t>الردود على المصادقات.</w:t>
      </w:r>
    </w:p>
    <w:p w14:paraId="3909B57B" w14:textId="77777777" w:rsidR="00CA204F" w:rsidRDefault="00CA204F" w:rsidP="00CA204F">
      <w:pPr>
        <w:pStyle w:val="ListParagraph"/>
        <w:numPr>
          <w:ilvl w:val="0"/>
          <w:numId w:val="29"/>
        </w:numPr>
        <w:spacing w:after="0" w:line="240" w:lineRule="atLeast"/>
        <w:jc w:val="both"/>
        <w:rPr>
          <w:sz w:val="24"/>
          <w:szCs w:val="28"/>
        </w:rPr>
      </w:pPr>
      <w:r>
        <w:rPr>
          <w:rFonts w:hint="cs"/>
          <w:sz w:val="24"/>
          <w:szCs w:val="28"/>
          <w:rtl/>
        </w:rPr>
        <w:t>نسخة من عقد الشركة ونظامها.</w:t>
      </w:r>
    </w:p>
    <w:p w14:paraId="44840FD1" w14:textId="77777777" w:rsidR="00CA204F" w:rsidRDefault="00CA204F" w:rsidP="00CA204F">
      <w:pPr>
        <w:pStyle w:val="ListParagraph"/>
        <w:numPr>
          <w:ilvl w:val="0"/>
          <w:numId w:val="29"/>
        </w:numPr>
        <w:spacing w:after="0" w:line="240" w:lineRule="atLeast"/>
        <w:jc w:val="both"/>
        <w:rPr>
          <w:sz w:val="24"/>
          <w:szCs w:val="28"/>
        </w:rPr>
      </w:pPr>
      <w:r>
        <w:rPr>
          <w:rFonts w:hint="cs"/>
          <w:sz w:val="24"/>
          <w:szCs w:val="28"/>
          <w:rtl/>
        </w:rPr>
        <w:t>نسخ من محاضر جلسات مجلس الإدارة والجمعية العمومية.</w:t>
      </w:r>
    </w:p>
    <w:p w14:paraId="0A82C542" w14:textId="77777777" w:rsidR="002B1FE6" w:rsidRDefault="002B1FE6" w:rsidP="002B1FE6">
      <w:pPr>
        <w:pStyle w:val="ListParagraph"/>
        <w:spacing w:after="0" w:line="240" w:lineRule="atLeast"/>
        <w:jc w:val="both"/>
        <w:rPr>
          <w:sz w:val="24"/>
          <w:szCs w:val="28"/>
        </w:rPr>
      </w:pPr>
    </w:p>
    <w:p w14:paraId="049CB3E8" w14:textId="260057BC" w:rsidR="00CA204F" w:rsidRPr="002B1FE6" w:rsidRDefault="00CA204F" w:rsidP="002B1FE6">
      <w:pPr>
        <w:bidi w:val="0"/>
        <w:ind w:left="5760"/>
        <w:rPr>
          <w:sz w:val="24"/>
          <w:szCs w:val="28"/>
          <w:rtl/>
        </w:rPr>
      </w:pPr>
      <w:r w:rsidRPr="00FC6CE6">
        <w:rPr>
          <w:rFonts w:hint="cs"/>
          <w:b/>
          <w:bCs/>
          <w:sz w:val="24"/>
          <w:szCs w:val="28"/>
          <w:highlight w:val="yellow"/>
          <w:u w:val="single"/>
          <w:rtl/>
        </w:rPr>
        <w:t>أغراض أوراق المراجعة:</w:t>
      </w:r>
    </w:p>
    <w:p w14:paraId="0AAE6C41" w14:textId="77777777" w:rsidR="00CA204F" w:rsidRDefault="00CA204F" w:rsidP="00CA204F">
      <w:pPr>
        <w:pStyle w:val="ListParagraph"/>
        <w:numPr>
          <w:ilvl w:val="0"/>
          <w:numId w:val="30"/>
        </w:numPr>
        <w:spacing w:after="0" w:line="240" w:lineRule="atLeast"/>
        <w:jc w:val="both"/>
        <w:rPr>
          <w:sz w:val="24"/>
          <w:szCs w:val="28"/>
        </w:rPr>
      </w:pPr>
      <w:r>
        <w:rPr>
          <w:rFonts w:hint="cs"/>
          <w:sz w:val="24"/>
          <w:szCs w:val="28"/>
          <w:rtl/>
        </w:rPr>
        <w:t>تساعد مباشرة في أداء عملية الفحص.</w:t>
      </w:r>
    </w:p>
    <w:p w14:paraId="607BAA17" w14:textId="77777777" w:rsidR="00CA204F" w:rsidRDefault="00CA204F" w:rsidP="00CA204F">
      <w:pPr>
        <w:pStyle w:val="ListParagraph"/>
        <w:numPr>
          <w:ilvl w:val="0"/>
          <w:numId w:val="30"/>
        </w:numPr>
        <w:spacing w:after="0" w:line="240" w:lineRule="atLeast"/>
        <w:jc w:val="both"/>
        <w:rPr>
          <w:sz w:val="24"/>
          <w:szCs w:val="28"/>
        </w:rPr>
      </w:pPr>
      <w:r>
        <w:rPr>
          <w:rFonts w:hint="cs"/>
          <w:sz w:val="24"/>
          <w:szCs w:val="28"/>
          <w:rtl/>
        </w:rPr>
        <w:t>هي عبارة عن سجل تاريخي بالعمل الذي تم.</w:t>
      </w:r>
    </w:p>
    <w:p w14:paraId="03392234" w14:textId="77777777" w:rsidR="00CA204F" w:rsidRDefault="00CA204F" w:rsidP="00CA204F">
      <w:pPr>
        <w:pStyle w:val="ListParagraph"/>
        <w:numPr>
          <w:ilvl w:val="0"/>
          <w:numId w:val="30"/>
        </w:numPr>
        <w:spacing w:after="0" w:line="240" w:lineRule="atLeast"/>
        <w:jc w:val="both"/>
        <w:rPr>
          <w:sz w:val="24"/>
          <w:szCs w:val="28"/>
        </w:rPr>
      </w:pPr>
      <w:r>
        <w:rPr>
          <w:rFonts w:hint="cs"/>
          <w:sz w:val="24"/>
          <w:szCs w:val="28"/>
          <w:rtl/>
        </w:rPr>
        <w:t>تحتوي على أساس رأي المراجع في القوائم المالية.</w:t>
      </w:r>
    </w:p>
    <w:p w14:paraId="41E1E34E" w14:textId="77777777" w:rsidR="00CA204F" w:rsidRDefault="00CA204F" w:rsidP="00CA204F">
      <w:pPr>
        <w:pStyle w:val="ListParagraph"/>
        <w:numPr>
          <w:ilvl w:val="0"/>
          <w:numId w:val="30"/>
        </w:numPr>
        <w:spacing w:after="0" w:line="240" w:lineRule="atLeast"/>
        <w:jc w:val="both"/>
        <w:rPr>
          <w:sz w:val="24"/>
          <w:szCs w:val="28"/>
        </w:rPr>
      </w:pPr>
      <w:r>
        <w:rPr>
          <w:rFonts w:hint="cs"/>
          <w:sz w:val="24"/>
          <w:szCs w:val="28"/>
          <w:rtl/>
        </w:rPr>
        <w:t>تمد المراجع بالمعلومات التي يستعملها في إعداد تقريره.</w:t>
      </w:r>
    </w:p>
    <w:p w14:paraId="11DA0CF2" w14:textId="77777777" w:rsidR="00CA204F" w:rsidRDefault="00CA204F" w:rsidP="00CA204F">
      <w:pPr>
        <w:pStyle w:val="ListParagraph"/>
        <w:numPr>
          <w:ilvl w:val="0"/>
          <w:numId w:val="30"/>
        </w:numPr>
        <w:spacing w:after="0" w:line="240" w:lineRule="atLeast"/>
        <w:jc w:val="both"/>
        <w:rPr>
          <w:sz w:val="24"/>
          <w:szCs w:val="28"/>
        </w:rPr>
      </w:pPr>
      <w:r>
        <w:rPr>
          <w:rFonts w:hint="cs"/>
          <w:sz w:val="24"/>
          <w:szCs w:val="28"/>
          <w:rtl/>
        </w:rPr>
        <w:t>تساعد الشركاء والمشرفين والمساعدين الأول في فحص وتقويم العمل الذي قام به الموظفين الخاضعون لإشرافهم.</w:t>
      </w:r>
    </w:p>
    <w:p w14:paraId="752F4FB7" w14:textId="77777777" w:rsidR="00CA204F" w:rsidRDefault="00CA204F" w:rsidP="00CA204F">
      <w:pPr>
        <w:pStyle w:val="ListParagraph"/>
        <w:numPr>
          <w:ilvl w:val="0"/>
          <w:numId w:val="30"/>
        </w:numPr>
        <w:spacing w:after="0" w:line="240" w:lineRule="atLeast"/>
        <w:jc w:val="both"/>
        <w:rPr>
          <w:sz w:val="24"/>
          <w:szCs w:val="28"/>
        </w:rPr>
      </w:pPr>
      <w:r>
        <w:rPr>
          <w:rFonts w:hint="cs"/>
          <w:sz w:val="24"/>
          <w:szCs w:val="28"/>
          <w:rtl/>
        </w:rPr>
        <w:t>يلزم الرجوع إليها عند القيام بعملية المراجعة الخاصة بالسنة التالية.</w:t>
      </w:r>
    </w:p>
    <w:p w14:paraId="33121B57" w14:textId="77777777" w:rsidR="00CA204F" w:rsidRDefault="00CA204F" w:rsidP="00CA204F">
      <w:pPr>
        <w:pStyle w:val="ListParagraph"/>
        <w:numPr>
          <w:ilvl w:val="0"/>
          <w:numId w:val="30"/>
        </w:numPr>
        <w:spacing w:after="0" w:line="240" w:lineRule="atLeast"/>
        <w:jc w:val="both"/>
        <w:rPr>
          <w:sz w:val="24"/>
          <w:szCs w:val="28"/>
        </w:rPr>
      </w:pPr>
      <w:r>
        <w:rPr>
          <w:rFonts w:hint="cs"/>
          <w:sz w:val="24"/>
          <w:szCs w:val="28"/>
          <w:rtl/>
        </w:rPr>
        <w:t>قد تظهر مشكلات خاصة بالعميل فيما بعد وحينئذ يمكن الرجوع إليها والحصول منها على معلومات مهمة.</w:t>
      </w:r>
    </w:p>
    <w:p w14:paraId="58AF95D2" w14:textId="77777777" w:rsidR="00CA204F" w:rsidRDefault="00CA204F" w:rsidP="00CA204F">
      <w:pPr>
        <w:pStyle w:val="ListParagraph"/>
        <w:numPr>
          <w:ilvl w:val="0"/>
          <w:numId w:val="30"/>
        </w:numPr>
        <w:spacing w:after="0" w:line="240" w:lineRule="atLeast"/>
        <w:jc w:val="both"/>
        <w:rPr>
          <w:sz w:val="24"/>
          <w:szCs w:val="28"/>
        </w:rPr>
      </w:pPr>
      <w:r>
        <w:rPr>
          <w:rFonts w:hint="cs"/>
          <w:sz w:val="24"/>
          <w:szCs w:val="28"/>
          <w:rtl/>
        </w:rPr>
        <w:t>تعتبر أوراق المراجعة دليل الإثبات الرئيسي على ما قام به المراجع من عمل إذا حدث في المستقبل ادعاء عليه بالإهمال في أداء واجباته.</w:t>
      </w:r>
    </w:p>
    <w:p w14:paraId="763280C4" w14:textId="77777777" w:rsidR="002B1FE6" w:rsidRDefault="002B1FE6" w:rsidP="002B1FE6">
      <w:pPr>
        <w:pStyle w:val="ListParagraph"/>
        <w:spacing w:after="0" w:line="240" w:lineRule="atLeast"/>
        <w:ind w:left="360"/>
        <w:jc w:val="both"/>
        <w:rPr>
          <w:sz w:val="24"/>
          <w:szCs w:val="28"/>
        </w:rPr>
      </w:pPr>
    </w:p>
    <w:p w14:paraId="6313827D" w14:textId="77777777" w:rsidR="00CA204F" w:rsidRPr="002639A4" w:rsidRDefault="00CA204F" w:rsidP="00CA204F">
      <w:pPr>
        <w:spacing w:after="0" w:line="240" w:lineRule="atLeast"/>
        <w:jc w:val="both"/>
        <w:rPr>
          <w:b/>
          <w:bCs/>
          <w:sz w:val="24"/>
          <w:szCs w:val="28"/>
          <w:u w:val="single"/>
          <w:rtl/>
        </w:rPr>
      </w:pPr>
      <w:r w:rsidRPr="00FC6CE6">
        <w:rPr>
          <w:rFonts w:hint="cs"/>
          <w:b/>
          <w:bCs/>
          <w:sz w:val="24"/>
          <w:szCs w:val="28"/>
          <w:highlight w:val="yellow"/>
          <w:u w:val="single"/>
          <w:rtl/>
        </w:rPr>
        <w:t>العوامل التي تؤثر على حكم المراجع بشأن كمية ونوع ومحتوى أوراق المراجعة المطلوبة عملية معينة تشمل:</w:t>
      </w:r>
    </w:p>
    <w:p w14:paraId="7E81D025" w14:textId="77777777" w:rsidR="00CA204F" w:rsidRDefault="00CA204F" w:rsidP="00CA204F">
      <w:pPr>
        <w:pStyle w:val="ListParagraph"/>
        <w:numPr>
          <w:ilvl w:val="0"/>
          <w:numId w:val="31"/>
        </w:numPr>
        <w:spacing w:after="0" w:line="240" w:lineRule="atLeast"/>
        <w:jc w:val="both"/>
        <w:rPr>
          <w:sz w:val="24"/>
          <w:szCs w:val="28"/>
        </w:rPr>
      </w:pPr>
      <w:r>
        <w:rPr>
          <w:rFonts w:hint="cs"/>
          <w:sz w:val="24"/>
          <w:szCs w:val="28"/>
          <w:rtl/>
        </w:rPr>
        <w:t>طبيعة تقرير المراجع</w:t>
      </w:r>
    </w:p>
    <w:p w14:paraId="551B1A5E" w14:textId="77777777" w:rsidR="00CA204F" w:rsidRDefault="00CA204F" w:rsidP="00CA204F">
      <w:pPr>
        <w:pStyle w:val="ListParagraph"/>
        <w:numPr>
          <w:ilvl w:val="0"/>
          <w:numId w:val="31"/>
        </w:numPr>
        <w:spacing w:after="0" w:line="240" w:lineRule="atLeast"/>
        <w:jc w:val="both"/>
        <w:rPr>
          <w:sz w:val="24"/>
          <w:szCs w:val="28"/>
        </w:rPr>
      </w:pPr>
      <w:r>
        <w:rPr>
          <w:rFonts w:hint="cs"/>
          <w:sz w:val="24"/>
          <w:szCs w:val="28"/>
          <w:rtl/>
        </w:rPr>
        <w:t>طبيعة القوائم المالية، أو الكشوف أو البيانات الأخرى التي يصدر عنها المراجع تقريره.</w:t>
      </w:r>
    </w:p>
    <w:p w14:paraId="0BCF7CF7" w14:textId="77777777" w:rsidR="00CA204F" w:rsidRDefault="00CA204F" w:rsidP="00CA204F">
      <w:pPr>
        <w:pStyle w:val="ListParagraph"/>
        <w:numPr>
          <w:ilvl w:val="0"/>
          <w:numId w:val="31"/>
        </w:numPr>
        <w:spacing w:after="0" w:line="240" w:lineRule="atLeast"/>
        <w:jc w:val="both"/>
        <w:rPr>
          <w:sz w:val="24"/>
          <w:szCs w:val="28"/>
        </w:rPr>
      </w:pPr>
      <w:r>
        <w:rPr>
          <w:rFonts w:hint="cs"/>
          <w:sz w:val="24"/>
          <w:szCs w:val="28"/>
          <w:rtl/>
        </w:rPr>
        <w:t>طبيعة وحالة سجلات العميل ونظام الرقابة الداخلية الخاص به.</w:t>
      </w:r>
    </w:p>
    <w:p w14:paraId="31F9CA07" w14:textId="77777777" w:rsidR="00CA204F" w:rsidRDefault="00CA204F" w:rsidP="00CA204F">
      <w:pPr>
        <w:pStyle w:val="ListParagraph"/>
        <w:numPr>
          <w:ilvl w:val="0"/>
          <w:numId w:val="31"/>
        </w:numPr>
        <w:spacing w:after="0" w:line="240" w:lineRule="atLeast"/>
        <w:jc w:val="both"/>
        <w:rPr>
          <w:sz w:val="24"/>
          <w:szCs w:val="28"/>
        </w:rPr>
      </w:pPr>
      <w:r>
        <w:rPr>
          <w:rFonts w:hint="cs"/>
          <w:sz w:val="24"/>
          <w:szCs w:val="28"/>
          <w:rtl/>
        </w:rPr>
        <w:lastRenderedPageBreak/>
        <w:t>احتياجات المراجع في الإشراف على عمل مساعديه ودراسة هذا العمل طبقاً لظروف كل حالة.</w:t>
      </w:r>
    </w:p>
    <w:p w14:paraId="1716F55B" w14:textId="77777777" w:rsidR="00FC6CE6" w:rsidRDefault="00FC6CE6" w:rsidP="00FC6CE6">
      <w:pPr>
        <w:pStyle w:val="ListParagraph"/>
        <w:spacing w:after="0" w:line="240" w:lineRule="atLeast"/>
        <w:jc w:val="both"/>
        <w:rPr>
          <w:sz w:val="24"/>
          <w:szCs w:val="28"/>
        </w:rPr>
      </w:pPr>
    </w:p>
    <w:p w14:paraId="56C82E28" w14:textId="4F1DA0AD" w:rsidR="00CA204F" w:rsidRPr="002639A4" w:rsidRDefault="002B1FE6" w:rsidP="00CA204F">
      <w:pPr>
        <w:spacing w:after="0" w:line="240" w:lineRule="atLeast"/>
        <w:jc w:val="both"/>
        <w:rPr>
          <w:b/>
          <w:bCs/>
          <w:sz w:val="24"/>
          <w:szCs w:val="28"/>
          <w:rtl/>
        </w:rPr>
      </w:pPr>
      <w:r w:rsidRPr="00FC6CE6">
        <w:rPr>
          <w:rFonts w:hint="cs"/>
          <w:b/>
          <w:bCs/>
          <w:sz w:val="24"/>
          <w:szCs w:val="28"/>
          <w:highlight w:val="yellow"/>
          <w:rtl/>
        </w:rPr>
        <w:t xml:space="preserve">من </w:t>
      </w:r>
      <w:r w:rsidR="00CA204F" w:rsidRPr="00FC6CE6">
        <w:rPr>
          <w:rFonts w:hint="cs"/>
          <w:b/>
          <w:bCs/>
          <w:sz w:val="24"/>
          <w:szCs w:val="28"/>
          <w:highlight w:val="yellow"/>
          <w:rtl/>
        </w:rPr>
        <w:t>الذي يملك أوراق المراجعة؟</w:t>
      </w:r>
    </w:p>
    <w:p w14:paraId="589F9689" w14:textId="77777777" w:rsidR="00CA204F" w:rsidRDefault="00CA204F" w:rsidP="00CA204F">
      <w:pPr>
        <w:spacing w:after="0" w:line="240" w:lineRule="atLeast"/>
        <w:jc w:val="both"/>
        <w:rPr>
          <w:sz w:val="24"/>
          <w:szCs w:val="28"/>
          <w:rtl/>
        </w:rPr>
      </w:pPr>
      <w:r>
        <w:rPr>
          <w:rFonts w:hint="cs"/>
          <w:sz w:val="24"/>
          <w:szCs w:val="28"/>
          <w:rtl/>
        </w:rPr>
        <w:t xml:space="preserve">أوراق المراجعة هي </w:t>
      </w:r>
      <w:r w:rsidRPr="00FC6CE6">
        <w:rPr>
          <w:rFonts w:hint="cs"/>
          <w:color w:val="FF0000"/>
          <w:sz w:val="24"/>
          <w:szCs w:val="28"/>
          <w:rtl/>
        </w:rPr>
        <w:t xml:space="preserve">ملك للمراجع </w:t>
      </w:r>
    </w:p>
    <w:p w14:paraId="7D5EF615" w14:textId="77777777" w:rsidR="00CA204F" w:rsidRDefault="00CA204F" w:rsidP="00CA204F">
      <w:pPr>
        <w:pStyle w:val="ListParagraph"/>
        <w:numPr>
          <w:ilvl w:val="0"/>
          <w:numId w:val="32"/>
        </w:numPr>
        <w:spacing w:after="0" w:line="240" w:lineRule="atLeast"/>
        <w:jc w:val="both"/>
        <w:rPr>
          <w:sz w:val="24"/>
          <w:szCs w:val="28"/>
        </w:rPr>
      </w:pPr>
      <w:r>
        <w:rPr>
          <w:rFonts w:hint="cs"/>
          <w:sz w:val="24"/>
          <w:szCs w:val="28"/>
          <w:rtl/>
        </w:rPr>
        <w:t>قد يستخدم العميل أوراق المراجعة الخاصة بالمراجع كمصدر للحصول على المعلومات من وقت لآخر.</w:t>
      </w:r>
    </w:p>
    <w:p w14:paraId="3F138E8C" w14:textId="77777777" w:rsidR="00CA204F" w:rsidRDefault="00CA204F" w:rsidP="00CA204F">
      <w:pPr>
        <w:pStyle w:val="ListParagraph"/>
        <w:numPr>
          <w:ilvl w:val="0"/>
          <w:numId w:val="32"/>
        </w:numPr>
        <w:spacing w:after="0" w:line="240" w:lineRule="atLeast"/>
        <w:jc w:val="both"/>
        <w:rPr>
          <w:sz w:val="24"/>
          <w:szCs w:val="28"/>
        </w:rPr>
      </w:pPr>
      <w:r>
        <w:rPr>
          <w:rFonts w:hint="cs"/>
          <w:sz w:val="24"/>
          <w:szCs w:val="28"/>
          <w:rtl/>
        </w:rPr>
        <w:t>إلا ن أوراق المراجعة لا يجب اعتبارها أنها تكون جزءاً من سجلات العميل المحاسبية واعتبارها بديلاً لهذه السجلات.</w:t>
      </w:r>
    </w:p>
    <w:p w14:paraId="6C5061B4" w14:textId="77777777" w:rsidR="00CA204F" w:rsidRDefault="00CA204F" w:rsidP="00CA204F">
      <w:pPr>
        <w:pStyle w:val="ListParagraph"/>
        <w:numPr>
          <w:ilvl w:val="0"/>
          <w:numId w:val="32"/>
        </w:numPr>
        <w:spacing w:after="0" w:line="240" w:lineRule="atLeast"/>
        <w:jc w:val="both"/>
        <w:rPr>
          <w:sz w:val="24"/>
          <w:szCs w:val="28"/>
        </w:rPr>
      </w:pPr>
      <w:r>
        <w:rPr>
          <w:rFonts w:hint="cs"/>
          <w:sz w:val="24"/>
          <w:szCs w:val="28"/>
          <w:rtl/>
        </w:rPr>
        <w:t>ليس للمراجع الحق في تحويل هذه الأوراق إلى الغير إلا بعد الحصول على موافقة من العميل بذلك.</w:t>
      </w:r>
    </w:p>
    <w:p w14:paraId="66CF68C4" w14:textId="77777777" w:rsidR="00FC6CE6" w:rsidRDefault="00FC6CE6" w:rsidP="00FC6CE6">
      <w:pPr>
        <w:pStyle w:val="ListParagraph"/>
        <w:spacing w:after="0" w:line="240" w:lineRule="atLeast"/>
        <w:jc w:val="both"/>
        <w:rPr>
          <w:sz w:val="24"/>
          <w:szCs w:val="28"/>
        </w:rPr>
      </w:pPr>
    </w:p>
    <w:p w14:paraId="2949D7B0" w14:textId="17685B16" w:rsidR="00CA204F" w:rsidRPr="002B1FE6" w:rsidRDefault="00CA204F" w:rsidP="002B1FE6">
      <w:pPr>
        <w:bidi w:val="0"/>
        <w:ind w:left="5760"/>
        <w:rPr>
          <w:sz w:val="24"/>
          <w:szCs w:val="28"/>
        </w:rPr>
      </w:pPr>
      <w:r w:rsidRPr="00FC6CE6">
        <w:rPr>
          <w:rFonts w:hint="cs"/>
          <w:b/>
          <w:bCs/>
          <w:sz w:val="24"/>
          <w:szCs w:val="28"/>
          <w:highlight w:val="yellow"/>
          <w:u w:val="single"/>
          <w:rtl/>
        </w:rPr>
        <w:t>حفظ أوراق المراجعة:</w:t>
      </w:r>
    </w:p>
    <w:p w14:paraId="10E45082" w14:textId="77777777" w:rsidR="00CA204F" w:rsidRDefault="00CA204F" w:rsidP="00CA204F">
      <w:pPr>
        <w:spacing w:after="0" w:line="240" w:lineRule="atLeast"/>
        <w:jc w:val="both"/>
        <w:rPr>
          <w:sz w:val="24"/>
          <w:szCs w:val="28"/>
          <w:rtl/>
        </w:rPr>
      </w:pPr>
      <w:r>
        <w:rPr>
          <w:rFonts w:hint="cs"/>
          <w:sz w:val="24"/>
          <w:szCs w:val="28"/>
          <w:rtl/>
        </w:rPr>
        <w:t>يجب على المراجع الاحتفاظ بأوراق المراجعة لمدة كافية من الزمن لمقابلة احتياجات مكتبه وللتقيد بأي نصوص قانونية في هذا الشأن.</w:t>
      </w:r>
    </w:p>
    <w:p w14:paraId="21F14F57" w14:textId="77777777" w:rsidR="00CA204F" w:rsidRDefault="00CA204F" w:rsidP="00CA204F">
      <w:pPr>
        <w:spacing w:after="0" w:line="240" w:lineRule="atLeast"/>
        <w:jc w:val="both"/>
        <w:rPr>
          <w:sz w:val="24"/>
          <w:szCs w:val="28"/>
          <w:rtl/>
        </w:rPr>
      </w:pPr>
      <w:r>
        <w:rPr>
          <w:rFonts w:hint="cs"/>
          <w:sz w:val="24"/>
          <w:szCs w:val="28"/>
          <w:rtl/>
        </w:rPr>
        <w:t>يتم حفظ أوراق المراجعة في نوعين من الملفات:</w:t>
      </w:r>
    </w:p>
    <w:p w14:paraId="417D745A" w14:textId="77777777" w:rsidR="00CA204F" w:rsidRPr="00FC6CE6" w:rsidRDefault="00CA204F" w:rsidP="00CA204F">
      <w:pPr>
        <w:spacing w:after="0" w:line="240" w:lineRule="atLeast"/>
        <w:jc w:val="center"/>
        <w:rPr>
          <w:b/>
          <w:bCs/>
          <w:color w:val="FF0000"/>
          <w:sz w:val="24"/>
          <w:szCs w:val="28"/>
          <w:rtl/>
        </w:rPr>
      </w:pPr>
      <w:r w:rsidRPr="00FC6CE6">
        <w:rPr>
          <w:rFonts w:hint="cs"/>
          <w:b/>
          <w:bCs/>
          <w:color w:val="FF0000"/>
          <w:sz w:val="24"/>
          <w:szCs w:val="28"/>
          <w:rtl/>
        </w:rPr>
        <w:t>أنواع الملفات</w:t>
      </w:r>
    </w:p>
    <w:p w14:paraId="04E57FEF" w14:textId="77777777" w:rsidR="00CA204F" w:rsidRDefault="00CA204F" w:rsidP="00CA204F">
      <w:pPr>
        <w:spacing w:after="0" w:line="240" w:lineRule="atLeast"/>
        <w:jc w:val="center"/>
        <w:rPr>
          <w:b/>
          <w:bCs/>
          <w:sz w:val="24"/>
          <w:szCs w:val="28"/>
          <w:rtl/>
        </w:rPr>
      </w:pPr>
      <w:r w:rsidRPr="003210A4">
        <w:rPr>
          <w:rFonts w:hint="cs"/>
          <w:b/>
          <w:bCs/>
          <w:sz w:val="24"/>
          <w:szCs w:val="28"/>
          <w:rtl/>
        </w:rPr>
        <w:t xml:space="preserve">يوجد </w:t>
      </w:r>
      <w:proofErr w:type="gramStart"/>
      <w:r w:rsidRPr="003210A4">
        <w:rPr>
          <w:rFonts w:hint="cs"/>
          <w:b/>
          <w:bCs/>
          <w:sz w:val="24"/>
          <w:szCs w:val="28"/>
          <w:rtl/>
        </w:rPr>
        <w:t>نوعين :</w:t>
      </w:r>
      <w:proofErr w:type="gramEnd"/>
    </w:p>
    <w:p w14:paraId="7369A221" w14:textId="77777777" w:rsidR="00CA204F" w:rsidRPr="003210A4" w:rsidRDefault="00CA204F" w:rsidP="00CA204F">
      <w:pPr>
        <w:spacing w:after="0" w:line="240" w:lineRule="atLeast"/>
        <w:jc w:val="center"/>
        <w:rPr>
          <w:b/>
          <w:bCs/>
          <w:sz w:val="24"/>
          <w:szCs w:val="28"/>
          <w:rtl/>
        </w:rPr>
      </w:pPr>
    </w:p>
    <w:tbl>
      <w:tblPr>
        <w:tblStyle w:val="TableGrid"/>
        <w:bidiVisual/>
        <w:tblW w:w="0" w:type="auto"/>
        <w:tblLook w:val="04A0" w:firstRow="1" w:lastRow="0" w:firstColumn="1" w:lastColumn="0" w:noHBand="0" w:noVBand="1"/>
      </w:tblPr>
      <w:tblGrid>
        <w:gridCol w:w="4394"/>
        <w:gridCol w:w="655"/>
        <w:gridCol w:w="3247"/>
      </w:tblGrid>
      <w:tr w:rsidR="00CA204F" w:rsidRPr="000F3F23" w14:paraId="7E03FF14" w14:textId="77777777" w:rsidTr="00D24310">
        <w:tc>
          <w:tcPr>
            <w:tcW w:w="4763" w:type="dxa"/>
          </w:tcPr>
          <w:p w14:paraId="367DAF92" w14:textId="77777777" w:rsidR="00CA204F" w:rsidRPr="00FC6CE6" w:rsidRDefault="00CA204F" w:rsidP="00D24310">
            <w:pPr>
              <w:spacing w:line="240" w:lineRule="atLeast"/>
              <w:jc w:val="both"/>
              <w:rPr>
                <w:color w:val="00B0F0"/>
                <w:sz w:val="20"/>
                <w:szCs w:val="24"/>
                <w:u w:val="single"/>
                <w:rtl/>
              </w:rPr>
            </w:pPr>
            <w:r w:rsidRPr="000F3F23">
              <w:rPr>
                <w:rFonts w:hint="cs"/>
                <w:sz w:val="20"/>
                <w:szCs w:val="24"/>
                <w:u w:val="single"/>
                <w:rtl/>
              </w:rPr>
              <w:t>1</w:t>
            </w:r>
            <w:r w:rsidRPr="00FC6CE6">
              <w:rPr>
                <w:rFonts w:hint="cs"/>
                <w:color w:val="00B0F0"/>
                <w:sz w:val="20"/>
                <w:szCs w:val="24"/>
                <w:u w:val="single"/>
                <w:rtl/>
              </w:rPr>
              <w:t>) الملف الدائم:</w:t>
            </w:r>
          </w:p>
          <w:p w14:paraId="0EC536F4" w14:textId="77777777" w:rsidR="00CA204F" w:rsidRPr="000F3F23" w:rsidRDefault="00CA204F" w:rsidP="00CA204F">
            <w:pPr>
              <w:pStyle w:val="ListParagraph"/>
              <w:numPr>
                <w:ilvl w:val="0"/>
                <w:numId w:val="33"/>
              </w:numPr>
              <w:spacing w:line="240" w:lineRule="atLeast"/>
              <w:ind w:left="261" w:hanging="142"/>
              <w:jc w:val="both"/>
              <w:rPr>
                <w:sz w:val="20"/>
                <w:szCs w:val="24"/>
              </w:rPr>
            </w:pPr>
            <w:r w:rsidRPr="000F3F23">
              <w:rPr>
                <w:rFonts w:hint="cs"/>
                <w:sz w:val="20"/>
                <w:szCs w:val="24"/>
                <w:rtl/>
              </w:rPr>
              <w:t>يحتوي على البيانات التي لها صفة الاستمرار والدوام ولا تقتصر فائدتها على سنة مالية واحدة ولكنها تفيد في القيام بعمليات المراجعة الخاصة بالسنوات التالية.</w:t>
            </w:r>
          </w:p>
          <w:p w14:paraId="22373423" w14:textId="2356FA6D" w:rsidR="002B1FE6" w:rsidRPr="00FC6CE6" w:rsidRDefault="00CA204F" w:rsidP="00FC6CE6">
            <w:pPr>
              <w:pStyle w:val="ListParagraph"/>
              <w:numPr>
                <w:ilvl w:val="0"/>
                <w:numId w:val="33"/>
              </w:numPr>
              <w:spacing w:line="240" w:lineRule="atLeast"/>
              <w:ind w:left="261" w:hanging="142"/>
              <w:jc w:val="both"/>
              <w:rPr>
                <w:sz w:val="20"/>
                <w:szCs w:val="24"/>
                <w:rtl/>
              </w:rPr>
            </w:pPr>
            <w:r w:rsidRPr="000F3F23">
              <w:rPr>
                <w:rFonts w:hint="cs"/>
                <w:sz w:val="20"/>
                <w:szCs w:val="24"/>
                <w:rtl/>
              </w:rPr>
              <w:t>يحتوي على الأوراق التي لها أهمية مستمرة سنة بعد الأخرى.</w:t>
            </w:r>
          </w:p>
          <w:p w14:paraId="3AD7E64D" w14:textId="77777777" w:rsidR="002B1FE6" w:rsidRPr="000F3F23" w:rsidRDefault="002B1FE6" w:rsidP="002B1FE6">
            <w:pPr>
              <w:pStyle w:val="ListParagraph"/>
              <w:spacing w:line="240" w:lineRule="atLeast"/>
              <w:ind w:left="261"/>
              <w:jc w:val="both"/>
              <w:rPr>
                <w:sz w:val="20"/>
                <w:szCs w:val="24"/>
              </w:rPr>
            </w:pPr>
          </w:p>
          <w:p w14:paraId="48F23CFE" w14:textId="77777777" w:rsidR="00CA204F" w:rsidRPr="00FC6CE6" w:rsidRDefault="00CA204F" w:rsidP="00D24310">
            <w:pPr>
              <w:spacing w:line="240" w:lineRule="atLeast"/>
              <w:jc w:val="both"/>
              <w:rPr>
                <w:color w:val="00B0F0"/>
                <w:sz w:val="20"/>
                <w:szCs w:val="24"/>
                <w:u w:val="single"/>
                <w:rtl/>
              </w:rPr>
            </w:pPr>
            <w:r w:rsidRPr="00FC6CE6">
              <w:rPr>
                <w:rFonts w:hint="cs"/>
                <w:color w:val="00B0F0"/>
                <w:sz w:val="20"/>
                <w:szCs w:val="24"/>
                <w:u w:val="single"/>
                <w:rtl/>
              </w:rPr>
              <w:t>أغراض الملف الدائم:</w:t>
            </w:r>
          </w:p>
          <w:p w14:paraId="101AAAF4" w14:textId="77777777" w:rsidR="00CA204F" w:rsidRPr="00FC6CE6" w:rsidRDefault="00CA204F" w:rsidP="00FC6CE6">
            <w:pPr>
              <w:spacing w:line="240" w:lineRule="atLeast"/>
              <w:ind w:left="425"/>
              <w:jc w:val="both"/>
              <w:rPr>
                <w:sz w:val="20"/>
                <w:szCs w:val="24"/>
              </w:rPr>
            </w:pPr>
            <w:r w:rsidRPr="00FC6CE6">
              <w:rPr>
                <w:rFonts w:hint="cs"/>
                <w:sz w:val="20"/>
                <w:szCs w:val="24"/>
                <w:rtl/>
              </w:rPr>
              <w:t>يمكن للأشخاص الذين ليست لهم معرفة بخصائص أعمال المشروع الحصول من الملف الدائم على صورة تاريخية سريعة عن المشروع من النواحي المالية وغير المالية.</w:t>
            </w:r>
          </w:p>
          <w:p w14:paraId="74E850EF" w14:textId="0E9DED35" w:rsidR="00CA204F" w:rsidRPr="00FC6CE6" w:rsidRDefault="00CA204F" w:rsidP="00FC6CE6">
            <w:pPr>
              <w:pStyle w:val="ListParagraph"/>
              <w:spacing w:line="240" w:lineRule="atLeast"/>
              <w:jc w:val="both"/>
              <w:rPr>
                <w:sz w:val="20"/>
                <w:szCs w:val="24"/>
              </w:rPr>
            </w:pPr>
          </w:p>
          <w:p w14:paraId="33EB4D78" w14:textId="7CD0FC71" w:rsidR="00CA204F" w:rsidRPr="000F3F23" w:rsidRDefault="00CA204F" w:rsidP="00D24310">
            <w:pPr>
              <w:spacing w:line="240" w:lineRule="atLeast"/>
              <w:jc w:val="both"/>
              <w:rPr>
                <w:sz w:val="20"/>
                <w:szCs w:val="24"/>
                <w:rtl/>
              </w:rPr>
            </w:pPr>
            <w:r w:rsidRPr="000F3F23">
              <w:rPr>
                <w:rFonts w:hint="cs"/>
                <w:sz w:val="20"/>
                <w:szCs w:val="24"/>
                <w:rtl/>
              </w:rPr>
              <w:lastRenderedPageBreak/>
              <w:t xml:space="preserve"> </w:t>
            </w:r>
          </w:p>
        </w:tc>
        <w:tc>
          <w:tcPr>
            <w:tcW w:w="709" w:type="dxa"/>
            <w:tcBorders>
              <w:top w:val="nil"/>
              <w:bottom w:val="nil"/>
            </w:tcBorders>
          </w:tcPr>
          <w:p w14:paraId="6507C8A9" w14:textId="77777777" w:rsidR="00CA204F" w:rsidRPr="000F3F23" w:rsidRDefault="00CA204F" w:rsidP="00D24310">
            <w:pPr>
              <w:spacing w:line="240" w:lineRule="atLeast"/>
              <w:jc w:val="both"/>
              <w:rPr>
                <w:sz w:val="20"/>
                <w:szCs w:val="24"/>
                <w:rtl/>
              </w:rPr>
            </w:pPr>
          </w:p>
        </w:tc>
        <w:tc>
          <w:tcPr>
            <w:tcW w:w="3544" w:type="dxa"/>
          </w:tcPr>
          <w:p w14:paraId="76A9F3F3" w14:textId="77777777" w:rsidR="00CA204F" w:rsidRPr="000F3F23" w:rsidRDefault="00CA204F" w:rsidP="00D24310">
            <w:pPr>
              <w:spacing w:line="240" w:lineRule="atLeast"/>
              <w:jc w:val="both"/>
              <w:rPr>
                <w:sz w:val="20"/>
                <w:szCs w:val="24"/>
                <w:u w:val="single"/>
                <w:rtl/>
              </w:rPr>
            </w:pPr>
            <w:r w:rsidRPr="000F3F23">
              <w:rPr>
                <w:rFonts w:hint="cs"/>
                <w:sz w:val="20"/>
                <w:szCs w:val="24"/>
                <w:u w:val="single"/>
                <w:rtl/>
              </w:rPr>
              <w:t>2</w:t>
            </w:r>
            <w:r w:rsidRPr="00FC6CE6">
              <w:rPr>
                <w:rFonts w:hint="cs"/>
                <w:color w:val="00B0F0"/>
                <w:sz w:val="20"/>
                <w:szCs w:val="24"/>
                <w:u w:val="single"/>
                <w:rtl/>
              </w:rPr>
              <w:t>) الملف الجاري</w:t>
            </w:r>
          </w:p>
          <w:p w14:paraId="7100BB71" w14:textId="77777777" w:rsidR="00CA204F" w:rsidRDefault="00CA204F" w:rsidP="00D24310">
            <w:pPr>
              <w:spacing w:line="240" w:lineRule="atLeast"/>
              <w:jc w:val="both"/>
              <w:rPr>
                <w:sz w:val="20"/>
                <w:szCs w:val="24"/>
                <w:rtl/>
              </w:rPr>
            </w:pPr>
            <w:r>
              <w:rPr>
                <w:rFonts w:hint="cs"/>
                <w:sz w:val="20"/>
                <w:szCs w:val="24"/>
                <w:rtl/>
              </w:rPr>
              <w:t>يحتوي على أوراق المراجعة الخاصة بالسنة الحالية محل الفحص، بحيث يكون هناك ملف لكل سنة من السنوات يضم جميع أوراق المراجعة الخاصة بهذه السنة.</w:t>
            </w:r>
          </w:p>
          <w:p w14:paraId="4423DC28" w14:textId="77777777" w:rsidR="00CA204F" w:rsidRDefault="00CA204F" w:rsidP="00D24310">
            <w:pPr>
              <w:spacing w:line="240" w:lineRule="atLeast"/>
              <w:jc w:val="both"/>
              <w:rPr>
                <w:sz w:val="20"/>
                <w:szCs w:val="24"/>
                <w:rtl/>
              </w:rPr>
            </w:pPr>
          </w:p>
          <w:p w14:paraId="58E255D7" w14:textId="78717A33" w:rsidR="00CA204F" w:rsidRPr="000F3F23" w:rsidRDefault="00CA204F" w:rsidP="00D24310">
            <w:pPr>
              <w:spacing w:line="240" w:lineRule="atLeast"/>
              <w:jc w:val="both"/>
              <w:rPr>
                <w:sz w:val="20"/>
                <w:szCs w:val="24"/>
                <w:rtl/>
              </w:rPr>
            </w:pPr>
            <w:r>
              <w:rPr>
                <w:rFonts w:hint="cs"/>
                <w:sz w:val="20"/>
                <w:szCs w:val="24"/>
                <w:rtl/>
              </w:rPr>
              <w:t xml:space="preserve"> </w:t>
            </w:r>
          </w:p>
        </w:tc>
      </w:tr>
    </w:tbl>
    <w:p w14:paraId="7A5DAAA2" w14:textId="77777777" w:rsidR="00CA204F" w:rsidRDefault="00CA204F" w:rsidP="00CA204F">
      <w:pPr>
        <w:spacing w:after="0" w:line="240" w:lineRule="atLeast"/>
        <w:jc w:val="both"/>
        <w:rPr>
          <w:sz w:val="24"/>
          <w:szCs w:val="28"/>
          <w:rtl/>
        </w:rPr>
      </w:pPr>
    </w:p>
    <w:p w14:paraId="0EF8C5B3" w14:textId="77777777" w:rsidR="00FC6CE6" w:rsidRDefault="00FC6CE6" w:rsidP="00463D69">
      <w:pPr>
        <w:spacing w:after="0" w:line="240" w:lineRule="atLeast"/>
        <w:rPr>
          <w:b/>
          <w:bCs/>
          <w:sz w:val="24"/>
          <w:szCs w:val="28"/>
          <w:u w:val="single"/>
          <w:rtl/>
        </w:rPr>
      </w:pPr>
    </w:p>
    <w:p w14:paraId="3EE937A6" w14:textId="77777777" w:rsidR="00CA204F" w:rsidRPr="00131362" w:rsidRDefault="00CA204F" w:rsidP="00463D69">
      <w:pPr>
        <w:spacing w:after="0" w:line="240" w:lineRule="atLeast"/>
        <w:rPr>
          <w:b/>
          <w:bCs/>
          <w:sz w:val="24"/>
          <w:szCs w:val="28"/>
          <w:u w:val="single"/>
          <w:rtl/>
        </w:rPr>
      </w:pPr>
      <w:r w:rsidRPr="00FC6CE6">
        <w:rPr>
          <w:rFonts w:hint="cs"/>
          <w:b/>
          <w:bCs/>
          <w:sz w:val="24"/>
          <w:szCs w:val="28"/>
          <w:highlight w:val="yellow"/>
          <w:u w:val="single"/>
          <w:rtl/>
        </w:rPr>
        <w:t>أولاً: تعيين المراجع</w:t>
      </w:r>
    </w:p>
    <w:p w14:paraId="1408B4FF" w14:textId="77777777" w:rsidR="00CA204F" w:rsidRDefault="00CA204F" w:rsidP="00CA204F">
      <w:pPr>
        <w:spacing w:after="0" w:line="240" w:lineRule="atLeast"/>
        <w:jc w:val="both"/>
        <w:rPr>
          <w:sz w:val="24"/>
          <w:szCs w:val="28"/>
          <w:rtl/>
        </w:rPr>
      </w:pPr>
      <w:r>
        <w:rPr>
          <w:rFonts w:hint="cs"/>
          <w:sz w:val="24"/>
          <w:szCs w:val="28"/>
          <w:rtl/>
        </w:rPr>
        <w:t xml:space="preserve">من المفضل أن يعين المراجع في </w:t>
      </w:r>
      <w:r w:rsidRPr="00FC6CE6">
        <w:rPr>
          <w:rFonts w:hint="cs"/>
          <w:color w:val="00B0F0"/>
          <w:sz w:val="24"/>
          <w:szCs w:val="28"/>
          <w:rtl/>
        </w:rPr>
        <w:t>وقت مبكر</w:t>
      </w:r>
    </w:p>
    <w:p w14:paraId="2D145E60" w14:textId="77777777" w:rsidR="00CA204F" w:rsidRDefault="00CA204F" w:rsidP="00CA204F">
      <w:pPr>
        <w:spacing w:after="0" w:line="240" w:lineRule="atLeast"/>
        <w:jc w:val="both"/>
        <w:rPr>
          <w:sz w:val="24"/>
          <w:szCs w:val="28"/>
          <w:rtl/>
        </w:rPr>
      </w:pPr>
      <w:r w:rsidRPr="00FC6CE6">
        <w:rPr>
          <w:rFonts w:hint="cs"/>
          <w:color w:val="FF0000"/>
          <w:sz w:val="24"/>
          <w:szCs w:val="28"/>
          <w:rtl/>
        </w:rPr>
        <w:t>مزايا التبكير في تعيين المراجع:</w:t>
      </w:r>
    </w:p>
    <w:p w14:paraId="01754426" w14:textId="77777777" w:rsidR="00CA204F" w:rsidRPr="00FC6CE6" w:rsidRDefault="00CA204F" w:rsidP="00CA204F">
      <w:pPr>
        <w:pStyle w:val="ListParagraph"/>
        <w:numPr>
          <w:ilvl w:val="0"/>
          <w:numId w:val="35"/>
        </w:numPr>
        <w:spacing w:after="0" w:line="240" w:lineRule="atLeast"/>
        <w:jc w:val="both"/>
        <w:rPr>
          <w:sz w:val="24"/>
          <w:szCs w:val="28"/>
        </w:rPr>
      </w:pPr>
      <w:r w:rsidRPr="00FC6CE6">
        <w:rPr>
          <w:rFonts w:hint="cs"/>
          <w:sz w:val="24"/>
          <w:szCs w:val="28"/>
          <w:rtl/>
        </w:rPr>
        <w:t>يساعد في تخطيط عمله بحيث يمكن تنفيذ هذا العمل بسرعة وبكفاءة.</w:t>
      </w:r>
    </w:p>
    <w:p w14:paraId="0AC40CEC" w14:textId="77777777" w:rsidR="00CA204F" w:rsidRDefault="00CA204F" w:rsidP="00CA204F">
      <w:pPr>
        <w:pStyle w:val="ListParagraph"/>
        <w:numPr>
          <w:ilvl w:val="0"/>
          <w:numId w:val="35"/>
        </w:numPr>
        <w:spacing w:after="0" w:line="240" w:lineRule="atLeast"/>
        <w:jc w:val="both"/>
        <w:rPr>
          <w:sz w:val="24"/>
          <w:szCs w:val="28"/>
        </w:rPr>
      </w:pPr>
      <w:r>
        <w:rPr>
          <w:rFonts w:hint="cs"/>
          <w:sz w:val="24"/>
          <w:szCs w:val="28"/>
          <w:rtl/>
        </w:rPr>
        <w:t>يمكن المراجع من تحديد مدى العمل الذي يمكن القيام به قبل تاريخ الميزانية.</w:t>
      </w:r>
    </w:p>
    <w:p w14:paraId="1E30662C" w14:textId="77777777" w:rsidR="00CA204F" w:rsidRDefault="00CA204F" w:rsidP="00CA204F">
      <w:pPr>
        <w:pStyle w:val="ListParagraph"/>
        <w:numPr>
          <w:ilvl w:val="0"/>
          <w:numId w:val="35"/>
        </w:numPr>
        <w:spacing w:after="0" w:line="240" w:lineRule="atLeast"/>
        <w:jc w:val="both"/>
        <w:rPr>
          <w:sz w:val="24"/>
          <w:szCs w:val="28"/>
        </w:rPr>
      </w:pPr>
      <w:r>
        <w:rPr>
          <w:rFonts w:hint="cs"/>
          <w:sz w:val="24"/>
          <w:szCs w:val="28"/>
          <w:rtl/>
        </w:rPr>
        <w:t>مفيد للعميل لأنه يمكن المراجع من أداء عملية المراجعة بكفاية ومن إكمالها في وقت مبكر بعد نهاية السنة المالية.</w:t>
      </w:r>
    </w:p>
    <w:p w14:paraId="41CC59F3" w14:textId="77777777" w:rsidR="00CA204F" w:rsidRDefault="00CA204F" w:rsidP="00CA204F">
      <w:pPr>
        <w:pStyle w:val="ListParagraph"/>
        <w:numPr>
          <w:ilvl w:val="0"/>
          <w:numId w:val="35"/>
        </w:numPr>
        <w:spacing w:after="0" w:line="240" w:lineRule="atLeast"/>
        <w:jc w:val="both"/>
        <w:rPr>
          <w:sz w:val="24"/>
          <w:szCs w:val="28"/>
        </w:rPr>
      </w:pPr>
      <w:r>
        <w:rPr>
          <w:rFonts w:hint="cs"/>
          <w:sz w:val="24"/>
          <w:szCs w:val="28"/>
          <w:rtl/>
        </w:rPr>
        <w:t>السماح بالنظر في بعض المشكلات المحاسبية التي تؤثر على القوائم المالية في وقت مبكر وفي التعجيل بتعديل بعض الإجراءات المحاسبية التي يعتقد المراجع بإمكان تحسينها.</w:t>
      </w:r>
    </w:p>
    <w:p w14:paraId="57A384B3" w14:textId="77777777" w:rsidR="00CA204F" w:rsidRDefault="00CA204F" w:rsidP="00CA204F">
      <w:pPr>
        <w:spacing w:after="0" w:line="240" w:lineRule="atLeast"/>
        <w:jc w:val="both"/>
        <w:rPr>
          <w:sz w:val="24"/>
          <w:szCs w:val="28"/>
          <w:rtl/>
        </w:rPr>
      </w:pPr>
    </w:p>
    <w:p w14:paraId="372698DA" w14:textId="3B5F52CB" w:rsidR="00CA204F" w:rsidRPr="003D73BC" w:rsidRDefault="00CA204F" w:rsidP="00CA204F">
      <w:pPr>
        <w:spacing w:after="0" w:line="240" w:lineRule="atLeast"/>
        <w:jc w:val="both"/>
        <w:rPr>
          <w:b/>
          <w:bCs/>
          <w:sz w:val="24"/>
          <w:szCs w:val="28"/>
          <w:rtl/>
        </w:rPr>
      </w:pPr>
      <w:r w:rsidRPr="00FC6CE6">
        <w:rPr>
          <w:rFonts w:hint="cs"/>
          <w:b/>
          <w:bCs/>
          <w:sz w:val="24"/>
          <w:szCs w:val="28"/>
          <w:highlight w:val="yellow"/>
          <w:rtl/>
        </w:rPr>
        <w:t>هل يمكن تعين المراجع قرب انتهاء السنة المالية أو</w:t>
      </w:r>
      <w:r w:rsidR="00463D69" w:rsidRPr="00FC6CE6">
        <w:rPr>
          <w:rFonts w:hint="cs"/>
          <w:b/>
          <w:bCs/>
          <w:sz w:val="24"/>
          <w:szCs w:val="28"/>
          <w:highlight w:val="yellow"/>
          <w:rtl/>
        </w:rPr>
        <w:t xml:space="preserve"> </w:t>
      </w:r>
      <w:proofErr w:type="gramStart"/>
      <w:r w:rsidRPr="00FC6CE6">
        <w:rPr>
          <w:rFonts w:hint="cs"/>
          <w:b/>
          <w:bCs/>
          <w:sz w:val="24"/>
          <w:szCs w:val="28"/>
          <w:highlight w:val="yellow"/>
          <w:rtl/>
        </w:rPr>
        <w:t>بعدها ؟</w:t>
      </w:r>
      <w:proofErr w:type="gramEnd"/>
    </w:p>
    <w:p w14:paraId="6C207EE0" w14:textId="77777777" w:rsidR="00CA204F" w:rsidRPr="002B1FE6" w:rsidRDefault="00CA204F" w:rsidP="002B1FE6">
      <w:pPr>
        <w:spacing w:after="0" w:line="240" w:lineRule="atLeast"/>
        <w:jc w:val="both"/>
        <w:rPr>
          <w:sz w:val="24"/>
          <w:szCs w:val="28"/>
        </w:rPr>
      </w:pPr>
      <w:r w:rsidRPr="002B1FE6">
        <w:rPr>
          <w:rFonts w:hint="cs"/>
          <w:sz w:val="24"/>
          <w:szCs w:val="28"/>
          <w:rtl/>
        </w:rPr>
        <w:t xml:space="preserve">لا يمنع المراجع من قبول عملية مراجعة قرب انتهاء السنة المالية أو بعدها </w:t>
      </w:r>
    </w:p>
    <w:p w14:paraId="471CF188" w14:textId="50EF9D2F" w:rsidR="00CA204F" w:rsidRPr="002B1FE6" w:rsidRDefault="00CA204F" w:rsidP="002B1FE6">
      <w:pPr>
        <w:pStyle w:val="ListParagraph"/>
        <w:numPr>
          <w:ilvl w:val="0"/>
          <w:numId w:val="36"/>
        </w:numPr>
        <w:spacing w:after="0" w:line="240" w:lineRule="atLeast"/>
        <w:jc w:val="both"/>
        <w:rPr>
          <w:sz w:val="24"/>
          <w:szCs w:val="28"/>
        </w:rPr>
      </w:pPr>
      <w:r>
        <w:rPr>
          <w:rFonts w:hint="cs"/>
          <w:sz w:val="24"/>
          <w:szCs w:val="28"/>
          <w:rtl/>
        </w:rPr>
        <w:t xml:space="preserve">إلا أنه يجب أن يتأكد مما إذا كان الظروف ستسمح له بالقيام بعملية فحص كافية وإصدار تقرير خالي من </w:t>
      </w:r>
      <w:proofErr w:type="spellStart"/>
      <w:r>
        <w:rPr>
          <w:rFonts w:hint="cs"/>
          <w:sz w:val="24"/>
          <w:szCs w:val="28"/>
          <w:rtl/>
        </w:rPr>
        <w:t>التحفظات.</w:t>
      </w:r>
      <w:r w:rsidRPr="002B1FE6">
        <w:rPr>
          <w:rFonts w:hint="cs"/>
          <w:sz w:val="24"/>
          <w:szCs w:val="28"/>
          <w:rtl/>
        </w:rPr>
        <w:t>إذا</w:t>
      </w:r>
      <w:proofErr w:type="spellEnd"/>
      <w:r w:rsidRPr="002B1FE6">
        <w:rPr>
          <w:rFonts w:hint="cs"/>
          <w:sz w:val="24"/>
          <w:szCs w:val="28"/>
          <w:rtl/>
        </w:rPr>
        <w:t xml:space="preserve"> لم تسمح الظروف بذلك يجب على المراجع أن يناقش مع العميل احتمال ضرورة اصدار رأي مقيد أو الامتناع عن أبداء الرأي.</w:t>
      </w:r>
    </w:p>
    <w:p w14:paraId="3C6AD369" w14:textId="77777777" w:rsidR="00CA204F" w:rsidRDefault="00CA204F" w:rsidP="00CA204F">
      <w:pPr>
        <w:spacing w:after="0" w:line="240" w:lineRule="atLeast"/>
        <w:jc w:val="both"/>
        <w:rPr>
          <w:sz w:val="24"/>
          <w:szCs w:val="28"/>
          <w:rtl/>
        </w:rPr>
      </w:pPr>
    </w:p>
    <w:p w14:paraId="6C7EEB0C" w14:textId="7C4150AF" w:rsidR="00CA204F" w:rsidRPr="002B1FE6" w:rsidRDefault="00CA204F" w:rsidP="002B1FE6">
      <w:pPr>
        <w:bidi w:val="0"/>
        <w:ind w:left="5760"/>
        <w:rPr>
          <w:sz w:val="24"/>
          <w:szCs w:val="28"/>
          <w:rtl/>
        </w:rPr>
      </w:pPr>
      <w:r w:rsidRPr="009368AA">
        <w:rPr>
          <w:rFonts w:hint="cs"/>
          <w:b/>
          <w:bCs/>
          <w:sz w:val="24"/>
          <w:szCs w:val="28"/>
          <w:highlight w:val="yellow"/>
          <w:rtl/>
        </w:rPr>
        <w:t>ثانياً: توقيت عمل المراجع</w:t>
      </w:r>
      <w:r w:rsidRPr="00E5332A">
        <w:rPr>
          <w:rFonts w:hint="cs"/>
          <w:b/>
          <w:bCs/>
          <w:sz w:val="24"/>
          <w:szCs w:val="28"/>
          <w:rtl/>
        </w:rPr>
        <w:t xml:space="preserve"> </w:t>
      </w:r>
    </w:p>
    <w:p w14:paraId="5C0C0B0B" w14:textId="77777777" w:rsidR="00CA204F" w:rsidRDefault="00CA204F" w:rsidP="00CA204F">
      <w:pPr>
        <w:pStyle w:val="ListParagraph"/>
        <w:numPr>
          <w:ilvl w:val="0"/>
          <w:numId w:val="37"/>
        </w:numPr>
        <w:spacing w:after="0" w:line="240" w:lineRule="atLeast"/>
        <w:jc w:val="both"/>
        <w:rPr>
          <w:sz w:val="24"/>
          <w:szCs w:val="28"/>
        </w:rPr>
      </w:pPr>
      <w:r>
        <w:rPr>
          <w:rFonts w:hint="cs"/>
          <w:sz w:val="24"/>
          <w:szCs w:val="28"/>
          <w:rtl/>
        </w:rPr>
        <w:t>يمكن القيام بكثير من اختبارات المراجعة في أي وقت خلال السنة تقريباً</w:t>
      </w:r>
    </w:p>
    <w:p w14:paraId="55107D30" w14:textId="77777777" w:rsidR="00CA204F" w:rsidRDefault="00CA204F" w:rsidP="00CA204F">
      <w:pPr>
        <w:spacing w:after="0" w:line="240" w:lineRule="atLeast"/>
        <w:jc w:val="both"/>
        <w:rPr>
          <w:sz w:val="24"/>
          <w:szCs w:val="28"/>
          <w:rtl/>
        </w:rPr>
      </w:pPr>
      <w:r>
        <w:rPr>
          <w:rFonts w:hint="cs"/>
          <w:sz w:val="24"/>
          <w:szCs w:val="28"/>
          <w:rtl/>
        </w:rPr>
        <w:t xml:space="preserve">حالات: </w:t>
      </w:r>
    </w:p>
    <w:p w14:paraId="749F6C42" w14:textId="77777777" w:rsidR="00CA204F" w:rsidRDefault="00CA204F" w:rsidP="00CA204F">
      <w:pPr>
        <w:pStyle w:val="ListParagraph"/>
        <w:numPr>
          <w:ilvl w:val="0"/>
          <w:numId w:val="38"/>
        </w:numPr>
        <w:spacing w:after="0" w:line="240" w:lineRule="atLeast"/>
        <w:jc w:val="both"/>
        <w:rPr>
          <w:sz w:val="24"/>
          <w:szCs w:val="28"/>
        </w:rPr>
      </w:pPr>
      <w:r>
        <w:rPr>
          <w:rFonts w:hint="cs"/>
          <w:sz w:val="24"/>
          <w:szCs w:val="28"/>
          <w:rtl/>
        </w:rPr>
        <w:t xml:space="preserve">إذا تم القيام بجزء كبير من عملية الفحص خلال السنة المالية ووجد أن نظام الرقابة فعال </w:t>
      </w:r>
    </w:p>
    <w:p w14:paraId="2309074E" w14:textId="77777777" w:rsidR="00CA204F" w:rsidRDefault="00CA204F" w:rsidP="00CA204F">
      <w:pPr>
        <w:pStyle w:val="ListParagraph"/>
        <w:spacing w:after="0" w:line="240" w:lineRule="atLeast"/>
        <w:jc w:val="both"/>
        <w:rPr>
          <w:sz w:val="24"/>
          <w:szCs w:val="28"/>
          <w:rtl/>
        </w:rPr>
      </w:pPr>
      <w:r>
        <w:rPr>
          <w:rFonts w:hint="cs"/>
          <w:sz w:val="24"/>
          <w:szCs w:val="28"/>
          <w:rtl/>
        </w:rPr>
        <w:t>فإن إجراءات المراجعة في نهاية السنة المالية تتكون بصفة رئيسية من:</w:t>
      </w:r>
    </w:p>
    <w:p w14:paraId="2C6A0165" w14:textId="346A002C" w:rsidR="00CA204F" w:rsidRDefault="00CA204F" w:rsidP="00CA204F">
      <w:pPr>
        <w:pStyle w:val="ListParagraph"/>
        <w:numPr>
          <w:ilvl w:val="0"/>
          <w:numId w:val="39"/>
        </w:numPr>
        <w:spacing w:after="0" w:line="240" w:lineRule="atLeast"/>
        <w:jc w:val="both"/>
        <w:rPr>
          <w:sz w:val="24"/>
          <w:szCs w:val="28"/>
        </w:rPr>
      </w:pPr>
      <w:r>
        <w:rPr>
          <w:rFonts w:hint="cs"/>
          <w:sz w:val="24"/>
          <w:szCs w:val="28"/>
          <w:rtl/>
        </w:rPr>
        <w:t>إجراء مقارنات بين الأرصدة في نهاية السنة المالية مع الأرصدة في تواريخ سابقة.</w:t>
      </w:r>
    </w:p>
    <w:p w14:paraId="79C45329" w14:textId="77777777" w:rsidR="00CA204F" w:rsidRDefault="00CA204F" w:rsidP="00CA204F">
      <w:pPr>
        <w:pStyle w:val="ListParagraph"/>
        <w:numPr>
          <w:ilvl w:val="0"/>
          <w:numId w:val="39"/>
        </w:numPr>
        <w:spacing w:after="0" w:line="240" w:lineRule="atLeast"/>
        <w:jc w:val="both"/>
        <w:rPr>
          <w:sz w:val="24"/>
          <w:szCs w:val="28"/>
        </w:rPr>
      </w:pPr>
      <w:r>
        <w:rPr>
          <w:rFonts w:hint="cs"/>
          <w:sz w:val="24"/>
          <w:szCs w:val="28"/>
          <w:rtl/>
        </w:rPr>
        <w:t>دراسة أي عمليات غير عادية وأي تقلبات مهمة.</w:t>
      </w:r>
    </w:p>
    <w:p w14:paraId="7BB73311" w14:textId="77777777" w:rsidR="00CA204F" w:rsidRDefault="00CA204F" w:rsidP="00CA204F">
      <w:pPr>
        <w:spacing w:after="0" w:line="240" w:lineRule="atLeast"/>
        <w:jc w:val="both"/>
        <w:rPr>
          <w:sz w:val="24"/>
          <w:szCs w:val="28"/>
          <w:rtl/>
        </w:rPr>
      </w:pPr>
    </w:p>
    <w:p w14:paraId="3E2F1806" w14:textId="77777777" w:rsidR="00CA204F" w:rsidRDefault="00CA204F" w:rsidP="00CA204F">
      <w:pPr>
        <w:spacing w:after="0" w:line="240" w:lineRule="atLeast"/>
        <w:jc w:val="both"/>
        <w:rPr>
          <w:sz w:val="24"/>
          <w:szCs w:val="28"/>
          <w:rtl/>
        </w:rPr>
      </w:pPr>
      <w:r>
        <w:rPr>
          <w:sz w:val="24"/>
          <w:szCs w:val="28"/>
        </w:rPr>
        <w:lastRenderedPageBreak/>
        <w:sym w:font="Wingdings" w:char="F0DF"/>
      </w:r>
      <w:r>
        <w:rPr>
          <w:rFonts w:hint="cs"/>
          <w:sz w:val="24"/>
          <w:szCs w:val="28"/>
          <w:rtl/>
        </w:rPr>
        <w:t xml:space="preserve"> وليس معنى ذلك أن يقوم المراجع من جديد باختبار السجلات والعمليات إلا إذا استخلص من استفساراته وملاحظاته أن الظروف في نهاية العام قد تغيرت تغيراً ملحوظاً.</w:t>
      </w:r>
    </w:p>
    <w:p w14:paraId="12F1DFAC" w14:textId="77777777" w:rsidR="009368AA" w:rsidRDefault="009368AA" w:rsidP="00CA204F">
      <w:pPr>
        <w:spacing w:after="0" w:line="240" w:lineRule="atLeast"/>
        <w:jc w:val="both"/>
        <w:rPr>
          <w:sz w:val="24"/>
          <w:szCs w:val="28"/>
          <w:rtl/>
        </w:rPr>
      </w:pPr>
    </w:p>
    <w:p w14:paraId="2FB979F8" w14:textId="77777777" w:rsidR="00CA204F" w:rsidRDefault="00CA204F" w:rsidP="00CA204F">
      <w:pPr>
        <w:spacing w:after="0" w:line="240" w:lineRule="atLeast"/>
        <w:jc w:val="both"/>
        <w:rPr>
          <w:sz w:val="24"/>
          <w:szCs w:val="28"/>
          <w:rtl/>
        </w:rPr>
      </w:pPr>
    </w:p>
    <w:p w14:paraId="7988E61F" w14:textId="77777777" w:rsidR="00CA204F" w:rsidRPr="009368AA" w:rsidRDefault="00CA204F" w:rsidP="00CA204F">
      <w:pPr>
        <w:spacing w:after="0" w:line="240" w:lineRule="atLeast"/>
        <w:jc w:val="both"/>
        <w:rPr>
          <w:b/>
          <w:bCs/>
          <w:color w:val="FF0000"/>
          <w:sz w:val="24"/>
          <w:szCs w:val="28"/>
          <w:rtl/>
        </w:rPr>
      </w:pPr>
      <w:r w:rsidRPr="009368AA">
        <w:rPr>
          <w:rFonts w:hint="cs"/>
          <w:b/>
          <w:bCs/>
          <w:color w:val="FF0000"/>
          <w:sz w:val="24"/>
          <w:szCs w:val="28"/>
          <w:rtl/>
        </w:rPr>
        <w:t>ملاحظة:</w:t>
      </w:r>
    </w:p>
    <w:p w14:paraId="13F13AF6" w14:textId="77777777" w:rsidR="00CA204F" w:rsidRDefault="00CA204F" w:rsidP="00CA204F">
      <w:pPr>
        <w:pStyle w:val="ListParagraph"/>
        <w:numPr>
          <w:ilvl w:val="0"/>
          <w:numId w:val="37"/>
        </w:numPr>
        <w:spacing w:after="0" w:line="240" w:lineRule="atLeast"/>
        <w:jc w:val="both"/>
        <w:rPr>
          <w:sz w:val="24"/>
          <w:szCs w:val="28"/>
        </w:rPr>
      </w:pPr>
      <w:r>
        <w:rPr>
          <w:rFonts w:hint="cs"/>
          <w:sz w:val="24"/>
          <w:szCs w:val="28"/>
          <w:rtl/>
        </w:rPr>
        <w:t xml:space="preserve">عند فحص الحسابات التي تمثل عدداً كبيرا من </w:t>
      </w:r>
      <w:proofErr w:type="gramStart"/>
      <w:r>
        <w:rPr>
          <w:rFonts w:hint="cs"/>
          <w:sz w:val="24"/>
          <w:szCs w:val="28"/>
          <w:rtl/>
        </w:rPr>
        <w:t xml:space="preserve">العمليات </w:t>
      </w:r>
      <w:r>
        <w:rPr>
          <w:rFonts w:hint="cs"/>
          <w:sz w:val="24"/>
          <w:szCs w:val="28"/>
        </w:rPr>
        <w:sym w:font="Wingdings" w:char="F0DF"/>
      </w:r>
      <w:r>
        <w:rPr>
          <w:rFonts w:hint="cs"/>
          <w:sz w:val="24"/>
          <w:szCs w:val="28"/>
          <w:rtl/>
        </w:rPr>
        <w:t xml:space="preserve"> يفضل</w:t>
      </w:r>
      <w:proofErr w:type="gramEnd"/>
      <w:r>
        <w:rPr>
          <w:rFonts w:hint="cs"/>
          <w:sz w:val="24"/>
          <w:szCs w:val="28"/>
          <w:rtl/>
        </w:rPr>
        <w:t xml:space="preserve"> اختبار الإجراءات الرقابية.</w:t>
      </w:r>
    </w:p>
    <w:p w14:paraId="05861139" w14:textId="2D3C59AC" w:rsidR="00CA204F" w:rsidRDefault="00CA204F" w:rsidP="009C48F2">
      <w:pPr>
        <w:pStyle w:val="ListParagraph"/>
        <w:numPr>
          <w:ilvl w:val="0"/>
          <w:numId w:val="37"/>
        </w:numPr>
        <w:spacing w:after="0" w:line="240" w:lineRule="atLeast"/>
        <w:jc w:val="both"/>
        <w:rPr>
          <w:sz w:val="24"/>
          <w:szCs w:val="28"/>
        </w:rPr>
      </w:pPr>
      <w:r>
        <w:rPr>
          <w:rFonts w:hint="cs"/>
          <w:sz w:val="24"/>
          <w:szCs w:val="28"/>
          <w:rtl/>
        </w:rPr>
        <w:t xml:space="preserve">عند فحص الحسابات التي تمثل عدداً قليلاً من العمليات </w:t>
      </w:r>
      <w:proofErr w:type="gramStart"/>
      <w:r>
        <w:rPr>
          <w:rFonts w:hint="cs"/>
          <w:sz w:val="24"/>
          <w:szCs w:val="28"/>
          <w:rtl/>
        </w:rPr>
        <w:t xml:space="preserve">نسبيا </w:t>
      </w:r>
      <w:r>
        <w:rPr>
          <w:rFonts w:hint="cs"/>
          <w:sz w:val="24"/>
          <w:szCs w:val="28"/>
        </w:rPr>
        <w:sym w:font="Wingdings" w:char="F0DF"/>
      </w:r>
      <w:r>
        <w:rPr>
          <w:rFonts w:hint="cs"/>
          <w:sz w:val="24"/>
          <w:szCs w:val="28"/>
          <w:rtl/>
        </w:rPr>
        <w:t xml:space="preserve"> فيجب</w:t>
      </w:r>
      <w:proofErr w:type="gramEnd"/>
      <w:r>
        <w:rPr>
          <w:rFonts w:hint="cs"/>
          <w:sz w:val="24"/>
          <w:szCs w:val="28"/>
          <w:rtl/>
        </w:rPr>
        <w:t xml:space="preserve"> التركيز على تحقق أرصدة هذه الحسابات وليس على اختبار الإجراءات الرقابية.</w:t>
      </w:r>
    </w:p>
    <w:p w14:paraId="7F48F6F8" w14:textId="77777777" w:rsidR="009C48F2" w:rsidRPr="009C48F2" w:rsidRDefault="009C48F2" w:rsidP="009C48F2">
      <w:pPr>
        <w:pStyle w:val="ListParagraph"/>
        <w:spacing w:after="0" w:line="240" w:lineRule="atLeast"/>
        <w:jc w:val="both"/>
        <w:rPr>
          <w:sz w:val="24"/>
          <w:szCs w:val="28"/>
          <w:rtl/>
        </w:rPr>
      </w:pPr>
    </w:p>
    <w:p w14:paraId="18E6BAB7" w14:textId="7A0588CD" w:rsidR="00CA204F" w:rsidRPr="00684831" w:rsidRDefault="00CA204F" w:rsidP="00684831">
      <w:pPr>
        <w:bidi w:val="0"/>
        <w:ind w:left="5040"/>
        <w:rPr>
          <w:sz w:val="24"/>
          <w:szCs w:val="28"/>
        </w:rPr>
      </w:pPr>
      <w:r w:rsidRPr="009368AA">
        <w:rPr>
          <w:rFonts w:hint="cs"/>
          <w:b/>
          <w:bCs/>
          <w:sz w:val="24"/>
          <w:szCs w:val="28"/>
          <w:highlight w:val="yellow"/>
          <w:rtl/>
        </w:rPr>
        <w:t>ثالثاً: الاستعانة بعمل الخبير:</w:t>
      </w:r>
    </w:p>
    <w:p w14:paraId="6695B6E7" w14:textId="77777777" w:rsidR="00CA204F" w:rsidRPr="009368AA" w:rsidRDefault="00CA204F" w:rsidP="00CA204F">
      <w:pPr>
        <w:spacing w:after="0" w:line="240" w:lineRule="atLeast"/>
        <w:jc w:val="both"/>
        <w:rPr>
          <w:b/>
          <w:bCs/>
          <w:color w:val="FF0000"/>
          <w:sz w:val="24"/>
          <w:szCs w:val="28"/>
          <w:rtl/>
        </w:rPr>
      </w:pPr>
      <w:r w:rsidRPr="009368AA">
        <w:rPr>
          <w:rFonts w:hint="cs"/>
          <w:b/>
          <w:bCs/>
          <w:color w:val="FF0000"/>
          <w:sz w:val="24"/>
          <w:szCs w:val="28"/>
          <w:rtl/>
        </w:rPr>
        <w:t xml:space="preserve">من هو </w:t>
      </w:r>
      <w:proofErr w:type="gramStart"/>
      <w:r w:rsidRPr="009368AA">
        <w:rPr>
          <w:rFonts w:hint="cs"/>
          <w:b/>
          <w:bCs/>
          <w:color w:val="FF0000"/>
          <w:sz w:val="24"/>
          <w:szCs w:val="28"/>
          <w:rtl/>
        </w:rPr>
        <w:t>الخبير ؟</w:t>
      </w:r>
      <w:proofErr w:type="gramEnd"/>
      <w:r w:rsidRPr="009368AA">
        <w:rPr>
          <w:rFonts w:hint="cs"/>
          <w:b/>
          <w:bCs/>
          <w:color w:val="FF0000"/>
          <w:sz w:val="24"/>
          <w:szCs w:val="28"/>
          <w:rtl/>
        </w:rPr>
        <w:t xml:space="preserve"> </w:t>
      </w:r>
    </w:p>
    <w:p w14:paraId="1896A425" w14:textId="77777777" w:rsidR="00CA204F" w:rsidRDefault="00CA204F" w:rsidP="00CA204F">
      <w:pPr>
        <w:spacing w:after="0" w:line="240" w:lineRule="atLeast"/>
        <w:jc w:val="both"/>
        <w:rPr>
          <w:sz w:val="24"/>
          <w:szCs w:val="28"/>
          <w:rtl/>
        </w:rPr>
      </w:pPr>
      <w:r>
        <w:rPr>
          <w:rFonts w:hint="cs"/>
          <w:sz w:val="24"/>
          <w:szCs w:val="28"/>
          <w:rtl/>
        </w:rPr>
        <w:t>أي شخص (أو منشأة) تملك مهارات ومعرفة خاصة في حقل معين (بخلاف المحاسبة والمراجعة).</w:t>
      </w:r>
    </w:p>
    <w:p w14:paraId="6623EC51" w14:textId="77777777" w:rsidR="00CA204F" w:rsidRDefault="00CA204F" w:rsidP="00CA204F">
      <w:pPr>
        <w:spacing w:after="0" w:line="240" w:lineRule="atLeast"/>
        <w:jc w:val="both"/>
        <w:rPr>
          <w:sz w:val="24"/>
          <w:szCs w:val="28"/>
          <w:rtl/>
        </w:rPr>
      </w:pPr>
      <w:r>
        <w:rPr>
          <w:rFonts w:hint="cs"/>
          <w:sz w:val="24"/>
          <w:szCs w:val="28"/>
          <w:rtl/>
        </w:rPr>
        <w:t xml:space="preserve">متى يتم الاستعانة بعمل </w:t>
      </w:r>
      <w:proofErr w:type="gramStart"/>
      <w:r>
        <w:rPr>
          <w:rFonts w:hint="cs"/>
          <w:sz w:val="24"/>
          <w:szCs w:val="28"/>
          <w:rtl/>
        </w:rPr>
        <w:t>خبير ؟</w:t>
      </w:r>
      <w:proofErr w:type="gramEnd"/>
    </w:p>
    <w:p w14:paraId="0B2DC734" w14:textId="77777777" w:rsidR="00CA204F" w:rsidRDefault="00CA204F" w:rsidP="00CA204F">
      <w:pPr>
        <w:spacing w:after="0" w:line="240" w:lineRule="atLeast"/>
        <w:jc w:val="both"/>
        <w:rPr>
          <w:sz w:val="24"/>
          <w:szCs w:val="28"/>
          <w:rtl/>
        </w:rPr>
      </w:pPr>
      <w:r>
        <w:rPr>
          <w:rFonts w:hint="cs"/>
          <w:sz w:val="24"/>
          <w:szCs w:val="28"/>
          <w:rtl/>
        </w:rPr>
        <w:t>إذا تعرضت أثناء عملية المراجعة إلى: أمور تتطلب مهارة أو معرفة خاصة لا تتوفر لدى المراجع (أمور معقدة أو تقديرية) ولكن لها تأثير هام على القوائم المالية.</w:t>
      </w:r>
    </w:p>
    <w:p w14:paraId="763FDF51" w14:textId="77777777" w:rsidR="00CA204F" w:rsidRDefault="00CA204F" w:rsidP="00CA204F">
      <w:pPr>
        <w:spacing w:after="0" w:line="240" w:lineRule="atLeast"/>
        <w:jc w:val="both"/>
        <w:rPr>
          <w:sz w:val="24"/>
          <w:szCs w:val="28"/>
          <w:rtl/>
        </w:rPr>
      </w:pPr>
    </w:p>
    <w:p w14:paraId="0B6726EE" w14:textId="77777777" w:rsidR="00CA204F" w:rsidRPr="007C18D8" w:rsidRDefault="00CA204F" w:rsidP="00CA204F">
      <w:pPr>
        <w:spacing w:after="0" w:line="240" w:lineRule="atLeast"/>
        <w:jc w:val="both"/>
        <w:rPr>
          <w:b/>
          <w:bCs/>
          <w:sz w:val="24"/>
          <w:szCs w:val="28"/>
          <w:rtl/>
        </w:rPr>
      </w:pPr>
      <w:r w:rsidRPr="007C18D8">
        <w:rPr>
          <w:rFonts w:hint="cs"/>
          <w:b/>
          <w:bCs/>
          <w:sz w:val="24"/>
          <w:szCs w:val="28"/>
          <w:rtl/>
        </w:rPr>
        <w:t>الاعتبارات التي يجب أن يأخذها المراجع:</w:t>
      </w:r>
    </w:p>
    <w:p w14:paraId="219245B8" w14:textId="180D69EB" w:rsidR="00CA204F" w:rsidRPr="009C48F2" w:rsidRDefault="00CA204F" w:rsidP="009C48F2">
      <w:pPr>
        <w:pStyle w:val="ListParagraph"/>
        <w:numPr>
          <w:ilvl w:val="0"/>
          <w:numId w:val="41"/>
        </w:numPr>
        <w:spacing w:after="0" w:line="240" w:lineRule="atLeast"/>
        <w:jc w:val="both"/>
        <w:rPr>
          <w:sz w:val="24"/>
          <w:szCs w:val="28"/>
        </w:rPr>
      </w:pPr>
      <w:r>
        <w:rPr>
          <w:rFonts w:hint="cs"/>
          <w:sz w:val="24"/>
          <w:szCs w:val="28"/>
          <w:rtl/>
        </w:rPr>
        <w:t xml:space="preserve">تقويم المؤهلات الفنية </w:t>
      </w:r>
      <w:proofErr w:type="spellStart"/>
      <w:r>
        <w:rPr>
          <w:rFonts w:hint="cs"/>
          <w:sz w:val="24"/>
          <w:szCs w:val="28"/>
          <w:rtl/>
        </w:rPr>
        <w:t>للخبير.</w:t>
      </w:r>
      <w:r w:rsidRPr="009C48F2">
        <w:rPr>
          <w:rFonts w:hint="cs"/>
          <w:sz w:val="24"/>
          <w:szCs w:val="28"/>
          <w:rtl/>
        </w:rPr>
        <w:t>تقع</w:t>
      </w:r>
      <w:proofErr w:type="spellEnd"/>
      <w:r w:rsidRPr="009C48F2">
        <w:rPr>
          <w:rFonts w:hint="cs"/>
          <w:sz w:val="24"/>
          <w:szCs w:val="28"/>
          <w:rtl/>
        </w:rPr>
        <w:t xml:space="preserve"> المسئولية عن صحة ومعقولية الطرق على الخبير إلا انه يجب على المراجع فهم طبيعة العمل الذي قام به الخبير.</w:t>
      </w:r>
    </w:p>
    <w:p w14:paraId="03896F73" w14:textId="77777777" w:rsidR="00CA204F" w:rsidRDefault="00CA204F" w:rsidP="00CA204F">
      <w:pPr>
        <w:pStyle w:val="ListParagraph"/>
        <w:numPr>
          <w:ilvl w:val="0"/>
          <w:numId w:val="41"/>
        </w:numPr>
        <w:spacing w:after="0" w:line="240" w:lineRule="atLeast"/>
        <w:jc w:val="both"/>
        <w:rPr>
          <w:sz w:val="24"/>
          <w:szCs w:val="28"/>
        </w:rPr>
      </w:pPr>
      <w:r>
        <w:rPr>
          <w:rFonts w:hint="cs"/>
          <w:sz w:val="24"/>
          <w:szCs w:val="28"/>
          <w:rtl/>
        </w:rPr>
        <w:t xml:space="preserve">تقويم علاقة الخبير بالعميل. </w:t>
      </w:r>
    </w:p>
    <w:p w14:paraId="4A854CD1" w14:textId="77777777" w:rsidR="00CA204F" w:rsidRDefault="00CA204F" w:rsidP="00CA204F">
      <w:pPr>
        <w:spacing w:after="0" w:line="240" w:lineRule="atLeast"/>
        <w:jc w:val="both"/>
        <w:rPr>
          <w:sz w:val="24"/>
          <w:szCs w:val="28"/>
          <w:rtl/>
        </w:rPr>
      </w:pPr>
    </w:p>
    <w:p w14:paraId="76E0D70C" w14:textId="77777777" w:rsidR="00CA204F" w:rsidRPr="007C18D8" w:rsidRDefault="00CA204F" w:rsidP="00CA204F">
      <w:pPr>
        <w:spacing w:after="0" w:line="240" w:lineRule="atLeast"/>
        <w:jc w:val="both"/>
        <w:rPr>
          <w:b/>
          <w:bCs/>
          <w:sz w:val="24"/>
          <w:szCs w:val="28"/>
          <w:rtl/>
        </w:rPr>
      </w:pPr>
      <w:r w:rsidRPr="007C18D8">
        <w:rPr>
          <w:rFonts w:hint="cs"/>
          <w:b/>
          <w:bCs/>
          <w:sz w:val="24"/>
          <w:szCs w:val="28"/>
          <w:rtl/>
        </w:rPr>
        <w:t xml:space="preserve">علاقة الخبير بالعميل: </w:t>
      </w:r>
    </w:p>
    <w:p w14:paraId="2AA6E17E" w14:textId="1906517D" w:rsidR="00CA204F" w:rsidRDefault="00CA204F" w:rsidP="00CA204F">
      <w:pPr>
        <w:pStyle w:val="ListParagraph"/>
        <w:numPr>
          <w:ilvl w:val="0"/>
          <w:numId w:val="42"/>
        </w:numPr>
        <w:spacing w:after="0" w:line="240" w:lineRule="atLeast"/>
        <w:jc w:val="both"/>
        <w:rPr>
          <w:sz w:val="24"/>
          <w:szCs w:val="28"/>
        </w:rPr>
      </w:pPr>
      <w:r>
        <w:rPr>
          <w:rFonts w:hint="cs"/>
          <w:sz w:val="24"/>
          <w:szCs w:val="28"/>
          <w:rtl/>
        </w:rPr>
        <w:t>إذا لم توجد علاقة بين العميل</w:t>
      </w:r>
      <w:r w:rsidR="00CA7EAA">
        <w:rPr>
          <w:rFonts w:hint="cs"/>
          <w:sz w:val="24"/>
          <w:szCs w:val="28"/>
          <w:rtl/>
        </w:rPr>
        <w:t>(المنشأة)</w:t>
      </w:r>
      <w:r>
        <w:rPr>
          <w:rFonts w:hint="cs"/>
          <w:sz w:val="24"/>
          <w:szCs w:val="28"/>
          <w:rtl/>
        </w:rPr>
        <w:t xml:space="preserve"> والخبير: </w:t>
      </w:r>
    </w:p>
    <w:p w14:paraId="5F257B9C" w14:textId="77777777" w:rsidR="00CA204F" w:rsidRDefault="00CA204F" w:rsidP="00CA204F">
      <w:pPr>
        <w:pStyle w:val="ListParagraph"/>
        <w:spacing w:after="0" w:line="240" w:lineRule="atLeast"/>
        <w:jc w:val="both"/>
        <w:rPr>
          <w:sz w:val="24"/>
          <w:szCs w:val="28"/>
          <w:rtl/>
        </w:rPr>
      </w:pPr>
      <w:r>
        <w:rPr>
          <w:rFonts w:hint="cs"/>
          <w:sz w:val="24"/>
          <w:szCs w:val="28"/>
          <w:rtl/>
        </w:rPr>
        <w:t>يوفر تأكيدا أكبر لمراجع بالثقة في نتائج عمل الخبير وذلك لعدم وجود علاقة قد تهدم موضوعية الخبير.</w:t>
      </w:r>
    </w:p>
    <w:p w14:paraId="3C03EB89" w14:textId="7138F8AD" w:rsidR="00CA204F" w:rsidRDefault="00CA204F" w:rsidP="00CA204F">
      <w:pPr>
        <w:pStyle w:val="ListParagraph"/>
        <w:numPr>
          <w:ilvl w:val="0"/>
          <w:numId w:val="42"/>
        </w:numPr>
        <w:spacing w:after="0" w:line="240" w:lineRule="atLeast"/>
        <w:jc w:val="both"/>
        <w:rPr>
          <w:sz w:val="24"/>
          <w:szCs w:val="28"/>
        </w:rPr>
      </w:pPr>
      <w:r>
        <w:rPr>
          <w:rFonts w:hint="cs"/>
          <w:sz w:val="24"/>
          <w:szCs w:val="28"/>
          <w:rtl/>
        </w:rPr>
        <w:t xml:space="preserve">إذا كانت هناك علاقة بين العميل </w:t>
      </w:r>
      <w:r w:rsidR="00CA7EAA">
        <w:rPr>
          <w:rFonts w:hint="cs"/>
          <w:sz w:val="24"/>
          <w:szCs w:val="28"/>
          <w:rtl/>
        </w:rPr>
        <w:t xml:space="preserve">(المنشاة) </w:t>
      </w:r>
      <w:r>
        <w:rPr>
          <w:rFonts w:hint="cs"/>
          <w:sz w:val="24"/>
          <w:szCs w:val="28"/>
          <w:rtl/>
        </w:rPr>
        <w:t>والخبير:</w:t>
      </w:r>
    </w:p>
    <w:p w14:paraId="7D6FB4C4" w14:textId="77777777" w:rsidR="00CA204F" w:rsidRDefault="00CA204F" w:rsidP="00CA204F">
      <w:pPr>
        <w:pStyle w:val="ListParagraph"/>
        <w:spacing w:after="0" w:line="240" w:lineRule="atLeast"/>
        <w:jc w:val="both"/>
        <w:rPr>
          <w:sz w:val="24"/>
          <w:szCs w:val="28"/>
          <w:rtl/>
        </w:rPr>
      </w:pPr>
      <w:r>
        <w:rPr>
          <w:rFonts w:hint="cs"/>
          <w:sz w:val="24"/>
          <w:szCs w:val="28"/>
          <w:rtl/>
        </w:rPr>
        <w:t>يجب على المراجع:</w:t>
      </w:r>
    </w:p>
    <w:p w14:paraId="4176C6C7" w14:textId="77777777" w:rsidR="00CA204F" w:rsidRDefault="00CA204F" w:rsidP="00CA204F">
      <w:pPr>
        <w:pStyle w:val="ListParagraph"/>
        <w:numPr>
          <w:ilvl w:val="0"/>
          <w:numId w:val="2"/>
        </w:numPr>
        <w:spacing w:after="0" w:line="240" w:lineRule="atLeast"/>
        <w:jc w:val="both"/>
        <w:rPr>
          <w:sz w:val="24"/>
          <w:szCs w:val="28"/>
        </w:rPr>
      </w:pPr>
      <w:r>
        <w:rPr>
          <w:rFonts w:hint="cs"/>
          <w:sz w:val="24"/>
          <w:szCs w:val="28"/>
          <w:rtl/>
        </w:rPr>
        <w:t xml:space="preserve">تقدير المخاطر </w:t>
      </w:r>
    </w:p>
    <w:p w14:paraId="04B498A3" w14:textId="77777777" w:rsidR="00CA204F" w:rsidRDefault="00CA204F" w:rsidP="00CA204F">
      <w:pPr>
        <w:pStyle w:val="ListParagraph"/>
        <w:numPr>
          <w:ilvl w:val="0"/>
          <w:numId w:val="2"/>
        </w:numPr>
        <w:spacing w:after="0" w:line="240" w:lineRule="atLeast"/>
        <w:jc w:val="both"/>
        <w:rPr>
          <w:sz w:val="24"/>
          <w:szCs w:val="28"/>
        </w:rPr>
      </w:pPr>
      <w:r>
        <w:rPr>
          <w:rFonts w:hint="cs"/>
          <w:sz w:val="24"/>
          <w:szCs w:val="28"/>
          <w:rtl/>
        </w:rPr>
        <w:lastRenderedPageBreak/>
        <w:t xml:space="preserve">القيام بإجراءات إضافية </w:t>
      </w:r>
    </w:p>
    <w:p w14:paraId="641E8307" w14:textId="77777777" w:rsidR="009368AA" w:rsidRDefault="009368AA" w:rsidP="009368AA">
      <w:pPr>
        <w:spacing w:after="0" w:line="240" w:lineRule="atLeast"/>
        <w:jc w:val="both"/>
        <w:rPr>
          <w:sz w:val="24"/>
          <w:szCs w:val="28"/>
          <w:rtl/>
        </w:rPr>
      </w:pPr>
    </w:p>
    <w:p w14:paraId="05C9320E" w14:textId="77777777" w:rsidR="009368AA" w:rsidRDefault="009368AA" w:rsidP="009368AA">
      <w:pPr>
        <w:spacing w:after="0" w:line="240" w:lineRule="atLeast"/>
        <w:jc w:val="both"/>
        <w:rPr>
          <w:sz w:val="24"/>
          <w:szCs w:val="28"/>
          <w:rtl/>
        </w:rPr>
      </w:pPr>
    </w:p>
    <w:p w14:paraId="1291FD62" w14:textId="77777777" w:rsidR="009368AA" w:rsidRPr="009368AA" w:rsidRDefault="009368AA" w:rsidP="009368AA">
      <w:pPr>
        <w:spacing w:after="0" w:line="240" w:lineRule="atLeast"/>
        <w:jc w:val="both"/>
        <w:rPr>
          <w:sz w:val="24"/>
          <w:szCs w:val="28"/>
        </w:rPr>
      </w:pPr>
    </w:p>
    <w:p w14:paraId="694A65C1" w14:textId="3679C686" w:rsidR="00CA204F" w:rsidRPr="009C48F2" w:rsidRDefault="00CA204F" w:rsidP="009C48F2">
      <w:pPr>
        <w:bidi w:val="0"/>
        <w:ind w:left="2160"/>
        <w:rPr>
          <w:b/>
          <w:bCs/>
          <w:sz w:val="24"/>
          <w:szCs w:val="28"/>
        </w:rPr>
      </w:pPr>
      <w:r w:rsidRPr="009368AA">
        <w:rPr>
          <w:rFonts w:hint="cs"/>
          <w:b/>
          <w:bCs/>
          <w:sz w:val="24"/>
          <w:szCs w:val="28"/>
          <w:highlight w:val="yellow"/>
          <w:rtl/>
        </w:rPr>
        <w:t>لابد على المراجع أن يقوم نتائج الخبير وذلك كما يلي:</w:t>
      </w:r>
    </w:p>
    <w:p w14:paraId="662E8A35" w14:textId="77777777" w:rsidR="00CA204F" w:rsidRDefault="00CA204F" w:rsidP="00CA20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06368" behindDoc="0" locked="0" layoutInCell="1" allowOverlap="1" wp14:anchorId="656CAD35" wp14:editId="153DA632">
                <wp:simplePos x="0" y="0"/>
                <wp:positionH relativeFrom="margin">
                  <wp:posOffset>636905</wp:posOffset>
                </wp:positionH>
                <wp:positionV relativeFrom="paragraph">
                  <wp:posOffset>143510</wp:posOffset>
                </wp:positionV>
                <wp:extent cx="4286250" cy="514350"/>
                <wp:effectExtent l="19050" t="19050" r="19050" b="19050"/>
                <wp:wrapNone/>
                <wp:docPr id="255" name="مستطيل مستدير الزوايا 255"/>
                <wp:cNvGraphicFramePr/>
                <a:graphic xmlns:a="http://schemas.openxmlformats.org/drawingml/2006/main">
                  <a:graphicData uri="http://schemas.microsoft.com/office/word/2010/wordprocessingShape">
                    <wps:wsp>
                      <wps:cNvSpPr/>
                      <wps:spPr>
                        <a:xfrm>
                          <a:off x="0" y="0"/>
                          <a:ext cx="4286250" cy="5143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7C2E8" w14:textId="77777777" w:rsidR="00CA204F" w:rsidRPr="00E5332A" w:rsidRDefault="00CA204F" w:rsidP="00CA204F">
                            <w:pPr>
                              <w:spacing w:after="0" w:line="240" w:lineRule="atLeast"/>
                              <w:jc w:val="center"/>
                              <w:rPr>
                                <w:color w:val="000000" w:themeColor="text1"/>
                                <w:sz w:val="20"/>
                                <w:szCs w:val="24"/>
                              </w:rPr>
                            </w:pPr>
                            <w:r w:rsidRPr="00E5332A">
                              <w:rPr>
                                <w:rFonts w:hint="cs"/>
                                <w:color w:val="000000" w:themeColor="text1"/>
                                <w:sz w:val="20"/>
                                <w:szCs w:val="24"/>
                                <w:rtl/>
                              </w:rPr>
                              <w:t>لابد على المراجع أن يقوم نتائج الخبير (التي تؤيد البيانات الواردة في القوائم المالية</w:t>
                            </w:r>
                            <w:r>
                              <w:rPr>
                                <w:rFonts w:hint="cs"/>
                                <w:color w:val="000000" w:themeColor="text1"/>
                                <w:sz w:val="20"/>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6CAD35" id="مستطيل مستدير الزوايا 255" o:spid="_x0000_s1031" style="position:absolute;left:0;text-align:left;margin-left:50.15pt;margin-top:11.3pt;width:337.5pt;height:40.5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" filled="f" strokecolor="black [3213]" strokeweight="2.25pt">
                <v:stroke joinstyle="miter"/>
                <v:textbox>
                  <w:txbxContent>
                    <w:p w14:paraId="15C7C2E8" w14:textId="77777777" w:rsidR="00CA204F" w:rsidRPr="00E5332A" w:rsidRDefault="00CA204F" w:rsidP="00CA204F">
                      <w:pPr>
                        <w:spacing w:after="0" w:line="240" w:lineRule="atLeast"/>
                        <w:jc w:val="center"/>
                        <w:rPr>
                          <w:color w:val="000000" w:themeColor="text1"/>
                          <w:sz w:val="20"/>
                          <w:szCs w:val="24"/>
                        </w:rPr>
                      </w:pPr>
                      <w:r w:rsidRPr="00E5332A">
                        <w:rPr>
                          <w:rFonts w:hint="cs"/>
                          <w:color w:val="000000" w:themeColor="text1"/>
                          <w:sz w:val="20"/>
                          <w:szCs w:val="24"/>
                          <w:rtl/>
                        </w:rPr>
                        <w:t>لابد على المراجع أن يقوم نتائج الخبير (التي تؤيد البيانات الواردة في القوائم المالية</w:t>
                      </w:r>
                      <w:r>
                        <w:rPr>
                          <w:rFonts w:hint="cs"/>
                          <w:color w:val="000000" w:themeColor="text1"/>
                          <w:sz w:val="20"/>
                          <w:szCs w:val="24"/>
                          <w:rtl/>
                        </w:rPr>
                        <w:t>)</w:t>
                      </w:r>
                    </w:p>
                  </w:txbxContent>
                </v:textbox>
                <w10:wrap anchorx="margin"/>
              </v:roundrect>
            </w:pict>
          </mc:Fallback>
        </mc:AlternateContent>
      </w:r>
    </w:p>
    <w:p w14:paraId="2278FF14" w14:textId="77777777" w:rsidR="00CA204F" w:rsidRDefault="00CA204F" w:rsidP="00CA204F">
      <w:pPr>
        <w:spacing w:after="0" w:line="240" w:lineRule="atLeast"/>
        <w:jc w:val="both"/>
        <w:rPr>
          <w:sz w:val="24"/>
          <w:szCs w:val="28"/>
          <w:rtl/>
        </w:rPr>
      </w:pPr>
    </w:p>
    <w:p w14:paraId="16DE645B" w14:textId="77777777" w:rsidR="00CA204F" w:rsidRDefault="00CA204F" w:rsidP="00CA20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12512" behindDoc="0" locked="0" layoutInCell="1" allowOverlap="1" wp14:anchorId="791D7AC4" wp14:editId="7AFBB0A7">
                <wp:simplePos x="0" y="0"/>
                <wp:positionH relativeFrom="column">
                  <wp:posOffset>1371600</wp:posOffset>
                </wp:positionH>
                <wp:positionV relativeFrom="paragraph">
                  <wp:posOffset>78105</wp:posOffset>
                </wp:positionV>
                <wp:extent cx="0" cy="371475"/>
                <wp:effectExtent l="76200" t="0" r="76200" b="47625"/>
                <wp:wrapNone/>
                <wp:docPr id="261" name="رابط كسهم مستقيم 261"/>
                <wp:cNvGraphicFramePr/>
                <a:graphic xmlns:a="http://schemas.openxmlformats.org/drawingml/2006/main">
                  <a:graphicData uri="http://schemas.microsoft.com/office/word/2010/wordprocessingShape">
                    <wps:wsp>
                      <wps:cNvCnPr/>
                      <wps:spPr>
                        <a:xfrm>
                          <a:off x="0" y="0"/>
                          <a:ext cx="0" cy="3714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6E2F9E" id="رابط كسهم مستقيم 261" o:spid="_x0000_s1026" type="#_x0000_t32" style="position:absolute;left:0;text-align:left;margin-left:108pt;margin-top:6.15pt;width:0;height:29.2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" strokecolor="black [3213]" strokeweight="1.5pt">
                <v:stroke endarrow="block" joinstyle="miter"/>
              </v:shape>
            </w:pict>
          </mc:Fallback>
        </mc:AlternateContent>
      </w:r>
      <w:r>
        <w:rPr>
          <w:noProof/>
          <w:sz w:val="24"/>
          <w:szCs w:val="28"/>
          <w:rtl/>
        </w:rPr>
        <mc:AlternateContent>
          <mc:Choice Requires="wps">
            <w:drawing>
              <wp:anchor distT="0" distB="0" distL="114300" distR="114300" simplePos="0" relativeHeight="251711488" behindDoc="0" locked="0" layoutInCell="1" allowOverlap="1" wp14:anchorId="24B4F5D3" wp14:editId="4D475C92">
                <wp:simplePos x="0" y="0"/>
                <wp:positionH relativeFrom="column">
                  <wp:posOffset>4524375</wp:posOffset>
                </wp:positionH>
                <wp:positionV relativeFrom="paragraph">
                  <wp:posOffset>68580</wp:posOffset>
                </wp:positionV>
                <wp:extent cx="0" cy="371475"/>
                <wp:effectExtent l="76200" t="0" r="76200" b="47625"/>
                <wp:wrapNone/>
                <wp:docPr id="260" name="رابط كسهم مستقيم 260"/>
                <wp:cNvGraphicFramePr/>
                <a:graphic xmlns:a="http://schemas.openxmlformats.org/drawingml/2006/main">
                  <a:graphicData uri="http://schemas.microsoft.com/office/word/2010/wordprocessingShape">
                    <wps:wsp>
                      <wps:cNvCnPr/>
                      <wps:spPr>
                        <a:xfrm>
                          <a:off x="0" y="0"/>
                          <a:ext cx="0" cy="3714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F004AB" id="رابط كسهم مستقيم 260" o:spid="_x0000_s1026" type="#_x0000_t32" style="position:absolute;left:0;text-align:left;margin-left:356.25pt;margin-top:5.4pt;width:0;height:29.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" strokecolor="black [3213]" strokeweight="1.5pt">
                <v:stroke endarrow="block" joinstyle="miter"/>
              </v:shape>
            </w:pict>
          </mc:Fallback>
        </mc:AlternateContent>
      </w:r>
    </w:p>
    <w:p w14:paraId="6CBCB279" w14:textId="77777777" w:rsidR="00CA204F" w:rsidRDefault="00CA204F" w:rsidP="00CA20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08416" behindDoc="0" locked="0" layoutInCell="1" allowOverlap="1" wp14:anchorId="45B71A5D" wp14:editId="1C7B4D03">
                <wp:simplePos x="0" y="0"/>
                <wp:positionH relativeFrom="margin">
                  <wp:posOffset>-342900</wp:posOffset>
                </wp:positionH>
                <wp:positionV relativeFrom="paragraph">
                  <wp:posOffset>125730</wp:posOffset>
                </wp:positionV>
                <wp:extent cx="2438400" cy="514350"/>
                <wp:effectExtent l="19050" t="19050" r="19050" b="19050"/>
                <wp:wrapNone/>
                <wp:docPr id="257" name="مستطيل مستدير الزوايا 257"/>
                <wp:cNvGraphicFramePr/>
                <a:graphic xmlns:a="http://schemas.openxmlformats.org/drawingml/2006/main">
                  <a:graphicData uri="http://schemas.microsoft.com/office/word/2010/wordprocessingShape">
                    <wps:wsp>
                      <wps:cNvSpPr/>
                      <wps:spPr>
                        <a:xfrm>
                          <a:off x="0" y="0"/>
                          <a:ext cx="2438400" cy="5143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D1A12" w14:textId="77777777" w:rsidR="00CA204F" w:rsidRPr="00E5332A" w:rsidRDefault="00CA204F" w:rsidP="00CA204F">
                            <w:pPr>
                              <w:spacing w:after="0" w:line="240" w:lineRule="atLeast"/>
                              <w:jc w:val="center"/>
                              <w:rPr>
                                <w:color w:val="000000" w:themeColor="text1"/>
                                <w:sz w:val="16"/>
                                <w:szCs w:val="20"/>
                              </w:rPr>
                            </w:pPr>
                            <w:r>
                              <w:rPr>
                                <w:rFonts w:hint="cs"/>
                                <w:color w:val="000000" w:themeColor="text1"/>
                                <w:sz w:val="16"/>
                                <w:szCs w:val="20"/>
                                <w:rtl/>
                              </w:rPr>
                              <w:t>ب) إذا كانت نتائج الخبير غير معقولة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B71A5D" id="مستطيل مستدير الزوايا 257" o:spid="_x0000_s1032" style="position:absolute;left:0;text-align:left;margin-left:-27pt;margin-top:9.9pt;width:192pt;height:40.5pt;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" filled="f" strokecolor="black [3213]" strokeweight="2.25pt">
                <v:stroke joinstyle="miter"/>
                <v:textbox>
                  <w:txbxContent>
                    <w:p w14:paraId="585D1A12" w14:textId="77777777" w:rsidR="00CA204F" w:rsidRPr="00E5332A" w:rsidRDefault="00CA204F" w:rsidP="00CA204F">
                      <w:pPr>
                        <w:spacing w:after="0" w:line="240" w:lineRule="atLeast"/>
                        <w:jc w:val="center"/>
                        <w:rPr>
                          <w:color w:val="000000" w:themeColor="text1"/>
                          <w:sz w:val="16"/>
                          <w:szCs w:val="20"/>
                        </w:rPr>
                      </w:pPr>
                      <w:r>
                        <w:rPr>
                          <w:rFonts w:hint="cs"/>
                          <w:color w:val="000000" w:themeColor="text1"/>
                          <w:sz w:val="16"/>
                          <w:szCs w:val="20"/>
                          <w:rtl/>
                        </w:rPr>
                        <w:t>ب) إذا كانت نتائج الخبير غير معقولة</w:t>
                      </w:r>
                    </w:p>
                  </w:txbxContent>
                </v:textbox>
                <w10:wrap anchorx="margin"/>
              </v:roundrect>
            </w:pict>
          </mc:Fallback>
        </mc:AlternateContent>
      </w:r>
      <w:r>
        <w:rPr>
          <w:noProof/>
          <w:sz w:val="24"/>
          <w:szCs w:val="28"/>
          <w:rtl/>
        </w:rPr>
        <mc:AlternateContent>
          <mc:Choice Requires="wps">
            <w:drawing>
              <wp:anchor distT="0" distB="0" distL="114300" distR="114300" simplePos="0" relativeHeight="251707392" behindDoc="0" locked="0" layoutInCell="1" allowOverlap="1" wp14:anchorId="41461CCB" wp14:editId="39CB7422">
                <wp:simplePos x="0" y="0"/>
                <wp:positionH relativeFrom="margin">
                  <wp:posOffset>3648075</wp:posOffset>
                </wp:positionH>
                <wp:positionV relativeFrom="paragraph">
                  <wp:posOffset>125730</wp:posOffset>
                </wp:positionV>
                <wp:extent cx="2438400" cy="514350"/>
                <wp:effectExtent l="19050" t="19050" r="19050" b="19050"/>
                <wp:wrapNone/>
                <wp:docPr id="256" name="مستطيل مستدير الزوايا 256"/>
                <wp:cNvGraphicFramePr/>
                <a:graphic xmlns:a="http://schemas.openxmlformats.org/drawingml/2006/main">
                  <a:graphicData uri="http://schemas.microsoft.com/office/word/2010/wordprocessingShape">
                    <wps:wsp>
                      <wps:cNvSpPr/>
                      <wps:spPr>
                        <a:xfrm>
                          <a:off x="0" y="0"/>
                          <a:ext cx="2438400" cy="5143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1E666" w14:textId="77777777" w:rsidR="00CA204F" w:rsidRPr="00E5332A" w:rsidRDefault="00CA204F" w:rsidP="00CA204F">
                            <w:pPr>
                              <w:spacing w:after="0" w:line="240" w:lineRule="atLeast"/>
                              <w:jc w:val="center"/>
                              <w:rPr>
                                <w:color w:val="000000" w:themeColor="text1"/>
                                <w:sz w:val="16"/>
                                <w:szCs w:val="20"/>
                              </w:rPr>
                            </w:pPr>
                            <w:r w:rsidRPr="00E5332A">
                              <w:rPr>
                                <w:rFonts w:hint="cs"/>
                                <w:color w:val="000000" w:themeColor="text1"/>
                                <w:sz w:val="16"/>
                                <w:szCs w:val="20"/>
                                <w:rtl/>
                              </w:rPr>
                              <w:t>أ) إذا كانت نتائج الخبير تؤيد البيانات في القوائم المالية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461CCB" id="مستطيل مستدير الزوايا 256" o:spid="_x0000_s1033" style="position:absolute;left:0;text-align:left;margin-left:287.25pt;margin-top:9.9pt;width:192pt;height:40.5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" filled="f" strokecolor="black [3213]" strokeweight="2.25pt">
                <v:stroke joinstyle="miter"/>
                <v:textbox>
                  <w:txbxContent>
                    <w:p w14:paraId="4421E666" w14:textId="77777777" w:rsidR="00CA204F" w:rsidRPr="00E5332A" w:rsidRDefault="00CA204F" w:rsidP="00CA204F">
                      <w:pPr>
                        <w:spacing w:after="0" w:line="240" w:lineRule="atLeast"/>
                        <w:jc w:val="center"/>
                        <w:rPr>
                          <w:color w:val="000000" w:themeColor="text1"/>
                          <w:sz w:val="16"/>
                          <w:szCs w:val="20"/>
                        </w:rPr>
                      </w:pPr>
                      <w:r w:rsidRPr="00E5332A">
                        <w:rPr>
                          <w:rFonts w:hint="cs"/>
                          <w:color w:val="000000" w:themeColor="text1"/>
                          <w:sz w:val="16"/>
                          <w:szCs w:val="20"/>
                          <w:rtl/>
                        </w:rPr>
                        <w:t>أ) إذا كانت نتائج الخبير تؤيد البيانات في القوائم المالية</w:t>
                      </w:r>
                    </w:p>
                  </w:txbxContent>
                </v:textbox>
                <w10:wrap anchorx="margin"/>
              </v:roundrect>
            </w:pict>
          </mc:Fallback>
        </mc:AlternateContent>
      </w:r>
    </w:p>
    <w:p w14:paraId="1E17CDBC" w14:textId="77777777" w:rsidR="00CA204F" w:rsidRDefault="00CA204F" w:rsidP="00CA204F">
      <w:pPr>
        <w:spacing w:after="0" w:line="240" w:lineRule="atLeast"/>
        <w:jc w:val="both"/>
        <w:rPr>
          <w:sz w:val="24"/>
          <w:szCs w:val="28"/>
          <w:rtl/>
        </w:rPr>
      </w:pPr>
    </w:p>
    <w:p w14:paraId="123C6FDB" w14:textId="77777777" w:rsidR="00CA204F" w:rsidRDefault="00CA204F" w:rsidP="00CA20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10464" behindDoc="0" locked="0" layoutInCell="1" allowOverlap="1" wp14:anchorId="4D3314C4" wp14:editId="3BB089EE">
                <wp:simplePos x="0" y="0"/>
                <wp:positionH relativeFrom="margin">
                  <wp:posOffset>-361950</wp:posOffset>
                </wp:positionH>
                <wp:positionV relativeFrom="paragraph">
                  <wp:posOffset>346075</wp:posOffset>
                </wp:positionV>
                <wp:extent cx="2438400" cy="819150"/>
                <wp:effectExtent l="19050" t="19050" r="19050" b="19050"/>
                <wp:wrapNone/>
                <wp:docPr id="259" name="مستطيل مستدير الزوايا 259"/>
                <wp:cNvGraphicFramePr/>
                <a:graphic xmlns:a="http://schemas.openxmlformats.org/drawingml/2006/main">
                  <a:graphicData uri="http://schemas.microsoft.com/office/word/2010/wordprocessingShape">
                    <wps:wsp>
                      <wps:cNvSpPr/>
                      <wps:spPr>
                        <a:xfrm>
                          <a:off x="0" y="0"/>
                          <a:ext cx="2438400" cy="819150"/>
                        </a:xfrm>
                        <a:prstGeom prst="roundRect">
                          <a:avLst>
                            <a:gd name="adj" fmla="val 1262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E3510" w14:textId="77777777" w:rsidR="00CA204F" w:rsidRDefault="00CA204F" w:rsidP="00CA204F">
                            <w:pPr>
                              <w:spacing w:after="0" w:line="240" w:lineRule="atLeast"/>
                              <w:jc w:val="center"/>
                              <w:rPr>
                                <w:color w:val="000000" w:themeColor="text1"/>
                                <w:sz w:val="16"/>
                                <w:szCs w:val="20"/>
                                <w:rtl/>
                              </w:rPr>
                            </w:pPr>
                            <w:r>
                              <w:rPr>
                                <w:rFonts w:hint="cs"/>
                                <w:color w:val="000000" w:themeColor="text1"/>
                                <w:sz w:val="16"/>
                                <w:szCs w:val="20"/>
                                <w:rtl/>
                              </w:rPr>
                              <w:t>يجب على المراجع:</w:t>
                            </w:r>
                          </w:p>
                          <w:p w14:paraId="76367988" w14:textId="77777777" w:rsidR="00CA204F" w:rsidRDefault="00CA204F" w:rsidP="00CA204F">
                            <w:pPr>
                              <w:pStyle w:val="ListParagraph"/>
                              <w:numPr>
                                <w:ilvl w:val="0"/>
                                <w:numId w:val="44"/>
                              </w:numPr>
                              <w:spacing w:after="0" w:line="240" w:lineRule="atLeast"/>
                              <w:jc w:val="center"/>
                              <w:rPr>
                                <w:color w:val="000000" w:themeColor="text1"/>
                                <w:sz w:val="16"/>
                                <w:szCs w:val="20"/>
                              </w:rPr>
                            </w:pPr>
                            <w:r>
                              <w:rPr>
                                <w:rFonts w:hint="cs"/>
                                <w:color w:val="000000" w:themeColor="text1"/>
                                <w:sz w:val="16"/>
                                <w:szCs w:val="20"/>
                                <w:rtl/>
                              </w:rPr>
                              <w:t>القيام بإجراءات إضافية</w:t>
                            </w:r>
                          </w:p>
                          <w:p w14:paraId="22E144A1" w14:textId="77777777" w:rsidR="00CA204F" w:rsidRPr="00E5332A" w:rsidRDefault="00CA204F" w:rsidP="00CA204F">
                            <w:pPr>
                              <w:pStyle w:val="ListParagraph"/>
                              <w:numPr>
                                <w:ilvl w:val="0"/>
                                <w:numId w:val="44"/>
                              </w:numPr>
                              <w:spacing w:after="0" w:line="240" w:lineRule="atLeast"/>
                              <w:jc w:val="center"/>
                              <w:rPr>
                                <w:color w:val="000000" w:themeColor="text1"/>
                                <w:sz w:val="16"/>
                                <w:szCs w:val="20"/>
                              </w:rPr>
                            </w:pPr>
                            <w:r>
                              <w:rPr>
                                <w:rFonts w:hint="cs"/>
                                <w:color w:val="000000" w:themeColor="text1"/>
                                <w:sz w:val="16"/>
                                <w:szCs w:val="20"/>
                                <w:rtl/>
                              </w:rPr>
                              <w:t xml:space="preserve">أو الاستعانة بخبير خارجي آخر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314C4" id="مستطيل مستدير الزوايا 259" o:spid="_x0000_s1034" style="position:absolute;left:0;text-align:left;margin-left:-28.5pt;margin-top:27.25pt;width:192pt;height:6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" filled="f" strokecolor="black [3213]" strokeweight="2.25pt">
                <v:stroke joinstyle="miter"/>
                <v:textbox>
                  <w:txbxContent>
                    <w:p w14:paraId="40AE3510" w14:textId="77777777" w:rsidR="00CA204F" w:rsidRDefault="00CA204F" w:rsidP="00CA204F">
                      <w:pPr>
                        <w:spacing w:after="0" w:line="240" w:lineRule="atLeast"/>
                        <w:jc w:val="center"/>
                        <w:rPr>
                          <w:color w:val="000000" w:themeColor="text1"/>
                          <w:sz w:val="16"/>
                          <w:szCs w:val="20"/>
                          <w:rtl/>
                        </w:rPr>
                      </w:pPr>
                      <w:r>
                        <w:rPr>
                          <w:rFonts w:hint="cs"/>
                          <w:color w:val="000000" w:themeColor="text1"/>
                          <w:sz w:val="16"/>
                          <w:szCs w:val="20"/>
                          <w:rtl/>
                        </w:rPr>
                        <w:t>يجب على المراجع:</w:t>
                      </w:r>
                    </w:p>
                    <w:p w14:paraId="76367988" w14:textId="77777777" w:rsidR="00CA204F" w:rsidRDefault="00CA204F" w:rsidP="00CA204F">
                      <w:pPr>
                        <w:pStyle w:val="ListParagraph"/>
                        <w:numPr>
                          <w:ilvl w:val="0"/>
                          <w:numId w:val="44"/>
                        </w:numPr>
                        <w:spacing w:after="0" w:line="240" w:lineRule="atLeast"/>
                        <w:jc w:val="center"/>
                        <w:rPr>
                          <w:color w:val="000000" w:themeColor="text1"/>
                          <w:sz w:val="16"/>
                          <w:szCs w:val="20"/>
                        </w:rPr>
                      </w:pPr>
                      <w:r>
                        <w:rPr>
                          <w:rFonts w:hint="cs"/>
                          <w:color w:val="000000" w:themeColor="text1"/>
                          <w:sz w:val="16"/>
                          <w:szCs w:val="20"/>
                          <w:rtl/>
                        </w:rPr>
                        <w:t>القيام بإجراءات إضافية</w:t>
                      </w:r>
                    </w:p>
                    <w:p w14:paraId="22E144A1" w14:textId="77777777" w:rsidR="00CA204F" w:rsidRPr="00E5332A" w:rsidRDefault="00CA204F" w:rsidP="00CA204F">
                      <w:pPr>
                        <w:pStyle w:val="ListParagraph"/>
                        <w:numPr>
                          <w:ilvl w:val="0"/>
                          <w:numId w:val="44"/>
                        </w:numPr>
                        <w:spacing w:after="0" w:line="240" w:lineRule="atLeast"/>
                        <w:jc w:val="center"/>
                        <w:rPr>
                          <w:color w:val="000000" w:themeColor="text1"/>
                          <w:sz w:val="16"/>
                          <w:szCs w:val="20"/>
                        </w:rPr>
                      </w:pPr>
                      <w:r>
                        <w:rPr>
                          <w:rFonts w:hint="cs"/>
                          <w:color w:val="000000" w:themeColor="text1"/>
                          <w:sz w:val="16"/>
                          <w:szCs w:val="20"/>
                          <w:rtl/>
                        </w:rPr>
                        <w:t xml:space="preserve">أو الاستعانة بخبير خارجي آخر </w:t>
                      </w:r>
                    </w:p>
                  </w:txbxContent>
                </v:textbox>
                <w10:wrap anchorx="margin"/>
              </v:roundrect>
            </w:pict>
          </mc:Fallback>
        </mc:AlternateContent>
      </w:r>
      <w:r>
        <w:rPr>
          <w:noProof/>
          <w:sz w:val="24"/>
          <w:szCs w:val="28"/>
          <w:rtl/>
        </w:rPr>
        <mc:AlternateContent>
          <mc:Choice Requires="wps">
            <w:drawing>
              <wp:anchor distT="0" distB="0" distL="114300" distR="114300" simplePos="0" relativeHeight="251714560" behindDoc="0" locked="0" layoutInCell="1" allowOverlap="1" wp14:anchorId="7EA84A6C" wp14:editId="193BFEB5">
                <wp:simplePos x="0" y="0"/>
                <wp:positionH relativeFrom="column">
                  <wp:posOffset>4924425</wp:posOffset>
                </wp:positionH>
                <wp:positionV relativeFrom="paragraph">
                  <wp:posOffset>41275</wp:posOffset>
                </wp:positionV>
                <wp:extent cx="0" cy="333375"/>
                <wp:effectExtent l="76200" t="0" r="76200" b="47625"/>
                <wp:wrapNone/>
                <wp:docPr id="263" name="رابط كسهم مستقيم 263"/>
                <wp:cNvGraphicFramePr/>
                <a:graphic xmlns:a="http://schemas.openxmlformats.org/drawingml/2006/main">
                  <a:graphicData uri="http://schemas.microsoft.com/office/word/2010/wordprocessingShape">
                    <wps:wsp>
                      <wps:cNvCnPr/>
                      <wps:spPr>
                        <a:xfrm>
                          <a:off x="0" y="0"/>
                          <a:ext cx="0" cy="3333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B5978F" id="رابط كسهم مستقيم 263" o:spid="_x0000_s1026" type="#_x0000_t32" style="position:absolute;left:0;text-align:left;margin-left:387.75pt;margin-top:3.25pt;width:0;height:26.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" strokecolor="black [3213]" strokeweight="1.5pt">
                <v:stroke endarrow="block" joinstyle="miter"/>
              </v:shape>
            </w:pict>
          </mc:Fallback>
        </mc:AlternateContent>
      </w:r>
      <w:r>
        <w:rPr>
          <w:noProof/>
          <w:sz w:val="24"/>
          <w:szCs w:val="28"/>
          <w:rtl/>
        </w:rPr>
        <mc:AlternateContent>
          <mc:Choice Requires="wps">
            <w:drawing>
              <wp:anchor distT="0" distB="0" distL="114300" distR="114300" simplePos="0" relativeHeight="251713536" behindDoc="0" locked="0" layoutInCell="1" allowOverlap="1" wp14:anchorId="2DA727C4" wp14:editId="00AD6505">
                <wp:simplePos x="0" y="0"/>
                <wp:positionH relativeFrom="column">
                  <wp:posOffset>800100</wp:posOffset>
                </wp:positionH>
                <wp:positionV relativeFrom="paragraph">
                  <wp:posOffset>31750</wp:posOffset>
                </wp:positionV>
                <wp:extent cx="0" cy="333375"/>
                <wp:effectExtent l="76200" t="0" r="76200" b="47625"/>
                <wp:wrapNone/>
                <wp:docPr id="262" name="رابط كسهم مستقيم 262"/>
                <wp:cNvGraphicFramePr/>
                <a:graphic xmlns:a="http://schemas.openxmlformats.org/drawingml/2006/main">
                  <a:graphicData uri="http://schemas.microsoft.com/office/word/2010/wordprocessingShape">
                    <wps:wsp>
                      <wps:cNvCnPr/>
                      <wps:spPr>
                        <a:xfrm>
                          <a:off x="0" y="0"/>
                          <a:ext cx="0" cy="3333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95DC01" id="رابط كسهم مستقيم 262" o:spid="_x0000_s1026" type="#_x0000_t32" style="position:absolute;left:0;text-align:left;margin-left:63pt;margin-top:2.5pt;width:0;height:26.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" strokecolor="black [3213]" strokeweight="1.5pt">
                <v:stroke endarrow="block" joinstyle="miter"/>
              </v:shape>
            </w:pict>
          </mc:Fallback>
        </mc:AlternateContent>
      </w:r>
    </w:p>
    <w:p w14:paraId="339BCDC5" w14:textId="77777777" w:rsidR="00CA204F" w:rsidRDefault="00CA204F" w:rsidP="00CA20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09440" behindDoc="0" locked="0" layoutInCell="1" allowOverlap="1" wp14:anchorId="170929FD" wp14:editId="559C9917">
                <wp:simplePos x="0" y="0"/>
                <wp:positionH relativeFrom="margin">
                  <wp:posOffset>3676650</wp:posOffset>
                </wp:positionH>
                <wp:positionV relativeFrom="paragraph">
                  <wp:posOffset>70485</wp:posOffset>
                </wp:positionV>
                <wp:extent cx="2438400" cy="819150"/>
                <wp:effectExtent l="19050" t="19050" r="19050" b="19050"/>
                <wp:wrapNone/>
                <wp:docPr id="258" name="مستطيل مستدير الزوايا 258"/>
                <wp:cNvGraphicFramePr/>
                <a:graphic xmlns:a="http://schemas.openxmlformats.org/drawingml/2006/main">
                  <a:graphicData uri="http://schemas.microsoft.com/office/word/2010/wordprocessingShape">
                    <wps:wsp>
                      <wps:cNvSpPr/>
                      <wps:spPr>
                        <a:xfrm>
                          <a:off x="0" y="0"/>
                          <a:ext cx="2438400" cy="819150"/>
                        </a:xfrm>
                        <a:prstGeom prst="roundRect">
                          <a:avLst>
                            <a:gd name="adj" fmla="val 1262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65378" w14:textId="77777777" w:rsidR="00CA204F" w:rsidRPr="00E5332A" w:rsidRDefault="00CA204F" w:rsidP="00CA204F">
                            <w:pPr>
                              <w:spacing w:after="0" w:line="240" w:lineRule="atLeast"/>
                              <w:jc w:val="center"/>
                              <w:rPr>
                                <w:color w:val="000000" w:themeColor="text1"/>
                                <w:sz w:val="16"/>
                                <w:szCs w:val="20"/>
                              </w:rPr>
                            </w:pPr>
                            <w:r>
                              <w:rPr>
                                <w:rFonts w:hint="cs"/>
                                <w:color w:val="000000" w:themeColor="text1"/>
                                <w:sz w:val="16"/>
                                <w:szCs w:val="20"/>
                                <w:rtl/>
                              </w:rPr>
                              <w:t>تم الحصول على أدلة إثبات كافية ومناسبة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929FD" id="مستطيل مستدير الزوايا 258" o:spid="_x0000_s1035" style="position:absolute;left:0;text-align:left;margin-left:289.5pt;margin-top:5.55pt;width:192pt;height:6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" filled="f" strokecolor="black [3213]" strokeweight="2.25pt">
                <v:stroke joinstyle="miter"/>
                <v:textbox>
                  <w:txbxContent>
                    <w:p w14:paraId="5E165378" w14:textId="77777777" w:rsidR="00CA204F" w:rsidRPr="00E5332A" w:rsidRDefault="00CA204F" w:rsidP="00CA204F">
                      <w:pPr>
                        <w:spacing w:after="0" w:line="240" w:lineRule="atLeast"/>
                        <w:jc w:val="center"/>
                        <w:rPr>
                          <w:color w:val="000000" w:themeColor="text1"/>
                          <w:sz w:val="16"/>
                          <w:szCs w:val="20"/>
                        </w:rPr>
                      </w:pPr>
                      <w:r>
                        <w:rPr>
                          <w:rFonts w:hint="cs"/>
                          <w:color w:val="000000" w:themeColor="text1"/>
                          <w:sz w:val="16"/>
                          <w:szCs w:val="20"/>
                          <w:rtl/>
                        </w:rPr>
                        <w:t>تم الحصول على أدلة إثبات كافية ومناسبة</w:t>
                      </w:r>
                    </w:p>
                  </w:txbxContent>
                </v:textbox>
                <w10:wrap anchorx="margin"/>
              </v:roundrect>
            </w:pict>
          </mc:Fallback>
        </mc:AlternateContent>
      </w:r>
    </w:p>
    <w:p w14:paraId="7B31D4A8" w14:textId="77777777" w:rsidR="00CA204F" w:rsidRDefault="00CA204F" w:rsidP="00CA204F">
      <w:pPr>
        <w:spacing w:after="0" w:line="240" w:lineRule="atLeast"/>
        <w:jc w:val="both"/>
        <w:rPr>
          <w:sz w:val="24"/>
          <w:szCs w:val="28"/>
          <w:rtl/>
        </w:rPr>
      </w:pPr>
    </w:p>
    <w:p w14:paraId="41B825EB" w14:textId="77777777" w:rsidR="00CA204F" w:rsidRDefault="00CA204F" w:rsidP="00CA204F">
      <w:pPr>
        <w:spacing w:after="0" w:line="240" w:lineRule="atLeast"/>
        <w:jc w:val="both"/>
        <w:rPr>
          <w:sz w:val="24"/>
          <w:szCs w:val="28"/>
          <w:rtl/>
        </w:rPr>
      </w:pPr>
    </w:p>
    <w:p w14:paraId="50938FFF" w14:textId="77777777" w:rsidR="00CA204F" w:rsidRDefault="00CA204F" w:rsidP="00CA204F">
      <w:pPr>
        <w:spacing w:after="0" w:line="240" w:lineRule="atLeast"/>
        <w:jc w:val="both"/>
        <w:rPr>
          <w:sz w:val="24"/>
          <w:szCs w:val="28"/>
          <w:rtl/>
        </w:rPr>
      </w:pPr>
    </w:p>
    <w:p w14:paraId="48080B7E" w14:textId="77777777" w:rsidR="00CA204F" w:rsidRPr="003B54BC" w:rsidRDefault="00CA204F" w:rsidP="00CA204F">
      <w:pPr>
        <w:spacing w:after="0" w:line="240" w:lineRule="atLeast"/>
        <w:jc w:val="center"/>
        <w:rPr>
          <w:b/>
          <w:bCs/>
          <w:sz w:val="24"/>
          <w:szCs w:val="28"/>
          <w:u w:val="single"/>
          <w:rtl/>
        </w:rPr>
      </w:pPr>
      <w:r w:rsidRPr="003B54BC">
        <w:rPr>
          <w:rFonts w:hint="cs"/>
          <w:b/>
          <w:bCs/>
          <w:sz w:val="24"/>
          <w:szCs w:val="28"/>
          <w:u w:val="single"/>
          <w:rtl/>
        </w:rPr>
        <w:t>رابعاً: فحص التقلبات المهمة</w:t>
      </w:r>
    </w:p>
    <w:p w14:paraId="77ADC327" w14:textId="77777777" w:rsidR="00CA204F" w:rsidRDefault="00CA204F" w:rsidP="00CA204F">
      <w:pPr>
        <w:spacing w:after="0" w:line="240" w:lineRule="atLeast"/>
        <w:jc w:val="both"/>
        <w:rPr>
          <w:sz w:val="24"/>
          <w:szCs w:val="28"/>
          <w:rtl/>
        </w:rPr>
      </w:pPr>
      <w:r>
        <w:rPr>
          <w:rFonts w:hint="cs"/>
          <w:sz w:val="24"/>
          <w:szCs w:val="28"/>
          <w:rtl/>
        </w:rPr>
        <w:t>يجب على المراجع فحص:</w:t>
      </w:r>
    </w:p>
    <w:p w14:paraId="60249BF6" w14:textId="77777777" w:rsidR="00CA204F" w:rsidRDefault="00CA204F" w:rsidP="00CA204F">
      <w:pPr>
        <w:pStyle w:val="ListParagraph"/>
        <w:numPr>
          <w:ilvl w:val="0"/>
          <w:numId w:val="43"/>
        </w:numPr>
        <w:spacing w:after="0" w:line="240" w:lineRule="atLeast"/>
        <w:jc w:val="both"/>
        <w:rPr>
          <w:sz w:val="24"/>
          <w:szCs w:val="28"/>
        </w:rPr>
      </w:pPr>
      <w:r>
        <w:rPr>
          <w:rFonts w:hint="cs"/>
          <w:sz w:val="24"/>
          <w:szCs w:val="28"/>
          <w:rtl/>
        </w:rPr>
        <w:t xml:space="preserve">التقلبات التي لم تكن متوقعة </w:t>
      </w:r>
    </w:p>
    <w:p w14:paraId="778022AD" w14:textId="77777777" w:rsidR="00CA204F" w:rsidRDefault="00CA204F" w:rsidP="00CA204F">
      <w:pPr>
        <w:pStyle w:val="ListParagraph"/>
        <w:numPr>
          <w:ilvl w:val="0"/>
          <w:numId w:val="43"/>
        </w:numPr>
        <w:spacing w:after="0" w:line="240" w:lineRule="atLeast"/>
        <w:jc w:val="both"/>
        <w:rPr>
          <w:sz w:val="24"/>
          <w:szCs w:val="28"/>
        </w:rPr>
      </w:pPr>
      <w:r>
        <w:rPr>
          <w:rFonts w:hint="cs"/>
          <w:sz w:val="24"/>
          <w:szCs w:val="28"/>
          <w:rtl/>
        </w:rPr>
        <w:t xml:space="preserve">أو عدم وجود تقلبات كانت متوقعة </w:t>
      </w:r>
    </w:p>
    <w:p w14:paraId="09BF3FC9" w14:textId="77777777" w:rsidR="00CA204F" w:rsidRDefault="00CA204F" w:rsidP="00CA204F">
      <w:pPr>
        <w:pStyle w:val="ListParagraph"/>
        <w:numPr>
          <w:ilvl w:val="0"/>
          <w:numId w:val="43"/>
        </w:numPr>
        <w:spacing w:after="0" w:line="240" w:lineRule="atLeast"/>
        <w:jc w:val="both"/>
        <w:rPr>
          <w:sz w:val="24"/>
          <w:szCs w:val="28"/>
        </w:rPr>
      </w:pPr>
      <w:r>
        <w:rPr>
          <w:rFonts w:hint="cs"/>
          <w:sz w:val="24"/>
          <w:szCs w:val="28"/>
          <w:rtl/>
        </w:rPr>
        <w:t xml:space="preserve">والبنود الأخرى التي تبدو غير عادية وتظهرها إجراءات الدراسة التحليلية إذا كان في اعتقاده أن هذه التقلبات أو البنود غير العادية مؤشرات عن أمور لها تأثير مهم على عملية المراجعة </w:t>
      </w:r>
    </w:p>
    <w:p w14:paraId="78C1D52C" w14:textId="77777777" w:rsidR="009C48F2" w:rsidRDefault="009C48F2" w:rsidP="00CA204F">
      <w:pPr>
        <w:spacing w:after="0" w:line="240" w:lineRule="atLeast"/>
        <w:jc w:val="both"/>
        <w:rPr>
          <w:sz w:val="24"/>
          <w:szCs w:val="28"/>
          <w:rtl/>
        </w:rPr>
      </w:pPr>
    </w:p>
    <w:p w14:paraId="3F1BF8AA" w14:textId="77777777" w:rsidR="009C48F2" w:rsidRDefault="009C48F2" w:rsidP="00CA204F">
      <w:pPr>
        <w:spacing w:after="0" w:line="240" w:lineRule="atLeast"/>
        <w:jc w:val="both"/>
        <w:rPr>
          <w:sz w:val="24"/>
          <w:szCs w:val="28"/>
          <w:rtl/>
        </w:rPr>
      </w:pPr>
    </w:p>
    <w:p w14:paraId="08FEBC18" w14:textId="77777777" w:rsidR="00CA204F" w:rsidRDefault="00CA204F" w:rsidP="00CA20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15584" behindDoc="0" locked="0" layoutInCell="1" allowOverlap="1" wp14:anchorId="73A9E5F3" wp14:editId="57E794A9">
                <wp:simplePos x="0" y="0"/>
                <wp:positionH relativeFrom="margin">
                  <wp:posOffset>609600</wp:posOffset>
                </wp:positionH>
                <wp:positionV relativeFrom="paragraph">
                  <wp:posOffset>208280</wp:posOffset>
                </wp:positionV>
                <wp:extent cx="4286250" cy="666750"/>
                <wp:effectExtent l="19050" t="19050" r="19050" b="19050"/>
                <wp:wrapNone/>
                <wp:docPr id="264" name="مستطيل مستدير الزوايا 264"/>
                <wp:cNvGraphicFramePr/>
                <a:graphic xmlns:a="http://schemas.openxmlformats.org/drawingml/2006/main">
                  <a:graphicData uri="http://schemas.microsoft.com/office/word/2010/wordprocessingShape">
                    <wps:wsp>
                      <wps:cNvSpPr/>
                      <wps:spPr>
                        <a:xfrm>
                          <a:off x="0" y="0"/>
                          <a:ext cx="4286250" cy="6667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72FB3" w14:textId="77777777" w:rsidR="00CA204F" w:rsidRPr="00E5332A" w:rsidRDefault="00CA204F" w:rsidP="00CA204F">
                            <w:pPr>
                              <w:spacing w:after="0" w:line="240" w:lineRule="atLeast"/>
                              <w:jc w:val="center"/>
                              <w:rPr>
                                <w:color w:val="000000" w:themeColor="text1"/>
                                <w:sz w:val="20"/>
                                <w:szCs w:val="24"/>
                              </w:rPr>
                            </w:pPr>
                            <w:r>
                              <w:rPr>
                                <w:rFonts w:hint="cs"/>
                                <w:color w:val="000000" w:themeColor="text1"/>
                                <w:sz w:val="20"/>
                                <w:szCs w:val="24"/>
                                <w:rtl/>
                              </w:rPr>
                              <w:t>وعند فحص المراجع هذه التقلبات يبدأ المراجع بالاستفسار المناسب من الإدارة ويقوم بعد ذلك بتقويم ردود الإدارة عن استفساراته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9E5F3" id="مستطيل مستدير الزوايا 264" o:spid="_x0000_s1036" style="position:absolute;left:0;text-align:left;margin-left:48pt;margin-top:16.4pt;width:337.5pt;height:5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" filled="f" strokecolor="black [3213]" strokeweight="2.25pt">
                <v:stroke joinstyle="miter"/>
                <v:textbox>
                  <w:txbxContent>
                    <w:p w14:paraId="52272FB3" w14:textId="77777777" w:rsidR="00CA204F" w:rsidRPr="00E5332A" w:rsidRDefault="00CA204F" w:rsidP="00CA204F">
                      <w:pPr>
                        <w:spacing w:after="0" w:line="240" w:lineRule="atLeast"/>
                        <w:jc w:val="center"/>
                        <w:rPr>
                          <w:color w:val="000000" w:themeColor="text1"/>
                          <w:sz w:val="20"/>
                          <w:szCs w:val="24"/>
                        </w:rPr>
                      </w:pPr>
                      <w:r>
                        <w:rPr>
                          <w:rFonts w:hint="cs"/>
                          <w:color w:val="000000" w:themeColor="text1"/>
                          <w:sz w:val="20"/>
                          <w:szCs w:val="24"/>
                          <w:rtl/>
                        </w:rPr>
                        <w:t>وعند فحص المراجع هذه التقلبات يبدأ المراجع بالاستفسار المناسب من الإدارة ويقوم بعد ذلك بتقويم ردود الإدارة عن استفساراته</w:t>
                      </w:r>
                    </w:p>
                  </w:txbxContent>
                </v:textbox>
                <w10:wrap anchorx="margin"/>
              </v:roundrect>
            </w:pict>
          </mc:Fallback>
        </mc:AlternateContent>
      </w:r>
    </w:p>
    <w:p w14:paraId="2F828F6E" w14:textId="77777777" w:rsidR="00CA204F" w:rsidRPr="003B54BC" w:rsidRDefault="00CA204F" w:rsidP="00CA204F">
      <w:pPr>
        <w:spacing w:after="0" w:line="240" w:lineRule="atLeast"/>
        <w:jc w:val="both"/>
        <w:rPr>
          <w:sz w:val="24"/>
          <w:szCs w:val="28"/>
          <w:rtl/>
        </w:rPr>
      </w:pPr>
    </w:p>
    <w:p w14:paraId="3EC536F8" w14:textId="77777777" w:rsidR="00CA204F" w:rsidRDefault="00CA204F" w:rsidP="00CA204F">
      <w:pPr>
        <w:spacing w:after="0" w:line="240" w:lineRule="atLeast"/>
        <w:jc w:val="both"/>
        <w:rPr>
          <w:sz w:val="24"/>
          <w:szCs w:val="28"/>
          <w:rtl/>
        </w:rPr>
      </w:pPr>
    </w:p>
    <w:p w14:paraId="2EDA90ED" w14:textId="77777777" w:rsidR="00CA204F" w:rsidRDefault="00CA204F" w:rsidP="00CA20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19680" behindDoc="0" locked="0" layoutInCell="1" allowOverlap="1" wp14:anchorId="6A3EFB1F" wp14:editId="0D34CB67">
                <wp:simplePos x="0" y="0"/>
                <wp:positionH relativeFrom="column">
                  <wp:posOffset>1276350</wp:posOffset>
                </wp:positionH>
                <wp:positionV relativeFrom="paragraph">
                  <wp:posOffset>19050</wp:posOffset>
                </wp:positionV>
                <wp:extent cx="0" cy="371475"/>
                <wp:effectExtent l="76200" t="0" r="76200" b="47625"/>
                <wp:wrapNone/>
                <wp:docPr id="268" name="رابط كسهم مستقيم 268"/>
                <wp:cNvGraphicFramePr/>
                <a:graphic xmlns:a="http://schemas.openxmlformats.org/drawingml/2006/main">
                  <a:graphicData uri="http://schemas.microsoft.com/office/word/2010/wordprocessingShape">
                    <wps:wsp>
                      <wps:cNvCnPr/>
                      <wps:spPr>
                        <a:xfrm>
                          <a:off x="0" y="0"/>
                          <a:ext cx="0" cy="3714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8F4B9" id="رابط كسهم مستقيم 268" o:spid="_x0000_s1026" type="#_x0000_t32" style="position:absolute;left:0;text-align:left;margin-left:100.5pt;margin-top:1.5pt;width:0;height:29.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" strokecolor="black [3213]" strokeweight="1.5pt">
                <v:stroke endarrow="block" joinstyle="miter"/>
              </v:shape>
            </w:pict>
          </mc:Fallback>
        </mc:AlternateContent>
      </w:r>
      <w:r>
        <w:rPr>
          <w:noProof/>
          <w:sz w:val="24"/>
          <w:szCs w:val="28"/>
          <w:rtl/>
        </w:rPr>
        <mc:AlternateContent>
          <mc:Choice Requires="wps">
            <w:drawing>
              <wp:anchor distT="0" distB="0" distL="114300" distR="114300" simplePos="0" relativeHeight="251718656" behindDoc="0" locked="0" layoutInCell="1" allowOverlap="1" wp14:anchorId="3D6BDA8D" wp14:editId="6DAC2C89">
                <wp:simplePos x="0" y="0"/>
                <wp:positionH relativeFrom="column">
                  <wp:posOffset>4429125</wp:posOffset>
                </wp:positionH>
                <wp:positionV relativeFrom="paragraph">
                  <wp:posOffset>9525</wp:posOffset>
                </wp:positionV>
                <wp:extent cx="0" cy="371475"/>
                <wp:effectExtent l="76200" t="0" r="76200" b="47625"/>
                <wp:wrapNone/>
                <wp:docPr id="267" name="رابط كسهم مستقيم 267"/>
                <wp:cNvGraphicFramePr/>
                <a:graphic xmlns:a="http://schemas.openxmlformats.org/drawingml/2006/main">
                  <a:graphicData uri="http://schemas.microsoft.com/office/word/2010/wordprocessingShape">
                    <wps:wsp>
                      <wps:cNvCnPr/>
                      <wps:spPr>
                        <a:xfrm>
                          <a:off x="0" y="0"/>
                          <a:ext cx="0" cy="3714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A9348" id="رابط كسهم مستقيم 267" o:spid="_x0000_s1026" type="#_x0000_t32" style="position:absolute;left:0;text-align:left;margin-left:348.75pt;margin-top:.75pt;width:0;height:29.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" strokecolor="black [3213]" strokeweight="1.5pt">
                <v:stroke endarrow="block" joinstyle="miter"/>
              </v:shape>
            </w:pict>
          </mc:Fallback>
        </mc:AlternateContent>
      </w:r>
      <w:r>
        <w:rPr>
          <w:noProof/>
          <w:sz w:val="24"/>
          <w:szCs w:val="28"/>
          <w:rtl/>
        </w:rPr>
        <mc:AlternateContent>
          <mc:Choice Requires="wps">
            <w:drawing>
              <wp:anchor distT="0" distB="0" distL="114300" distR="114300" simplePos="0" relativeHeight="251717632" behindDoc="0" locked="0" layoutInCell="1" allowOverlap="1" wp14:anchorId="01357165" wp14:editId="7A4BD946">
                <wp:simplePos x="0" y="0"/>
                <wp:positionH relativeFrom="margin">
                  <wp:posOffset>-438150</wp:posOffset>
                </wp:positionH>
                <wp:positionV relativeFrom="paragraph">
                  <wp:posOffset>361950</wp:posOffset>
                </wp:positionV>
                <wp:extent cx="2438400" cy="514350"/>
                <wp:effectExtent l="19050" t="19050" r="19050" b="19050"/>
                <wp:wrapNone/>
                <wp:docPr id="266" name="مستطيل مستدير الزوايا 266"/>
                <wp:cNvGraphicFramePr/>
                <a:graphic xmlns:a="http://schemas.openxmlformats.org/drawingml/2006/main">
                  <a:graphicData uri="http://schemas.microsoft.com/office/word/2010/wordprocessingShape">
                    <wps:wsp>
                      <wps:cNvSpPr/>
                      <wps:spPr>
                        <a:xfrm>
                          <a:off x="0" y="0"/>
                          <a:ext cx="2438400" cy="5143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15B51" w14:textId="77777777" w:rsidR="00CA204F" w:rsidRPr="00E5332A" w:rsidRDefault="00CA204F" w:rsidP="00CA204F">
                            <w:pPr>
                              <w:spacing w:after="0" w:line="240" w:lineRule="atLeast"/>
                              <w:jc w:val="center"/>
                              <w:rPr>
                                <w:color w:val="000000" w:themeColor="text1"/>
                                <w:sz w:val="16"/>
                                <w:szCs w:val="20"/>
                              </w:rPr>
                            </w:pPr>
                            <w:r>
                              <w:rPr>
                                <w:rFonts w:hint="cs"/>
                                <w:color w:val="000000" w:themeColor="text1"/>
                                <w:sz w:val="16"/>
                                <w:szCs w:val="20"/>
                                <w:rtl/>
                              </w:rPr>
                              <w:t>ب) إذا لم تستطع الإدارة أن تعطي سبباً معقولا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357165" id="مستطيل مستدير الزوايا 266" o:spid="_x0000_s1037" style="position:absolute;left:0;text-align:left;margin-left:-34.5pt;margin-top:28.5pt;width:192pt;height:40.5pt;z-index:251717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" filled="f" strokecolor="black [3213]" strokeweight="2.25pt">
                <v:stroke joinstyle="miter"/>
                <v:textbox>
                  <w:txbxContent>
                    <w:p w14:paraId="5E315B51" w14:textId="77777777" w:rsidR="00CA204F" w:rsidRPr="00E5332A" w:rsidRDefault="00CA204F" w:rsidP="00CA204F">
                      <w:pPr>
                        <w:spacing w:after="0" w:line="240" w:lineRule="atLeast"/>
                        <w:jc w:val="center"/>
                        <w:rPr>
                          <w:color w:val="000000" w:themeColor="text1"/>
                          <w:sz w:val="16"/>
                          <w:szCs w:val="20"/>
                        </w:rPr>
                      </w:pPr>
                      <w:r>
                        <w:rPr>
                          <w:rFonts w:hint="cs"/>
                          <w:color w:val="000000" w:themeColor="text1"/>
                          <w:sz w:val="16"/>
                          <w:szCs w:val="20"/>
                          <w:rtl/>
                        </w:rPr>
                        <w:t>ب) إذا لم تستطع الإدارة أن تعطي سبباً معقولا</w:t>
                      </w:r>
                    </w:p>
                  </w:txbxContent>
                </v:textbox>
                <w10:wrap anchorx="margin"/>
              </v:roundrect>
            </w:pict>
          </mc:Fallback>
        </mc:AlternateContent>
      </w:r>
    </w:p>
    <w:p w14:paraId="11F69CDB" w14:textId="77777777" w:rsidR="00CA204F" w:rsidRDefault="00CA204F" w:rsidP="00CA20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16608" behindDoc="0" locked="0" layoutInCell="1" allowOverlap="1" wp14:anchorId="4ADB4B5D" wp14:editId="59E71A9B">
                <wp:simplePos x="0" y="0"/>
                <wp:positionH relativeFrom="margin">
                  <wp:posOffset>3552825</wp:posOffset>
                </wp:positionH>
                <wp:positionV relativeFrom="paragraph">
                  <wp:posOffset>67310</wp:posOffset>
                </wp:positionV>
                <wp:extent cx="2438400" cy="514350"/>
                <wp:effectExtent l="19050" t="19050" r="19050" b="19050"/>
                <wp:wrapNone/>
                <wp:docPr id="265" name="مستطيل مستدير الزوايا 265"/>
                <wp:cNvGraphicFramePr/>
                <a:graphic xmlns:a="http://schemas.openxmlformats.org/drawingml/2006/main">
                  <a:graphicData uri="http://schemas.microsoft.com/office/word/2010/wordprocessingShape">
                    <wps:wsp>
                      <wps:cNvSpPr/>
                      <wps:spPr>
                        <a:xfrm>
                          <a:off x="0" y="0"/>
                          <a:ext cx="2438400" cy="5143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A19FA" w14:textId="77777777" w:rsidR="00CA204F" w:rsidRPr="00E5332A" w:rsidRDefault="00CA204F" w:rsidP="00CA204F">
                            <w:pPr>
                              <w:spacing w:after="0" w:line="240" w:lineRule="atLeast"/>
                              <w:jc w:val="center"/>
                              <w:rPr>
                                <w:color w:val="000000" w:themeColor="text1"/>
                                <w:sz w:val="16"/>
                                <w:szCs w:val="20"/>
                              </w:rPr>
                            </w:pPr>
                            <w:r>
                              <w:rPr>
                                <w:rFonts w:hint="cs"/>
                                <w:color w:val="000000" w:themeColor="text1"/>
                                <w:sz w:val="16"/>
                                <w:szCs w:val="20"/>
                                <w:rtl/>
                              </w:rPr>
                              <w:t>أ) إذا كانت ردود الإدارة عن استفساراته معقولة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DB4B5D" id="مستطيل مستدير الزوايا 265" o:spid="_x0000_s1038" style="position:absolute;left:0;text-align:left;margin-left:279.75pt;margin-top:5.3pt;width:192pt;height:40.5pt;z-index:25171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" filled="f" strokecolor="black [3213]" strokeweight="2.25pt">
                <v:stroke joinstyle="miter"/>
                <v:textbox>
                  <w:txbxContent>
                    <w:p w14:paraId="730A19FA" w14:textId="77777777" w:rsidR="00CA204F" w:rsidRPr="00E5332A" w:rsidRDefault="00CA204F" w:rsidP="00CA204F">
                      <w:pPr>
                        <w:spacing w:after="0" w:line="240" w:lineRule="atLeast"/>
                        <w:jc w:val="center"/>
                        <w:rPr>
                          <w:color w:val="000000" w:themeColor="text1"/>
                          <w:sz w:val="16"/>
                          <w:szCs w:val="20"/>
                        </w:rPr>
                      </w:pPr>
                      <w:r>
                        <w:rPr>
                          <w:rFonts w:hint="cs"/>
                          <w:color w:val="000000" w:themeColor="text1"/>
                          <w:sz w:val="16"/>
                          <w:szCs w:val="20"/>
                          <w:rtl/>
                        </w:rPr>
                        <w:t>أ) إذا كانت ردود الإدارة عن استفساراته معقولة</w:t>
                      </w:r>
                    </w:p>
                  </w:txbxContent>
                </v:textbox>
                <w10:wrap anchorx="margin"/>
              </v:roundrect>
            </w:pict>
          </mc:Fallback>
        </mc:AlternateContent>
      </w:r>
    </w:p>
    <w:p w14:paraId="3CEC3F59" w14:textId="77777777" w:rsidR="00CA204F" w:rsidRDefault="00CA204F" w:rsidP="00CA204F">
      <w:pPr>
        <w:spacing w:after="0" w:line="240" w:lineRule="atLeast"/>
        <w:jc w:val="both"/>
        <w:rPr>
          <w:sz w:val="24"/>
          <w:szCs w:val="28"/>
          <w:rtl/>
        </w:rPr>
      </w:pPr>
      <w:r>
        <w:rPr>
          <w:noProof/>
          <w:sz w:val="24"/>
          <w:szCs w:val="28"/>
          <w:rtl/>
        </w:rPr>
        <w:lastRenderedPageBreak/>
        <mc:AlternateContent>
          <mc:Choice Requires="wps">
            <w:drawing>
              <wp:anchor distT="0" distB="0" distL="114300" distR="114300" simplePos="0" relativeHeight="251723776" behindDoc="0" locked="0" layoutInCell="1" allowOverlap="1" wp14:anchorId="11F494C3" wp14:editId="6EFBB841">
                <wp:simplePos x="0" y="0"/>
                <wp:positionH relativeFrom="column">
                  <wp:posOffset>4867275</wp:posOffset>
                </wp:positionH>
                <wp:positionV relativeFrom="paragraph">
                  <wp:posOffset>296545</wp:posOffset>
                </wp:positionV>
                <wp:extent cx="0" cy="333375"/>
                <wp:effectExtent l="76200" t="0" r="76200" b="47625"/>
                <wp:wrapNone/>
                <wp:docPr id="272" name="رابط كسهم مستقيم 272"/>
                <wp:cNvGraphicFramePr/>
                <a:graphic xmlns:a="http://schemas.openxmlformats.org/drawingml/2006/main">
                  <a:graphicData uri="http://schemas.microsoft.com/office/word/2010/wordprocessingShape">
                    <wps:wsp>
                      <wps:cNvCnPr/>
                      <wps:spPr>
                        <a:xfrm>
                          <a:off x="0" y="0"/>
                          <a:ext cx="0" cy="3333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026F1" id="رابط كسهم مستقيم 272" o:spid="_x0000_s1026" type="#_x0000_t32" style="position:absolute;left:0;text-align:left;margin-left:383.25pt;margin-top:23.35pt;width:0;height:26.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" strokecolor="black [3213]" strokeweight="1.5pt">
                <v:stroke endarrow="block" joinstyle="miter"/>
              </v:shape>
            </w:pict>
          </mc:Fallback>
        </mc:AlternateContent>
      </w:r>
    </w:p>
    <w:p w14:paraId="4E46FF3D" w14:textId="77777777" w:rsidR="00CA204F" w:rsidRDefault="00CA204F" w:rsidP="00CA20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21728" behindDoc="0" locked="0" layoutInCell="1" allowOverlap="1" wp14:anchorId="49D89764" wp14:editId="1534A1E2">
                <wp:simplePos x="0" y="0"/>
                <wp:positionH relativeFrom="margin">
                  <wp:posOffset>-419100</wp:posOffset>
                </wp:positionH>
                <wp:positionV relativeFrom="paragraph">
                  <wp:posOffset>325755</wp:posOffset>
                </wp:positionV>
                <wp:extent cx="2438400" cy="819150"/>
                <wp:effectExtent l="19050" t="19050" r="19050" b="19050"/>
                <wp:wrapNone/>
                <wp:docPr id="270" name="مستطيل مستدير الزوايا 270"/>
                <wp:cNvGraphicFramePr/>
                <a:graphic xmlns:a="http://schemas.openxmlformats.org/drawingml/2006/main">
                  <a:graphicData uri="http://schemas.microsoft.com/office/word/2010/wordprocessingShape">
                    <wps:wsp>
                      <wps:cNvSpPr/>
                      <wps:spPr>
                        <a:xfrm>
                          <a:off x="0" y="0"/>
                          <a:ext cx="2438400" cy="819150"/>
                        </a:xfrm>
                        <a:prstGeom prst="roundRect">
                          <a:avLst>
                            <a:gd name="adj" fmla="val 1262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E3FE5" w14:textId="77777777" w:rsidR="00CA204F" w:rsidRPr="003B54BC" w:rsidRDefault="00CA204F" w:rsidP="00CA204F">
                            <w:pPr>
                              <w:spacing w:after="0" w:line="240" w:lineRule="atLeast"/>
                              <w:jc w:val="center"/>
                              <w:rPr>
                                <w:color w:val="000000" w:themeColor="text1"/>
                                <w:sz w:val="16"/>
                                <w:szCs w:val="20"/>
                              </w:rPr>
                            </w:pPr>
                            <w:r>
                              <w:rPr>
                                <w:rFonts w:hint="cs"/>
                                <w:color w:val="000000" w:themeColor="text1"/>
                                <w:sz w:val="16"/>
                                <w:szCs w:val="20"/>
                                <w:rtl/>
                              </w:rPr>
                              <w:t>فيجب على المراجع القيام بإجراءات إضافية لفحص هذه التقلبات بطريقة أعمق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89764" id="مستطيل مستدير الزوايا 270" o:spid="_x0000_s1039" style="position:absolute;left:0;text-align:left;margin-left:-33pt;margin-top:25.65pt;width:192pt;height:64.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" filled="f" strokecolor="black [3213]" strokeweight="2.25pt">
                <v:stroke joinstyle="miter"/>
                <v:textbox>
                  <w:txbxContent>
                    <w:p w14:paraId="649E3FE5" w14:textId="77777777" w:rsidR="00CA204F" w:rsidRPr="003B54BC" w:rsidRDefault="00CA204F" w:rsidP="00CA204F">
                      <w:pPr>
                        <w:spacing w:after="0" w:line="240" w:lineRule="atLeast"/>
                        <w:jc w:val="center"/>
                        <w:rPr>
                          <w:color w:val="000000" w:themeColor="text1"/>
                          <w:sz w:val="16"/>
                          <w:szCs w:val="20"/>
                        </w:rPr>
                      </w:pPr>
                      <w:r>
                        <w:rPr>
                          <w:rFonts w:hint="cs"/>
                          <w:color w:val="000000" w:themeColor="text1"/>
                          <w:sz w:val="16"/>
                          <w:szCs w:val="20"/>
                          <w:rtl/>
                        </w:rPr>
                        <w:t>فيجب على المراجع القيام بإجراءات إضافية لفحص هذه التقلبات بطريقة أعمق</w:t>
                      </w:r>
                    </w:p>
                  </w:txbxContent>
                </v:textbox>
                <w10:wrap anchorx="margin"/>
              </v:roundrect>
            </w:pict>
          </mc:Fallback>
        </mc:AlternateContent>
      </w:r>
      <w:r>
        <w:rPr>
          <w:noProof/>
          <w:sz w:val="24"/>
          <w:szCs w:val="28"/>
          <w:rtl/>
        </w:rPr>
        <mc:AlternateContent>
          <mc:Choice Requires="wps">
            <w:drawing>
              <wp:anchor distT="0" distB="0" distL="114300" distR="114300" simplePos="0" relativeHeight="251722752" behindDoc="0" locked="0" layoutInCell="1" allowOverlap="1" wp14:anchorId="1F332AAE" wp14:editId="08F904F2">
                <wp:simplePos x="0" y="0"/>
                <wp:positionH relativeFrom="column">
                  <wp:posOffset>742950</wp:posOffset>
                </wp:positionH>
                <wp:positionV relativeFrom="paragraph">
                  <wp:posOffset>11430</wp:posOffset>
                </wp:positionV>
                <wp:extent cx="0" cy="333375"/>
                <wp:effectExtent l="76200" t="0" r="76200" b="47625"/>
                <wp:wrapNone/>
                <wp:docPr id="271" name="رابط كسهم مستقيم 271"/>
                <wp:cNvGraphicFramePr/>
                <a:graphic xmlns:a="http://schemas.openxmlformats.org/drawingml/2006/main">
                  <a:graphicData uri="http://schemas.microsoft.com/office/word/2010/wordprocessingShape">
                    <wps:wsp>
                      <wps:cNvCnPr/>
                      <wps:spPr>
                        <a:xfrm>
                          <a:off x="0" y="0"/>
                          <a:ext cx="0" cy="3333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0C40A" id="رابط كسهم مستقيم 271" o:spid="_x0000_s1026" type="#_x0000_t32" style="position:absolute;left:0;text-align:left;margin-left:58.5pt;margin-top:.9pt;width:0;height:26.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" strokecolor="black [3213]" strokeweight="1.5pt">
                <v:stroke endarrow="block" joinstyle="miter"/>
              </v:shape>
            </w:pict>
          </mc:Fallback>
        </mc:AlternateContent>
      </w:r>
    </w:p>
    <w:p w14:paraId="14BAB30F" w14:textId="77777777" w:rsidR="00CA204F" w:rsidRDefault="00CA204F" w:rsidP="00CA204F">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720704" behindDoc="0" locked="0" layoutInCell="1" allowOverlap="1" wp14:anchorId="543F6013" wp14:editId="1E55A088">
                <wp:simplePos x="0" y="0"/>
                <wp:positionH relativeFrom="margin">
                  <wp:posOffset>3619500</wp:posOffset>
                </wp:positionH>
                <wp:positionV relativeFrom="paragraph">
                  <wp:posOffset>31115</wp:posOffset>
                </wp:positionV>
                <wp:extent cx="2438400" cy="819150"/>
                <wp:effectExtent l="19050" t="19050" r="19050" b="19050"/>
                <wp:wrapNone/>
                <wp:docPr id="269" name="مستطيل مستدير الزوايا 269"/>
                <wp:cNvGraphicFramePr/>
                <a:graphic xmlns:a="http://schemas.openxmlformats.org/drawingml/2006/main">
                  <a:graphicData uri="http://schemas.microsoft.com/office/word/2010/wordprocessingShape">
                    <wps:wsp>
                      <wps:cNvSpPr/>
                      <wps:spPr>
                        <a:xfrm>
                          <a:off x="0" y="0"/>
                          <a:ext cx="2438400" cy="819150"/>
                        </a:xfrm>
                        <a:prstGeom prst="roundRect">
                          <a:avLst>
                            <a:gd name="adj" fmla="val 1262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18CAB" w14:textId="77777777" w:rsidR="00CA204F" w:rsidRPr="00E5332A" w:rsidRDefault="00CA204F" w:rsidP="00CA204F">
                            <w:pPr>
                              <w:spacing w:after="0" w:line="240" w:lineRule="atLeast"/>
                              <w:jc w:val="center"/>
                              <w:rPr>
                                <w:color w:val="000000" w:themeColor="text1"/>
                                <w:sz w:val="16"/>
                                <w:szCs w:val="20"/>
                              </w:rPr>
                            </w:pPr>
                            <w:r>
                              <w:rPr>
                                <w:rFonts w:hint="cs"/>
                                <w:color w:val="000000" w:themeColor="text1"/>
                                <w:sz w:val="16"/>
                                <w:szCs w:val="20"/>
                                <w:rtl/>
                              </w:rPr>
                              <w:t>فيجب على المراجع أن يأخذ في اعتباره درجة الحاجة إلى تعزيز هذه الردود باستخدام إجراءات مراجعة أخرى</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F6013" id="مستطيل مستدير الزوايا 269" o:spid="_x0000_s1040" style="position:absolute;left:0;text-align:left;margin-left:285pt;margin-top:2.45pt;width:192pt;height:64.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" filled="f" strokecolor="black [3213]" strokeweight="2.25pt">
                <v:stroke joinstyle="miter"/>
                <v:textbox>
                  <w:txbxContent>
                    <w:p w14:paraId="55518CAB" w14:textId="77777777" w:rsidR="00CA204F" w:rsidRPr="00E5332A" w:rsidRDefault="00CA204F" w:rsidP="00CA204F">
                      <w:pPr>
                        <w:spacing w:after="0" w:line="240" w:lineRule="atLeast"/>
                        <w:jc w:val="center"/>
                        <w:rPr>
                          <w:color w:val="000000" w:themeColor="text1"/>
                          <w:sz w:val="16"/>
                          <w:szCs w:val="20"/>
                        </w:rPr>
                      </w:pPr>
                      <w:r>
                        <w:rPr>
                          <w:rFonts w:hint="cs"/>
                          <w:color w:val="000000" w:themeColor="text1"/>
                          <w:sz w:val="16"/>
                          <w:szCs w:val="20"/>
                          <w:rtl/>
                        </w:rPr>
                        <w:t>فيجب على المراجع أن يأخذ في اعتباره درجة الحاجة إلى تعزيز هذه الردود باستخدام إجراءات مراجعة أخرى</w:t>
                      </w:r>
                    </w:p>
                  </w:txbxContent>
                </v:textbox>
                <w10:wrap anchorx="margin"/>
              </v:roundrect>
            </w:pict>
          </mc:Fallback>
        </mc:AlternateContent>
      </w:r>
    </w:p>
    <w:p w14:paraId="59740F81" w14:textId="77777777" w:rsidR="00CA204F" w:rsidRDefault="00CA204F" w:rsidP="00CA204F">
      <w:pPr>
        <w:spacing w:after="0" w:line="240" w:lineRule="atLeast"/>
        <w:jc w:val="both"/>
        <w:rPr>
          <w:sz w:val="24"/>
          <w:szCs w:val="28"/>
          <w:rtl/>
        </w:rPr>
      </w:pPr>
    </w:p>
    <w:p w14:paraId="5483A586" w14:textId="77777777" w:rsidR="00CA204F" w:rsidRDefault="00CA204F" w:rsidP="00CA204F">
      <w:pPr>
        <w:spacing w:after="0" w:line="240" w:lineRule="atLeast"/>
        <w:jc w:val="both"/>
        <w:rPr>
          <w:sz w:val="24"/>
          <w:szCs w:val="28"/>
          <w:rtl/>
        </w:rPr>
      </w:pPr>
    </w:p>
    <w:p w14:paraId="5971E177" w14:textId="77777777" w:rsidR="00CA204F" w:rsidRDefault="00CA204F" w:rsidP="00CA204F">
      <w:pPr>
        <w:spacing w:after="0" w:line="240" w:lineRule="atLeast"/>
        <w:jc w:val="both"/>
        <w:rPr>
          <w:sz w:val="24"/>
          <w:szCs w:val="28"/>
          <w:rtl/>
        </w:rPr>
      </w:pPr>
    </w:p>
    <w:p w14:paraId="0541557D" w14:textId="5DCADBFD" w:rsidR="00CA204F" w:rsidRPr="00CA204F" w:rsidRDefault="00CA204F" w:rsidP="00CA204F">
      <w:pPr>
        <w:bidi w:val="0"/>
        <w:rPr>
          <w:sz w:val="24"/>
          <w:szCs w:val="28"/>
        </w:rPr>
      </w:pPr>
    </w:p>
    <w:sectPr w:rsidR="00CA204F" w:rsidRPr="00CA204F" w:rsidSect="00E16A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550"/>
    <w:multiLevelType w:val="hybridMultilevel"/>
    <w:tmpl w:val="A22E59EC"/>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5164"/>
    <w:multiLevelType w:val="hybridMultilevel"/>
    <w:tmpl w:val="2BD86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E149B"/>
    <w:multiLevelType w:val="hybridMultilevel"/>
    <w:tmpl w:val="5018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F26F3"/>
    <w:multiLevelType w:val="hybridMultilevel"/>
    <w:tmpl w:val="C5389C38"/>
    <w:lvl w:ilvl="0" w:tplc="CCE04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D206F"/>
    <w:multiLevelType w:val="hybridMultilevel"/>
    <w:tmpl w:val="E3F24808"/>
    <w:lvl w:ilvl="0" w:tplc="ABA45D44">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BB2D00"/>
    <w:multiLevelType w:val="hybridMultilevel"/>
    <w:tmpl w:val="2500DE3E"/>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06B89"/>
    <w:multiLevelType w:val="hybridMultilevel"/>
    <w:tmpl w:val="26E6C9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167BE"/>
    <w:multiLevelType w:val="hybridMultilevel"/>
    <w:tmpl w:val="BC8021D8"/>
    <w:lvl w:ilvl="0" w:tplc="9ABEF6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40F53"/>
    <w:multiLevelType w:val="hybridMultilevel"/>
    <w:tmpl w:val="A76C69D6"/>
    <w:lvl w:ilvl="0" w:tplc="0B08932C">
      <w:start w:val="1"/>
      <w:numFmt w:val="arabicAlpha"/>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230AB5"/>
    <w:multiLevelType w:val="hybridMultilevel"/>
    <w:tmpl w:val="B2145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872E9C"/>
    <w:multiLevelType w:val="hybridMultilevel"/>
    <w:tmpl w:val="823A5BB8"/>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20888"/>
    <w:multiLevelType w:val="hybridMultilevel"/>
    <w:tmpl w:val="09AC4ADC"/>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E610EC"/>
    <w:multiLevelType w:val="hybridMultilevel"/>
    <w:tmpl w:val="2C7C1312"/>
    <w:lvl w:ilvl="0" w:tplc="7C4CFD1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A39FD"/>
    <w:multiLevelType w:val="hybridMultilevel"/>
    <w:tmpl w:val="B540E96A"/>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A04A4"/>
    <w:multiLevelType w:val="hybridMultilevel"/>
    <w:tmpl w:val="636A6DD6"/>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E6EB4"/>
    <w:multiLevelType w:val="hybridMultilevel"/>
    <w:tmpl w:val="C5445164"/>
    <w:lvl w:ilvl="0" w:tplc="D7AEE084">
      <w:start w:val="2"/>
      <w:numFmt w:val="bullet"/>
      <w:lvlText w:val=""/>
      <w:lvlJc w:val="left"/>
      <w:pPr>
        <w:ind w:left="720" w:hanging="360"/>
      </w:pPr>
      <w:rPr>
        <w:rFonts w:ascii="Symbol" w:eastAsiaTheme="minorHAnsi" w:hAnsi="Symbol" w:cs="Simplified Arabic"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17CC1"/>
    <w:multiLevelType w:val="hybridMultilevel"/>
    <w:tmpl w:val="62583362"/>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0390C"/>
    <w:multiLevelType w:val="hybridMultilevel"/>
    <w:tmpl w:val="88A25938"/>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C5B22"/>
    <w:multiLevelType w:val="hybridMultilevel"/>
    <w:tmpl w:val="1E667EF6"/>
    <w:lvl w:ilvl="0" w:tplc="0D62AE3A">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F5E1C"/>
    <w:multiLevelType w:val="hybridMultilevel"/>
    <w:tmpl w:val="A12ED8CA"/>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133A3"/>
    <w:multiLevelType w:val="hybridMultilevel"/>
    <w:tmpl w:val="880CA6C8"/>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1805C9"/>
    <w:multiLevelType w:val="hybridMultilevel"/>
    <w:tmpl w:val="45761BC4"/>
    <w:lvl w:ilvl="0" w:tplc="9732BCB8">
      <w:start w:val="1"/>
      <w:numFmt w:val="decimal"/>
      <w:lvlText w:val="%1)"/>
      <w:lvlJc w:val="center"/>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924246"/>
    <w:multiLevelType w:val="hybridMultilevel"/>
    <w:tmpl w:val="0B40156E"/>
    <w:lvl w:ilvl="0" w:tplc="99F48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B84A85"/>
    <w:multiLevelType w:val="hybridMultilevel"/>
    <w:tmpl w:val="0AFEFB80"/>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D91A32"/>
    <w:multiLevelType w:val="hybridMultilevel"/>
    <w:tmpl w:val="4B2C42B4"/>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94793B"/>
    <w:multiLevelType w:val="hybridMultilevel"/>
    <w:tmpl w:val="3508FA1C"/>
    <w:lvl w:ilvl="0" w:tplc="BFBE8C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076599"/>
    <w:multiLevelType w:val="hybridMultilevel"/>
    <w:tmpl w:val="F9CA3E7A"/>
    <w:lvl w:ilvl="0" w:tplc="ABA45D44">
      <w:start w:val="1"/>
      <w:numFmt w:val="bullet"/>
      <w:lvlText w:val=""/>
      <w:lvlJc w:val="center"/>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15C17"/>
    <w:multiLevelType w:val="hybridMultilevel"/>
    <w:tmpl w:val="2534B0C8"/>
    <w:lvl w:ilvl="0" w:tplc="B720D830">
      <w:start w:val="1"/>
      <w:numFmt w:val="arabicAlpha"/>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9C03AC"/>
    <w:multiLevelType w:val="hybridMultilevel"/>
    <w:tmpl w:val="DC6CAB5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5F7D0E0C"/>
    <w:multiLevelType w:val="hybridMultilevel"/>
    <w:tmpl w:val="275C5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0939F0"/>
    <w:multiLevelType w:val="hybridMultilevel"/>
    <w:tmpl w:val="E4205FAA"/>
    <w:lvl w:ilvl="0" w:tplc="5CF6D4A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956CF0"/>
    <w:multiLevelType w:val="hybridMultilevel"/>
    <w:tmpl w:val="D77EAE3A"/>
    <w:lvl w:ilvl="0" w:tplc="DEC60F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78C207A"/>
    <w:multiLevelType w:val="hybridMultilevel"/>
    <w:tmpl w:val="985EC814"/>
    <w:lvl w:ilvl="0" w:tplc="F5CC5362">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3F127A"/>
    <w:multiLevelType w:val="hybridMultilevel"/>
    <w:tmpl w:val="F5BA8594"/>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01186E"/>
    <w:multiLevelType w:val="hybridMultilevel"/>
    <w:tmpl w:val="ED6E589E"/>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FD0D93"/>
    <w:multiLevelType w:val="hybridMultilevel"/>
    <w:tmpl w:val="FF8E7768"/>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1114DC"/>
    <w:multiLevelType w:val="hybridMultilevel"/>
    <w:tmpl w:val="2D2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75CF2"/>
    <w:multiLevelType w:val="hybridMultilevel"/>
    <w:tmpl w:val="26F2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EF4103"/>
    <w:multiLevelType w:val="hybridMultilevel"/>
    <w:tmpl w:val="32822B4A"/>
    <w:lvl w:ilvl="0" w:tplc="1C228B26">
      <w:start w:val="1"/>
      <w:numFmt w:val="decimal"/>
      <w:lvlText w:val="%1)"/>
      <w:lvlJc w:val="left"/>
      <w:pPr>
        <w:ind w:left="644" w:hanging="360"/>
      </w:pPr>
      <w:rPr>
        <w:rFonts w:hint="default"/>
        <w:lang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87326EC"/>
    <w:multiLevelType w:val="hybridMultilevel"/>
    <w:tmpl w:val="C0B695F8"/>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DC44CD"/>
    <w:multiLevelType w:val="hybridMultilevel"/>
    <w:tmpl w:val="A87AD0A4"/>
    <w:lvl w:ilvl="0" w:tplc="4DC84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741C43"/>
    <w:multiLevelType w:val="hybridMultilevel"/>
    <w:tmpl w:val="93B4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1E1C93"/>
    <w:multiLevelType w:val="hybridMultilevel"/>
    <w:tmpl w:val="E2B280CC"/>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082D60"/>
    <w:multiLevelType w:val="hybridMultilevel"/>
    <w:tmpl w:val="EEF25DA8"/>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C44FF"/>
    <w:multiLevelType w:val="hybridMultilevel"/>
    <w:tmpl w:val="4F9A29BC"/>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38"/>
  </w:num>
  <w:num w:numId="4">
    <w:abstractNumId w:val="40"/>
  </w:num>
  <w:num w:numId="5">
    <w:abstractNumId w:val="4"/>
  </w:num>
  <w:num w:numId="6">
    <w:abstractNumId w:val="31"/>
  </w:num>
  <w:num w:numId="7">
    <w:abstractNumId w:val="21"/>
  </w:num>
  <w:num w:numId="8">
    <w:abstractNumId w:val="2"/>
  </w:num>
  <w:num w:numId="9">
    <w:abstractNumId w:val="36"/>
  </w:num>
  <w:num w:numId="10">
    <w:abstractNumId w:val="3"/>
  </w:num>
  <w:num w:numId="11">
    <w:abstractNumId w:val="19"/>
  </w:num>
  <w:num w:numId="12">
    <w:abstractNumId w:val="5"/>
  </w:num>
  <w:num w:numId="13">
    <w:abstractNumId w:val="23"/>
  </w:num>
  <w:num w:numId="14">
    <w:abstractNumId w:val="17"/>
  </w:num>
  <w:num w:numId="15">
    <w:abstractNumId w:val="1"/>
  </w:num>
  <w:num w:numId="16">
    <w:abstractNumId w:val="34"/>
  </w:num>
  <w:num w:numId="17">
    <w:abstractNumId w:val="25"/>
  </w:num>
  <w:num w:numId="18">
    <w:abstractNumId w:val="0"/>
  </w:num>
  <w:num w:numId="19">
    <w:abstractNumId w:val="41"/>
  </w:num>
  <w:num w:numId="20">
    <w:abstractNumId w:val="11"/>
  </w:num>
  <w:num w:numId="21">
    <w:abstractNumId w:val="9"/>
  </w:num>
  <w:num w:numId="22">
    <w:abstractNumId w:val="39"/>
  </w:num>
  <w:num w:numId="23">
    <w:abstractNumId w:val="20"/>
  </w:num>
  <w:num w:numId="24">
    <w:abstractNumId w:val="13"/>
  </w:num>
  <w:num w:numId="25">
    <w:abstractNumId w:val="22"/>
  </w:num>
  <w:num w:numId="26">
    <w:abstractNumId w:val="43"/>
  </w:num>
  <w:num w:numId="27">
    <w:abstractNumId w:val="29"/>
  </w:num>
  <w:num w:numId="28">
    <w:abstractNumId w:val="26"/>
  </w:num>
  <w:num w:numId="29">
    <w:abstractNumId w:val="10"/>
  </w:num>
  <w:num w:numId="30">
    <w:abstractNumId w:val="6"/>
  </w:num>
  <w:num w:numId="31">
    <w:abstractNumId w:val="37"/>
  </w:num>
  <w:num w:numId="32">
    <w:abstractNumId w:val="24"/>
  </w:num>
  <w:num w:numId="33">
    <w:abstractNumId w:val="33"/>
  </w:num>
  <w:num w:numId="34">
    <w:abstractNumId w:val="28"/>
  </w:num>
  <w:num w:numId="35">
    <w:abstractNumId w:val="12"/>
  </w:num>
  <w:num w:numId="36">
    <w:abstractNumId w:val="14"/>
  </w:num>
  <w:num w:numId="37">
    <w:abstractNumId w:val="44"/>
  </w:num>
  <w:num w:numId="38">
    <w:abstractNumId w:val="30"/>
  </w:num>
  <w:num w:numId="39">
    <w:abstractNumId w:val="8"/>
  </w:num>
  <w:num w:numId="40">
    <w:abstractNumId w:val="35"/>
  </w:num>
  <w:num w:numId="41">
    <w:abstractNumId w:val="42"/>
  </w:num>
  <w:num w:numId="42">
    <w:abstractNumId w:val="27"/>
  </w:num>
  <w:num w:numId="43">
    <w:abstractNumId w:val="16"/>
  </w:num>
  <w:num w:numId="44">
    <w:abstractNumId w:val="15"/>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4F"/>
    <w:rsid w:val="00064664"/>
    <w:rsid w:val="000E3A14"/>
    <w:rsid w:val="002B1FE6"/>
    <w:rsid w:val="00301D54"/>
    <w:rsid w:val="00343B1B"/>
    <w:rsid w:val="00463D69"/>
    <w:rsid w:val="00494132"/>
    <w:rsid w:val="00526AE4"/>
    <w:rsid w:val="00554CFC"/>
    <w:rsid w:val="005770DE"/>
    <w:rsid w:val="00684831"/>
    <w:rsid w:val="007A62E9"/>
    <w:rsid w:val="00863843"/>
    <w:rsid w:val="00914213"/>
    <w:rsid w:val="00917622"/>
    <w:rsid w:val="009368AA"/>
    <w:rsid w:val="009C48F2"/>
    <w:rsid w:val="00C81036"/>
    <w:rsid w:val="00CA204F"/>
    <w:rsid w:val="00CA7EAA"/>
    <w:rsid w:val="00CE4F25"/>
    <w:rsid w:val="00E16A0E"/>
    <w:rsid w:val="00EA3380"/>
    <w:rsid w:val="00F3797D"/>
    <w:rsid w:val="00F5068E"/>
    <w:rsid w:val="00FC2E0C"/>
    <w:rsid w:val="00FC6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CA5F"/>
  <w15:chartTrackingRefBased/>
  <w15:docId w15:val="{092C7167-F840-46B3-B5AB-54DB21DE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04F"/>
    <w:pPr>
      <w:bidi/>
    </w:pPr>
    <w:rPr>
      <w:rFonts w:ascii="Times New Roman" w:hAnsi="Times New Roman" w:cs="Simplified Arabi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04F"/>
    <w:pPr>
      <w:ind w:left="720"/>
      <w:contextualSpacing/>
    </w:pPr>
  </w:style>
  <w:style w:type="table" w:styleId="TableGrid">
    <w:name w:val="Table Grid"/>
    <w:basedOn w:val="TableNormal"/>
    <w:uiPriority w:val="39"/>
    <w:rsid w:val="00CA204F"/>
    <w:pPr>
      <w:spacing w:after="0" w:line="240" w:lineRule="auto"/>
    </w:pPr>
    <w:rPr>
      <w:rFonts w:ascii="Times New Roman" w:hAnsi="Times New Roman" w:cs="Simplified Arabic"/>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15</Pages>
  <Words>2172</Words>
  <Characters>12383</Characters>
  <Application>Microsoft Office Word</Application>
  <DocSecurity>0</DocSecurity>
  <Lines>103</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alfawaz</dc:creator>
  <cp:keywords/>
  <dc:description/>
  <cp:lastModifiedBy>حساب Microsoft</cp:lastModifiedBy>
  <cp:revision>6</cp:revision>
  <dcterms:created xsi:type="dcterms:W3CDTF">2022-10-17T13:03:00Z</dcterms:created>
  <dcterms:modified xsi:type="dcterms:W3CDTF">2023-01-06T14:46:00Z</dcterms:modified>
</cp:coreProperties>
</file>