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B9BC" w14:textId="77777777" w:rsidR="002B28C8" w:rsidRDefault="007E1C54">
      <w:pPr>
        <w:spacing w:after="0"/>
        <w:ind w:right="71"/>
        <w:jc w:val="center"/>
      </w:pPr>
      <w:r>
        <w:rPr>
          <w:noProof/>
        </w:rPr>
        <mc:AlternateContent>
          <mc:Choice Requires="wpg">
            <w:drawing>
              <wp:anchor distT="0" distB="0" distL="114300" distR="114300" simplePos="0" relativeHeight="251656704" behindDoc="1" locked="0" layoutInCell="1" allowOverlap="1" wp14:anchorId="41A59FCE" wp14:editId="09F083B2">
                <wp:simplePos x="0" y="0"/>
                <wp:positionH relativeFrom="column">
                  <wp:posOffset>1711325</wp:posOffset>
                </wp:positionH>
                <wp:positionV relativeFrom="paragraph">
                  <wp:posOffset>-128905</wp:posOffset>
                </wp:positionV>
                <wp:extent cx="2004695" cy="402590"/>
                <wp:effectExtent l="0" t="0" r="1905" b="3810"/>
                <wp:wrapNone/>
                <wp:docPr id="40684" name="Group 40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695" cy="402590"/>
                          <a:chOff x="0" y="0"/>
                          <a:chExt cx="2004695" cy="402589"/>
                        </a:xfrm>
                      </wpg:grpSpPr>
                      <wps:wsp>
                        <wps:cNvPr id="863" name="Shape 863"/>
                        <wps:cNvSpPr>
                          <a:spLocks/>
                        </wps:cNvSpPr>
                        <wps:spPr>
                          <a:xfrm>
                            <a:off x="0" y="0"/>
                            <a:ext cx="2004695" cy="402589"/>
                          </a:xfrm>
                          <a:custGeom>
                            <a:avLst/>
                            <a:gdLst/>
                            <a:ahLst/>
                            <a:cxnLst/>
                            <a:rect l="0" t="0" r="0" b="0"/>
                            <a:pathLst>
                              <a:path w="2004695" h="402589">
                                <a:moveTo>
                                  <a:pt x="0" y="67056"/>
                                </a:moveTo>
                                <a:cubicBezTo>
                                  <a:pt x="0" y="30099"/>
                                  <a:pt x="30099" y="0"/>
                                  <a:pt x="67056" y="0"/>
                                </a:cubicBezTo>
                                <a:lnTo>
                                  <a:pt x="1937639" y="0"/>
                                </a:lnTo>
                                <a:cubicBezTo>
                                  <a:pt x="1974596" y="0"/>
                                  <a:pt x="2004695" y="30099"/>
                                  <a:pt x="2004695" y="67056"/>
                                </a:cubicBezTo>
                                <a:lnTo>
                                  <a:pt x="2004695" y="335534"/>
                                </a:lnTo>
                                <a:cubicBezTo>
                                  <a:pt x="2004695" y="372490"/>
                                  <a:pt x="1974596" y="402589"/>
                                  <a:pt x="1937639" y="402589"/>
                                </a:cubicBezTo>
                                <a:lnTo>
                                  <a:pt x="67056" y="402589"/>
                                </a:lnTo>
                                <a:cubicBezTo>
                                  <a:pt x="30099" y="402589"/>
                                  <a:pt x="0" y="372490"/>
                                  <a:pt x="0" y="335534"/>
                                </a:cubicBezTo>
                                <a:close/>
                              </a:path>
                            </a:pathLst>
                          </a:custGeom>
                          <a:noFill/>
                          <a:ln w="9525"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F90F424" id="Group 40684" o:spid="_x0000_s1026" style="position:absolute;margin-left:134.75pt;margin-top:-10.15pt;width:157.85pt;height:31.7pt;z-index:-251659776" coordsize="20046,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">
                <v:shape id="Shape 863" o:spid="_x0000_s1027" style="position:absolute;width:20046;height:4025;visibility:visible;mso-wrap-style:square;v-text-anchor:top" coordsize="2004695,40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" path="m,67056c,30099,30099,,67056,l1937639,v36957,,67056,30099,67056,67056l2004695,335534v,36956,-30099,67055,-67056,67055l67056,402589c30099,402589,,372490,,335534l,67056xe" filled="f">
                  <v:path arrowok="t" textboxrect="0,0,2004695,402589"/>
                </v:shape>
              </v:group>
            </w:pict>
          </mc:Fallback>
        </mc:AlternateContent>
      </w:r>
      <w:r w:rsidR="0042397C">
        <w:rPr>
          <w:rFonts w:ascii="Tahoma" w:eastAsia="Tahoma" w:hAnsi="Tahoma" w:cs="Tahoma"/>
          <w:b/>
          <w:bCs/>
          <w:color w:val="FF0000"/>
          <w:sz w:val="32"/>
          <w:szCs w:val="32"/>
          <w:u w:val="single" w:color="FF0000"/>
          <w:rtl/>
        </w:rPr>
        <w:t>سيــرة ذاتـيــة )</w:t>
      </w:r>
      <w:r w:rsidR="0042397C">
        <w:rPr>
          <w:rFonts w:ascii="Tahoma" w:eastAsia="Tahoma" w:hAnsi="Tahoma" w:cs="Tahoma"/>
          <w:b/>
          <w:color w:val="FF0000"/>
          <w:sz w:val="32"/>
          <w:u w:val="single" w:color="FF0000"/>
        </w:rPr>
        <w:t>CV</w:t>
      </w:r>
      <w:r w:rsidR="0042397C">
        <w:rPr>
          <w:rFonts w:ascii="Tahoma" w:eastAsia="Tahoma" w:hAnsi="Tahoma" w:cs="Tahoma"/>
          <w:b/>
          <w:bCs/>
          <w:color w:val="FF0000"/>
          <w:sz w:val="32"/>
          <w:szCs w:val="32"/>
          <w:u w:val="single" w:color="FF0000"/>
          <w:rtl/>
        </w:rPr>
        <w:t xml:space="preserve"> (</w:t>
      </w:r>
      <w:r w:rsidR="0042397C">
        <w:rPr>
          <w:rFonts w:ascii="Tahoma" w:eastAsia="Tahoma" w:hAnsi="Tahoma" w:cs="Tahoma"/>
          <w:b/>
          <w:bCs/>
          <w:color w:val="FF0000"/>
          <w:sz w:val="32"/>
          <w:szCs w:val="32"/>
          <w:rtl/>
        </w:rPr>
        <w:t xml:space="preserve"> </w:t>
      </w:r>
    </w:p>
    <w:p w14:paraId="2FE959DC" w14:textId="77777777" w:rsidR="002B28C8" w:rsidRDefault="0042397C">
      <w:pPr>
        <w:bidi w:val="0"/>
        <w:spacing w:after="0"/>
        <w:ind w:right="244"/>
        <w:jc w:val="center"/>
      </w:pPr>
      <w:r>
        <w:rPr>
          <w:rFonts w:ascii="Tahoma" w:eastAsia="Tahoma" w:hAnsi="Tahoma" w:cs="Tahoma"/>
          <w:b/>
          <w:sz w:val="32"/>
        </w:rPr>
        <w:t xml:space="preserve"> </w:t>
      </w:r>
    </w:p>
    <w:p w14:paraId="26290A5D" w14:textId="77777777" w:rsidR="002B28C8" w:rsidRDefault="0042397C">
      <w:pPr>
        <w:spacing w:after="4"/>
        <w:ind w:left="56" w:hanging="10"/>
        <w:jc w:val="left"/>
      </w:pPr>
      <w:r>
        <w:rPr>
          <w:rFonts w:ascii="Tahoma" w:eastAsia="Tahoma" w:hAnsi="Tahoma" w:cs="Tahoma"/>
          <w:b/>
          <w:bCs/>
          <w:color w:val="2E74B5"/>
          <w:sz w:val="24"/>
          <w:szCs w:val="24"/>
          <w:u w:val="single" w:color="2E74B5"/>
          <w:rtl/>
        </w:rPr>
        <w:t>أولا</w:t>
      </w:r>
      <w:r>
        <w:rPr>
          <w:rFonts w:ascii="Tahoma" w:eastAsia="Tahoma" w:hAnsi="Tahoma" w:cs="Tahoma"/>
          <w:b/>
          <w:bCs/>
          <w:color w:val="2E74B5"/>
          <w:sz w:val="24"/>
          <w:szCs w:val="24"/>
          <w:rtl/>
        </w:rPr>
        <w:t>ً</w:t>
      </w:r>
      <w:r>
        <w:rPr>
          <w:rFonts w:ascii="Tahoma" w:eastAsia="Tahoma" w:hAnsi="Tahoma" w:cs="Tahoma"/>
          <w:b/>
          <w:bCs/>
          <w:color w:val="2E74B5"/>
          <w:sz w:val="24"/>
          <w:szCs w:val="24"/>
          <w:u w:val="single" w:color="2E74B5"/>
          <w:rtl/>
        </w:rPr>
        <w:t xml:space="preserve"> : البيانات الشخصيه :</w:t>
      </w:r>
      <w:r>
        <w:rPr>
          <w:rFonts w:ascii="Tahoma" w:eastAsia="Tahoma" w:hAnsi="Tahoma" w:cs="Tahoma"/>
          <w:b/>
          <w:bCs/>
          <w:color w:val="2E74B5"/>
          <w:sz w:val="24"/>
          <w:szCs w:val="24"/>
          <w:rtl/>
        </w:rPr>
        <w:t xml:space="preserve"> </w:t>
      </w:r>
    </w:p>
    <w:p w14:paraId="0F7F6988" w14:textId="77777777" w:rsidR="002B28C8" w:rsidRDefault="0042397C">
      <w:pPr>
        <w:bidi w:val="0"/>
        <w:spacing w:after="0"/>
        <w:ind w:right="148"/>
      </w:pPr>
      <w:r>
        <w:rPr>
          <w:rFonts w:ascii="Tahoma" w:eastAsia="Tahoma" w:hAnsi="Tahoma" w:cs="Tahoma"/>
          <w:b/>
          <w:sz w:val="24"/>
        </w:rPr>
        <w:t xml:space="preserve"> </w:t>
      </w:r>
    </w:p>
    <w:p w14:paraId="26002E6B" w14:textId="77777777" w:rsidR="002B28C8" w:rsidRDefault="0042397C">
      <w:pPr>
        <w:spacing w:after="5"/>
        <w:ind w:left="57" w:hanging="10"/>
        <w:jc w:val="left"/>
      </w:pPr>
      <w:r>
        <w:rPr>
          <w:rFonts w:ascii="Tahoma" w:eastAsia="Tahoma" w:hAnsi="Tahoma" w:cs="Tahoma"/>
          <w:b/>
          <w:bCs/>
          <w:sz w:val="24"/>
          <w:szCs w:val="24"/>
          <w:rtl/>
        </w:rPr>
        <w:t>الاســم:</w:t>
      </w:r>
      <w:r>
        <w:rPr>
          <w:rFonts w:ascii="Tahoma" w:eastAsia="Tahoma" w:hAnsi="Tahoma" w:cs="Tahoma"/>
          <w:sz w:val="24"/>
          <w:szCs w:val="24"/>
          <w:rtl/>
        </w:rPr>
        <w:t xml:space="preserve">                     محمد بن سليمان عائد العائد. </w:t>
      </w:r>
    </w:p>
    <w:p w14:paraId="7001988F" w14:textId="77777777" w:rsidR="002B28C8" w:rsidRDefault="0042397C">
      <w:pPr>
        <w:spacing w:after="0"/>
        <w:ind w:left="58" w:hanging="10"/>
        <w:jc w:val="left"/>
      </w:pPr>
      <w:r>
        <w:rPr>
          <w:rFonts w:ascii="Tahoma" w:eastAsia="Tahoma" w:hAnsi="Tahoma" w:cs="Tahoma"/>
          <w:b/>
          <w:bCs/>
          <w:sz w:val="24"/>
          <w:szCs w:val="24"/>
          <w:rtl/>
        </w:rPr>
        <w:t xml:space="preserve">الهوية الوطنيه: </w:t>
      </w:r>
      <w:r>
        <w:rPr>
          <w:rFonts w:ascii="Tahoma" w:eastAsia="Tahoma" w:hAnsi="Tahoma" w:cs="Tahoma"/>
          <w:sz w:val="24"/>
          <w:szCs w:val="24"/>
          <w:rtl/>
        </w:rPr>
        <w:t xml:space="preserve">          </w:t>
      </w:r>
      <w:r>
        <w:rPr>
          <w:rFonts w:ascii="Tahoma" w:eastAsia="Tahoma" w:hAnsi="Tahoma" w:cs="Tahoma"/>
          <w:sz w:val="24"/>
          <w:szCs w:val="24"/>
        </w:rPr>
        <w:t>1010296125</w:t>
      </w:r>
      <w:r>
        <w:rPr>
          <w:rFonts w:ascii="Tahoma" w:eastAsia="Tahoma" w:hAnsi="Tahoma" w:cs="Tahoma"/>
          <w:sz w:val="24"/>
          <w:szCs w:val="24"/>
          <w:rtl/>
        </w:rPr>
        <w:t xml:space="preserve">                            </w:t>
      </w:r>
    </w:p>
    <w:p w14:paraId="0846900D" w14:textId="77777777" w:rsidR="002B28C8" w:rsidRDefault="0042397C">
      <w:pPr>
        <w:spacing w:after="5"/>
        <w:ind w:left="57" w:hanging="10"/>
        <w:jc w:val="left"/>
      </w:pPr>
      <w:r>
        <w:rPr>
          <w:rFonts w:ascii="Tahoma" w:eastAsia="Tahoma" w:hAnsi="Tahoma" w:cs="Tahoma"/>
          <w:b/>
          <w:bCs/>
          <w:sz w:val="24"/>
          <w:szCs w:val="24"/>
          <w:rtl/>
        </w:rPr>
        <w:t xml:space="preserve">مكان وتاريخ الميلاد: </w:t>
      </w:r>
      <w:r>
        <w:rPr>
          <w:rFonts w:ascii="Tahoma" w:eastAsia="Tahoma" w:hAnsi="Tahoma" w:cs="Tahoma"/>
          <w:sz w:val="24"/>
          <w:szCs w:val="24"/>
          <w:rtl/>
        </w:rPr>
        <w:t xml:space="preserve">  الرس – القصيم – المملكه العربية السعودية </w:t>
      </w:r>
      <w:r>
        <w:rPr>
          <w:rFonts w:ascii="Tahoma" w:eastAsia="Tahoma" w:hAnsi="Tahoma" w:cs="Tahoma"/>
          <w:sz w:val="24"/>
          <w:szCs w:val="24"/>
        </w:rPr>
        <w:t>1371</w:t>
      </w:r>
      <w:r>
        <w:rPr>
          <w:rFonts w:ascii="Tahoma" w:eastAsia="Tahoma" w:hAnsi="Tahoma" w:cs="Tahoma"/>
          <w:sz w:val="24"/>
          <w:szCs w:val="24"/>
          <w:rtl/>
        </w:rPr>
        <w:t xml:space="preserve"> هـ.  </w:t>
      </w:r>
    </w:p>
    <w:p w14:paraId="1610FDFE" w14:textId="77777777" w:rsidR="002B28C8" w:rsidRDefault="0042397C">
      <w:pPr>
        <w:spacing w:after="0"/>
        <w:ind w:left="58" w:hanging="10"/>
        <w:jc w:val="left"/>
      </w:pPr>
      <w:r>
        <w:rPr>
          <w:rFonts w:ascii="Tahoma" w:eastAsia="Tahoma" w:hAnsi="Tahoma" w:cs="Tahoma"/>
          <w:b/>
          <w:bCs/>
          <w:sz w:val="24"/>
          <w:szCs w:val="24"/>
          <w:rtl/>
        </w:rPr>
        <w:t xml:space="preserve">الحاله الاجتماعية: </w:t>
      </w:r>
      <w:r>
        <w:rPr>
          <w:rFonts w:ascii="Tahoma" w:eastAsia="Tahoma" w:hAnsi="Tahoma" w:cs="Tahoma"/>
          <w:sz w:val="24"/>
          <w:szCs w:val="24"/>
          <w:rtl/>
        </w:rPr>
        <w:t xml:space="preserve">     متزوج.  </w:t>
      </w:r>
    </w:p>
    <w:p w14:paraId="24ECC6C0" w14:textId="77777777" w:rsidR="002B28C8" w:rsidRDefault="0042397C">
      <w:pPr>
        <w:spacing w:after="5"/>
        <w:ind w:left="57" w:hanging="10"/>
        <w:jc w:val="left"/>
      </w:pPr>
      <w:r>
        <w:rPr>
          <w:rFonts w:ascii="Tahoma" w:eastAsia="Tahoma" w:hAnsi="Tahoma" w:cs="Tahoma"/>
          <w:b/>
          <w:bCs/>
          <w:sz w:val="24"/>
          <w:szCs w:val="24"/>
          <w:rtl/>
        </w:rPr>
        <w:t xml:space="preserve">الأبناء: </w:t>
      </w:r>
      <w:r>
        <w:rPr>
          <w:rFonts w:ascii="Tahoma" w:eastAsia="Tahoma" w:hAnsi="Tahoma" w:cs="Tahoma"/>
          <w:sz w:val="24"/>
          <w:szCs w:val="24"/>
          <w:rtl/>
        </w:rPr>
        <w:t xml:space="preserve">                      ثلاثة من الأبناء وأربع بنات.  </w:t>
      </w:r>
    </w:p>
    <w:p w14:paraId="2A91868C" w14:textId="77777777" w:rsidR="002B28C8" w:rsidRDefault="0042397C">
      <w:pPr>
        <w:spacing w:after="3" w:line="248" w:lineRule="auto"/>
        <w:ind w:left="38" w:right="1591" w:hanging="7"/>
      </w:pPr>
      <w:r>
        <w:rPr>
          <w:rFonts w:ascii="Tahoma" w:eastAsia="Tahoma" w:hAnsi="Tahoma" w:cs="Tahoma"/>
          <w:b/>
          <w:bCs/>
          <w:sz w:val="24"/>
          <w:szCs w:val="24"/>
          <w:rtl/>
        </w:rPr>
        <w:t>الوظيفة الحالــية:</w:t>
      </w:r>
      <w:r>
        <w:rPr>
          <w:rFonts w:ascii="Tahoma" w:eastAsia="Tahoma" w:hAnsi="Tahoma" w:cs="Tahoma"/>
          <w:sz w:val="24"/>
          <w:szCs w:val="24"/>
          <w:rtl/>
        </w:rPr>
        <w:t xml:space="preserve">      عضو هيئـة تدريس/ قسم الفيزياء والفلك/ كلية                                         العلوم / جامعة الملك سعود. </w:t>
      </w:r>
    </w:p>
    <w:p w14:paraId="2BE377AF" w14:textId="77777777" w:rsidR="002B28C8" w:rsidRDefault="0042397C">
      <w:pPr>
        <w:spacing w:after="0"/>
        <w:ind w:left="58" w:hanging="10"/>
        <w:jc w:val="left"/>
      </w:pPr>
      <w:r>
        <w:rPr>
          <w:rFonts w:ascii="Tahoma" w:eastAsia="Tahoma" w:hAnsi="Tahoma" w:cs="Tahoma"/>
          <w:b/>
          <w:bCs/>
          <w:sz w:val="24"/>
          <w:szCs w:val="24"/>
          <w:rtl/>
        </w:rPr>
        <w:t>الوظيفة الأكاديمية:</w:t>
      </w:r>
      <w:r>
        <w:rPr>
          <w:rFonts w:ascii="Tahoma" w:eastAsia="Tahoma" w:hAnsi="Tahoma" w:cs="Tahoma"/>
          <w:sz w:val="24"/>
          <w:szCs w:val="24"/>
          <w:rtl/>
        </w:rPr>
        <w:t xml:space="preserve">    أستاذ.  </w:t>
      </w:r>
    </w:p>
    <w:p w14:paraId="507351B6" w14:textId="77777777" w:rsidR="002B28C8" w:rsidRDefault="0042397C">
      <w:pPr>
        <w:spacing w:after="3" w:line="248" w:lineRule="auto"/>
        <w:ind w:left="38" w:right="1235" w:hanging="7"/>
      </w:pPr>
      <w:r>
        <w:rPr>
          <w:rFonts w:ascii="Tahoma" w:eastAsia="Tahoma" w:hAnsi="Tahoma" w:cs="Tahoma"/>
          <w:b/>
          <w:bCs/>
          <w:sz w:val="24"/>
          <w:szCs w:val="24"/>
          <w:rtl/>
        </w:rPr>
        <w:t>العنوان:</w:t>
      </w:r>
      <w:r>
        <w:rPr>
          <w:rFonts w:ascii="Tahoma" w:eastAsia="Tahoma" w:hAnsi="Tahoma" w:cs="Tahoma"/>
          <w:sz w:val="24"/>
          <w:szCs w:val="24"/>
          <w:rtl/>
        </w:rPr>
        <w:t xml:space="preserve">                     قسم الفيزياء والفلك - كلية العلوم – جامعة الملك                                           سعود. </w:t>
      </w:r>
    </w:p>
    <w:p w14:paraId="7312847D" w14:textId="53B181C4" w:rsidR="002B28C8" w:rsidRDefault="0042397C">
      <w:pPr>
        <w:spacing w:after="3" w:line="248" w:lineRule="auto"/>
        <w:ind w:left="38" w:right="1776" w:hanging="7"/>
      </w:pPr>
      <w:r>
        <w:rPr>
          <w:rFonts w:ascii="Tahoma" w:eastAsia="Tahoma" w:hAnsi="Tahoma" w:cs="Tahoma"/>
          <w:sz w:val="24"/>
          <w:szCs w:val="24"/>
          <w:rtl/>
        </w:rPr>
        <w:t xml:space="preserve">                                 ص . ب </w:t>
      </w:r>
      <w:r>
        <w:rPr>
          <w:rFonts w:ascii="Tahoma" w:eastAsia="Tahoma" w:hAnsi="Tahoma" w:cs="Tahoma"/>
          <w:sz w:val="24"/>
          <w:szCs w:val="24"/>
        </w:rPr>
        <w:t>2455</w:t>
      </w:r>
      <w:r>
        <w:rPr>
          <w:rFonts w:ascii="Tahoma" w:eastAsia="Tahoma" w:hAnsi="Tahoma" w:cs="Tahoma"/>
          <w:sz w:val="24"/>
          <w:szCs w:val="24"/>
          <w:rtl/>
        </w:rPr>
        <w:t xml:space="preserve"> الرياض </w:t>
      </w:r>
      <w:r>
        <w:rPr>
          <w:rFonts w:ascii="Tahoma" w:eastAsia="Tahoma" w:hAnsi="Tahoma" w:cs="Tahoma"/>
          <w:sz w:val="24"/>
          <w:szCs w:val="24"/>
        </w:rPr>
        <w:t>11451</w:t>
      </w:r>
      <w:r>
        <w:rPr>
          <w:rFonts w:ascii="Tahoma" w:eastAsia="Tahoma" w:hAnsi="Tahoma" w:cs="Tahoma"/>
          <w:sz w:val="24"/>
          <w:szCs w:val="24"/>
          <w:rtl/>
        </w:rPr>
        <w:t xml:space="preserve">                                  تلفون :   </w:t>
      </w:r>
      <w:r>
        <w:rPr>
          <w:rFonts w:ascii="Tahoma" w:eastAsia="Tahoma" w:hAnsi="Tahoma" w:cs="Tahoma"/>
          <w:sz w:val="24"/>
          <w:szCs w:val="24"/>
        </w:rPr>
        <w:t>467637</w:t>
      </w:r>
      <w:r w:rsidR="00AC7035">
        <w:rPr>
          <w:rFonts w:ascii="Tahoma" w:eastAsia="Tahoma" w:hAnsi="Tahoma" w:cs="Tahoma"/>
          <w:sz w:val="24"/>
          <w:szCs w:val="24"/>
        </w:rPr>
        <w:t>6</w:t>
      </w:r>
      <w:r>
        <w:rPr>
          <w:rFonts w:ascii="Tahoma" w:eastAsia="Tahoma" w:hAnsi="Tahoma" w:cs="Tahoma"/>
          <w:sz w:val="24"/>
          <w:szCs w:val="24"/>
          <w:rtl/>
        </w:rPr>
        <w:t xml:space="preserve"> -</w:t>
      </w:r>
      <w:r>
        <w:rPr>
          <w:rFonts w:ascii="Tahoma" w:eastAsia="Tahoma" w:hAnsi="Tahoma" w:cs="Tahoma"/>
          <w:sz w:val="24"/>
          <w:szCs w:val="24"/>
        </w:rPr>
        <w:t>11</w:t>
      </w:r>
      <w:r>
        <w:rPr>
          <w:rFonts w:ascii="Tahoma" w:eastAsia="Tahoma" w:hAnsi="Tahoma" w:cs="Tahoma"/>
          <w:sz w:val="24"/>
          <w:szCs w:val="24"/>
          <w:rtl/>
        </w:rPr>
        <w:t xml:space="preserve">-  </w:t>
      </w:r>
      <w:r>
        <w:rPr>
          <w:rFonts w:ascii="Tahoma" w:eastAsia="Tahoma" w:hAnsi="Tahoma" w:cs="Tahoma"/>
          <w:sz w:val="24"/>
          <w:szCs w:val="24"/>
        </w:rPr>
        <w:t>00966</w:t>
      </w:r>
      <w:r>
        <w:rPr>
          <w:rFonts w:ascii="Tahoma" w:eastAsia="Tahoma" w:hAnsi="Tahoma" w:cs="Tahoma"/>
          <w:sz w:val="24"/>
          <w:szCs w:val="24"/>
          <w:rtl/>
        </w:rPr>
        <w:t xml:space="preserve">   - عمل </w:t>
      </w:r>
    </w:p>
    <w:p w14:paraId="2871934B" w14:textId="0EB78D0F" w:rsidR="002B28C8" w:rsidRDefault="0042397C">
      <w:pPr>
        <w:spacing w:after="3" w:line="248" w:lineRule="auto"/>
        <w:ind w:left="38" w:right="1851" w:hanging="7"/>
      </w:pPr>
      <w:r>
        <w:rPr>
          <w:rFonts w:ascii="Tahoma" w:eastAsia="Tahoma" w:hAnsi="Tahoma" w:cs="Tahoma"/>
          <w:sz w:val="24"/>
          <w:szCs w:val="24"/>
          <w:rtl/>
        </w:rPr>
        <w:t xml:space="preserve">       </w:t>
      </w:r>
      <w:r>
        <w:rPr>
          <w:rFonts w:ascii="Tahoma" w:eastAsia="Tahoma" w:hAnsi="Tahoma" w:cs="Tahoma"/>
          <w:sz w:val="24"/>
          <w:szCs w:val="24"/>
        </w:rPr>
        <w:t>2077217</w:t>
      </w:r>
      <w:r>
        <w:rPr>
          <w:rFonts w:ascii="Tahoma" w:eastAsia="Tahoma" w:hAnsi="Tahoma" w:cs="Tahoma"/>
          <w:sz w:val="24"/>
          <w:szCs w:val="24"/>
          <w:rtl/>
        </w:rPr>
        <w:t xml:space="preserve"> -</w:t>
      </w:r>
      <w:r>
        <w:rPr>
          <w:rFonts w:ascii="Tahoma" w:eastAsia="Tahoma" w:hAnsi="Tahoma" w:cs="Tahoma"/>
          <w:sz w:val="24"/>
          <w:szCs w:val="24"/>
        </w:rPr>
        <w:t>11</w:t>
      </w:r>
      <w:r>
        <w:rPr>
          <w:rFonts w:ascii="Tahoma" w:eastAsia="Tahoma" w:hAnsi="Tahoma" w:cs="Tahoma"/>
          <w:sz w:val="24"/>
          <w:szCs w:val="24"/>
          <w:rtl/>
        </w:rPr>
        <w:t xml:space="preserve">- </w:t>
      </w:r>
      <w:proofErr w:type="gramStart"/>
      <w:r>
        <w:rPr>
          <w:rFonts w:ascii="Tahoma" w:eastAsia="Tahoma" w:hAnsi="Tahoma" w:cs="Tahoma"/>
          <w:sz w:val="24"/>
          <w:szCs w:val="24"/>
        </w:rPr>
        <w:t>00966</w:t>
      </w:r>
      <w:r>
        <w:rPr>
          <w:rFonts w:ascii="Tahoma" w:eastAsia="Tahoma" w:hAnsi="Tahoma" w:cs="Tahoma"/>
          <w:sz w:val="24"/>
          <w:szCs w:val="24"/>
          <w:rtl/>
        </w:rPr>
        <w:t xml:space="preserve">  -</w:t>
      </w:r>
      <w:proofErr w:type="gramEnd"/>
      <w:r>
        <w:rPr>
          <w:rFonts w:ascii="Tahoma" w:eastAsia="Tahoma" w:hAnsi="Tahoma" w:cs="Tahoma"/>
          <w:sz w:val="24"/>
          <w:szCs w:val="24"/>
          <w:rtl/>
        </w:rPr>
        <w:t xml:space="preserve"> منزل                                         </w:t>
      </w:r>
    </w:p>
    <w:p w14:paraId="282C5CAB" w14:textId="5DB813C7" w:rsidR="002B28C8" w:rsidRDefault="0042397C">
      <w:pPr>
        <w:spacing w:after="3" w:line="248" w:lineRule="auto"/>
        <w:ind w:left="38" w:right="2211" w:hanging="7"/>
      </w:pPr>
      <w:r>
        <w:rPr>
          <w:rFonts w:ascii="Tahoma" w:eastAsia="Tahoma" w:hAnsi="Tahoma" w:cs="Tahoma"/>
          <w:sz w:val="24"/>
          <w:szCs w:val="24"/>
          <w:rtl/>
        </w:rPr>
        <w:t xml:space="preserve">                                 فاكس :  </w:t>
      </w:r>
      <w:r>
        <w:rPr>
          <w:rFonts w:ascii="Tahoma" w:eastAsia="Tahoma" w:hAnsi="Tahoma" w:cs="Tahoma"/>
          <w:sz w:val="24"/>
          <w:szCs w:val="24"/>
        </w:rPr>
        <w:t>4673656</w:t>
      </w:r>
      <w:r>
        <w:rPr>
          <w:rFonts w:ascii="Tahoma" w:eastAsia="Tahoma" w:hAnsi="Tahoma" w:cs="Tahoma"/>
          <w:sz w:val="24"/>
          <w:szCs w:val="24"/>
          <w:rtl/>
        </w:rPr>
        <w:t xml:space="preserve"> -</w:t>
      </w:r>
      <w:r>
        <w:rPr>
          <w:rFonts w:ascii="Tahoma" w:eastAsia="Tahoma" w:hAnsi="Tahoma" w:cs="Tahoma"/>
          <w:sz w:val="24"/>
          <w:szCs w:val="24"/>
        </w:rPr>
        <w:t>1</w:t>
      </w:r>
      <w:r>
        <w:rPr>
          <w:rFonts w:ascii="Tahoma" w:eastAsia="Tahoma" w:hAnsi="Tahoma" w:cs="Tahoma"/>
          <w:sz w:val="24"/>
          <w:szCs w:val="24"/>
          <w:rtl/>
        </w:rPr>
        <w:t>-</w:t>
      </w:r>
      <w:r w:rsidR="000F4631">
        <w:rPr>
          <w:rFonts w:ascii="Tahoma" w:eastAsia="Tahoma" w:hAnsi="Tahoma" w:cs="Tahoma"/>
          <w:sz w:val="24"/>
          <w:szCs w:val="24"/>
        </w:rPr>
        <w:t xml:space="preserve"> </w:t>
      </w:r>
      <w:r>
        <w:rPr>
          <w:rFonts w:ascii="Tahoma" w:eastAsia="Tahoma" w:hAnsi="Tahoma" w:cs="Tahoma"/>
          <w:sz w:val="24"/>
          <w:szCs w:val="24"/>
        </w:rPr>
        <w:t>00966</w:t>
      </w:r>
      <w:r>
        <w:rPr>
          <w:rFonts w:ascii="Tahoma" w:eastAsia="Tahoma" w:hAnsi="Tahoma" w:cs="Tahoma"/>
          <w:sz w:val="24"/>
          <w:szCs w:val="24"/>
          <w:rtl/>
        </w:rPr>
        <w:t xml:space="preserve">                                      جوال  :   </w:t>
      </w:r>
      <w:r>
        <w:rPr>
          <w:rFonts w:ascii="Tahoma" w:eastAsia="Tahoma" w:hAnsi="Tahoma" w:cs="Tahoma"/>
          <w:sz w:val="24"/>
          <w:szCs w:val="24"/>
        </w:rPr>
        <w:t>0504474517</w:t>
      </w:r>
      <w:r>
        <w:rPr>
          <w:rFonts w:ascii="Tahoma" w:eastAsia="Tahoma" w:hAnsi="Tahoma" w:cs="Tahoma"/>
          <w:sz w:val="24"/>
          <w:szCs w:val="24"/>
          <w:rtl/>
        </w:rPr>
        <w:t xml:space="preserve">                                   بريد إلكتروني : </w:t>
      </w:r>
      <w:r>
        <w:rPr>
          <w:rFonts w:ascii="Tahoma" w:eastAsia="Tahoma" w:hAnsi="Tahoma" w:cs="Tahoma"/>
          <w:sz w:val="24"/>
        </w:rPr>
        <w:t>malayed@ksu.edu.sa</w:t>
      </w:r>
      <w:r>
        <w:rPr>
          <w:rFonts w:ascii="Tahoma" w:eastAsia="Tahoma" w:hAnsi="Tahoma" w:cs="Tahoma"/>
          <w:sz w:val="24"/>
          <w:szCs w:val="24"/>
          <w:rtl/>
        </w:rPr>
        <w:t xml:space="preserve"> </w:t>
      </w:r>
      <w:r>
        <w:rPr>
          <w:rFonts w:ascii="Tahoma" w:eastAsia="Tahoma" w:hAnsi="Tahoma" w:cs="Tahoma"/>
          <w:b/>
          <w:bCs/>
          <w:sz w:val="24"/>
          <w:szCs w:val="24"/>
          <w:rtl/>
        </w:rPr>
        <w:t>مجال التخصص:</w:t>
      </w:r>
      <w:r>
        <w:rPr>
          <w:rFonts w:ascii="Tahoma" w:eastAsia="Tahoma" w:hAnsi="Tahoma" w:cs="Tahoma"/>
          <w:sz w:val="24"/>
          <w:szCs w:val="24"/>
          <w:rtl/>
        </w:rPr>
        <w:t xml:space="preserve">         الفيزياء  النووية  </w:t>
      </w:r>
    </w:p>
    <w:p w14:paraId="48EBDD58" w14:textId="77777777" w:rsidR="002B28C8" w:rsidRDefault="0042397C">
      <w:pPr>
        <w:bidi w:val="0"/>
        <w:spacing w:after="0"/>
        <w:ind w:right="118"/>
      </w:pPr>
      <w:r>
        <w:rPr>
          <w:rFonts w:ascii="Tahoma" w:eastAsia="Tahoma" w:hAnsi="Tahoma" w:cs="Tahoma"/>
          <w:sz w:val="24"/>
        </w:rPr>
        <w:t xml:space="preserve"> </w:t>
      </w:r>
    </w:p>
    <w:p w14:paraId="1B974EEA" w14:textId="77777777" w:rsidR="002B28C8" w:rsidRDefault="0042397C">
      <w:pPr>
        <w:spacing w:after="5"/>
        <w:ind w:left="57" w:hanging="10"/>
        <w:jc w:val="left"/>
      </w:pPr>
      <w:r>
        <w:rPr>
          <w:rFonts w:ascii="Tahoma" w:eastAsia="Tahoma" w:hAnsi="Tahoma" w:cs="Tahoma"/>
          <w:b/>
          <w:bCs/>
          <w:sz w:val="24"/>
          <w:szCs w:val="24"/>
          <w:rtl/>
        </w:rPr>
        <w:t>التخصص الدقيق:</w:t>
      </w:r>
      <w:r>
        <w:rPr>
          <w:rFonts w:ascii="Tahoma" w:eastAsia="Tahoma" w:hAnsi="Tahoma" w:cs="Tahoma"/>
          <w:sz w:val="24"/>
          <w:szCs w:val="24"/>
          <w:rtl/>
        </w:rPr>
        <w:t xml:space="preserve">      إشعاعية و حيوية .  </w:t>
      </w:r>
    </w:p>
    <w:p w14:paraId="16BB2799" w14:textId="77777777" w:rsidR="002B28C8" w:rsidRDefault="0042397C">
      <w:pPr>
        <w:spacing w:after="3" w:line="248" w:lineRule="auto"/>
        <w:ind w:left="38" w:right="795" w:hanging="7"/>
      </w:pPr>
      <w:r>
        <w:rPr>
          <w:rFonts w:ascii="Tahoma" w:eastAsia="Tahoma" w:hAnsi="Tahoma" w:cs="Tahoma"/>
          <w:b/>
          <w:bCs/>
          <w:sz w:val="24"/>
          <w:szCs w:val="24"/>
          <w:rtl/>
        </w:rPr>
        <w:t xml:space="preserve">التاريخ الوظيفي: </w:t>
      </w:r>
      <w:r>
        <w:rPr>
          <w:rFonts w:ascii="Tahoma" w:eastAsia="Tahoma" w:hAnsi="Tahoma" w:cs="Tahoma"/>
          <w:sz w:val="24"/>
          <w:szCs w:val="24"/>
          <w:rtl/>
        </w:rPr>
        <w:t xml:space="preserve">      معيداً فأستاذ مساعد فأستاذ مشارك ثم أستاذاً بقسم                                 الفيزياء والفلك بكلية العلوم بجامعة الملك سعود.  </w:t>
      </w:r>
    </w:p>
    <w:p w14:paraId="24EAE217" w14:textId="77777777" w:rsidR="002B28C8" w:rsidRDefault="0042397C">
      <w:pPr>
        <w:bidi w:val="0"/>
        <w:spacing w:after="0"/>
        <w:ind w:right="148"/>
      </w:pPr>
      <w:r>
        <w:rPr>
          <w:rFonts w:ascii="Tahoma" w:eastAsia="Tahoma" w:hAnsi="Tahoma" w:cs="Tahoma"/>
          <w:b/>
          <w:sz w:val="24"/>
        </w:rPr>
        <w:t xml:space="preserve"> </w:t>
      </w:r>
    </w:p>
    <w:p w14:paraId="61F04719" w14:textId="77777777" w:rsidR="002B28C8" w:rsidRDefault="0042397C">
      <w:pPr>
        <w:spacing w:after="4"/>
        <w:ind w:left="56" w:hanging="10"/>
        <w:jc w:val="left"/>
      </w:pPr>
      <w:r>
        <w:rPr>
          <w:rFonts w:ascii="Tahoma" w:eastAsia="Tahoma" w:hAnsi="Tahoma" w:cs="Tahoma"/>
          <w:b/>
          <w:bCs/>
          <w:color w:val="2E74B5"/>
          <w:sz w:val="24"/>
          <w:szCs w:val="24"/>
          <w:u w:val="single" w:color="2E74B5"/>
          <w:rtl/>
        </w:rPr>
        <w:t>ثانياً : المؤهلات العلمية:</w:t>
      </w:r>
      <w:r>
        <w:rPr>
          <w:rFonts w:ascii="Tahoma" w:eastAsia="Tahoma" w:hAnsi="Tahoma" w:cs="Tahoma"/>
          <w:b/>
          <w:bCs/>
          <w:color w:val="2E74B5"/>
          <w:sz w:val="24"/>
          <w:szCs w:val="24"/>
          <w:rtl/>
        </w:rPr>
        <w:t xml:space="preserve"> </w:t>
      </w:r>
    </w:p>
    <w:p w14:paraId="59E47381" w14:textId="77777777" w:rsidR="002B28C8" w:rsidRDefault="0042397C">
      <w:pPr>
        <w:spacing w:after="5"/>
        <w:ind w:left="57" w:hanging="10"/>
        <w:jc w:val="left"/>
      </w:pPr>
      <w:r>
        <w:rPr>
          <w:rFonts w:ascii="Tahoma" w:eastAsia="Tahoma" w:hAnsi="Tahoma" w:cs="Tahoma"/>
          <w:sz w:val="24"/>
          <w:szCs w:val="24"/>
        </w:rPr>
        <w:t>1375</w:t>
      </w:r>
      <w:proofErr w:type="gramStart"/>
      <w:r>
        <w:rPr>
          <w:rFonts w:ascii="Tahoma" w:eastAsia="Tahoma" w:hAnsi="Tahoma" w:cs="Tahoma"/>
          <w:sz w:val="24"/>
          <w:szCs w:val="24"/>
          <w:rtl/>
        </w:rPr>
        <w:t>هـ  \</w:t>
      </w:r>
      <w:proofErr w:type="gramEnd"/>
      <w:r>
        <w:rPr>
          <w:rFonts w:ascii="Tahoma" w:eastAsia="Tahoma" w:hAnsi="Tahoma" w:cs="Tahoma"/>
          <w:sz w:val="24"/>
          <w:szCs w:val="24"/>
        </w:rPr>
        <w:t>1975</w:t>
      </w:r>
      <w:r>
        <w:rPr>
          <w:rFonts w:ascii="Tahoma" w:eastAsia="Tahoma" w:hAnsi="Tahoma" w:cs="Tahoma"/>
          <w:sz w:val="24"/>
          <w:szCs w:val="24"/>
          <w:rtl/>
        </w:rPr>
        <w:t xml:space="preserve">م              بكالوريوس علــوم مع مرتبة الشرف الأولى                   </w:t>
      </w:r>
      <w:proofErr w:type="gramStart"/>
      <w:r>
        <w:rPr>
          <w:rFonts w:ascii="Tahoma" w:eastAsia="Tahoma" w:hAnsi="Tahoma" w:cs="Tahoma"/>
          <w:sz w:val="24"/>
          <w:szCs w:val="24"/>
          <w:rtl/>
        </w:rPr>
        <w:t xml:space="preserve">  .</w:t>
      </w:r>
      <w:proofErr w:type="gramEnd"/>
      <w:r>
        <w:rPr>
          <w:rFonts w:ascii="Tahoma" w:eastAsia="Tahoma" w:hAnsi="Tahoma" w:cs="Tahoma"/>
          <w:sz w:val="24"/>
          <w:szCs w:val="24"/>
          <w:rtl/>
        </w:rPr>
        <w:t xml:space="preserve">  </w:t>
      </w:r>
    </w:p>
    <w:p w14:paraId="2C300B82" w14:textId="77777777" w:rsidR="002B28C8" w:rsidRDefault="0042397C">
      <w:pPr>
        <w:spacing w:after="3" w:line="248" w:lineRule="auto"/>
        <w:ind w:left="38" w:right="1286" w:hanging="7"/>
      </w:pPr>
      <w:r>
        <w:rPr>
          <w:rFonts w:ascii="Tahoma" w:eastAsia="Tahoma" w:hAnsi="Tahoma" w:cs="Tahoma"/>
          <w:sz w:val="24"/>
          <w:szCs w:val="24"/>
          <w:rtl/>
        </w:rPr>
        <w:t xml:space="preserve">                             )فيزياء\ كيمياء( جامعة الملك سعود – الرياض. </w:t>
      </w:r>
    </w:p>
    <w:p w14:paraId="4A36466E" w14:textId="77777777" w:rsidR="002B28C8" w:rsidRDefault="0042397C">
      <w:pPr>
        <w:spacing w:after="5"/>
        <w:ind w:left="57" w:hanging="10"/>
        <w:jc w:val="left"/>
      </w:pPr>
      <w:r>
        <w:rPr>
          <w:rFonts w:ascii="Tahoma" w:eastAsia="Tahoma" w:hAnsi="Tahoma" w:cs="Tahoma"/>
          <w:sz w:val="24"/>
          <w:szCs w:val="24"/>
        </w:rPr>
        <w:t>1401</w:t>
      </w:r>
      <w:proofErr w:type="gramStart"/>
      <w:r>
        <w:rPr>
          <w:rFonts w:ascii="Tahoma" w:eastAsia="Tahoma" w:hAnsi="Tahoma" w:cs="Tahoma"/>
          <w:sz w:val="24"/>
          <w:szCs w:val="24"/>
          <w:rtl/>
        </w:rPr>
        <w:t>هـ  \</w:t>
      </w:r>
      <w:proofErr w:type="gramEnd"/>
      <w:r>
        <w:rPr>
          <w:rFonts w:ascii="Tahoma" w:eastAsia="Tahoma" w:hAnsi="Tahoma" w:cs="Tahoma"/>
          <w:sz w:val="24"/>
          <w:szCs w:val="24"/>
          <w:rtl/>
        </w:rPr>
        <w:t xml:space="preserve"> </w:t>
      </w:r>
      <w:r>
        <w:rPr>
          <w:rFonts w:ascii="Tahoma" w:eastAsia="Tahoma" w:hAnsi="Tahoma" w:cs="Tahoma"/>
          <w:sz w:val="24"/>
          <w:szCs w:val="24"/>
        </w:rPr>
        <w:t>1981</w:t>
      </w:r>
      <w:r>
        <w:rPr>
          <w:rFonts w:ascii="Tahoma" w:eastAsia="Tahoma" w:hAnsi="Tahoma" w:cs="Tahoma"/>
          <w:sz w:val="24"/>
          <w:szCs w:val="24"/>
          <w:rtl/>
        </w:rPr>
        <w:t xml:space="preserve"> م            ماجستير في الفيزياء – التحليل الطيفي الضوء صوتي </w:t>
      </w:r>
    </w:p>
    <w:p w14:paraId="1F38B963" w14:textId="77777777" w:rsidR="002B28C8" w:rsidRDefault="0042397C">
      <w:pPr>
        <w:spacing w:after="5"/>
        <w:ind w:left="57" w:hanging="10"/>
        <w:jc w:val="left"/>
      </w:pPr>
      <w:r>
        <w:rPr>
          <w:rFonts w:ascii="Tahoma" w:eastAsia="Tahoma" w:hAnsi="Tahoma" w:cs="Tahoma"/>
          <w:sz w:val="24"/>
          <w:szCs w:val="24"/>
          <w:rtl/>
        </w:rPr>
        <w:t xml:space="preserve">                                     جامعة ولاية كولورادو –  فورت كولينز – الولايات المتحدة.              </w:t>
      </w:r>
    </w:p>
    <w:p w14:paraId="5E2CD31F" w14:textId="77777777" w:rsidR="002B28C8" w:rsidRDefault="0042397C">
      <w:pPr>
        <w:spacing w:after="5"/>
        <w:ind w:left="57" w:hanging="10"/>
        <w:jc w:val="left"/>
      </w:pPr>
      <w:r>
        <w:rPr>
          <w:rFonts w:ascii="Tahoma" w:eastAsia="Tahoma" w:hAnsi="Tahoma" w:cs="Tahoma"/>
          <w:sz w:val="24"/>
          <w:szCs w:val="24"/>
        </w:rPr>
        <w:t>1403</w:t>
      </w:r>
      <w:proofErr w:type="gramStart"/>
      <w:r>
        <w:rPr>
          <w:rFonts w:ascii="Tahoma" w:eastAsia="Tahoma" w:hAnsi="Tahoma" w:cs="Tahoma"/>
          <w:sz w:val="24"/>
          <w:szCs w:val="24"/>
          <w:rtl/>
        </w:rPr>
        <w:t>هـ  \</w:t>
      </w:r>
      <w:proofErr w:type="gramEnd"/>
      <w:r>
        <w:rPr>
          <w:rFonts w:ascii="Tahoma" w:eastAsia="Tahoma" w:hAnsi="Tahoma" w:cs="Tahoma"/>
          <w:sz w:val="24"/>
          <w:szCs w:val="24"/>
        </w:rPr>
        <w:t>1983</w:t>
      </w:r>
      <w:r>
        <w:rPr>
          <w:rFonts w:ascii="Tahoma" w:eastAsia="Tahoma" w:hAnsi="Tahoma" w:cs="Tahoma"/>
          <w:sz w:val="24"/>
          <w:szCs w:val="24"/>
          <w:rtl/>
        </w:rPr>
        <w:t xml:space="preserve">م               دبلوم في فيزياء التأ ي ن– جامعة ولاية ويلز– سوانزي –   </w:t>
      </w:r>
    </w:p>
    <w:p w14:paraId="78AC2307" w14:textId="77777777" w:rsidR="002B28C8" w:rsidRDefault="0042397C">
      <w:pPr>
        <w:spacing w:after="3" w:line="248" w:lineRule="auto"/>
        <w:ind w:left="38" w:right="3912" w:hanging="7"/>
      </w:pPr>
      <w:r>
        <w:rPr>
          <w:rFonts w:ascii="Tahoma" w:eastAsia="Tahoma" w:hAnsi="Tahoma" w:cs="Tahoma"/>
          <w:sz w:val="24"/>
          <w:szCs w:val="24"/>
          <w:rtl/>
        </w:rPr>
        <w:t xml:space="preserve">                                      المملكة المتحدة    .                                                                      </w:t>
      </w:r>
    </w:p>
    <w:p w14:paraId="7EC8AA6A" w14:textId="77777777" w:rsidR="002B28C8" w:rsidRDefault="0042397C">
      <w:pPr>
        <w:spacing w:after="3" w:line="248" w:lineRule="auto"/>
        <w:ind w:left="38" w:right="1301" w:hanging="7"/>
      </w:pPr>
      <w:r>
        <w:rPr>
          <w:rFonts w:ascii="Tahoma" w:eastAsia="Tahoma" w:hAnsi="Tahoma" w:cs="Tahoma"/>
          <w:sz w:val="24"/>
          <w:szCs w:val="24"/>
        </w:rPr>
        <w:t>1406</w:t>
      </w:r>
      <w:r>
        <w:rPr>
          <w:rFonts w:ascii="Tahoma" w:eastAsia="Tahoma" w:hAnsi="Tahoma" w:cs="Tahoma"/>
          <w:sz w:val="24"/>
          <w:szCs w:val="24"/>
          <w:rtl/>
        </w:rPr>
        <w:t xml:space="preserve">هـ \ </w:t>
      </w:r>
      <w:r>
        <w:rPr>
          <w:rFonts w:ascii="Tahoma" w:eastAsia="Tahoma" w:hAnsi="Tahoma" w:cs="Tahoma"/>
          <w:sz w:val="24"/>
          <w:szCs w:val="24"/>
        </w:rPr>
        <w:t>1986</w:t>
      </w:r>
      <w:r>
        <w:rPr>
          <w:rFonts w:ascii="Tahoma" w:eastAsia="Tahoma" w:hAnsi="Tahoma" w:cs="Tahoma"/>
          <w:sz w:val="24"/>
          <w:szCs w:val="24"/>
          <w:rtl/>
        </w:rPr>
        <w:t xml:space="preserve">م                دكتوراه في </w:t>
      </w:r>
      <w:proofErr w:type="gramStart"/>
      <w:r>
        <w:rPr>
          <w:rFonts w:ascii="Tahoma" w:eastAsia="Tahoma" w:hAnsi="Tahoma" w:cs="Tahoma"/>
          <w:sz w:val="24"/>
          <w:szCs w:val="24"/>
          <w:rtl/>
        </w:rPr>
        <w:t>الفيزياء )التصادم</w:t>
      </w:r>
      <w:proofErr w:type="gramEnd"/>
      <w:r>
        <w:rPr>
          <w:rFonts w:ascii="Tahoma" w:eastAsia="Tahoma" w:hAnsi="Tahoma" w:cs="Tahoma"/>
          <w:sz w:val="24"/>
          <w:szCs w:val="24"/>
          <w:rtl/>
        </w:rPr>
        <w:t xml:space="preserve"> الذري </w:t>
      </w:r>
      <w:proofErr w:type="gramStart"/>
      <w:r>
        <w:rPr>
          <w:rFonts w:ascii="Tahoma" w:eastAsia="Tahoma" w:hAnsi="Tahoma" w:cs="Tahoma"/>
          <w:sz w:val="24"/>
          <w:szCs w:val="24"/>
          <w:rtl/>
        </w:rPr>
        <w:t xml:space="preserve">الجزيئي(  </w:t>
      </w:r>
      <w:proofErr w:type="gramEnd"/>
      <w:r>
        <w:rPr>
          <w:rFonts w:ascii="Tahoma" w:eastAsia="Tahoma" w:hAnsi="Tahoma" w:cs="Tahoma"/>
          <w:sz w:val="24"/>
          <w:szCs w:val="24"/>
          <w:rtl/>
        </w:rPr>
        <w:t xml:space="preserve">                                     جامعة ويلز- سوانزي - المملكة </w:t>
      </w:r>
      <w:proofErr w:type="gramStart"/>
      <w:r>
        <w:rPr>
          <w:rFonts w:ascii="Tahoma" w:eastAsia="Tahoma" w:hAnsi="Tahoma" w:cs="Tahoma"/>
          <w:sz w:val="24"/>
          <w:szCs w:val="24"/>
          <w:rtl/>
        </w:rPr>
        <w:t>المتحدة .</w:t>
      </w:r>
      <w:proofErr w:type="gramEnd"/>
      <w:r>
        <w:rPr>
          <w:rFonts w:ascii="Tahoma" w:eastAsia="Tahoma" w:hAnsi="Tahoma" w:cs="Tahoma"/>
          <w:sz w:val="24"/>
          <w:szCs w:val="24"/>
          <w:rtl/>
        </w:rPr>
        <w:t xml:space="preserve">  </w:t>
      </w:r>
    </w:p>
    <w:p w14:paraId="733EB3D8" w14:textId="77777777" w:rsidR="002B28C8" w:rsidRDefault="0042397C">
      <w:pPr>
        <w:bidi w:val="0"/>
        <w:spacing w:after="0"/>
        <w:ind w:right="148"/>
      </w:pPr>
      <w:r>
        <w:rPr>
          <w:rFonts w:ascii="Tahoma" w:eastAsia="Tahoma" w:hAnsi="Tahoma" w:cs="Tahoma"/>
          <w:b/>
          <w:sz w:val="24"/>
        </w:rPr>
        <w:t xml:space="preserve"> </w:t>
      </w:r>
    </w:p>
    <w:p w14:paraId="478651BD" w14:textId="77777777" w:rsidR="002B28C8" w:rsidRDefault="0042397C">
      <w:pPr>
        <w:spacing w:after="0"/>
        <w:ind w:left="58" w:hanging="10"/>
        <w:jc w:val="left"/>
      </w:pPr>
      <w:r>
        <w:rPr>
          <w:rFonts w:ascii="Tahoma" w:eastAsia="Tahoma" w:hAnsi="Tahoma" w:cs="Tahoma"/>
          <w:b/>
          <w:bCs/>
          <w:sz w:val="24"/>
          <w:szCs w:val="24"/>
          <w:rtl/>
        </w:rPr>
        <w:t xml:space="preserve">التخصص الحالي والأبحاث:  </w:t>
      </w:r>
    </w:p>
    <w:p w14:paraId="06FAABA3" w14:textId="77777777" w:rsidR="002B28C8" w:rsidRDefault="0042397C">
      <w:pPr>
        <w:numPr>
          <w:ilvl w:val="0"/>
          <w:numId w:val="1"/>
        </w:numPr>
        <w:spacing w:after="3" w:line="248" w:lineRule="auto"/>
        <w:ind w:right="260" w:hanging="293"/>
        <w:jc w:val="left"/>
      </w:pPr>
      <w:r>
        <w:rPr>
          <w:rFonts w:ascii="Tahoma" w:eastAsia="Tahoma" w:hAnsi="Tahoma" w:cs="Tahoma"/>
          <w:sz w:val="24"/>
          <w:szCs w:val="24"/>
          <w:rtl/>
        </w:rPr>
        <w:t xml:space="preserve">تطبيقات وتكنولوجيا الإشعاعات المؤينة وغير المؤينة في الطب ) الطب  النووي, العلاج الإشعاعي , التشخيص .... الخ(.  </w:t>
      </w:r>
    </w:p>
    <w:p w14:paraId="599735E0" w14:textId="77777777" w:rsidR="002B28C8" w:rsidRDefault="0042397C">
      <w:pPr>
        <w:numPr>
          <w:ilvl w:val="0"/>
          <w:numId w:val="1"/>
        </w:numPr>
        <w:spacing w:after="5"/>
        <w:ind w:right="260" w:hanging="293"/>
        <w:jc w:val="left"/>
      </w:pPr>
      <w:r>
        <w:rPr>
          <w:rFonts w:ascii="Tahoma" w:eastAsia="Tahoma" w:hAnsi="Tahoma" w:cs="Tahoma"/>
          <w:sz w:val="24"/>
          <w:szCs w:val="24"/>
          <w:rtl/>
        </w:rPr>
        <w:t xml:space="preserve">الإشعاع وتأثيره البيولوجي وأثره على البيئة والإنسان. </w:t>
      </w:r>
    </w:p>
    <w:p w14:paraId="18FAABEB" w14:textId="77777777" w:rsidR="002B28C8" w:rsidRDefault="0042397C">
      <w:pPr>
        <w:bidi w:val="0"/>
        <w:spacing w:after="0"/>
        <w:ind w:right="148"/>
      </w:pPr>
      <w:r>
        <w:rPr>
          <w:rFonts w:ascii="Tahoma" w:eastAsia="Tahoma" w:hAnsi="Tahoma" w:cs="Tahoma"/>
          <w:b/>
          <w:sz w:val="24"/>
        </w:rPr>
        <w:t xml:space="preserve"> </w:t>
      </w:r>
    </w:p>
    <w:p w14:paraId="63A20C2B" w14:textId="77777777" w:rsidR="002B28C8" w:rsidRDefault="0042397C">
      <w:pPr>
        <w:bidi w:val="0"/>
        <w:spacing w:after="0"/>
        <w:ind w:right="148"/>
      </w:pPr>
      <w:r>
        <w:rPr>
          <w:rFonts w:ascii="Tahoma" w:eastAsia="Tahoma" w:hAnsi="Tahoma" w:cs="Tahoma"/>
          <w:b/>
          <w:sz w:val="24"/>
        </w:rPr>
        <w:t xml:space="preserve"> </w:t>
      </w:r>
    </w:p>
    <w:p w14:paraId="5AB9B77E" w14:textId="77777777" w:rsidR="002B28C8" w:rsidRDefault="0042397C">
      <w:pPr>
        <w:spacing w:after="4"/>
        <w:ind w:left="56" w:hanging="10"/>
        <w:jc w:val="left"/>
      </w:pPr>
      <w:r>
        <w:rPr>
          <w:rFonts w:ascii="Tahoma" w:eastAsia="Tahoma" w:hAnsi="Tahoma" w:cs="Tahoma"/>
          <w:b/>
          <w:bCs/>
          <w:color w:val="2E74B5"/>
          <w:sz w:val="24"/>
          <w:szCs w:val="24"/>
          <w:u w:val="single" w:color="2E74B5"/>
          <w:rtl/>
        </w:rPr>
        <w:t xml:space="preserve">ثالثاً : المهام الإدارية والأكاديمية واللجان: </w:t>
      </w:r>
      <w:r>
        <w:rPr>
          <w:rFonts w:ascii="Tahoma" w:eastAsia="Tahoma" w:hAnsi="Tahoma" w:cs="Tahoma"/>
          <w:b/>
          <w:bCs/>
          <w:color w:val="2E74B5"/>
          <w:sz w:val="24"/>
          <w:szCs w:val="24"/>
          <w:rtl/>
        </w:rPr>
        <w:t xml:space="preserve"> </w:t>
      </w:r>
    </w:p>
    <w:p w14:paraId="21C14FDE" w14:textId="77777777" w:rsidR="002B28C8" w:rsidRDefault="0042397C">
      <w:pPr>
        <w:numPr>
          <w:ilvl w:val="1"/>
          <w:numId w:val="1"/>
        </w:numPr>
        <w:spacing w:after="9"/>
        <w:ind w:left="844" w:hanging="439"/>
        <w:jc w:val="left"/>
      </w:pPr>
      <w:r>
        <w:rPr>
          <w:rFonts w:ascii="Tahoma" w:eastAsia="Tahoma" w:hAnsi="Tahoma" w:cs="Tahoma"/>
          <w:b/>
          <w:bCs/>
          <w:color w:val="385623"/>
          <w:sz w:val="24"/>
          <w:szCs w:val="24"/>
          <w:rtl/>
        </w:rPr>
        <w:t>-</w:t>
      </w:r>
      <w:r>
        <w:rPr>
          <w:rFonts w:ascii="Arial" w:eastAsia="Arial" w:hAnsi="Arial" w:cs="Arial"/>
          <w:b/>
          <w:bCs/>
          <w:color w:val="385623"/>
          <w:sz w:val="24"/>
          <w:szCs w:val="24"/>
          <w:rtl/>
        </w:rPr>
        <w:t xml:space="preserve"> </w:t>
      </w:r>
      <w:r>
        <w:rPr>
          <w:rFonts w:ascii="Tahoma" w:eastAsia="Tahoma" w:hAnsi="Tahoma" w:cs="Tahoma"/>
          <w:b/>
          <w:bCs/>
          <w:color w:val="385623"/>
          <w:sz w:val="24"/>
          <w:szCs w:val="24"/>
          <w:rtl/>
        </w:rPr>
        <w:t xml:space="preserve">المهام الإداريه: </w:t>
      </w:r>
    </w:p>
    <w:p w14:paraId="1021AB21" w14:textId="77777777" w:rsidR="002B28C8" w:rsidRDefault="0042397C">
      <w:pPr>
        <w:numPr>
          <w:ilvl w:val="1"/>
          <w:numId w:val="2"/>
        </w:numPr>
        <w:spacing w:after="5"/>
        <w:ind w:hanging="370"/>
        <w:jc w:val="left"/>
      </w:pPr>
      <w:r>
        <w:rPr>
          <w:rFonts w:ascii="Tahoma" w:eastAsia="Tahoma" w:hAnsi="Tahoma" w:cs="Tahoma"/>
          <w:sz w:val="24"/>
          <w:szCs w:val="24"/>
          <w:rtl/>
        </w:rPr>
        <w:lastRenderedPageBreak/>
        <w:t xml:space="preserve">ممثل كلية العلوم بالمجلس العلمي بالجامعة </w:t>
      </w:r>
      <w:r>
        <w:rPr>
          <w:rFonts w:ascii="Tahoma" w:eastAsia="Tahoma" w:hAnsi="Tahoma" w:cs="Tahoma"/>
          <w:sz w:val="24"/>
          <w:szCs w:val="24"/>
        </w:rPr>
        <w:t>1431</w:t>
      </w:r>
      <w:r>
        <w:rPr>
          <w:rFonts w:ascii="Tahoma" w:eastAsia="Tahoma" w:hAnsi="Tahoma" w:cs="Tahoma"/>
          <w:sz w:val="24"/>
          <w:szCs w:val="24"/>
          <w:rtl/>
        </w:rPr>
        <w:t xml:space="preserve"> – </w:t>
      </w:r>
      <w:r>
        <w:rPr>
          <w:rFonts w:ascii="Tahoma" w:eastAsia="Tahoma" w:hAnsi="Tahoma" w:cs="Tahoma"/>
          <w:sz w:val="24"/>
          <w:szCs w:val="24"/>
        </w:rPr>
        <w:t>1435</w:t>
      </w:r>
      <w:r>
        <w:rPr>
          <w:rFonts w:ascii="Tahoma" w:eastAsia="Tahoma" w:hAnsi="Tahoma" w:cs="Tahoma"/>
          <w:sz w:val="24"/>
          <w:szCs w:val="24"/>
          <w:rtl/>
        </w:rPr>
        <w:t xml:space="preserve"> هـ.  </w:t>
      </w:r>
    </w:p>
    <w:p w14:paraId="76AEBC4B" w14:textId="77777777" w:rsidR="002B28C8" w:rsidRDefault="0042397C">
      <w:pPr>
        <w:numPr>
          <w:ilvl w:val="1"/>
          <w:numId w:val="2"/>
        </w:numPr>
        <w:spacing w:after="5"/>
        <w:ind w:hanging="370"/>
        <w:jc w:val="left"/>
      </w:pPr>
      <w:r>
        <w:rPr>
          <w:rFonts w:ascii="Tahoma" w:eastAsia="Tahoma" w:hAnsi="Tahoma" w:cs="Tahoma"/>
          <w:sz w:val="24"/>
          <w:szCs w:val="24"/>
          <w:rtl/>
        </w:rPr>
        <w:t xml:space="preserve">وكيل كلية العلوم بجامعة الملك سعود </w:t>
      </w:r>
      <w:r>
        <w:rPr>
          <w:rFonts w:ascii="Tahoma" w:eastAsia="Tahoma" w:hAnsi="Tahoma" w:cs="Tahoma"/>
          <w:sz w:val="24"/>
          <w:szCs w:val="24"/>
        </w:rPr>
        <w:t>1415</w:t>
      </w:r>
      <w:r>
        <w:rPr>
          <w:rFonts w:ascii="Tahoma" w:eastAsia="Tahoma" w:hAnsi="Tahoma" w:cs="Tahoma"/>
          <w:sz w:val="24"/>
          <w:szCs w:val="24"/>
          <w:rtl/>
        </w:rPr>
        <w:t xml:space="preserve"> – </w:t>
      </w:r>
      <w:r>
        <w:rPr>
          <w:rFonts w:ascii="Tahoma" w:eastAsia="Tahoma" w:hAnsi="Tahoma" w:cs="Tahoma"/>
          <w:sz w:val="24"/>
          <w:szCs w:val="24"/>
        </w:rPr>
        <w:t>1419</w:t>
      </w:r>
      <w:r>
        <w:rPr>
          <w:rFonts w:ascii="Tahoma" w:eastAsia="Tahoma" w:hAnsi="Tahoma" w:cs="Tahoma"/>
          <w:sz w:val="24"/>
          <w:szCs w:val="24"/>
          <w:rtl/>
        </w:rPr>
        <w:t xml:space="preserve"> هـ . </w:t>
      </w:r>
    </w:p>
    <w:p w14:paraId="287A8900" w14:textId="77777777" w:rsidR="002B28C8" w:rsidRDefault="0042397C">
      <w:pPr>
        <w:numPr>
          <w:ilvl w:val="1"/>
          <w:numId w:val="2"/>
        </w:numPr>
        <w:spacing w:after="5"/>
        <w:ind w:hanging="370"/>
        <w:jc w:val="left"/>
      </w:pPr>
      <w:r>
        <w:rPr>
          <w:rFonts w:ascii="Tahoma" w:eastAsia="Tahoma" w:hAnsi="Tahoma" w:cs="Tahoma"/>
          <w:sz w:val="24"/>
          <w:szCs w:val="24"/>
          <w:rtl/>
        </w:rPr>
        <w:t xml:space="preserve">وكيل عمادة شؤون المكتبات بجامعة الملك سعود </w:t>
      </w:r>
      <w:r>
        <w:rPr>
          <w:rFonts w:ascii="Tahoma" w:eastAsia="Tahoma" w:hAnsi="Tahoma" w:cs="Tahoma"/>
          <w:sz w:val="24"/>
          <w:szCs w:val="24"/>
        </w:rPr>
        <w:t>1411</w:t>
      </w:r>
      <w:r>
        <w:rPr>
          <w:rFonts w:ascii="Tahoma" w:eastAsia="Tahoma" w:hAnsi="Tahoma" w:cs="Tahoma"/>
          <w:sz w:val="24"/>
          <w:szCs w:val="24"/>
          <w:rtl/>
        </w:rPr>
        <w:t xml:space="preserve"> – </w:t>
      </w:r>
      <w:r>
        <w:rPr>
          <w:rFonts w:ascii="Tahoma" w:eastAsia="Tahoma" w:hAnsi="Tahoma" w:cs="Tahoma"/>
          <w:sz w:val="24"/>
          <w:szCs w:val="24"/>
        </w:rPr>
        <w:t>1413</w:t>
      </w:r>
      <w:r>
        <w:rPr>
          <w:rFonts w:ascii="Tahoma" w:eastAsia="Tahoma" w:hAnsi="Tahoma" w:cs="Tahoma"/>
          <w:sz w:val="24"/>
          <w:szCs w:val="24"/>
          <w:rtl/>
        </w:rPr>
        <w:t xml:space="preserve"> هـ.  </w:t>
      </w:r>
    </w:p>
    <w:p w14:paraId="7FE6934C" w14:textId="77777777" w:rsidR="002B28C8" w:rsidRDefault="0042397C">
      <w:pPr>
        <w:numPr>
          <w:ilvl w:val="1"/>
          <w:numId w:val="1"/>
        </w:numPr>
        <w:spacing w:after="9"/>
        <w:ind w:left="844" w:hanging="439"/>
        <w:jc w:val="left"/>
      </w:pPr>
      <w:r>
        <w:rPr>
          <w:rFonts w:ascii="Tahoma" w:eastAsia="Tahoma" w:hAnsi="Tahoma" w:cs="Tahoma"/>
          <w:b/>
          <w:bCs/>
          <w:color w:val="385623"/>
          <w:sz w:val="24"/>
          <w:szCs w:val="24"/>
          <w:rtl/>
        </w:rPr>
        <w:t>-</w:t>
      </w:r>
      <w:r>
        <w:rPr>
          <w:rFonts w:ascii="Arial" w:eastAsia="Arial" w:hAnsi="Arial" w:cs="Arial"/>
          <w:b/>
          <w:bCs/>
          <w:color w:val="385623"/>
          <w:sz w:val="24"/>
          <w:szCs w:val="24"/>
          <w:rtl/>
        </w:rPr>
        <w:t xml:space="preserve"> </w:t>
      </w:r>
      <w:r>
        <w:rPr>
          <w:rFonts w:ascii="Tahoma" w:eastAsia="Tahoma" w:hAnsi="Tahoma" w:cs="Tahoma"/>
          <w:b/>
          <w:bCs/>
          <w:color w:val="385623"/>
          <w:sz w:val="24"/>
          <w:szCs w:val="24"/>
          <w:rtl/>
        </w:rPr>
        <w:t xml:space="preserve">المهام الأكاديمية: </w:t>
      </w:r>
    </w:p>
    <w:p w14:paraId="4BADC3B1" w14:textId="79DB977A" w:rsidR="002B28C8" w:rsidRDefault="0042397C">
      <w:pPr>
        <w:numPr>
          <w:ilvl w:val="2"/>
          <w:numId w:val="1"/>
        </w:numPr>
        <w:spacing w:after="3" w:line="248" w:lineRule="auto"/>
        <w:ind w:left="1466" w:right="261" w:hanging="365"/>
        <w:jc w:val="both"/>
      </w:pPr>
      <w:r>
        <w:rPr>
          <w:rFonts w:ascii="Tahoma" w:eastAsia="Tahoma" w:hAnsi="Tahoma" w:cs="Tahoma"/>
          <w:sz w:val="24"/>
          <w:szCs w:val="24"/>
          <w:rtl/>
        </w:rPr>
        <w:t>تدريسية: تدريس عدد كبير من المقررات الدراسية الجامعية في جميع</w:t>
      </w:r>
      <w:r w:rsidR="000F4631">
        <w:rPr>
          <w:rFonts w:ascii="Tahoma" w:eastAsia="Tahoma" w:hAnsi="Tahoma" w:cs="Tahoma" w:hint="cs"/>
          <w:sz w:val="24"/>
          <w:szCs w:val="24"/>
          <w:rtl/>
        </w:rPr>
        <w:t xml:space="preserve"> </w:t>
      </w:r>
      <w:r>
        <w:rPr>
          <w:rFonts w:ascii="Tahoma" w:eastAsia="Tahoma" w:hAnsi="Tahoma" w:cs="Tahoma"/>
          <w:sz w:val="24"/>
          <w:szCs w:val="24"/>
          <w:rtl/>
        </w:rPr>
        <w:t xml:space="preserve">مراحلها )اعدادي, بكالوريوس ودراسات عليا( على امتداد الثلاثون عاماً الماضية وحتى الآن. </w:t>
      </w:r>
    </w:p>
    <w:p w14:paraId="64394B85" w14:textId="77777777" w:rsidR="002B28C8" w:rsidRDefault="0042397C">
      <w:pPr>
        <w:numPr>
          <w:ilvl w:val="2"/>
          <w:numId w:val="1"/>
        </w:numPr>
        <w:spacing w:after="1" w:line="238" w:lineRule="auto"/>
        <w:ind w:left="1466" w:right="261" w:hanging="365"/>
        <w:jc w:val="both"/>
      </w:pPr>
      <w:r>
        <w:rPr>
          <w:rFonts w:ascii="Tahoma" w:eastAsia="Tahoma" w:hAnsi="Tahoma" w:cs="Tahoma"/>
          <w:sz w:val="24"/>
          <w:szCs w:val="24"/>
          <w:rtl/>
        </w:rPr>
        <w:t xml:space="preserve">إشرافية: الإشراف على عشرات الرسائل الجامعية كمشرف رئيس أو مشرف مشارك على امتداد خدماتي الجامعية كأستاذ والتي تزيد على الثلاثين عاماً.  </w:t>
      </w:r>
    </w:p>
    <w:p w14:paraId="05130E94" w14:textId="77777777" w:rsidR="002B28C8" w:rsidRDefault="0042397C">
      <w:pPr>
        <w:bidi w:val="0"/>
        <w:spacing w:after="0"/>
        <w:ind w:right="118"/>
      </w:pPr>
      <w:r>
        <w:rPr>
          <w:rFonts w:ascii="Tahoma" w:eastAsia="Tahoma" w:hAnsi="Tahoma" w:cs="Tahoma"/>
          <w:sz w:val="24"/>
        </w:rPr>
        <w:t xml:space="preserve"> </w:t>
      </w:r>
    </w:p>
    <w:p w14:paraId="4722EE66" w14:textId="77777777" w:rsidR="002B28C8" w:rsidRDefault="0042397C">
      <w:pPr>
        <w:numPr>
          <w:ilvl w:val="1"/>
          <w:numId w:val="1"/>
        </w:numPr>
        <w:spacing w:after="9"/>
        <w:ind w:left="844" w:hanging="439"/>
        <w:jc w:val="left"/>
      </w:pPr>
      <w:r>
        <w:rPr>
          <w:rFonts w:ascii="Tahoma" w:eastAsia="Tahoma" w:hAnsi="Tahoma" w:cs="Tahoma"/>
          <w:b/>
          <w:bCs/>
          <w:color w:val="385623"/>
          <w:sz w:val="24"/>
          <w:szCs w:val="24"/>
          <w:rtl/>
        </w:rPr>
        <w:t xml:space="preserve">أبرز اللجان على مستوى الجامعة والكلية:  </w:t>
      </w:r>
    </w:p>
    <w:p w14:paraId="2220A675" w14:textId="77777777" w:rsidR="002B28C8" w:rsidRDefault="0042397C">
      <w:pPr>
        <w:numPr>
          <w:ilvl w:val="0"/>
          <w:numId w:val="3"/>
        </w:numPr>
        <w:spacing w:after="5"/>
        <w:ind w:right="201" w:hanging="364"/>
      </w:pPr>
      <w:r>
        <w:rPr>
          <w:rFonts w:ascii="Tahoma" w:eastAsia="Tahoma" w:hAnsi="Tahoma" w:cs="Tahoma"/>
          <w:sz w:val="24"/>
          <w:szCs w:val="24"/>
          <w:rtl/>
        </w:rPr>
        <w:t xml:space="preserve">عضو اللجنة الدائمة با لجامعة للمتعاونين مع الجامعة </w:t>
      </w:r>
      <w:r>
        <w:rPr>
          <w:rFonts w:ascii="Tahoma" w:eastAsia="Tahoma" w:hAnsi="Tahoma" w:cs="Tahoma"/>
          <w:sz w:val="24"/>
          <w:szCs w:val="24"/>
        </w:rPr>
        <w:t>1422</w:t>
      </w:r>
      <w:r>
        <w:rPr>
          <w:rFonts w:ascii="Tahoma" w:eastAsia="Tahoma" w:hAnsi="Tahoma" w:cs="Tahoma"/>
          <w:sz w:val="24"/>
          <w:szCs w:val="24"/>
          <w:rtl/>
        </w:rPr>
        <w:t xml:space="preserve"> – الآن. </w:t>
      </w:r>
    </w:p>
    <w:p w14:paraId="599EA374" w14:textId="77777777" w:rsidR="002B28C8" w:rsidRDefault="0042397C">
      <w:pPr>
        <w:numPr>
          <w:ilvl w:val="0"/>
          <w:numId w:val="3"/>
        </w:numPr>
        <w:spacing w:after="3" w:line="248" w:lineRule="auto"/>
        <w:ind w:right="201" w:hanging="364"/>
      </w:pPr>
      <w:r>
        <w:rPr>
          <w:rFonts w:ascii="Tahoma" w:eastAsia="Tahoma" w:hAnsi="Tahoma" w:cs="Tahoma"/>
          <w:sz w:val="24"/>
          <w:szCs w:val="24"/>
          <w:rtl/>
        </w:rPr>
        <w:t xml:space="preserve">عضو اللجنة الدائمة للوقاية من الإشعاعات بجامعة الملك سعود اعتبارا من </w:t>
      </w:r>
      <w:r>
        <w:rPr>
          <w:rFonts w:ascii="Tahoma" w:eastAsia="Tahoma" w:hAnsi="Tahoma" w:cs="Tahoma"/>
          <w:sz w:val="24"/>
          <w:szCs w:val="24"/>
        </w:rPr>
        <w:t>1419</w:t>
      </w:r>
      <w:r>
        <w:rPr>
          <w:rFonts w:ascii="Tahoma" w:eastAsia="Tahoma" w:hAnsi="Tahoma" w:cs="Tahoma"/>
          <w:sz w:val="24"/>
          <w:szCs w:val="24"/>
          <w:rtl/>
        </w:rPr>
        <w:t xml:space="preserve"> </w:t>
      </w:r>
    </w:p>
    <w:p w14:paraId="35F187E3" w14:textId="77777777" w:rsidR="002B28C8" w:rsidRDefault="0042397C">
      <w:pPr>
        <w:spacing w:after="5"/>
        <w:ind w:left="622" w:hanging="10"/>
        <w:jc w:val="left"/>
      </w:pPr>
      <w:r>
        <w:rPr>
          <w:rFonts w:ascii="Tahoma" w:eastAsia="Tahoma" w:hAnsi="Tahoma" w:cs="Tahoma"/>
          <w:sz w:val="24"/>
          <w:szCs w:val="24"/>
          <w:rtl/>
        </w:rPr>
        <w:t xml:space="preserve">– </w:t>
      </w:r>
      <w:r>
        <w:rPr>
          <w:rFonts w:ascii="Tahoma" w:eastAsia="Tahoma" w:hAnsi="Tahoma" w:cs="Tahoma"/>
          <w:sz w:val="24"/>
          <w:szCs w:val="24"/>
        </w:rPr>
        <w:t>1435</w:t>
      </w:r>
      <w:r>
        <w:rPr>
          <w:rFonts w:ascii="Tahoma" w:eastAsia="Tahoma" w:hAnsi="Tahoma" w:cs="Tahoma"/>
          <w:sz w:val="24"/>
          <w:szCs w:val="24"/>
          <w:rtl/>
        </w:rPr>
        <w:t xml:space="preserve"> هـ. </w:t>
      </w:r>
      <w:r>
        <w:rPr>
          <w:rFonts w:ascii="Tahoma" w:eastAsia="Tahoma" w:hAnsi="Tahoma" w:cs="Tahoma"/>
          <w:b/>
          <w:bCs/>
          <w:sz w:val="24"/>
          <w:szCs w:val="24"/>
          <w:rtl/>
        </w:rPr>
        <w:t xml:space="preserve"> </w:t>
      </w:r>
    </w:p>
    <w:p w14:paraId="0DF6D4C7" w14:textId="77777777" w:rsidR="002B28C8" w:rsidRDefault="0042397C">
      <w:pPr>
        <w:numPr>
          <w:ilvl w:val="0"/>
          <w:numId w:val="3"/>
        </w:numPr>
        <w:spacing w:after="5"/>
        <w:ind w:right="201" w:hanging="364"/>
      </w:pPr>
      <w:r>
        <w:rPr>
          <w:rFonts w:ascii="Tahoma" w:eastAsia="Tahoma" w:hAnsi="Tahoma" w:cs="Tahoma"/>
          <w:sz w:val="24"/>
          <w:szCs w:val="24"/>
          <w:rtl/>
        </w:rPr>
        <w:t xml:space="preserve">عضو اللجنة الدائمة للتأديب بالجامعة </w:t>
      </w:r>
      <w:r>
        <w:rPr>
          <w:rFonts w:ascii="Tahoma" w:eastAsia="Tahoma" w:hAnsi="Tahoma" w:cs="Tahoma"/>
          <w:sz w:val="24"/>
          <w:szCs w:val="24"/>
        </w:rPr>
        <w:t>1427</w:t>
      </w:r>
      <w:r>
        <w:rPr>
          <w:rFonts w:ascii="Tahoma" w:eastAsia="Tahoma" w:hAnsi="Tahoma" w:cs="Tahoma"/>
          <w:sz w:val="24"/>
          <w:szCs w:val="24"/>
          <w:rtl/>
        </w:rPr>
        <w:t xml:space="preserve">هـ - الآن. </w:t>
      </w:r>
    </w:p>
    <w:p w14:paraId="514D8A71" w14:textId="77777777" w:rsidR="002B28C8" w:rsidRDefault="0042397C">
      <w:pPr>
        <w:numPr>
          <w:ilvl w:val="0"/>
          <w:numId w:val="3"/>
        </w:numPr>
        <w:spacing w:after="4"/>
        <w:ind w:right="201" w:hanging="364"/>
      </w:pPr>
      <w:r>
        <w:rPr>
          <w:rFonts w:ascii="Tahoma" w:eastAsia="Tahoma" w:hAnsi="Tahoma" w:cs="Tahoma"/>
          <w:sz w:val="24"/>
          <w:szCs w:val="24"/>
          <w:rtl/>
        </w:rPr>
        <w:t xml:space="preserve">عضو اللجنه الدائمة للاستعانه بالمجلس العلمي بالجامعه </w:t>
      </w:r>
      <w:r>
        <w:rPr>
          <w:rFonts w:ascii="Tahoma" w:eastAsia="Tahoma" w:hAnsi="Tahoma" w:cs="Tahoma"/>
          <w:sz w:val="24"/>
          <w:szCs w:val="24"/>
        </w:rPr>
        <w:t>1432</w:t>
      </w:r>
      <w:r>
        <w:rPr>
          <w:rFonts w:ascii="Tahoma" w:eastAsia="Tahoma" w:hAnsi="Tahoma" w:cs="Tahoma"/>
          <w:sz w:val="24"/>
          <w:szCs w:val="24"/>
          <w:rtl/>
        </w:rPr>
        <w:t xml:space="preserve"> – </w:t>
      </w:r>
      <w:r>
        <w:rPr>
          <w:rFonts w:ascii="Tahoma" w:eastAsia="Tahoma" w:hAnsi="Tahoma" w:cs="Tahoma"/>
          <w:sz w:val="24"/>
          <w:szCs w:val="24"/>
        </w:rPr>
        <w:t>1434</w:t>
      </w:r>
      <w:r>
        <w:rPr>
          <w:rFonts w:ascii="Tahoma" w:eastAsia="Tahoma" w:hAnsi="Tahoma" w:cs="Tahoma"/>
          <w:sz w:val="24"/>
          <w:szCs w:val="24"/>
          <w:rtl/>
        </w:rPr>
        <w:t xml:space="preserve"> هـ.  </w:t>
      </w:r>
    </w:p>
    <w:p w14:paraId="26C4FB14" w14:textId="77777777" w:rsidR="002B28C8" w:rsidRDefault="00597C85">
      <w:pPr>
        <w:numPr>
          <w:ilvl w:val="0"/>
          <w:numId w:val="3"/>
        </w:numPr>
        <w:spacing w:after="5"/>
        <w:ind w:right="201" w:hanging="364"/>
      </w:pPr>
      <w:r>
        <w:rPr>
          <w:rFonts w:ascii="Tahoma" w:eastAsia="Tahoma" w:hAnsi="Tahoma" w:cs="Tahoma" w:hint="cs"/>
          <w:sz w:val="24"/>
          <w:szCs w:val="24"/>
          <w:rtl/>
        </w:rPr>
        <w:t>مقرر</w:t>
      </w:r>
      <w:r w:rsidR="0042397C">
        <w:rPr>
          <w:rFonts w:ascii="Tahoma" w:eastAsia="Tahoma" w:hAnsi="Tahoma" w:cs="Tahoma"/>
          <w:sz w:val="24"/>
          <w:szCs w:val="24"/>
          <w:rtl/>
        </w:rPr>
        <w:t xml:space="preserve"> اللجنه الدائمة للتعيينات بالمجلس العلمي</w:t>
      </w:r>
      <w:r w:rsidR="001A0229">
        <w:rPr>
          <w:rFonts w:ascii="Tahoma" w:eastAsia="Tahoma" w:hAnsi="Tahoma" w:cs="Tahoma" w:hint="cs"/>
          <w:sz w:val="24"/>
          <w:szCs w:val="24"/>
          <w:rtl/>
        </w:rPr>
        <w:t xml:space="preserve"> بالجامعة</w:t>
      </w:r>
      <w:r w:rsidR="0042397C">
        <w:rPr>
          <w:rFonts w:ascii="Tahoma" w:eastAsia="Tahoma" w:hAnsi="Tahoma" w:cs="Tahoma"/>
          <w:sz w:val="24"/>
          <w:szCs w:val="24"/>
          <w:rtl/>
        </w:rPr>
        <w:t xml:space="preserve"> </w:t>
      </w:r>
      <w:r w:rsidR="0042397C">
        <w:rPr>
          <w:rFonts w:ascii="Tahoma" w:eastAsia="Tahoma" w:hAnsi="Tahoma" w:cs="Tahoma"/>
          <w:sz w:val="24"/>
          <w:szCs w:val="24"/>
        </w:rPr>
        <w:t>1433</w:t>
      </w:r>
      <w:r w:rsidR="0042397C">
        <w:rPr>
          <w:rFonts w:ascii="Tahoma" w:eastAsia="Tahoma" w:hAnsi="Tahoma" w:cs="Tahoma"/>
          <w:sz w:val="24"/>
          <w:szCs w:val="24"/>
          <w:rtl/>
        </w:rPr>
        <w:t xml:space="preserve"> هـ - </w:t>
      </w:r>
      <w:r w:rsidR="0042397C">
        <w:rPr>
          <w:rFonts w:ascii="Tahoma" w:eastAsia="Tahoma" w:hAnsi="Tahoma" w:cs="Tahoma"/>
          <w:sz w:val="24"/>
          <w:szCs w:val="24"/>
        </w:rPr>
        <w:t>1437</w:t>
      </w:r>
      <w:r w:rsidR="0042397C">
        <w:rPr>
          <w:rFonts w:ascii="Tahoma" w:eastAsia="Tahoma" w:hAnsi="Tahoma" w:cs="Tahoma"/>
          <w:sz w:val="24"/>
          <w:szCs w:val="24"/>
          <w:rtl/>
        </w:rPr>
        <w:t xml:space="preserve"> هـ . </w:t>
      </w:r>
    </w:p>
    <w:p w14:paraId="6DE0E290" w14:textId="77777777" w:rsidR="002B28C8" w:rsidRDefault="0042397C">
      <w:pPr>
        <w:numPr>
          <w:ilvl w:val="0"/>
          <w:numId w:val="3"/>
        </w:numPr>
        <w:spacing w:after="5"/>
        <w:ind w:right="201" w:hanging="364"/>
      </w:pPr>
      <w:r>
        <w:rPr>
          <w:rFonts w:ascii="Tahoma" w:eastAsia="Tahoma" w:hAnsi="Tahoma" w:cs="Tahoma"/>
          <w:sz w:val="24"/>
          <w:szCs w:val="24"/>
          <w:rtl/>
        </w:rPr>
        <w:t xml:space="preserve">رئيس اللجنة الاستشارية الدائمة بالكلية </w:t>
      </w:r>
      <w:r>
        <w:rPr>
          <w:rFonts w:ascii="Tahoma" w:eastAsia="Tahoma" w:hAnsi="Tahoma" w:cs="Tahoma"/>
          <w:sz w:val="24"/>
          <w:szCs w:val="24"/>
        </w:rPr>
        <w:t>1429</w:t>
      </w:r>
      <w:r>
        <w:rPr>
          <w:rFonts w:ascii="Tahoma" w:eastAsia="Tahoma" w:hAnsi="Tahoma" w:cs="Tahoma"/>
          <w:sz w:val="24"/>
          <w:szCs w:val="24"/>
          <w:rtl/>
        </w:rPr>
        <w:t xml:space="preserve"> – الآن.  </w:t>
      </w:r>
    </w:p>
    <w:p w14:paraId="6760A645" w14:textId="77777777" w:rsidR="002B28C8" w:rsidRDefault="0042397C">
      <w:pPr>
        <w:numPr>
          <w:ilvl w:val="0"/>
          <w:numId w:val="3"/>
        </w:numPr>
        <w:spacing w:after="3" w:line="248" w:lineRule="auto"/>
        <w:ind w:right="201" w:hanging="364"/>
      </w:pPr>
      <w:r>
        <w:rPr>
          <w:rFonts w:ascii="Tahoma" w:eastAsia="Tahoma" w:hAnsi="Tahoma" w:cs="Tahoma"/>
          <w:sz w:val="24"/>
          <w:szCs w:val="24"/>
          <w:rtl/>
        </w:rPr>
        <w:t xml:space="preserve">عضو لجنة الدراسات العليا والبحث العلمي بكلية العلوم </w:t>
      </w:r>
      <w:r>
        <w:rPr>
          <w:rFonts w:ascii="Tahoma" w:eastAsia="Tahoma" w:hAnsi="Tahoma" w:cs="Tahoma"/>
          <w:sz w:val="24"/>
          <w:szCs w:val="24"/>
        </w:rPr>
        <w:t>1432</w:t>
      </w:r>
      <w:r>
        <w:rPr>
          <w:rFonts w:ascii="Tahoma" w:eastAsia="Tahoma" w:hAnsi="Tahoma" w:cs="Tahoma"/>
          <w:sz w:val="24"/>
          <w:szCs w:val="24"/>
          <w:rtl/>
        </w:rPr>
        <w:t xml:space="preserve"> – </w:t>
      </w:r>
      <w:r>
        <w:rPr>
          <w:rFonts w:ascii="Tahoma" w:eastAsia="Tahoma" w:hAnsi="Tahoma" w:cs="Tahoma"/>
          <w:sz w:val="24"/>
          <w:szCs w:val="24"/>
        </w:rPr>
        <w:t>1435</w:t>
      </w:r>
      <w:r>
        <w:rPr>
          <w:rFonts w:ascii="Tahoma" w:eastAsia="Tahoma" w:hAnsi="Tahoma" w:cs="Tahoma"/>
          <w:sz w:val="24"/>
          <w:szCs w:val="24"/>
          <w:rtl/>
        </w:rPr>
        <w:t xml:space="preserve"> هـ. </w:t>
      </w:r>
    </w:p>
    <w:p w14:paraId="01D79DEE" w14:textId="77777777" w:rsidR="002B28C8" w:rsidRDefault="0042397C">
      <w:pPr>
        <w:numPr>
          <w:ilvl w:val="0"/>
          <w:numId w:val="3"/>
        </w:numPr>
        <w:spacing w:after="3" w:line="248" w:lineRule="auto"/>
        <w:ind w:right="201" w:hanging="364"/>
      </w:pPr>
      <w:r>
        <w:rPr>
          <w:rFonts w:ascii="Tahoma" w:eastAsia="Tahoma" w:hAnsi="Tahoma" w:cs="Tahoma"/>
          <w:sz w:val="24"/>
          <w:szCs w:val="24"/>
          <w:rtl/>
        </w:rPr>
        <w:t xml:space="preserve">عضو لجنة التعيين والنقل للمتقدمين من أعضاء هيئة التدريس والمحاضرين بكليةالعلوم </w:t>
      </w:r>
      <w:r>
        <w:rPr>
          <w:rFonts w:ascii="Tahoma" w:eastAsia="Tahoma" w:hAnsi="Tahoma" w:cs="Tahoma"/>
          <w:sz w:val="24"/>
          <w:szCs w:val="24"/>
        </w:rPr>
        <w:t>1432</w:t>
      </w:r>
      <w:r>
        <w:rPr>
          <w:rFonts w:ascii="Tahoma" w:eastAsia="Tahoma" w:hAnsi="Tahoma" w:cs="Tahoma"/>
          <w:sz w:val="24"/>
          <w:szCs w:val="24"/>
          <w:rtl/>
        </w:rPr>
        <w:t xml:space="preserve"> هـ - الآن. </w:t>
      </w:r>
    </w:p>
    <w:p w14:paraId="47D26669" w14:textId="77777777" w:rsidR="002B28C8" w:rsidRDefault="0042397C">
      <w:pPr>
        <w:numPr>
          <w:ilvl w:val="0"/>
          <w:numId w:val="3"/>
        </w:numPr>
        <w:spacing w:after="3" w:line="248" w:lineRule="auto"/>
        <w:ind w:right="201" w:hanging="364"/>
      </w:pPr>
      <w:r>
        <w:rPr>
          <w:rFonts w:ascii="Tahoma" w:eastAsia="Tahoma" w:hAnsi="Tahoma" w:cs="Tahoma"/>
          <w:sz w:val="24"/>
          <w:szCs w:val="24"/>
          <w:rtl/>
        </w:rPr>
        <w:t xml:space="preserve">عضواً حالياً في عدد من اللجان على مستوى القسم في مقدمتها لجنة الدراسات العليا ولجنة الإختبار الشامل . </w:t>
      </w:r>
    </w:p>
    <w:p w14:paraId="6DAFB7C4" w14:textId="77777777" w:rsidR="002B28C8" w:rsidRDefault="0042397C">
      <w:pPr>
        <w:numPr>
          <w:ilvl w:val="0"/>
          <w:numId w:val="3"/>
        </w:numPr>
        <w:spacing w:after="3" w:line="248" w:lineRule="auto"/>
        <w:ind w:right="201" w:hanging="364"/>
      </w:pPr>
      <w:r>
        <w:rPr>
          <w:rFonts w:ascii="Tahoma" w:eastAsia="Tahoma" w:hAnsi="Tahoma" w:cs="Tahoma"/>
          <w:sz w:val="24"/>
          <w:szCs w:val="24"/>
          <w:rtl/>
        </w:rPr>
        <w:t xml:space="preserve">عضو قائمة الخبراء والعلماء في لجنة علوم الغلاف الجوي ولجنة الآثار البيئية فيبرنامج الأمم المتحدة للبيئة – مصلحة الأرصاد وحماية البيئية – المملكة العربية السعودية, منذ </w:t>
      </w:r>
      <w:r>
        <w:rPr>
          <w:rFonts w:ascii="Tahoma" w:eastAsia="Tahoma" w:hAnsi="Tahoma" w:cs="Tahoma"/>
          <w:sz w:val="24"/>
          <w:szCs w:val="24"/>
        </w:rPr>
        <w:t>1419</w:t>
      </w:r>
      <w:r>
        <w:rPr>
          <w:rFonts w:ascii="Tahoma" w:eastAsia="Tahoma" w:hAnsi="Tahoma" w:cs="Tahoma"/>
          <w:sz w:val="24"/>
          <w:szCs w:val="24"/>
          <w:rtl/>
        </w:rPr>
        <w:t xml:space="preserve">هـ وحتى الآن ممثلاً  لكلية العلوم بجامعة الملك سعود.  </w:t>
      </w:r>
    </w:p>
    <w:p w14:paraId="0929C115" w14:textId="77777777" w:rsidR="002B28C8" w:rsidRDefault="0042397C">
      <w:pPr>
        <w:bidi w:val="0"/>
        <w:spacing w:after="0"/>
        <w:ind w:right="118"/>
      </w:pPr>
      <w:r>
        <w:rPr>
          <w:rFonts w:ascii="Tahoma" w:eastAsia="Tahoma" w:hAnsi="Tahoma" w:cs="Tahoma"/>
          <w:sz w:val="24"/>
        </w:rPr>
        <w:t xml:space="preserve"> </w:t>
      </w:r>
    </w:p>
    <w:p w14:paraId="21E1053E" w14:textId="77777777" w:rsidR="002B28C8" w:rsidRDefault="0042397C">
      <w:pPr>
        <w:spacing w:after="9"/>
        <w:ind w:left="68" w:hanging="10"/>
        <w:jc w:val="left"/>
      </w:pPr>
      <w:r>
        <w:rPr>
          <w:rFonts w:ascii="Tahoma" w:eastAsia="Tahoma" w:hAnsi="Tahoma" w:cs="Tahoma"/>
          <w:b/>
          <w:bCs/>
          <w:color w:val="385623"/>
          <w:sz w:val="24"/>
          <w:szCs w:val="24"/>
          <w:rtl/>
        </w:rPr>
        <w:t xml:space="preserve">     د-  مهام ومشاركات أخرى: </w:t>
      </w:r>
    </w:p>
    <w:p w14:paraId="5092E15B" w14:textId="77777777" w:rsidR="002B28C8" w:rsidRDefault="0042397C">
      <w:pPr>
        <w:numPr>
          <w:ilvl w:val="0"/>
          <w:numId w:val="4"/>
        </w:numPr>
        <w:spacing w:after="3" w:line="248" w:lineRule="auto"/>
        <w:ind w:right="300" w:hanging="365"/>
        <w:jc w:val="left"/>
      </w:pPr>
      <w:r>
        <w:rPr>
          <w:rFonts w:ascii="Tahoma" w:eastAsia="Tahoma" w:hAnsi="Tahoma" w:cs="Tahoma"/>
          <w:sz w:val="24"/>
          <w:szCs w:val="24"/>
          <w:rtl/>
        </w:rPr>
        <w:t xml:space="preserve">عضو لجنة الاشراف العلمي على برنامج الماجستير المشترك لكلية العلوم بجامعتي الملك سعود وجامعة حائل </w:t>
      </w:r>
      <w:r>
        <w:rPr>
          <w:rFonts w:ascii="Tahoma" w:eastAsia="Tahoma" w:hAnsi="Tahoma" w:cs="Tahoma"/>
          <w:sz w:val="24"/>
          <w:szCs w:val="24"/>
        </w:rPr>
        <w:t>1431</w:t>
      </w:r>
      <w:r>
        <w:rPr>
          <w:rFonts w:ascii="Tahoma" w:eastAsia="Tahoma" w:hAnsi="Tahoma" w:cs="Tahoma"/>
          <w:sz w:val="24"/>
          <w:szCs w:val="24"/>
          <w:rtl/>
        </w:rPr>
        <w:t xml:space="preserve"> – </w:t>
      </w:r>
      <w:r>
        <w:rPr>
          <w:rFonts w:ascii="Tahoma" w:eastAsia="Tahoma" w:hAnsi="Tahoma" w:cs="Tahoma"/>
          <w:sz w:val="24"/>
          <w:szCs w:val="24"/>
        </w:rPr>
        <w:t>1435</w:t>
      </w:r>
      <w:r>
        <w:rPr>
          <w:rFonts w:ascii="Tahoma" w:eastAsia="Tahoma" w:hAnsi="Tahoma" w:cs="Tahoma"/>
          <w:sz w:val="24"/>
          <w:szCs w:val="24"/>
          <w:rtl/>
        </w:rPr>
        <w:t xml:space="preserve"> هـ. </w:t>
      </w:r>
    </w:p>
    <w:p w14:paraId="2DDC44FD" w14:textId="77777777" w:rsidR="002B28C8" w:rsidRPr="00A53874" w:rsidRDefault="0042397C">
      <w:pPr>
        <w:numPr>
          <w:ilvl w:val="0"/>
          <w:numId w:val="4"/>
        </w:numPr>
        <w:spacing w:after="5"/>
        <w:ind w:right="300" w:hanging="365"/>
        <w:jc w:val="left"/>
      </w:pPr>
      <w:r>
        <w:rPr>
          <w:rFonts w:ascii="Tahoma" w:eastAsia="Tahoma" w:hAnsi="Tahoma" w:cs="Tahoma"/>
          <w:sz w:val="24"/>
          <w:szCs w:val="24"/>
          <w:rtl/>
        </w:rPr>
        <w:t xml:space="preserve">عضو بالمجلس العلمي بجامعة حائل </w:t>
      </w:r>
      <w:r>
        <w:rPr>
          <w:rFonts w:ascii="Tahoma" w:eastAsia="Tahoma" w:hAnsi="Tahoma" w:cs="Tahoma"/>
          <w:sz w:val="24"/>
          <w:szCs w:val="24"/>
        </w:rPr>
        <w:t>1432</w:t>
      </w:r>
      <w:r>
        <w:rPr>
          <w:rFonts w:ascii="Tahoma" w:eastAsia="Tahoma" w:hAnsi="Tahoma" w:cs="Tahoma"/>
          <w:sz w:val="24"/>
          <w:szCs w:val="24"/>
          <w:rtl/>
        </w:rPr>
        <w:t xml:space="preserve"> هـ - </w:t>
      </w:r>
      <w:r w:rsidR="00A53874">
        <w:rPr>
          <w:rFonts w:ascii="Tahoma" w:eastAsia="Tahoma" w:hAnsi="Tahoma" w:cs="Tahoma"/>
          <w:sz w:val="24"/>
          <w:szCs w:val="24"/>
        </w:rPr>
        <w:t>1442</w:t>
      </w:r>
      <w:r w:rsidR="00A53874" w:rsidRPr="00A53874">
        <w:rPr>
          <w:rFonts w:ascii="Tahoma" w:eastAsia="Tahoma" w:hAnsi="Tahoma" w:cs="Tahoma"/>
          <w:sz w:val="24"/>
          <w:szCs w:val="24"/>
          <w:rtl/>
        </w:rPr>
        <w:t xml:space="preserve"> </w:t>
      </w:r>
      <w:r w:rsidR="00A53874">
        <w:rPr>
          <w:rFonts w:ascii="Tahoma" w:eastAsia="Tahoma" w:hAnsi="Tahoma" w:cs="Tahoma"/>
          <w:sz w:val="24"/>
          <w:szCs w:val="24"/>
          <w:rtl/>
        </w:rPr>
        <w:t>هـ</w:t>
      </w:r>
      <w:r w:rsidR="006F46B7">
        <w:rPr>
          <w:rFonts w:ascii="Tahoma" w:eastAsia="Tahoma" w:hAnsi="Tahoma" w:cs="Tahoma"/>
          <w:sz w:val="24"/>
          <w:szCs w:val="24"/>
        </w:rPr>
        <w:t>.</w:t>
      </w:r>
    </w:p>
    <w:p w14:paraId="764F6B15" w14:textId="77777777" w:rsidR="00A53874" w:rsidRDefault="00A53874">
      <w:pPr>
        <w:numPr>
          <w:ilvl w:val="0"/>
          <w:numId w:val="4"/>
        </w:numPr>
        <w:spacing w:after="5"/>
        <w:ind w:right="300" w:hanging="365"/>
        <w:jc w:val="left"/>
      </w:pPr>
      <w:r>
        <w:rPr>
          <w:rFonts w:ascii="Tahoma" w:eastAsia="Tahoma" w:hAnsi="Tahoma" w:cs="Tahoma" w:hint="cs"/>
          <w:sz w:val="24"/>
          <w:szCs w:val="24"/>
          <w:rtl/>
        </w:rPr>
        <w:t xml:space="preserve">مقرر اللجنة الدائمة للترقيات بالمجلس العلمي لجامعة حائل </w:t>
      </w:r>
      <w:r w:rsidR="00406E06">
        <w:rPr>
          <w:rFonts w:ascii="Tahoma" w:eastAsia="Tahoma" w:hAnsi="Tahoma" w:cs="Tahoma"/>
          <w:sz w:val="24"/>
          <w:szCs w:val="24"/>
        </w:rPr>
        <w:t>1434</w:t>
      </w:r>
      <w:r w:rsidR="00406E06" w:rsidRPr="00406E06">
        <w:rPr>
          <w:rFonts w:ascii="Tahoma" w:eastAsia="Tahoma" w:hAnsi="Tahoma" w:cs="Tahoma"/>
          <w:sz w:val="24"/>
          <w:szCs w:val="24"/>
          <w:rtl/>
        </w:rPr>
        <w:t xml:space="preserve"> </w:t>
      </w:r>
      <w:r w:rsidR="00406E06">
        <w:rPr>
          <w:rFonts w:ascii="Tahoma" w:eastAsia="Tahoma" w:hAnsi="Tahoma" w:cs="Tahoma"/>
          <w:sz w:val="24"/>
          <w:szCs w:val="24"/>
          <w:rtl/>
        </w:rPr>
        <w:t>هـ</w:t>
      </w:r>
      <w:r w:rsidR="00406E06">
        <w:rPr>
          <w:rFonts w:ascii="Tahoma" w:eastAsia="Tahoma" w:hAnsi="Tahoma" w:cs="Tahoma"/>
          <w:sz w:val="24"/>
          <w:szCs w:val="24"/>
        </w:rPr>
        <w:t xml:space="preserve">  </w:t>
      </w:r>
      <w:r w:rsidR="00406E06">
        <w:rPr>
          <w:rFonts w:ascii="Tahoma" w:eastAsia="Tahoma" w:hAnsi="Tahoma" w:cs="Tahoma" w:hint="cs"/>
          <w:sz w:val="24"/>
          <w:szCs w:val="24"/>
          <w:rtl/>
        </w:rPr>
        <w:t>- الآن.</w:t>
      </w:r>
    </w:p>
    <w:p w14:paraId="5FCC0847" w14:textId="77777777" w:rsidR="002B28C8" w:rsidRPr="001F74AB" w:rsidRDefault="0042397C">
      <w:pPr>
        <w:numPr>
          <w:ilvl w:val="0"/>
          <w:numId w:val="4"/>
        </w:numPr>
        <w:spacing w:after="3" w:line="248" w:lineRule="auto"/>
        <w:ind w:right="300" w:hanging="365"/>
        <w:jc w:val="left"/>
      </w:pPr>
      <w:r>
        <w:rPr>
          <w:rFonts w:ascii="Tahoma" w:eastAsia="Tahoma" w:hAnsi="Tahoma" w:cs="Tahoma"/>
          <w:sz w:val="24"/>
          <w:szCs w:val="24"/>
          <w:rtl/>
        </w:rPr>
        <w:t xml:space="preserve">عضو بالمجلس العلمي بكلية الملك خالد العسكرية </w:t>
      </w:r>
      <w:r>
        <w:rPr>
          <w:rFonts w:ascii="Tahoma" w:eastAsia="Tahoma" w:hAnsi="Tahoma" w:cs="Tahoma"/>
          <w:sz w:val="24"/>
          <w:szCs w:val="24"/>
        </w:rPr>
        <w:t>1435</w:t>
      </w:r>
      <w:r>
        <w:rPr>
          <w:rFonts w:ascii="Tahoma" w:eastAsia="Tahoma" w:hAnsi="Tahoma" w:cs="Tahoma"/>
          <w:sz w:val="24"/>
          <w:szCs w:val="24"/>
          <w:rtl/>
        </w:rPr>
        <w:t xml:space="preserve"> هـ - </w:t>
      </w:r>
      <w:r w:rsidR="00EA4F64">
        <w:rPr>
          <w:rFonts w:ascii="Tahoma" w:eastAsia="Tahoma" w:hAnsi="Tahoma" w:cs="Tahoma"/>
          <w:sz w:val="24"/>
          <w:szCs w:val="24"/>
        </w:rPr>
        <w:t>14</w:t>
      </w:r>
      <w:r w:rsidR="001F74AB">
        <w:rPr>
          <w:rFonts w:ascii="Tahoma" w:eastAsia="Tahoma" w:hAnsi="Tahoma" w:cs="Tahoma"/>
          <w:sz w:val="24"/>
          <w:szCs w:val="24"/>
        </w:rPr>
        <w:t>41</w:t>
      </w:r>
      <w:r w:rsidR="00EA4F64">
        <w:rPr>
          <w:rFonts w:ascii="Tahoma" w:eastAsia="Tahoma" w:hAnsi="Tahoma" w:cs="Tahoma"/>
          <w:sz w:val="24"/>
          <w:szCs w:val="24"/>
        </w:rPr>
        <w:t xml:space="preserve"> </w:t>
      </w:r>
      <w:r>
        <w:rPr>
          <w:rFonts w:ascii="Tahoma" w:eastAsia="Tahoma" w:hAnsi="Tahoma" w:cs="Tahoma"/>
          <w:sz w:val="24"/>
          <w:szCs w:val="24"/>
          <w:rtl/>
        </w:rPr>
        <w:t xml:space="preserve"> </w:t>
      </w:r>
      <w:r w:rsidR="00EA4F64">
        <w:rPr>
          <w:rFonts w:ascii="Tahoma" w:eastAsia="Tahoma" w:hAnsi="Tahoma" w:cs="Tahoma"/>
          <w:sz w:val="24"/>
          <w:szCs w:val="24"/>
          <w:rtl/>
        </w:rPr>
        <w:t>هـ</w:t>
      </w:r>
      <w:r w:rsidR="006F46B7">
        <w:rPr>
          <w:rFonts w:ascii="Tahoma" w:eastAsia="Tahoma" w:hAnsi="Tahoma" w:cs="Tahoma"/>
          <w:sz w:val="24"/>
          <w:szCs w:val="24"/>
        </w:rPr>
        <w:t>.</w:t>
      </w:r>
    </w:p>
    <w:p w14:paraId="31666B2E" w14:textId="77777777" w:rsidR="00A413A1" w:rsidRPr="00A413A1" w:rsidRDefault="001F74AB">
      <w:pPr>
        <w:numPr>
          <w:ilvl w:val="0"/>
          <w:numId w:val="4"/>
        </w:numPr>
        <w:spacing w:after="3" w:line="248" w:lineRule="auto"/>
        <w:ind w:right="300" w:hanging="365"/>
        <w:jc w:val="left"/>
      </w:pPr>
      <w:r>
        <w:rPr>
          <w:rFonts w:ascii="Tahoma" w:eastAsia="Tahoma" w:hAnsi="Tahoma" w:cs="Tahoma" w:hint="cs"/>
          <w:sz w:val="24"/>
          <w:szCs w:val="24"/>
          <w:rtl/>
        </w:rPr>
        <w:t>عضو لجنة الترقيات بجامع</w:t>
      </w:r>
      <w:r w:rsidR="00CC1186">
        <w:rPr>
          <w:rFonts w:ascii="Tahoma" w:eastAsia="Tahoma" w:hAnsi="Tahoma" w:cs="Tahoma" w:hint="cs"/>
          <w:sz w:val="24"/>
          <w:szCs w:val="24"/>
          <w:rtl/>
        </w:rPr>
        <w:t>ة الأمير نايف العربية للعلوم الأمن</w:t>
      </w:r>
      <w:r w:rsidR="00A66775">
        <w:rPr>
          <w:rFonts w:ascii="Tahoma" w:eastAsia="Tahoma" w:hAnsi="Tahoma" w:cs="Tahoma" w:hint="cs"/>
          <w:sz w:val="24"/>
          <w:szCs w:val="24"/>
          <w:rtl/>
        </w:rPr>
        <w:t xml:space="preserve">ية </w:t>
      </w:r>
      <w:r w:rsidR="00A66775">
        <w:rPr>
          <w:rFonts w:ascii="Tahoma" w:eastAsia="Tahoma" w:hAnsi="Tahoma" w:cs="Tahoma"/>
          <w:sz w:val="24"/>
          <w:szCs w:val="24"/>
        </w:rPr>
        <w:t xml:space="preserve">1439 </w:t>
      </w:r>
      <w:r w:rsidR="00A66775">
        <w:rPr>
          <w:rFonts w:ascii="Tahoma" w:eastAsia="Tahoma" w:hAnsi="Tahoma" w:cs="Tahoma"/>
          <w:sz w:val="24"/>
          <w:szCs w:val="24"/>
          <w:rtl/>
        </w:rPr>
        <w:t>هـ</w:t>
      </w:r>
      <w:r w:rsidR="00A413A1">
        <w:rPr>
          <w:rFonts w:ascii="Tahoma" w:eastAsia="Tahoma" w:hAnsi="Tahoma" w:cs="Tahoma" w:hint="cs"/>
          <w:sz w:val="24"/>
          <w:szCs w:val="24"/>
          <w:rtl/>
        </w:rPr>
        <w:t xml:space="preserve"> -</w:t>
      </w:r>
    </w:p>
    <w:p w14:paraId="412A7FF4" w14:textId="77777777" w:rsidR="001F74AB" w:rsidRDefault="00A413A1" w:rsidP="00A413A1">
      <w:pPr>
        <w:spacing w:after="3" w:line="248" w:lineRule="auto"/>
        <w:ind w:left="634" w:right="300"/>
        <w:jc w:val="left"/>
      </w:pPr>
      <w:r>
        <w:rPr>
          <w:rFonts w:ascii="Tahoma" w:eastAsia="Tahoma" w:hAnsi="Tahoma" w:cs="Tahoma" w:hint="cs"/>
          <w:sz w:val="24"/>
          <w:szCs w:val="24"/>
          <w:rtl/>
        </w:rPr>
        <w:t xml:space="preserve"> </w:t>
      </w:r>
      <w:r>
        <w:rPr>
          <w:rFonts w:ascii="Tahoma" w:eastAsia="Tahoma" w:hAnsi="Tahoma" w:cs="Tahoma"/>
          <w:sz w:val="24"/>
          <w:szCs w:val="24"/>
        </w:rPr>
        <w:t>1441</w:t>
      </w:r>
      <w:r w:rsidRPr="00A413A1">
        <w:rPr>
          <w:rFonts w:ascii="Tahoma" w:eastAsia="Tahoma" w:hAnsi="Tahoma" w:cs="Tahoma"/>
          <w:sz w:val="24"/>
          <w:szCs w:val="24"/>
          <w:rtl/>
        </w:rPr>
        <w:t xml:space="preserve"> </w:t>
      </w:r>
      <w:r>
        <w:rPr>
          <w:rFonts w:ascii="Tahoma" w:eastAsia="Tahoma" w:hAnsi="Tahoma" w:cs="Tahoma"/>
          <w:sz w:val="24"/>
          <w:szCs w:val="24"/>
          <w:rtl/>
        </w:rPr>
        <w:t>هـ</w:t>
      </w:r>
      <w:r w:rsidR="006F46B7">
        <w:rPr>
          <w:rFonts w:ascii="Tahoma" w:eastAsia="Tahoma" w:hAnsi="Tahoma" w:cs="Tahoma"/>
          <w:sz w:val="24"/>
          <w:szCs w:val="24"/>
        </w:rPr>
        <w:t>.</w:t>
      </w:r>
    </w:p>
    <w:p w14:paraId="167B8EFB" w14:textId="77777777" w:rsidR="002B28C8" w:rsidRPr="00A12D35" w:rsidRDefault="0042397C">
      <w:pPr>
        <w:numPr>
          <w:ilvl w:val="0"/>
          <w:numId w:val="4"/>
        </w:numPr>
        <w:spacing w:after="5"/>
        <w:ind w:right="300" w:hanging="365"/>
        <w:jc w:val="left"/>
      </w:pPr>
      <w:r>
        <w:rPr>
          <w:rFonts w:ascii="Tahoma" w:eastAsia="Tahoma" w:hAnsi="Tahoma" w:cs="Tahoma"/>
          <w:sz w:val="24"/>
          <w:szCs w:val="24"/>
          <w:rtl/>
        </w:rPr>
        <w:t xml:space="preserve">مستشار غير متفرغ بجامعة حائل </w:t>
      </w:r>
      <w:r>
        <w:rPr>
          <w:rFonts w:ascii="Tahoma" w:eastAsia="Tahoma" w:hAnsi="Tahoma" w:cs="Tahoma"/>
          <w:sz w:val="24"/>
          <w:szCs w:val="24"/>
        </w:rPr>
        <w:t>1433</w:t>
      </w:r>
      <w:r>
        <w:rPr>
          <w:rFonts w:ascii="Tahoma" w:eastAsia="Tahoma" w:hAnsi="Tahoma" w:cs="Tahoma"/>
          <w:sz w:val="24"/>
          <w:szCs w:val="24"/>
          <w:rtl/>
        </w:rPr>
        <w:t xml:space="preserve"> هـ - الآن. </w:t>
      </w:r>
    </w:p>
    <w:p w14:paraId="22CAFFE8" w14:textId="16160728" w:rsidR="00A12D35" w:rsidRDefault="00A12D35">
      <w:pPr>
        <w:numPr>
          <w:ilvl w:val="0"/>
          <w:numId w:val="4"/>
        </w:numPr>
        <w:spacing w:after="5"/>
        <w:ind w:right="300" w:hanging="365"/>
        <w:jc w:val="left"/>
      </w:pPr>
      <w:r>
        <w:rPr>
          <w:rFonts w:ascii="Tahoma" w:eastAsia="Tahoma" w:hAnsi="Tahoma" w:cs="Tahoma"/>
          <w:sz w:val="24"/>
          <w:szCs w:val="24"/>
          <w:rtl/>
        </w:rPr>
        <w:t>عضو بالمجلس العلمي بجامعة</w:t>
      </w:r>
      <w:r>
        <w:rPr>
          <w:rFonts w:ascii="Tahoma" w:eastAsia="Tahoma" w:hAnsi="Tahoma" w:cs="Tahoma"/>
          <w:sz w:val="24"/>
          <w:szCs w:val="24"/>
        </w:rPr>
        <w:t xml:space="preserve"> </w:t>
      </w:r>
      <w:r>
        <w:rPr>
          <w:rFonts w:ascii="Tahoma" w:eastAsia="Tahoma" w:hAnsi="Tahoma" w:cs="Tahoma" w:hint="cs"/>
          <w:sz w:val="24"/>
          <w:szCs w:val="24"/>
          <w:rtl/>
        </w:rPr>
        <w:t xml:space="preserve"> الأميرة نورة بنت عبدالرحمن في الرياض </w:t>
      </w:r>
      <w:r>
        <w:rPr>
          <w:rFonts w:ascii="Tahoma" w:eastAsia="Tahoma" w:hAnsi="Tahoma" w:cs="Tahoma"/>
          <w:sz w:val="24"/>
          <w:szCs w:val="24"/>
        </w:rPr>
        <w:t>1443</w:t>
      </w:r>
      <w:r>
        <w:rPr>
          <w:rFonts w:ascii="Tahoma" w:eastAsia="Tahoma" w:hAnsi="Tahoma" w:cs="Tahoma"/>
          <w:sz w:val="24"/>
          <w:szCs w:val="24"/>
          <w:rtl/>
        </w:rPr>
        <w:t>هـ</w:t>
      </w:r>
      <w:r>
        <w:rPr>
          <w:rFonts w:ascii="Tahoma" w:eastAsia="Tahoma" w:hAnsi="Tahoma" w:cs="Tahoma" w:hint="cs"/>
          <w:sz w:val="24"/>
          <w:szCs w:val="24"/>
          <w:rtl/>
        </w:rPr>
        <w:t xml:space="preserve"> - الآن.</w:t>
      </w:r>
    </w:p>
    <w:p w14:paraId="1D28F6C5" w14:textId="77777777" w:rsidR="002B28C8" w:rsidRDefault="0042397C">
      <w:pPr>
        <w:bidi w:val="0"/>
        <w:spacing w:after="0"/>
        <w:ind w:right="838"/>
      </w:pPr>
      <w:r>
        <w:rPr>
          <w:rFonts w:ascii="Tahoma" w:eastAsia="Tahoma" w:hAnsi="Tahoma" w:cs="Tahoma"/>
          <w:sz w:val="24"/>
        </w:rPr>
        <w:t xml:space="preserve"> </w:t>
      </w:r>
    </w:p>
    <w:p w14:paraId="478FB743" w14:textId="77777777" w:rsidR="002B28C8" w:rsidRDefault="0042397C">
      <w:pPr>
        <w:spacing w:after="4"/>
        <w:ind w:left="56" w:hanging="10"/>
        <w:jc w:val="left"/>
      </w:pPr>
      <w:r>
        <w:rPr>
          <w:rFonts w:ascii="Tahoma" w:eastAsia="Tahoma" w:hAnsi="Tahoma" w:cs="Tahoma"/>
          <w:b/>
          <w:bCs/>
          <w:color w:val="2E74B5"/>
          <w:sz w:val="24"/>
          <w:szCs w:val="24"/>
          <w:u w:val="single" w:color="2E74B5"/>
          <w:rtl/>
        </w:rPr>
        <w:t>رابعاً :</w:t>
      </w:r>
      <w:r>
        <w:rPr>
          <w:rFonts w:ascii="Tahoma" w:eastAsia="Tahoma" w:hAnsi="Tahoma" w:cs="Tahoma"/>
          <w:color w:val="2E74B5"/>
          <w:sz w:val="24"/>
          <w:szCs w:val="24"/>
          <w:u w:val="single" w:color="2E74B5"/>
          <w:rtl/>
        </w:rPr>
        <w:t xml:space="preserve"> </w:t>
      </w:r>
      <w:r>
        <w:rPr>
          <w:rFonts w:ascii="Tahoma" w:eastAsia="Tahoma" w:hAnsi="Tahoma" w:cs="Tahoma"/>
          <w:b/>
          <w:bCs/>
          <w:color w:val="2E74B5"/>
          <w:sz w:val="24"/>
          <w:szCs w:val="24"/>
          <w:u w:val="single" w:color="2E74B5"/>
          <w:rtl/>
        </w:rPr>
        <w:t>خدمة الجامعة والمجتمع:</w:t>
      </w:r>
      <w:r>
        <w:rPr>
          <w:rFonts w:ascii="Tahoma" w:eastAsia="Tahoma" w:hAnsi="Tahoma" w:cs="Tahoma"/>
          <w:b/>
          <w:bCs/>
          <w:color w:val="2E74B5"/>
          <w:sz w:val="24"/>
          <w:szCs w:val="24"/>
          <w:rtl/>
        </w:rPr>
        <w:t xml:space="preserve"> </w:t>
      </w:r>
    </w:p>
    <w:p w14:paraId="6F765B0E" w14:textId="77777777" w:rsidR="002B28C8" w:rsidRDefault="0042397C">
      <w:pPr>
        <w:spacing w:after="0"/>
        <w:ind w:left="58" w:hanging="10"/>
        <w:jc w:val="left"/>
      </w:pPr>
      <w:r>
        <w:rPr>
          <w:rFonts w:ascii="Tahoma" w:eastAsia="Tahoma" w:hAnsi="Tahoma" w:cs="Tahoma"/>
          <w:b/>
          <w:bCs/>
          <w:sz w:val="24"/>
          <w:szCs w:val="24"/>
          <w:rtl/>
        </w:rPr>
        <w:t xml:space="preserve">     أبرز المشاركات: </w:t>
      </w:r>
    </w:p>
    <w:p w14:paraId="2A90207F"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المشاركة كرئيس لجنة ورئيس مركز انتخابي لانتخابات أعضاء المجلس البلدي لمدينة الرياض خلال الفترة </w:t>
      </w:r>
      <w:r>
        <w:rPr>
          <w:rFonts w:ascii="Tahoma" w:eastAsia="Tahoma" w:hAnsi="Tahoma" w:cs="Tahoma"/>
          <w:sz w:val="24"/>
          <w:szCs w:val="24"/>
        </w:rPr>
        <w:t>10</w:t>
      </w:r>
      <w:r>
        <w:rPr>
          <w:rFonts w:ascii="Tahoma" w:eastAsia="Tahoma" w:hAnsi="Tahoma" w:cs="Tahoma"/>
          <w:sz w:val="24"/>
          <w:szCs w:val="24"/>
          <w:rtl/>
        </w:rPr>
        <w:t>/</w:t>
      </w:r>
      <w:r>
        <w:rPr>
          <w:rFonts w:ascii="Tahoma" w:eastAsia="Tahoma" w:hAnsi="Tahoma" w:cs="Tahoma"/>
          <w:sz w:val="24"/>
          <w:szCs w:val="24"/>
        </w:rPr>
        <w:t>10</w:t>
      </w:r>
      <w:r>
        <w:rPr>
          <w:rFonts w:ascii="Tahoma" w:eastAsia="Tahoma" w:hAnsi="Tahoma" w:cs="Tahoma"/>
          <w:sz w:val="24"/>
          <w:szCs w:val="24"/>
          <w:rtl/>
        </w:rPr>
        <w:t>-</w:t>
      </w:r>
      <w:r>
        <w:rPr>
          <w:rFonts w:ascii="Tahoma" w:eastAsia="Tahoma" w:hAnsi="Tahoma" w:cs="Tahoma"/>
          <w:sz w:val="24"/>
          <w:szCs w:val="24"/>
        </w:rPr>
        <w:t>10</w:t>
      </w:r>
      <w:r>
        <w:rPr>
          <w:rFonts w:ascii="Tahoma" w:eastAsia="Tahoma" w:hAnsi="Tahoma" w:cs="Tahoma"/>
          <w:sz w:val="24"/>
          <w:szCs w:val="24"/>
          <w:rtl/>
        </w:rPr>
        <w:t>/</w:t>
      </w:r>
      <w:r>
        <w:rPr>
          <w:rFonts w:ascii="Tahoma" w:eastAsia="Tahoma" w:hAnsi="Tahoma" w:cs="Tahoma"/>
          <w:sz w:val="24"/>
          <w:szCs w:val="24"/>
        </w:rPr>
        <w:t>11</w:t>
      </w:r>
      <w:r>
        <w:rPr>
          <w:rFonts w:ascii="Tahoma" w:eastAsia="Tahoma" w:hAnsi="Tahoma" w:cs="Tahoma"/>
          <w:sz w:val="24"/>
          <w:szCs w:val="24"/>
          <w:rtl/>
        </w:rPr>
        <w:t>/</w:t>
      </w:r>
      <w:r>
        <w:rPr>
          <w:rFonts w:ascii="Tahoma" w:eastAsia="Tahoma" w:hAnsi="Tahoma" w:cs="Tahoma"/>
          <w:sz w:val="24"/>
          <w:szCs w:val="24"/>
        </w:rPr>
        <w:t>1425</w:t>
      </w:r>
      <w:r>
        <w:rPr>
          <w:rFonts w:ascii="Tahoma" w:eastAsia="Tahoma" w:hAnsi="Tahoma" w:cs="Tahoma"/>
          <w:sz w:val="24"/>
          <w:szCs w:val="24"/>
          <w:rtl/>
        </w:rPr>
        <w:t xml:space="preserve">هـ. المركز رقم </w:t>
      </w:r>
      <w:r>
        <w:rPr>
          <w:rFonts w:ascii="Tahoma" w:eastAsia="Tahoma" w:hAnsi="Tahoma" w:cs="Tahoma"/>
          <w:sz w:val="24"/>
          <w:szCs w:val="24"/>
        </w:rPr>
        <w:t>40</w:t>
      </w:r>
      <w:r>
        <w:rPr>
          <w:rFonts w:ascii="Tahoma" w:eastAsia="Tahoma" w:hAnsi="Tahoma" w:cs="Tahoma"/>
          <w:sz w:val="24"/>
          <w:szCs w:val="24"/>
          <w:rtl/>
        </w:rPr>
        <w:t xml:space="preserve"> الدائرة الرابعة. </w:t>
      </w:r>
    </w:p>
    <w:p w14:paraId="763B7E14"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المشاركة والإشراف في يوم الانتخابات وفرز الأصوات يوم </w:t>
      </w:r>
      <w:r>
        <w:rPr>
          <w:rFonts w:ascii="Tahoma" w:eastAsia="Tahoma" w:hAnsi="Tahoma" w:cs="Tahoma"/>
          <w:sz w:val="24"/>
          <w:szCs w:val="24"/>
        </w:rPr>
        <w:t>1</w:t>
      </w:r>
      <w:r>
        <w:rPr>
          <w:rFonts w:ascii="Tahoma" w:eastAsia="Tahoma" w:hAnsi="Tahoma" w:cs="Tahoma"/>
          <w:sz w:val="24"/>
          <w:szCs w:val="24"/>
          <w:rtl/>
        </w:rPr>
        <w:t>/</w:t>
      </w:r>
      <w:r>
        <w:rPr>
          <w:rFonts w:ascii="Tahoma" w:eastAsia="Tahoma" w:hAnsi="Tahoma" w:cs="Tahoma"/>
          <w:sz w:val="24"/>
          <w:szCs w:val="24"/>
        </w:rPr>
        <w:t>1</w:t>
      </w:r>
      <w:r>
        <w:rPr>
          <w:rFonts w:ascii="Tahoma" w:eastAsia="Tahoma" w:hAnsi="Tahoma" w:cs="Tahoma"/>
          <w:sz w:val="24"/>
          <w:szCs w:val="24"/>
          <w:rtl/>
        </w:rPr>
        <w:t>/</w:t>
      </w:r>
      <w:r>
        <w:rPr>
          <w:rFonts w:ascii="Tahoma" w:eastAsia="Tahoma" w:hAnsi="Tahoma" w:cs="Tahoma"/>
          <w:sz w:val="24"/>
          <w:szCs w:val="24"/>
        </w:rPr>
        <w:t>1426</w:t>
      </w:r>
      <w:r>
        <w:rPr>
          <w:rFonts w:ascii="Tahoma" w:eastAsia="Tahoma" w:hAnsi="Tahoma" w:cs="Tahoma"/>
          <w:sz w:val="24"/>
          <w:szCs w:val="24"/>
          <w:rtl/>
        </w:rPr>
        <w:t xml:space="preserve">هـ. </w:t>
      </w:r>
    </w:p>
    <w:p w14:paraId="6360AC37" w14:textId="77777777" w:rsidR="002B28C8" w:rsidRDefault="0042397C">
      <w:pPr>
        <w:numPr>
          <w:ilvl w:val="0"/>
          <w:numId w:val="5"/>
        </w:numPr>
        <w:spacing w:after="3" w:line="248" w:lineRule="auto"/>
        <w:ind w:right="240" w:hanging="294"/>
      </w:pPr>
      <w:r>
        <w:rPr>
          <w:rFonts w:ascii="Tahoma" w:eastAsia="Tahoma" w:hAnsi="Tahoma" w:cs="Tahoma"/>
          <w:sz w:val="24"/>
          <w:szCs w:val="24"/>
          <w:rtl/>
        </w:rPr>
        <w:lastRenderedPageBreak/>
        <w:t xml:space="preserve">المشاركة في لجنة الشئون الصحية والبيئة بمجلس الشورى لدراسة مشروع الإستراتيجية الوطنية للصحة والبيئة – </w:t>
      </w:r>
      <w:r>
        <w:rPr>
          <w:rFonts w:ascii="Tahoma" w:eastAsia="Tahoma" w:hAnsi="Tahoma" w:cs="Tahoma"/>
          <w:sz w:val="24"/>
          <w:szCs w:val="24"/>
        </w:rPr>
        <w:t>16</w:t>
      </w:r>
      <w:r>
        <w:rPr>
          <w:rFonts w:ascii="Tahoma" w:eastAsia="Tahoma" w:hAnsi="Tahoma" w:cs="Tahoma"/>
          <w:sz w:val="24"/>
          <w:szCs w:val="24"/>
          <w:rtl/>
        </w:rPr>
        <w:t>/</w:t>
      </w:r>
      <w:r>
        <w:rPr>
          <w:rFonts w:ascii="Tahoma" w:eastAsia="Tahoma" w:hAnsi="Tahoma" w:cs="Tahoma"/>
          <w:sz w:val="24"/>
          <w:szCs w:val="24"/>
        </w:rPr>
        <w:t>8</w:t>
      </w:r>
      <w:r>
        <w:rPr>
          <w:rFonts w:ascii="Tahoma" w:eastAsia="Tahoma" w:hAnsi="Tahoma" w:cs="Tahoma"/>
          <w:sz w:val="24"/>
          <w:szCs w:val="24"/>
          <w:rtl/>
        </w:rPr>
        <w:t>/</w:t>
      </w:r>
      <w:r>
        <w:rPr>
          <w:rFonts w:ascii="Tahoma" w:eastAsia="Tahoma" w:hAnsi="Tahoma" w:cs="Tahoma"/>
          <w:sz w:val="24"/>
          <w:szCs w:val="24"/>
        </w:rPr>
        <w:t>1426</w:t>
      </w:r>
      <w:r>
        <w:rPr>
          <w:rFonts w:ascii="Tahoma" w:eastAsia="Tahoma" w:hAnsi="Tahoma" w:cs="Tahoma"/>
          <w:sz w:val="24"/>
          <w:szCs w:val="24"/>
          <w:rtl/>
        </w:rPr>
        <w:t xml:space="preserve"> هـ. </w:t>
      </w:r>
    </w:p>
    <w:p w14:paraId="0EBBAA00"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عضو برنامج عين النظافة لمراقبة المركبات المخالفة للنظافة العامة لطرق وشوارع مدينة الرياض التابع لأمانة مدينة الرياض اعتبارا من </w:t>
      </w:r>
      <w:r>
        <w:rPr>
          <w:rFonts w:ascii="Tahoma" w:eastAsia="Tahoma" w:hAnsi="Tahoma" w:cs="Tahoma"/>
          <w:sz w:val="24"/>
          <w:szCs w:val="24"/>
        </w:rPr>
        <w:t>29</w:t>
      </w:r>
      <w:r>
        <w:rPr>
          <w:rFonts w:ascii="Tahoma" w:eastAsia="Tahoma" w:hAnsi="Tahoma" w:cs="Tahoma"/>
          <w:sz w:val="24"/>
          <w:szCs w:val="24"/>
          <w:rtl/>
        </w:rPr>
        <w:t>/</w:t>
      </w:r>
      <w:r>
        <w:rPr>
          <w:rFonts w:ascii="Tahoma" w:eastAsia="Tahoma" w:hAnsi="Tahoma" w:cs="Tahoma"/>
          <w:sz w:val="24"/>
          <w:szCs w:val="24"/>
        </w:rPr>
        <w:t>11</w:t>
      </w:r>
      <w:r>
        <w:rPr>
          <w:rFonts w:ascii="Tahoma" w:eastAsia="Tahoma" w:hAnsi="Tahoma" w:cs="Tahoma"/>
          <w:sz w:val="24"/>
          <w:szCs w:val="24"/>
          <w:rtl/>
        </w:rPr>
        <w:t>/</w:t>
      </w:r>
      <w:r>
        <w:rPr>
          <w:rFonts w:ascii="Tahoma" w:eastAsia="Tahoma" w:hAnsi="Tahoma" w:cs="Tahoma"/>
          <w:sz w:val="24"/>
          <w:szCs w:val="24"/>
        </w:rPr>
        <w:t>1426</w:t>
      </w:r>
      <w:r>
        <w:rPr>
          <w:rFonts w:ascii="Tahoma" w:eastAsia="Tahoma" w:hAnsi="Tahoma" w:cs="Tahoma"/>
          <w:sz w:val="24"/>
          <w:szCs w:val="24"/>
          <w:rtl/>
        </w:rPr>
        <w:t xml:space="preserve"> – الآن. </w:t>
      </w:r>
    </w:p>
    <w:p w14:paraId="50758AAE"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المشاركة في تقييم مشروع المواصفة السعودية رقم </w:t>
      </w:r>
      <w:r>
        <w:rPr>
          <w:rFonts w:ascii="Tahoma" w:eastAsia="Tahoma" w:hAnsi="Tahoma" w:cs="Tahoma"/>
          <w:sz w:val="24"/>
          <w:szCs w:val="24"/>
        </w:rPr>
        <w:t>2184</w:t>
      </w:r>
      <w:r>
        <w:rPr>
          <w:rFonts w:ascii="Tahoma" w:eastAsia="Tahoma" w:hAnsi="Tahoma" w:cs="Tahoma"/>
          <w:sz w:val="24"/>
          <w:szCs w:val="24"/>
          <w:rtl/>
        </w:rPr>
        <w:t xml:space="preserve"> /</w:t>
      </w:r>
      <w:r>
        <w:rPr>
          <w:rFonts w:ascii="Tahoma" w:eastAsia="Tahoma" w:hAnsi="Tahoma" w:cs="Tahoma"/>
          <w:sz w:val="24"/>
          <w:szCs w:val="24"/>
        </w:rPr>
        <w:t>2003</w:t>
      </w:r>
      <w:r>
        <w:rPr>
          <w:rFonts w:ascii="Tahoma" w:eastAsia="Tahoma" w:hAnsi="Tahoma" w:cs="Tahoma"/>
          <w:sz w:val="24"/>
          <w:szCs w:val="24"/>
          <w:rtl/>
        </w:rPr>
        <w:t xml:space="preserve"> بالهيئة العربية السعودية للمواصفات و المقاييس و الخاصة بمستويات الأمان لتعرض الإنسان للمجالات الكهرومغناطيسة في المدى    </w:t>
      </w:r>
      <w:r>
        <w:rPr>
          <w:rFonts w:ascii="Tahoma" w:eastAsia="Tahoma" w:hAnsi="Tahoma" w:cs="Tahoma"/>
          <w:sz w:val="24"/>
        </w:rPr>
        <w:t>kHz</w:t>
      </w:r>
      <w:r>
        <w:rPr>
          <w:rFonts w:ascii="Tahoma" w:eastAsia="Tahoma" w:hAnsi="Tahoma" w:cs="Tahoma"/>
          <w:sz w:val="24"/>
          <w:szCs w:val="24"/>
          <w:rtl/>
        </w:rPr>
        <w:t xml:space="preserve"> </w:t>
      </w:r>
      <w:r>
        <w:rPr>
          <w:rFonts w:ascii="Tahoma" w:eastAsia="Tahoma" w:hAnsi="Tahoma" w:cs="Tahoma"/>
          <w:sz w:val="24"/>
          <w:szCs w:val="24"/>
        </w:rPr>
        <w:t>300</w:t>
      </w:r>
      <w:r>
        <w:rPr>
          <w:rFonts w:ascii="Tahoma" w:eastAsia="Tahoma" w:hAnsi="Tahoma" w:cs="Tahoma"/>
          <w:sz w:val="24"/>
          <w:szCs w:val="24"/>
          <w:rtl/>
        </w:rPr>
        <w:t>-</w:t>
      </w:r>
      <w:r>
        <w:rPr>
          <w:rFonts w:ascii="Tahoma" w:eastAsia="Tahoma" w:hAnsi="Tahoma" w:cs="Tahoma"/>
          <w:sz w:val="24"/>
          <w:szCs w:val="24"/>
        </w:rPr>
        <w:t>3</w:t>
      </w:r>
      <w:r>
        <w:rPr>
          <w:rFonts w:ascii="Tahoma" w:eastAsia="Tahoma" w:hAnsi="Tahoma" w:cs="Tahoma"/>
          <w:sz w:val="24"/>
          <w:szCs w:val="24"/>
          <w:rtl/>
        </w:rPr>
        <w:t xml:space="preserve">  – </w:t>
      </w:r>
      <w:r>
        <w:rPr>
          <w:rFonts w:ascii="Tahoma" w:eastAsia="Tahoma" w:hAnsi="Tahoma" w:cs="Tahoma"/>
          <w:sz w:val="24"/>
          <w:szCs w:val="24"/>
        </w:rPr>
        <w:t>21</w:t>
      </w:r>
      <w:r>
        <w:rPr>
          <w:rFonts w:ascii="Tahoma" w:eastAsia="Tahoma" w:hAnsi="Tahoma" w:cs="Tahoma"/>
          <w:sz w:val="24"/>
          <w:szCs w:val="24"/>
          <w:rtl/>
        </w:rPr>
        <w:t>/</w:t>
      </w:r>
      <w:r>
        <w:rPr>
          <w:rFonts w:ascii="Tahoma" w:eastAsia="Tahoma" w:hAnsi="Tahoma" w:cs="Tahoma"/>
          <w:sz w:val="24"/>
          <w:szCs w:val="24"/>
        </w:rPr>
        <w:t>3</w:t>
      </w:r>
      <w:r>
        <w:rPr>
          <w:rFonts w:ascii="Tahoma" w:eastAsia="Tahoma" w:hAnsi="Tahoma" w:cs="Tahoma"/>
          <w:sz w:val="24"/>
          <w:szCs w:val="24"/>
          <w:rtl/>
        </w:rPr>
        <w:t>/</w:t>
      </w:r>
      <w:r>
        <w:rPr>
          <w:rFonts w:ascii="Tahoma" w:eastAsia="Tahoma" w:hAnsi="Tahoma" w:cs="Tahoma"/>
          <w:sz w:val="24"/>
          <w:szCs w:val="24"/>
        </w:rPr>
        <w:t>1426</w:t>
      </w:r>
      <w:r>
        <w:rPr>
          <w:rFonts w:ascii="Tahoma" w:eastAsia="Tahoma" w:hAnsi="Tahoma" w:cs="Tahoma"/>
          <w:sz w:val="24"/>
          <w:szCs w:val="24"/>
          <w:rtl/>
        </w:rPr>
        <w:t xml:space="preserve"> هـ. </w:t>
      </w:r>
    </w:p>
    <w:p w14:paraId="48561665"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المشاركة في الملتقى الأثرائي للطلبة الموهوبين في رحاب جامعة الملك    سعود في الفترة من </w:t>
      </w:r>
      <w:r>
        <w:rPr>
          <w:rFonts w:ascii="Tahoma" w:eastAsia="Tahoma" w:hAnsi="Tahoma" w:cs="Tahoma"/>
          <w:sz w:val="24"/>
          <w:szCs w:val="24"/>
        </w:rPr>
        <w:t>29</w:t>
      </w:r>
      <w:r>
        <w:rPr>
          <w:rFonts w:ascii="Tahoma" w:eastAsia="Tahoma" w:hAnsi="Tahoma" w:cs="Tahoma"/>
          <w:sz w:val="24"/>
          <w:szCs w:val="24"/>
          <w:rtl/>
        </w:rPr>
        <w:t>/</w:t>
      </w:r>
      <w:r>
        <w:rPr>
          <w:rFonts w:ascii="Tahoma" w:eastAsia="Tahoma" w:hAnsi="Tahoma" w:cs="Tahoma"/>
          <w:sz w:val="24"/>
          <w:szCs w:val="24"/>
        </w:rPr>
        <w:t>4</w:t>
      </w:r>
      <w:r>
        <w:rPr>
          <w:rFonts w:ascii="Tahoma" w:eastAsia="Tahoma" w:hAnsi="Tahoma" w:cs="Tahoma"/>
          <w:sz w:val="24"/>
          <w:szCs w:val="24"/>
          <w:rtl/>
        </w:rPr>
        <w:t xml:space="preserve">- </w:t>
      </w:r>
      <w:r>
        <w:rPr>
          <w:rFonts w:ascii="Tahoma" w:eastAsia="Tahoma" w:hAnsi="Tahoma" w:cs="Tahoma"/>
          <w:sz w:val="24"/>
          <w:szCs w:val="24"/>
        </w:rPr>
        <w:t>29</w:t>
      </w:r>
      <w:r>
        <w:rPr>
          <w:rFonts w:ascii="Tahoma" w:eastAsia="Tahoma" w:hAnsi="Tahoma" w:cs="Tahoma"/>
          <w:sz w:val="24"/>
          <w:szCs w:val="24"/>
          <w:rtl/>
        </w:rPr>
        <w:t xml:space="preserve"> /</w:t>
      </w:r>
      <w:r>
        <w:rPr>
          <w:rFonts w:ascii="Tahoma" w:eastAsia="Tahoma" w:hAnsi="Tahoma" w:cs="Tahoma"/>
          <w:sz w:val="24"/>
          <w:szCs w:val="24"/>
        </w:rPr>
        <w:t>5</w:t>
      </w:r>
      <w:r>
        <w:rPr>
          <w:rFonts w:ascii="Tahoma" w:eastAsia="Tahoma" w:hAnsi="Tahoma" w:cs="Tahoma"/>
          <w:sz w:val="24"/>
          <w:szCs w:val="24"/>
          <w:rtl/>
        </w:rPr>
        <w:t>/</w:t>
      </w:r>
      <w:r>
        <w:rPr>
          <w:rFonts w:ascii="Tahoma" w:eastAsia="Tahoma" w:hAnsi="Tahoma" w:cs="Tahoma"/>
          <w:sz w:val="24"/>
          <w:szCs w:val="24"/>
        </w:rPr>
        <w:t>1425</w:t>
      </w:r>
      <w:r>
        <w:rPr>
          <w:rFonts w:ascii="Tahoma" w:eastAsia="Tahoma" w:hAnsi="Tahoma" w:cs="Tahoma"/>
          <w:sz w:val="24"/>
          <w:szCs w:val="24"/>
          <w:rtl/>
        </w:rPr>
        <w:t xml:space="preserve"> هـ  . </w:t>
      </w:r>
    </w:p>
    <w:p w14:paraId="29A5EAB9"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مســتشــار غير متفرغ )متعاون( لمدة عام للمديرية العامة للدفاع المدني اعتبارا من </w:t>
      </w:r>
      <w:r>
        <w:rPr>
          <w:rFonts w:ascii="Tahoma" w:eastAsia="Tahoma" w:hAnsi="Tahoma" w:cs="Tahoma"/>
          <w:sz w:val="24"/>
          <w:szCs w:val="24"/>
        </w:rPr>
        <w:t>10</w:t>
      </w:r>
      <w:r>
        <w:rPr>
          <w:rFonts w:ascii="Tahoma" w:eastAsia="Tahoma" w:hAnsi="Tahoma" w:cs="Tahoma"/>
          <w:sz w:val="24"/>
          <w:szCs w:val="24"/>
          <w:rtl/>
        </w:rPr>
        <w:t>/</w:t>
      </w:r>
      <w:r>
        <w:rPr>
          <w:rFonts w:ascii="Tahoma" w:eastAsia="Tahoma" w:hAnsi="Tahoma" w:cs="Tahoma"/>
          <w:sz w:val="24"/>
          <w:szCs w:val="24"/>
        </w:rPr>
        <w:t>6</w:t>
      </w:r>
      <w:r>
        <w:rPr>
          <w:rFonts w:ascii="Tahoma" w:eastAsia="Tahoma" w:hAnsi="Tahoma" w:cs="Tahoma"/>
          <w:sz w:val="24"/>
          <w:szCs w:val="24"/>
          <w:rtl/>
        </w:rPr>
        <w:t>/</w:t>
      </w:r>
      <w:r>
        <w:rPr>
          <w:rFonts w:ascii="Tahoma" w:eastAsia="Tahoma" w:hAnsi="Tahoma" w:cs="Tahoma"/>
          <w:sz w:val="24"/>
          <w:szCs w:val="24"/>
        </w:rPr>
        <w:t>1418</w:t>
      </w:r>
      <w:r>
        <w:rPr>
          <w:rFonts w:ascii="Tahoma" w:eastAsia="Tahoma" w:hAnsi="Tahoma" w:cs="Tahoma"/>
          <w:sz w:val="24"/>
          <w:szCs w:val="24"/>
          <w:rtl/>
        </w:rPr>
        <w:t xml:space="preserve">م </w:t>
      </w:r>
    </w:p>
    <w:p w14:paraId="5D2A805D"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الإشــراف على جناج جامعة الملك ســعود في معرض باريس الدولي للكتاب في الفترة من </w:t>
      </w:r>
      <w:r>
        <w:rPr>
          <w:rFonts w:ascii="Tahoma" w:eastAsia="Tahoma" w:hAnsi="Tahoma" w:cs="Tahoma"/>
          <w:sz w:val="24"/>
          <w:szCs w:val="24"/>
        </w:rPr>
        <w:t>16</w:t>
      </w:r>
      <w:r>
        <w:rPr>
          <w:rFonts w:ascii="Tahoma" w:eastAsia="Tahoma" w:hAnsi="Tahoma" w:cs="Tahoma"/>
          <w:sz w:val="24"/>
          <w:szCs w:val="24"/>
          <w:rtl/>
        </w:rPr>
        <w:t xml:space="preserve"> –</w:t>
      </w:r>
      <w:r>
        <w:rPr>
          <w:rFonts w:ascii="Tahoma" w:eastAsia="Tahoma" w:hAnsi="Tahoma" w:cs="Tahoma"/>
          <w:sz w:val="24"/>
          <w:szCs w:val="24"/>
        </w:rPr>
        <w:t>22</w:t>
      </w:r>
      <w:r>
        <w:rPr>
          <w:rFonts w:ascii="Tahoma" w:eastAsia="Tahoma" w:hAnsi="Tahoma" w:cs="Tahoma"/>
          <w:sz w:val="24"/>
          <w:szCs w:val="24"/>
          <w:rtl/>
        </w:rPr>
        <w:t>/</w:t>
      </w:r>
      <w:r>
        <w:rPr>
          <w:rFonts w:ascii="Tahoma" w:eastAsia="Tahoma" w:hAnsi="Tahoma" w:cs="Tahoma"/>
          <w:sz w:val="24"/>
          <w:szCs w:val="24"/>
        </w:rPr>
        <w:t>11</w:t>
      </w:r>
      <w:r>
        <w:rPr>
          <w:rFonts w:ascii="Tahoma" w:eastAsia="Tahoma" w:hAnsi="Tahoma" w:cs="Tahoma"/>
          <w:sz w:val="24"/>
          <w:szCs w:val="24"/>
          <w:rtl/>
        </w:rPr>
        <w:t xml:space="preserve"> / </w:t>
      </w:r>
      <w:r>
        <w:rPr>
          <w:rFonts w:ascii="Tahoma" w:eastAsia="Tahoma" w:hAnsi="Tahoma" w:cs="Tahoma"/>
          <w:sz w:val="24"/>
          <w:szCs w:val="24"/>
        </w:rPr>
        <w:t>1412</w:t>
      </w:r>
      <w:r>
        <w:rPr>
          <w:rFonts w:ascii="Tahoma" w:eastAsia="Tahoma" w:hAnsi="Tahoma" w:cs="Tahoma"/>
          <w:sz w:val="24"/>
          <w:szCs w:val="24"/>
          <w:rtl/>
        </w:rPr>
        <w:t xml:space="preserve"> هـ الموافق </w:t>
      </w:r>
      <w:r>
        <w:rPr>
          <w:rFonts w:ascii="Tahoma" w:eastAsia="Tahoma" w:hAnsi="Tahoma" w:cs="Tahoma"/>
          <w:sz w:val="24"/>
          <w:szCs w:val="24"/>
        </w:rPr>
        <w:t>18</w:t>
      </w:r>
      <w:r>
        <w:rPr>
          <w:rFonts w:ascii="Tahoma" w:eastAsia="Tahoma" w:hAnsi="Tahoma" w:cs="Tahoma"/>
          <w:sz w:val="24"/>
          <w:szCs w:val="24"/>
          <w:rtl/>
        </w:rPr>
        <w:t xml:space="preserve"> – </w:t>
      </w:r>
      <w:r>
        <w:rPr>
          <w:rFonts w:ascii="Tahoma" w:eastAsia="Tahoma" w:hAnsi="Tahoma" w:cs="Tahoma"/>
          <w:sz w:val="24"/>
          <w:szCs w:val="24"/>
        </w:rPr>
        <w:t>24</w:t>
      </w:r>
      <w:r>
        <w:rPr>
          <w:rFonts w:ascii="Tahoma" w:eastAsia="Tahoma" w:hAnsi="Tahoma" w:cs="Tahoma"/>
          <w:sz w:val="24"/>
          <w:szCs w:val="24"/>
          <w:rtl/>
        </w:rPr>
        <w:t xml:space="preserve"> / </w:t>
      </w:r>
      <w:r>
        <w:rPr>
          <w:rFonts w:ascii="Tahoma" w:eastAsia="Tahoma" w:hAnsi="Tahoma" w:cs="Tahoma"/>
          <w:sz w:val="24"/>
          <w:szCs w:val="24"/>
        </w:rPr>
        <w:t>5</w:t>
      </w:r>
      <w:r>
        <w:rPr>
          <w:rFonts w:ascii="Tahoma" w:eastAsia="Tahoma" w:hAnsi="Tahoma" w:cs="Tahoma"/>
          <w:sz w:val="24"/>
          <w:szCs w:val="24"/>
          <w:rtl/>
        </w:rPr>
        <w:t xml:space="preserve"> / </w:t>
      </w:r>
      <w:r>
        <w:rPr>
          <w:rFonts w:ascii="Tahoma" w:eastAsia="Tahoma" w:hAnsi="Tahoma" w:cs="Tahoma"/>
          <w:sz w:val="24"/>
          <w:szCs w:val="24"/>
        </w:rPr>
        <w:t>1992</w:t>
      </w:r>
      <w:r>
        <w:rPr>
          <w:rFonts w:ascii="Tahoma" w:eastAsia="Tahoma" w:hAnsi="Tahoma" w:cs="Tahoma"/>
          <w:sz w:val="24"/>
          <w:szCs w:val="24"/>
          <w:rtl/>
        </w:rPr>
        <w:t xml:space="preserve"> م. </w:t>
      </w:r>
    </w:p>
    <w:p w14:paraId="428B62BA"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المشــاركة في إجتماع عمداء و مســئولي المكتبات الجامعية في جامعات الدول الأعضـاء  بمكتب التربية لدول الخليج العربي – جامعة السـلطان قابوس – سـلطنة عمان في الفترة من </w:t>
      </w:r>
      <w:r>
        <w:rPr>
          <w:rFonts w:ascii="Tahoma" w:eastAsia="Tahoma" w:hAnsi="Tahoma" w:cs="Tahoma"/>
          <w:sz w:val="24"/>
          <w:szCs w:val="24"/>
        </w:rPr>
        <w:t>9</w:t>
      </w:r>
      <w:r>
        <w:rPr>
          <w:rFonts w:ascii="Tahoma" w:eastAsia="Tahoma" w:hAnsi="Tahoma" w:cs="Tahoma"/>
          <w:sz w:val="24"/>
          <w:szCs w:val="24"/>
          <w:rtl/>
        </w:rPr>
        <w:t xml:space="preserve"> –</w:t>
      </w:r>
      <w:r>
        <w:rPr>
          <w:rFonts w:ascii="Tahoma" w:eastAsia="Tahoma" w:hAnsi="Tahoma" w:cs="Tahoma"/>
          <w:sz w:val="24"/>
          <w:szCs w:val="24"/>
        </w:rPr>
        <w:t>11</w:t>
      </w:r>
      <w:r>
        <w:rPr>
          <w:rFonts w:ascii="Tahoma" w:eastAsia="Tahoma" w:hAnsi="Tahoma" w:cs="Tahoma"/>
          <w:sz w:val="24"/>
          <w:szCs w:val="24"/>
          <w:rtl/>
        </w:rPr>
        <w:t xml:space="preserve"> / </w:t>
      </w:r>
      <w:r>
        <w:rPr>
          <w:rFonts w:ascii="Tahoma" w:eastAsia="Tahoma" w:hAnsi="Tahoma" w:cs="Tahoma"/>
          <w:sz w:val="24"/>
          <w:szCs w:val="24"/>
        </w:rPr>
        <w:t>11</w:t>
      </w:r>
      <w:r>
        <w:rPr>
          <w:rFonts w:ascii="Tahoma" w:eastAsia="Tahoma" w:hAnsi="Tahoma" w:cs="Tahoma"/>
          <w:sz w:val="24"/>
          <w:szCs w:val="24"/>
          <w:rtl/>
        </w:rPr>
        <w:t xml:space="preserve"> / </w:t>
      </w:r>
      <w:r>
        <w:rPr>
          <w:rFonts w:ascii="Tahoma" w:eastAsia="Tahoma" w:hAnsi="Tahoma" w:cs="Tahoma"/>
          <w:sz w:val="24"/>
          <w:szCs w:val="24"/>
        </w:rPr>
        <w:t>1412</w:t>
      </w:r>
      <w:r>
        <w:rPr>
          <w:rFonts w:ascii="Tahoma" w:eastAsia="Tahoma" w:hAnsi="Tahoma" w:cs="Tahoma"/>
          <w:sz w:val="24"/>
          <w:szCs w:val="24"/>
          <w:rtl/>
        </w:rPr>
        <w:t xml:space="preserve"> هـ  الموافق </w:t>
      </w:r>
      <w:r>
        <w:rPr>
          <w:rFonts w:ascii="Tahoma" w:eastAsia="Tahoma" w:hAnsi="Tahoma" w:cs="Tahoma"/>
          <w:sz w:val="24"/>
          <w:szCs w:val="24"/>
        </w:rPr>
        <w:t>11</w:t>
      </w:r>
      <w:r>
        <w:rPr>
          <w:rFonts w:ascii="Tahoma" w:eastAsia="Tahoma" w:hAnsi="Tahoma" w:cs="Tahoma"/>
          <w:sz w:val="24"/>
          <w:szCs w:val="24"/>
          <w:rtl/>
        </w:rPr>
        <w:t xml:space="preserve"> – </w:t>
      </w:r>
      <w:r>
        <w:rPr>
          <w:rFonts w:ascii="Tahoma" w:eastAsia="Tahoma" w:hAnsi="Tahoma" w:cs="Tahoma"/>
          <w:sz w:val="24"/>
          <w:szCs w:val="24"/>
        </w:rPr>
        <w:t>13</w:t>
      </w:r>
      <w:r>
        <w:rPr>
          <w:rFonts w:ascii="Tahoma" w:eastAsia="Tahoma" w:hAnsi="Tahoma" w:cs="Tahoma"/>
          <w:sz w:val="24"/>
          <w:szCs w:val="24"/>
          <w:rtl/>
        </w:rPr>
        <w:t xml:space="preserve"> / </w:t>
      </w:r>
      <w:r>
        <w:rPr>
          <w:rFonts w:ascii="Tahoma" w:eastAsia="Tahoma" w:hAnsi="Tahoma" w:cs="Tahoma"/>
          <w:sz w:val="24"/>
          <w:szCs w:val="24"/>
        </w:rPr>
        <w:t>5</w:t>
      </w:r>
      <w:r>
        <w:rPr>
          <w:rFonts w:ascii="Tahoma" w:eastAsia="Tahoma" w:hAnsi="Tahoma" w:cs="Tahoma"/>
          <w:sz w:val="24"/>
          <w:szCs w:val="24"/>
          <w:rtl/>
        </w:rPr>
        <w:t xml:space="preserve"> / </w:t>
      </w:r>
      <w:r>
        <w:rPr>
          <w:rFonts w:ascii="Tahoma" w:eastAsia="Tahoma" w:hAnsi="Tahoma" w:cs="Tahoma"/>
          <w:sz w:val="24"/>
          <w:szCs w:val="24"/>
        </w:rPr>
        <w:t>1992</w:t>
      </w:r>
      <w:r>
        <w:rPr>
          <w:rFonts w:ascii="Tahoma" w:eastAsia="Tahoma" w:hAnsi="Tahoma" w:cs="Tahoma"/>
          <w:sz w:val="24"/>
          <w:szCs w:val="24"/>
          <w:rtl/>
        </w:rPr>
        <w:t xml:space="preserve"> م      . </w:t>
      </w:r>
    </w:p>
    <w:p w14:paraId="78574578" w14:textId="77777777" w:rsidR="002B28C8" w:rsidRDefault="0042397C">
      <w:pPr>
        <w:numPr>
          <w:ilvl w:val="0"/>
          <w:numId w:val="5"/>
        </w:numPr>
        <w:spacing w:after="1" w:line="238" w:lineRule="auto"/>
        <w:ind w:right="240" w:hanging="294"/>
      </w:pPr>
      <w:r>
        <w:rPr>
          <w:rFonts w:ascii="Tahoma" w:eastAsia="Tahoma" w:hAnsi="Tahoma" w:cs="Tahoma"/>
          <w:sz w:val="24"/>
          <w:szCs w:val="24"/>
          <w:rtl/>
        </w:rPr>
        <w:t xml:space="preserve">المشــاركة ممثلا لكلية العلوم – جامعة الملك ســعود في فريق العمل المقترج من قبل الأمانة العامة  لمجلس التعاون الخليجي لتنســيق متطلبات التخرج – تخصــص فيزياء لطلاب كليـات العلوم فيجـامعـات المجلس بتـاريخ </w:t>
      </w:r>
      <w:r>
        <w:rPr>
          <w:rFonts w:ascii="Tahoma" w:eastAsia="Tahoma" w:hAnsi="Tahoma" w:cs="Tahoma"/>
          <w:sz w:val="24"/>
          <w:szCs w:val="24"/>
        </w:rPr>
        <w:t>12</w:t>
      </w:r>
      <w:r>
        <w:rPr>
          <w:rFonts w:ascii="Tahoma" w:eastAsia="Tahoma" w:hAnsi="Tahoma" w:cs="Tahoma"/>
          <w:sz w:val="24"/>
          <w:szCs w:val="24"/>
          <w:rtl/>
        </w:rPr>
        <w:t xml:space="preserve"> / </w:t>
      </w:r>
      <w:r>
        <w:rPr>
          <w:rFonts w:ascii="Tahoma" w:eastAsia="Tahoma" w:hAnsi="Tahoma" w:cs="Tahoma"/>
          <w:sz w:val="24"/>
          <w:szCs w:val="24"/>
        </w:rPr>
        <w:t>5</w:t>
      </w:r>
      <w:r>
        <w:rPr>
          <w:rFonts w:ascii="Tahoma" w:eastAsia="Tahoma" w:hAnsi="Tahoma" w:cs="Tahoma"/>
          <w:sz w:val="24"/>
          <w:szCs w:val="24"/>
          <w:rtl/>
        </w:rPr>
        <w:t xml:space="preserve"> /</w:t>
      </w:r>
      <w:r>
        <w:rPr>
          <w:rFonts w:ascii="Tahoma" w:eastAsia="Tahoma" w:hAnsi="Tahoma" w:cs="Tahoma"/>
          <w:sz w:val="24"/>
          <w:szCs w:val="24"/>
        </w:rPr>
        <w:t>1409</w:t>
      </w:r>
      <w:r>
        <w:rPr>
          <w:rFonts w:ascii="Tahoma" w:eastAsia="Tahoma" w:hAnsi="Tahoma" w:cs="Tahoma"/>
          <w:sz w:val="24"/>
          <w:szCs w:val="24"/>
          <w:rtl/>
        </w:rPr>
        <w:t xml:space="preserve"> هـــــــــ الموافق </w:t>
      </w:r>
      <w:r>
        <w:rPr>
          <w:rFonts w:ascii="Tahoma" w:eastAsia="Tahoma" w:hAnsi="Tahoma" w:cs="Tahoma"/>
          <w:sz w:val="24"/>
          <w:szCs w:val="24"/>
        </w:rPr>
        <w:t>21</w:t>
      </w:r>
      <w:r>
        <w:rPr>
          <w:rFonts w:ascii="Tahoma" w:eastAsia="Tahoma" w:hAnsi="Tahoma" w:cs="Tahoma"/>
          <w:sz w:val="24"/>
          <w:szCs w:val="24"/>
          <w:rtl/>
        </w:rPr>
        <w:t xml:space="preserve"> /</w:t>
      </w:r>
      <w:r>
        <w:rPr>
          <w:rFonts w:ascii="Tahoma" w:eastAsia="Tahoma" w:hAnsi="Tahoma" w:cs="Tahoma"/>
          <w:sz w:val="24"/>
          <w:szCs w:val="24"/>
        </w:rPr>
        <w:t>12</w:t>
      </w:r>
      <w:r>
        <w:rPr>
          <w:rFonts w:ascii="Tahoma" w:eastAsia="Tahoma" w:hAnsi="Tahoma" w:cs="Tahoma"/>
          <w:sz w:val="24"/>
          <w:szCs w:val="24"/>
          <w:rtl/>
        </w:rPr>
        <w:t xml:space="preserve">/ </w:t>
      </w:r>
      <w:r>
        <w:rPr>
          <w:rFonts w:ascii="Tahoma" w:eastAsia="Tahoma" w:hAnsi="Tahoma" w:cs="Tahoma"/>
          <w:sz w:val="24"/>
          <w:szCs w:val="24"/>
        </w:rPr>
        <w:t>1988</w:t>
      </w:r>
      <w:r>
        <w:rPr>
          <w:rFonts w:ascii="Tahoma" w:eastAsia="Tahoma" w:hAnsi="Tahoma" w:cs="Tahoma"/>
          <w:sz w:val="24"/>
          <w:szCs w:val="24"/>
          <w:rtl/>
        </w:rPr>
        <w:t xml:space="preserve"> م. </w:t>
      </w:r>
    </w:p>
    <w:p w14:paraId="47110CDF" w14:textId="77777777" w:rsidR="002B28C8" w:rsidRDefault="0042397C">
      <w:pPr>
        <w:numPr>
          <w:ilvl w:val="0"/>
          <w:numId w:val="5"/>
        </w:numPr>
        <w:spacing w:after="3" w:line="248" w:lineRule="auto"/>
        <w:ind w:right="240" w:hanging="294"/>
      </w:pPr>
      <w:r>
        <w:rPr>
          <w:rFonts w:ascii="Tahoma" w:eastAsia="Tahoma" w:hAnsi="Tahoma" w:cs="Tahoma"/>
          <w:sz w:val="24"/>
          <w:szCs w:val="24"/>
          <w:rtl/>
        </w:rPr>
        <w:t xml:space="preserve">المشـــاركة في تدريس مادة الفيزياء في برنامج التدريب بمســـ تشـــفى القوات المسـلحة بالرياض ضـمن برنامج تدريب الفنيين الصـحيين السـعوديين من حملة الثانويةالعامة – القسم العلمي – على البرامج الطبية المساندة في الفترة </w:t>
      </w:r>
      <w:r>
        <w:rPr>
          <w:rFonts w:ascii="Tahoma" w:eastAsia="Tahoma" w:hAnsi="Tahoma" w:cs="Tahoma"/>
          <w:sz w:val="24"/>
          <w:szCs w:val="24"/>
        </w:rPr>
        <w:t>9</w:t>
      </w:r>
      <w:r>
        <w:rPr>
          <w:rFonts w:ascii="Tahoma" w:eastAsia="Tahoma" w:hAnsi="Tahoma" w:cs="Tahoma"/>
          <w:sz w:val="24"/>
          <w:szCs w:val="24"/>
          <w:rtl/>
        </w:rPr>
        <w:t xml:space="preserve"> / </w:t>
      </w:r>
      <w:r>
        <w:rPr>
          <w:rFonts w:ascii="Tahoma" w:eastAsia="Tahoma" w:hAnsi="Tahoma" w:cs="Tahoma"/>
          <w:sz w:val="24"/>
          <w:szCs w:val="24"/>
        </w:rPr>
        <w:t>4</w:t>
      </w:r>
      <w:r>
        <w:rPr>
          <w:rFonts w:ascii="Tahoma" w:eastAsia="Tahoma" w:hAnsi="Tahoma" w:cs="Tahoma"/>
          <w:sz w:val="24"/>
          <w:szCs w:val="24"/>
          <w:rtl/>
        </w:rPr>
        <w:t xml:space="preserve"> / </w:t>
      </w:r>
      <w:r>
        <w:rPr>
          <w:rFonts w:ascii="Tahoma" w:eastAsia="Tahoma" w:hAnsi="Tahoma" w:cs="Tahoma"/>
          <w:sz w:val="24"/>
          <w:szCs w:val="24"/>
        </w:rPr>
        <w:t>1411</w:t>
      </w:r>
      <w:r>
        <w:rPr>
          <w:rFonts w:ascii="Tahoma" w:eastAsia="Tahoma" w:hAnsi="Tahoma" w:cs="Tahoma"/>
          <w:sz w:val="24"/>
          <w:szCs w:val="24"/>
          <w:rtl/>
        </w:rPr>
        <w:t xml:space="preserve"> الى </w:t>
      </w:r>
      <w:r>
        <w:rPr>
          <w:rFonts w:ascii="Tahoma" w:eastAsia="Tahoma" w:hAnsi="Tahoma" w:cs="Tahoma"/>
          <w:sz w:val="24"/>
          <w:szCs w:val="24"/>
        </w:rPr>
        <w:t>27</w:t>
      </w:r>
      <w:r>
        <w:rPr>
          <w:rFonts w:ascii="Tahoma" w:eastAsia="Tahoma" w:hAnsi="Tahoma" w:cs="Tahoma"/>
          <w:sz w:val="24"/>
          <w:szCs w:val="24"/>
          <w:rtl/>
        </w:rPr>
        <w:t xml:space="preserve"> / </w:t>
      </w:r>
      <w:r>
        <w:rPr>
          <w:rFonts w:ascii="Tahoma" w:eastAsia="Tahoma" w:hAnsi="Tahoma" w:cs="Tahoma"/>
          <w:sz w:val="24"/>
          <w:szCs w:val="24"/>
        </w:rPr>
        <w:t>7</w:t>
      </w:r>
      <w:r>
        <w:rPr>
          <w:rFonts w:ascii="Tahoma" w:eastAsia="Tahoma" w:hAnsi="Tahoma" w:cs="Tahoma"/>
          <w:sz w:val="24"/>
          <w:szCs w:val="24"/>
          <w:rtl/>
        </w:rPr>
        <w:t xml:space="preserve"> / </w:t>
      </w:r>
      <w:r>
        <w:rPr>
          <w:rFonts w:ascii="Tahoma" w:eastAsia="Tahoma" w:hAnsi="Tahoma" w:cs="Tahoma"/>
          <w:sz w:val="24"/>
          <w:szCs w:val="24"/>
        </w:rPr>
        <w:t>1411</w:t>
      </w:r>
      <w:r>
        <w:rPr>
          <w:rFonts w:ascii="Tahoma" w:eastAsia="Tahoma" w:hAnsi="Tahoma" w:cs="Tahoma"/>
          <w:sz w:val="24"/>
          <w:szCs w:val="24"/>
          <w:rtl/>
        </w:rPr>
        <w:t xml:space="preserve"> هــــــــ الموافق </w:t>
      </w:r>
      <w:r>
        <w:rPr>
          <w:rFonts w:ascii="Tahoma" w:eastAsia="Tahoma" w:hAnsi="Tahoma" w:cs="Tahoma"/>
          <w:sz w:val="24"/>
          <w:szCs w:val="24"/>
        </w:rPr>
        <w:t>27</w:t>
      </w:r>
      <w:r>
        <w:rPr>
          <w:rFonts w:ascii="Tahoma" w:eastAsia="Tahoma" w:hAnsi="Tahoma" w:cs="Tahoma"/>
          <w:sz w:val="24"/>
          <w:szCs w:val="24"/>
          <w:rtl/>
        </w:rPr>
        <w:t>/</w:t>
      </w:r>
      <w:r>
        <w:rPr>
          <w:rFonts w:ascii="Tahoma" w:eastAsia="Tahoma" w:hAnsi="Tahoma" w:cs="Tahoma"/>
          <w:sz w:val="24"/>
          <w:szCs w:val="24"/>
        </w:rPr>
        <w:t>10</w:t>
      </w:r>
      <w:r>
        <w:rPr>
          <w:rFonts w:ascii="Tahoma" w:eastAsia="Tahoma" w:hAnsi="Tahoma" w:cs="Tahoma"/>
          <w:sz w:val="24"/>
          <w:szCs w:val="24"/>
          <w:rtl/>
        </w:rPr>
        <w:t>/</w:t>
      </w:r>
      <w:r>
        <w:rPr>
          <w:rFonts w:ascii="Tahoma" w:eastAsia="Tahoma" w:hAnsi="Tahoma" w:cs="Tahoma"/>
          <w:sz w:val="24"/>
          <w:szCs w:val="24"/>
        </w:rPr>
        <w:t>1990</w:t>
      </w:r>
      <w:r>
        <w:rPr>
          <w:rFonts w:ascii="Tahoma" w:eastAsia="Tahoma" w:hAnsi="Tahoma" w:cs="Tahoma"/>
          <w:sz w:val="24"/>
          <w:szCs w:val="24"/>
          <w:rtl/>
        </w:rPr>
        <w:t xml:space="preserve"> إلى </w:t>
      </w:r>
      <w:r>
        <w:rPr>
          <w:rFonts w:ascii="Tahoma" w:eastAsia="Tahoma" w:hAnsi="Tahoma" w:cs="Tahoma"/>
          <w:sz w:val="24"/>
          <w:szCs w:val="24"/>
        </w:rPr>
        <w:t>11</w:t>
      </w:r>
      <w:r>
        <w:rPr>
          <w:rFonts w:ascii="Tahoma" w:eastAsia="Tahoma" w:hAnsi="Tahoma" w:cs="Tahoma"/>
          <w:sz w:val="24"/>
          <w:szCs w:val="24"/>
          <w:rtl/>
        </w:rPr>
        <w:t>/</w:t>
      </w:r>
      <w:r>
        <w:rPr>
          <w:rFonts w:ascii="Tahoma" w:eastAsia="Tahoma" w:hAnsi="Tahoma" w:cs="Tahoma"/>
          <w:sz w:val="24"/>
          <w:szCs w:val="24"/>
        </w:rPr>
        <w:t>2</w:t>
      </w:r>
      <w:r>
        <w:rPr>
          <w:rFonts w:ascii="Tahoma" w:eastAsia="Tahoma" w:hAnsi="Tahoma" w:cs="Tahoma"/>
          <w:sz w:val="24"/>
          <w:szCs w:val="24"/>
          <w:rtl/>
        </w:rPr>
        <w:t>/</w:t>
      </w:r>
      <w:r>
        <w:rPr>
          <w:rFonts w:ascii="Tahoma" w:eastAsia="Tahoma" w:hAnsi="Tahoma" w:cs="Tahoma"/>
          <w:sz w:val="24"/>
          <w:szCs w:val="24"/>
        </w:rPr>
        <w:t>1991</w:t>
      </w:r>
      <w:r>
        <w:rPr>
          <w:rFonts w:ascii="Tahoma" w:eastAsia="Tahoma" w:hAnsi="Tahoma" w:cs="Tahoma"/>
          <w:sz w:val="24"/>
          <w:szCs w:val="24"/>
          <w:rtl/>
        </w:rPr>
        <w:t xml:space="preserve"> م )أثناء غزو و حرب تحرير دولة الكويت الشقيقة " حرب الخليج الثانية.(" </w:t>
      </w:r>
    </w:p>
    <w:p w14:paraId="74279FA6" w14:textId="77777777" w:rsidR="002B28C8" w:rsidRDefault="0042397C">
      <w:pPr>
        <w:numPr>
          <w:ilvl w:val="0"/>
          <w:numId w:val="5"/>
        </w:numPr>
        <w:spacing w:after="138" w:line="248" w:lineRule="auto"/>
        <w:ind w:right="240" w:hanging="294"/>
      </w:pPr>
      <w:r>
        <w:rPr>
          <w:rFonts w:ascii="Tahoma" w:eastAsia="Tahoma" w:hAnsi="Tahoma" w:cs="Tahoma"/>
          <w:sz w:val="24"/>
          <w:szCs w:val="24"/>
          <w:rtl/>
        </w:rPr>
        <w:t xml:space="preserve">باحث رئيس لمجموعة مشـــاريع بحوي في مجال التلوي الإشـــعاعي لمكوناتالبيئة و المخاطر الصـحية المترتبة عليها مقدمة الى مشـروع جامعة الملك سـعود لتنمية البيئة التابع لمعد البحوي و الدراس ات الإس تش ارية بالجامعة ) مش روع الأمير س لطان للبيئة ( و هي على النحو التالي: </w:t>
      </w:r>
    </w:p>
    <w:p w14:paraId="2F249EF0" w14:textId="77777777" w:rsidR="002B28C8" w:rsidRDefault="0042397C">
      <w:pPr>
        <w:numPr>
          <w:ilvl w:val="1"/>
          <w:numId w:val="5"/>
        </w:numPr>
        <w:spacing w:after="136" w:line="248" w:lineRule="auto"/>
        <w:ind w:right="141" w:hanging="368"/>
      </w:pPr>
      <w:r>
        <w:rPr>
          <w:rFonts w:ascii="Tahoma" w:eastAsia="Tahoma" w:hAnsi="Tahoma" w:cs="Tahoma"/>
          <w:sz w:val="24"/>
          <w:szCs w:val="24"/>
          <w:rtl/>
        </w:rPr>
        <w:t xml:space="preserve">دراسـة الخلفية الإشـاعية الطبيعية و تحديد العناصـر المشـعة في مواد البناء المحلية بالمملكة. </w:t>
      </w:r>
    </w:p>
    <w:p w14:paraId="2AF22BF0" w14:textId="77777777" w:rsidR="002B28C8" w:rsidRDefault="0042397C">
      <w:pPr>
        <w:numPr>
          <w:ilvl w:val="1"/>
          <w:numId w:val="5"/>
        </w:numPr>
        <w:spacing w:after="135" w:line="248" w:lineRule="auto"/>
        <w:ind w:right="141" w:hanging="368"/>
      </w:pPr>
      <w:r>
        <w:rPr>
          <w:rFonts w:ascii="Tahoma" w:eastAsia="Tahoma" w:hAnsi="Tahoma" w:cs="Tahoma"/>
          <w:sz w:val="24"/>
          <w:szCs w:val="24"/>
          <w:rtl/>
        </w:rPr>
        <w:t xml:space="preserve">دراســـة و مســـو للتلوي الإشـــعاعي للمياه الجوفية و المياه الإقليمية في مناطق مختلفة من المملكة. </w:t>
      </w:r>
    </w:p>
    <w:p w14:paraId="278C6C5B" w14:textId="77777777" w:rsidR="002B28C8" w:rsidRDefault="0042397C">
      <w:pPr>
        <w:numPr>
          <w:ilvl w:val="1"/>
          <w:numId w:val="5"/>
        </w:numPr>
        <w:spacing w:after="137" w:line="248" w:lineRule="auto"/>
        <w:ind w:right="141" w:hanging="368"/>
      </w:pPr>
      <w:r>
        <w:rPr>
          <w:rFonts w:ascii="Tahoma" w:eastAsia="Tahoma" w:hAnsi="Tahoma" w:cs="Tahoma"/>
          <w:sz w:val="24"/>
          <w:szCs w:val="24"/>
          <w:rtl/>
        </w:rPr>
        <w:t xml:space="preserve">دراســة و مســو لتركيز المواد المشــعة الطبيعية و الغير طبيعية في الرمالالمســـتخرجة من بعل الشـــواطت الممتدة على ســـواحل البحر الأحمر و الخليج العربي بالمملكة. </w:t>
      </w:r>
    </w:p>
    <w:p w14:paraId="5125B48D" w14:textId="77777777" w:rsidR="002B28C8" w:rsidRDefault="0042397C">
      <w:pPr>
        <w:numPr>
          <w:ilvl w:val="1"/>
          <w:numId w:val="5"/>
        </w:numPr>
        <w:spacing w:after="4"/>
        <w:ind w:right="141" w:hanging="368"/>
      </w:pPr>
      <w:r>
        <w:rPr>
          <w:rFonts w:ascii="Tahoma" w:eastAsia="Tahoma" w:hAnsi="Tahoma" w:cs="Tahoma"/>
          <w:sz w:val="24"/>
          <w:szCs w:val="24"/>
          <w:rtl/>
        </w:rPr>
        <w:t xml:space="preserve">دراسة تركيز غاز الرادون المشع في مناطق مختلفة من المملكة  . </w:t>
      </w:r>
    </w:p>
    <w:p w14:paraId="2E8C68BB" w14:textId="77777777" w:rsidR="002B28C8" w:rsidRDefault="0042397C">
      <w:pPr>
        <w:spacing w:after="1" w:line="238" w:lineRule="auto"/>
        <w:ind w:left="51" w:right="120" w:hanging="8"/>
        <w:jc w:val="both"/>
      </w:pPr>
      <w:r>
        <w:rPr>
          <w:rFonts w:ascii="Times New Roman" w:eastAsia="Times New Roman" w:hAnsi="Times New Roman" w:cs="Times New Roman"/>
          <w:b/>
          <w:bCs/>
          <w:color w:val="2E74B5"/>
          <w:sz w:val="24"/>
          <w:szCs w:val="24"/>
          <w:rtl/>
        </w:rPr>
        <w:t xml:space="preserve">     </w:t>
      </w:r>
      <w:r>
        <w:rPr>
          <w:rFonts w:ascii="Tahoma" w:eastAsia="Tahoma" w:hAnsi="Tahoma" w:cs="Tahoma"/>
          <w:color w:val="2E74B5"/>
          <w:sz w:val="24"/>
          <w:szCs w:val="24"/>
        </w:rPr>
        <w:t>13</w:t>
      </w:r>
      <w:proofErr w:type="gramStart"/>
      <w:r>
        <w:rPr>
          <w:rFonts w:ascii="Tahoma" w:eastAsia="Tahoma" w:hAnsi="Tahoma" w:cs="Tahoma"/>
          <w:color w:val="2E74B5"/>
          <w:sz w:val="24"/>
          <w:szCs w:val="24"/>
          <w:rtl/>
        </w:rPr>
        <w:t xml:space="preserve">ـ </w:t>
      </w:r>
      <w:r>
        <w:rPr>
          <w:rFonts w:ascii="Tahoma" w:eastAsia="Tahoma" w:hAnsi="Tahoma" w:cs="Tahoma"/>
          <w:sz w:val="24"/>
          <w:szCs w:val="24"/>
          <w:rtl/>
        </w:rPr>
        <w:t xml:space="preserve"> باحث</w:t>
      </w:r>
      <w:proofErr w:type="gramEnd"/>
      <w:r>
        <w:rPr>
          <w:rFonts w:ascii="Tahoma" w:eastAsia="Tahoma" w:hAnsi="Tahoma" w:cs="Tahoma"/>
          <w:sz w:val="24"/>
          <w:szCs w:val="24"/>
          <w:rtl/>
        </w:rPr>
        <w:t xml:space="preserve"> رئيس لمشروع بحثي لدراسة أثر الإشعاعات المؤينة على الخواصالفيزيائية و الميكانيكيةو الروابط الجزيئية على مواد البوليمر التي تنتجها الشركة السعودية للصناعات </w:t>
      </w:r>
      <w:proofErr w:type="gramStart"/>
      <w:r>
        <w:rPr>
          <w:rFonts w:ascii="Tahoma" w:eastAsia="Tahoma" w:hAnsi="Tahoma" w:cs="Tahoma"/>
          <w:sz w:val="24"/>
          <w:szCs w:val="24"/>
          <w:rtl/>
        </w:rPr>
        <w:t>الأساسية )</w:t>
      </w:r>
      <w:proofErr w:type="gramEnd"/>
      <w:r>
        <w:rPr>
          <w:rFonts w:ascii="Tahoma" w:eastAsia="Tahoma" w:hAnsi="Tahoma" w:cs="Tahoma"/>
          <w:sz w:val="24"/>
          <w:szCs w:val="24"/>
          <w:rtl/>
        </w:rPr>
        <w:t xml:space="preserve"> سابك </w:t>
      </w:r>
      <w:proofErr w:type="gramStart"/>
      <w:r>
        <w:rPr>
          <w:rFonts w:ascii="Tahoma" w:eastAsia="Tahoma" w:hAnsi="Tahoma" w:cs="Tahoma"/>
          <w:sz w:val="24"/>
          <w:szCs w:val="24"/>
          <w:rtl/>
        </w:rPr>
        <w:t>( بدعم</w:t>
      </w:r>
      <w:proofErr w:type="gramEnd"/>
      <w:r>
        <w:rPr>
          <w:rFonts w:ascii="Tahoma" w:eastAsia="Tahoma" w:hAnsi="Tahoma" w:cs="Tahoma"/>
          <w:sz w:val="24"/>
          <w:szCs w:val="24"/>
          <w:rtl/>
        </w:rPr>
        <w:t xml:space="preserve"> و تمويل من الشركة منذ </w:t>
      </w:r>
      <w:r>
        <w:rPr>
          <w:rFonts w:ascii="Tahoma" w:eastAsia="Tahoma" w:hAnsi="Tahoma" w:cs="Tahoma"/>
          <w:sz w:val="24"/>
          <w:szCs w:val="24"/>
        </w:rPr>
        <w:t>1</w:t>
      </w:r>
      <w:r>
        <w:rPr>
          <w:rFonts w:ascii="Tahoma" w:eastAsia="Tahoma" w:hAnsi="Tahoma" w:cs="Tahoma"/>
          <w:sz w:val="24"/>
          <w:szCs w:val="24"/>
          <w:rtl/>
        </w:rPr>
        <w:t>/</w:t>
      </w:r>
      <w:r>
        <w:rPr>
          <w:rFonts w:ascii="Tahoma" w:eastAsia="Tahoma" w:hAnsi="Tahoma" w:cs="Tahoma"/>
          <w:sz w:val="24"/>
          <w:szCs w:val="24"/>
        </w:rPr>
        <w:t>8</w:t>
      </w:r>
      <w:r>
        <w:rPr>
          <w:rFonts w:ascii="Tahoma" w:eastAsia="Tahoma" w:hAnsi="Tahoma" w:cs="Tahoma"/>
          <w:sz w:val="24"/>
          <w:szCs w:val="24"/>
          <w:rtl/>
        </w:rPr>
        <w:t>/</w:t>
      </w:r>
      <w:r>
        <w:rPr>
          <w:rFonts w:ascii="Tahoma" w:eastAsia="Tahoma" w:hAnsi="Tahoma" w:cs="Tahoma"/>
          <w:sz w:val="24"/>
          <w:szCs w:val="24"/>
        </w:rPr>
        <w:t>1417</w:t>
      </w:r>
      <w:r>
        <w:rPr>
          <w:rFonts w:ascii="Tahoma" w:eastAsia="Tahoma" w:hAnsi="Tahoma" w:cs="Tahoma"/>
          <w:sz w:val="24"/>
          <w:szCs w:val="24"/>
          <w:rtl/>
        </w:rPr>
        <w:t xml:space="preserve"> هـ الموافق </w:t>
      </w:r>
      <w:r>
        <w:rPr>
          <w:rFonts w:ascii="Tahoma" w:eastAsia="Tahoma" w:hAnsi="Tahoma" w:cs="Tahoma"/>
          <w:sz w:val="24"/>
          <w:szCs w:val="24"/>
        </w:rPr>
        <w:t>11</w:t>
      </w:r>
      <w:r>
        <w:rPr>
          <w:rFonts w:ascii="Tahoma" w:eastAsia="Tahoma" w:hAnsi="Tahoma" w:cs="Tahoma"/>
          <w:sz w:val="24"/>
          <w:szCs w:val="24"/>
          <w:rtl/>
        </w:rPr>
        <w:t>/</w:t>
      </w:r>
      <w:r>
        <w:rPr>
          <w:rFonts w:ascii="Tahoma" w:eastAsia="Tahoma" w:hAnsi="Tahoma" w:cs="Tahoma"/>
          <w:sz w:val="24"/>
          <w:szCs w:val="24"/>
        </w:rPr>
        <w:t>2</w:t>
      </w:r>
      <w:r>
        <w:rPr>
          <w:rFonts w:ascii="Tahoma" w:eastAsia="Tahoma" w:hAnsi="Tahoma" w:cs="Tahoma"/>
          <w:sz w:val="24"/>
          <w:szCs w:val="24"/>
          <w:rtl/>
        </w:rPr>
        <w:t>/</w:t>
      </w:r>
      <w:r>
        <w:rPr>
          <w:rFonts w:ascii="Tahoma" w:eastAsia="Tahoma" w:hAnsi="Tahoma" w:cs="Tahoma"/>
          <w:sz w:val="24"/>
          <w:szCs w:val="24"/>
        </w:rPr>
        <w:t>1996</w:t>
      </w:r>
      <w:r>
        <w:rPr>
          <w:rFonts w:ascii="Tahoma" w:eastAsia="Tahoma" w:hAnsi="Tahoma" w:cs="Tahoma"/>
          <w:sz w:val="24"/>
          <w:szCs w:val="24"/>
          <w:rtl/>
        </w:rPr>
        <w:t xml:space="preserve"> م. </w:t>
      </w:r>
    </w:p>
    <w:p w14:paraId="5B9A89CD" w14:textId="77777777" w:rsidR="002B28C8" w:rsidRDefault="0042397C">
      <w:pPr>
        <w:spacing w:after="3" w:line="248" w:lineRule="auto"/>
        <w:ind w:left="38" w:right="141" w:hanging="7"/>
      </w:pPr>
      <w:r>
        <w:rPr>
          <w:rFonts w:ascii="Tahoma" w:eastAsia="Tahoma" w:hAnsi="Tahoma" w:cs="Tahoma"/>
          <w:sz w:val="24"/>
          <w:szCs w:val="24"/>
          <w:rtl/>
        </w:rPr>
        <w:t xml:space="preserve">    </w:t>
      </w:r>
      <w:r>
        <w:rPr>
          <w:rFonts w:ascii="Tahoma" w:eastAsia="Tahoma" w:hAnsi="Tahoma" w:cs="Tahoma"/>
          <w:color w:val="2E74B5"/>
          <w:sz w:val="24"/>
          <w:szCs w:val="24"/>
          <w:rtl/>
        </w:rPr>
        <w:t xml:space="preserve"> </w:t>
      </w:r>
      <w:r>
        <w:rPr>
          <w:rFonts w:ascii="Tahoma" w:eastAsia="Tahoma" w:hAnsi="Tahoma" w:cs="Tahoma"/>
          <w:color w:val="2E74B5"/>
          <w:sz w:val="24"/>
          <w:szCs w:val="24"/>
        </w:rPr>
        <w:t>14</w:t>
      </w:r>
      <w:proofErr w:type="gramStart"/>
      <w:r>
        <w:rPr>
          <w:rFonts w:ascii="Tahoma" w:eastAsia="Tahoma" w:hAnsi="Tahoma" w:cs="Tahoma"/>
          <w:color w:val="2E74B5"/>
          <w:sz w:val="24"/>
          <w:szCs w:val="24"/>
          <w:rtl/>
        </w:rPr>
        <w:t xml:space="preserve">ـــــ </w:t>
      </w:r>
      <w:r>
        <w:rPr>
          <w:rFonts w:ascii="Tahoma" w:eastAsia="Tahoma" w:hAnsi="Tahoma" w:cs="Tahoma"/>
          <w:sz w:val="24"/>
          <w:szCs w:val="24"/>
          <w:rtl/>
        </w:rPr>
        <w:t xml:space="preserve"> المشــاركة</w:t>
      </w:r>
      <w:proofErr w:type="gramEnd"/>
      <w:r>
        <w:rPr>
          <w:rFonts w:ascii="Tahoma" w:eastAsia="Tahoma" w:hAnsi="Tahoma" w:cs="Tahoma"/>
          <w:sz w:val="24"/>
          <w:szCs w:val="24"/>
          <w:rtl/>
        </w:rPr>
        <w:t xml:space="preserve"> في إعداد و اقامة دورة تدريبية حول الوقاية من مخاطر التســرب الإشــــعـاعي في </w:t>
      </w:r>
      <w:proofErr w:type="gramStart"/>
      <w:r>
        <w:rPr>
          <w:rFonts w:ascii="Tahoma" w:eastAsia="Tahoma" w:hAnsi="Tahoma" w:cs="Tahoma"/>
          <w:sz w:val="24"/>
          <w:szCs w:val="24"/>
          <w:rtl/>
        </w:rPr>
        <w:t>معهـد  التـدريـب</w:t>
      </w:r>
      <w:proofErr w:type="gramEnd"/>
      <w:r>
        <w:rPr>
          <w:rFonts w:ascii="Tahoma" w:eastAsia="Tahoma" w:hAnsi="Tahoma" w:cs="Tahoma"/>
          <w:sz w:val="24"/>
          <w:szCs w:val="24"/>
          <w:rtl/>
        </w:rPr>
        <w:t xml:space="preserve"> بـأكـاديميـة نـايع العربيـة للعلوم الأمنيـة في الفترة </w:t>
      </w:r>
      <w:r>
        <w:rPr>
          <w:rFonts w:ascii="Tahoma" w:eastAsia="Tahoma" w:hAnsi="Tahoma" w:cs="Tahoma"/>
          <w:sz w:val="24"/>
          <w:szCs w:val="24"/>
        </w:rPr>
        <w:t>6</w:t>
      </w:r>
      <w:r>
        <w:rPr>
          <w:rFonts w:ascii="Tahoma" w:eastAsia="Tahoma" w:hAnsi="Tahoma" w:cs="Tahoma"/>
          <w:sz w:val="24"/>
          <w:szCs w:val="24"/>
          <w:rtl/>
        </w:rPr>
        <w:t>-</w:t>
      </w:r>
    </w:p>
    <w:p w14:paraId="52A55C55" w14:textId="77777777" w:rsidR="002B28C8" w:rsidRDefault="0042397C">
      <w:pPr>
        <w:spacing w:after="5"/>
        <w:ind w:left="57" w:hanging="10"/>
        <w:jc w:val="left"/>
      </w:pPr>
      <w:r>
        <w:rPr>
          <w:rFonts w:ascii="Tahoma" w:eastAsia="Tahoma" w:hAnsi="Tahoma" w:cs="Tahoma"/>
          <w:sz w:val="24"/>
          <w:szCs w:val="24"/>
        </w:rPr>
        <w:lastRenderedPageBreak/>
        <w:t>24</w:t>
      </w:r>
      <w:r>
        <w:rPr>
          <w:rFonts w:ascii="Tahoma" w:eastAsia="Tahoma" w:hAnsi="Tahoma" w:cs="Tahoma"/>
          <w:sz w:val="24"/>
          <w:szCs w:val="24"/>
          <w:rtl/>
        </w:rPr>
        <w:t>/</w:t>
      </w:r>
      <w:r>
        <w:rPr>
          <w:rFonts w:ascii="Tahoma" w:eastAsia="Tahoma" w:hAnsi="Tahoma" w:cs="Tahoma"/>
          <w:sz w:val="24"/>
          <w:szCs w:val="24"/>
        </w:rPr>
        <w:t>8</w:t>
      </w:r>
      <w:r>
        <w:rPr>
          <w:rFonts w:ascii="Tahoma" w:eastAsia="Tahoma" w:hAnsi="Tahoma" w:cs="Tahoma"/>
          <w:sz w:val="24"/>
          <w:szCs w:val="24"/>
          <w:rtl/>
        </w:rPr>
        <w:t>/</w:t>
      </w:r>
      <w:r>
        <w:rPr>
          <w:rFonts w:ascii="Tahoma" w:eastAsia="Tahoma" w:hAnsi="Tahoma" w:cs="Tahoma"/>
          <w:sz w:val="24"/>
          <w:szCs w:val="24"/>
        </w:rPr>
        <w:t>1418</w:t>
      </w:r>
      <w:r>
        <w:rPr>
          <w:rFonts w:ascii="Tahoma" w:eastAsia="Tahoma" w:hAnsi="Tahoma" w:cs="Tahoma"/>
          <w:sz w:val="24"/>
          <w:szCs w:val="24"/>
          <w:rtl/>
        </w:rPr>
        <w:t xml:space="preserve"> هـ </w:t>
      </w:r>
      <w:proofErr w:type="gramStart"/>
      <w:r>
        <w:rPr>
          <w:rFonts w:ascii="Tahoma" w:eastAsia="Tahoma" w:hAnsi="Tahoma" w:cs="Tahoma"/>
          <w:sz w:val="24"/>
          <w:szCs w:val="24"/>
          <w:rtl/>
        </w:rPr>
        <w:t xml:space="preserve">الموافق  </w:t>
      </w:r>
      <w:r>
        <w:rPr>
          <w:rFonts w:ascii="Tahoma" w:eastAsia="Tahoma" w:hAnsi="Tahoma" w:cs="Tahoma"/>
          <w:sz w:val="24"/>
          <w:szCs w:val="24"/>
        </w:rPr>
        <w:t>6</w:t>
      </w:r>
      <w:proofErr w:type="gramEnd"/>
      <w:r>
        <w:rPr>
          <w:rFonts w:ascii="Tahoma" w:eastAsia="Tahoma" w:hAnsi="Tahoma" w:cs="Tahoma"/>
          <w:sz w:val="24"/>
          <w:szCs w:val="24"/>
          <w:rtl/>
        </w:rPr>
        <w:t>-</w:t>
      </w:r>
      <w:r>
        <w:rPr>
          <w:rFonts w:ascii="Tahoma" w:eastAsia="Tahoma" w:hAnsi="Tahoma" w:cs="Tahoma"/>
          <w:sz w:val="24"/>
          <w:szCs w:val="24"/>
        </w:rPr>
        <w:t>24</w:t>
      </w:r>
      <w:r>
        <w:rPr>
          <w:rFonts w:ascii="Tahoma" w:eastAsia="Tahoma" w:hAnsi="Tahoma" w:cs="Tahoma"/>
          <w:sz w:val="24"/>
          <w:szCs w:val="24"/>
          <w:rtl/>
        </w:rPr>
        <w:t xml:space="preserve"> / </w:t>
      </w:r>
      <w:r>
        <w:rPr>
          <w:rFonts w:ascii="Tahoma" w:eastAsia="Tahoma" w:hAnsi="Tahoma" w:cs="Tahoma"/>
          <w:sz w:val="24"/>
          <w:szCs w:val="24"/>
        </w:rPr>
        <w:t>12</w:t>
      </w:r>
      <w:r>
        <w:rPr>
          <w:rFonts w:ascii="Tahoma" w:eastAsia="Tahoma" w:hAnsi="Tahoma" w:cs="Tahoma"/>
          <w:sz w:val="24"/>
          <w:szCs w:val="24"/>
          <w:rtl/>
        </w:rPr>
        <w:t xml:space="preserve"> / </w:t>
      </w:r>
      <w:r>
        <w:rPr>
          <w:rFonts w:ascii="Tahoma" w:eastAsia="Tahoma" w:hAnsi="Tahoma" w:cs="Tahoma"/>
          <w:sz w:val="24"/>
          <w:szCs w:val="24"/>
        </w:rPr>
        <w:t>1997</w:t>
      </w:r>
      <w:r>
        <w:rPr>
          <w:rFonts w:ascii="Tahoma" w:eastAsia="Tahoma" w:hAnsi="Tahoma" w:cs="Tahoma"/>
          <w:sz w:val="24"/>
          <w:szCs w:val="24"/>
          <w:rtl/>
        </w:rPr>
        <w:t xml:space="preserve"> م. </w:t>
      </w:r>
    </w:p>
    <w:p w14:paraId="2CD40112" w14:textId="77777777" w:rsidR="002B28C8" w:rsidRDefault="0042397C">
      <w:pPr>
        <w:spacing w:after="3" w:line="248" w:lineRule="auto"/>
        <w:ind w:left="38" w:right="141" w:hanging="7"/>
      </w:pPr>
      <w:r>
        <w:rPr>
          <w:rFonts w:ascii="Tahoma" w:eastAsia="Tahoma" w:hAnsi="Tahoma" w:cs="Tahoma"/>
          <w:sz w:val="24"/>
          <w:szCs w:val="24"/>
          <w:rtl/>
        </w:rPr>
        <w:t xml:space="preserve">     </w:t>
      </w:r>
      <w:r>
        <w:rPr>
          <w:rFonts w:ascii="Tahoma" w:eastAsia="Tahoma" w:hAnsi="Tahoma" w:cs="Tahoma"/>
          <w:color w:val="2E74B5"/>
          <w:sz w:val="24"/>
          <w:szCs w:val="24"/>
        </w:rPr>
        <w:t>15</w:t>
      </w:r>
      <w:proofErr w:type="gramStart"/>
      <w:r>
        <w:rPr>
          <w:rFonts w:ascii="Tahoma" w:eastAsia="Tahoma" w:hAnsi="Tahoma" w:cs="Tahoma"/>
          <w:color w:val="2E74B5"/>
          <w:sz w:val="24"/>
          <w:szCs w:val="24"/>
          <w:rtl/>
        </w:rPr>
        <w:t xml:space="preserve">ـــــ </w:t>
      </w:r>
      <w:r>
        <w:rPr>
          <w:rFonts w:ascii="Tahoma" w:eastAsia="Tahoma" w:hAnsi="Tahoma" w:cs="Tahoma"/>
          <w:sz w:val="24"/>
          <w:szCs w:val="24"/>
          <w:rtl/>
        </w:rPr>
        <w:t xml:space="preserve"> إلقاء</w:t>
      </w:r>
      <w:proofErr w:type="gramEnd"/>
      <w:r>
        <w:rPr>
          <w:rFonts w:ascii="Tahoma" w:eastAsia="Tahoma" w:hAnsi="Tahoma" w:cs="Tahoma"/>
          <w:sz w:val="24"/>
          <w:szCs w:val="24"/>
          <w:rtl/>
        </w:rPr>
        <w:t xml:space="preserve"> مجموعة من المحاضرات عن الآثار البيئية لنضوب طبقة الأوزون و ظاهرة البيوت الزجاجية) الاحتباس الحراري </w:t>
      </w:r>
      <w:proofErr w:type="gramStart"/>
      <w:r>
        <w:rPr>
          <w:rFonts w:ascii="Tahoma" w:eastAsia="Tahoma" w:hAnsi="Tahoma" w:cs="Tahoma"/>
          <w:sz w:val="24"/>
          <w:szCs w:val="24"/>
          <w:rtl/>
        </w:rPr>
        <w:t>( في</w:t>
      </w:r>
      <w:proofErr w:type="gramEnd"/>
      <w:r>
        <w:rPr>
          <w:rFonts w:ascii="Tahoma" w:eastAsia="Tahoma" w:hAnsi="Tahoma" w:cs="Tahoma"/>
          <w:sz w:val="24"/>
          <w:szCs w:val="24"/>
          <w:rtl/>
        </w:rPr>
        <w:t xml:space="preserve"> المديرية العامة للدفاع المدني بالرياض. </w:t>
      </w:r>
    </w:p>
    <w:p w14:paraId="5C39E15C" w14:textId="77777777" w:rsidR="002B28C8" w:rsidRDefault="0042397C">
      <w:pPr>
        <w:numPr>
          <w:ilvl w:val="0"/>
          <w:numId w:val="6"/>
        </w:numPr>
        <w:spacing w:after="3" w:line="248" w:lineRule="auto"/>
        <w:ind w:left="39" w:right="141" w:hanging="8"/>
      </w:pPr>
      <w:r>
        <w:rPr>
          <w:rFonts w:ascii="Tahoma" w:eastAsia="Tahoma" w:hAnsi="Tahoma" w:cs="Tahoma"/>
          <w:sz w:val="24"/>
          <w:szCs w:val="24"/>
          <w:rtl/>
        </w:rPr>
        <w:t xml:space="preserve">المشـاركة في مجموعة كبيرة من الدورات )أكثر من ثمانية دورات( التي قدمتهاكلية العلوم ممثلة في قســــم الفيزياء بالتعاون مع عمادة مركز خدمة المجتمع مدة كل منها لا تقل عن أسبوع في الفتره مابين </w:t>
      </w:r>
      <w:r>
        <w:rPr>
          <w:rFonts w:ascii="Tahoma" w:eastAsia="Tahoma" w:hAnsi="Tahoma" w:cs="Tahoma"/>
          <w:sz w:val="24"/>
          <w:szCs w:val="24"/>
        </w:rPr>
        <w:t>1408</w:t>
      </w:r>
      <w:r>
        <w:rPr>
          <w:rFonts w:ascii="Tahoma" w:eastAsia="Tahoma" w:hAnsi="Tahoma" w:cs="Tahoma"/>
          <w:sz w:val="24"/>
          <w:szCs w:val="24"/>
          <w:rtl/>
        </w:rPr>
        <w:t xml:space="preserve"> – </w:t>
      </w:r>
      <w:r>
        <w:rPr>
          <w:rFonts w:ascii="Tahoma" w:eastAsia="Tahoma" w:hAnsi="Tahoma" w:cs="Tahoma"/>
          <w:sz w:val="24"/>
          <w:szCs w:val="24"/>
        </w:rPr>
        <w:t>1418</w:t>
      </w:r>
      <w:r>
        <w:rPr>
          <w:rFonts w:ascii="Tahoma" w:eastAsia="Tahoma" w:hAnsi="Tahoma" w:cs="Tahoma"/>
          <w:sz w:val="24"/>
          <w:szCs w:val="24"/>
          <w:rtl/>
        </w:rPr>
        <w:t xml:space="preserve"> هـ.  </w:t>
      </w:r>
    </w:p>
    <w:p w14:paraId="33876DC0" w14:textId="77777777" w:rsidR="002B28C8" w:rsidRDefault="0042397C">
      <w:pPr>
        <w:numPr>
          <w:ilvl w:val="0"/>
          <w:numId w:val="6"/>
        </w:numPr>
        <w:spacing w:after="3" w:line="248" w:lineRule="auto"/>
        <w:ind w:left="39" w:right="141" w:hanging="8"/>
      </w:pPr>
      <w:r>
        <w:rPr>
          <w:rFonts w:ascii="Tahoma" w:eastAsia="Tahoma" w:hAnsi="Tahoma" w:cs="Tahoma"/>
          <w:sz w:val="24"/>
          <w:szCs w:val="24"/>
          <w:rtl/>
        </w:rPr>
        <w:t xml:space="preserve">المشـ اركة في الدورة التدريبية في الأسـ س العامة لوقاية العاملين في مجال الأشــعة  بالمســتشــفيات و المراكز الصــحية بالتعاون مع الادارة العامة للصــحة الوقائية بوزارة الصحة في الفترة </w:t>
      </w:r>
      <w:r>
        <w:rPr>
          <w:rFonts w:ascii="Tahoma" w:eastAsia="Tahoma" w:hAnsi="Tahoma" w:cs="Tahoma"/>
          <w:sz w:val="24"/>
          <w:szCs w:val="24"/>
        </w:rPr>
        <w:t>20</w:t>
      </w:r>
      <w:r>
        <w:rPr>
          <w:rFonts w:ascii="Tahoma" w:eastAsia="Tahoma" w:hAnsi="Tahoma" w:cs="Tahoma"/>
          <w:sz w:val="24"/>
          <w:szCs w:val="24"/>
          <w:rtl/>
        </w:rPr>
        <w:t>-</w:t>
      </w:r>
      <w:r>
        <w:rPr>
          <w:rFonts w:ascii="Tahoma" w:eastAsia="Tahoma" w:hAnsi="Tahoma" w:cs="Tahoma"/>
          <w:sz w:val="24"/>
          <w:szCs w:val="24"/>
        </w:rPr>
        <w:t>25</w:t>
      </w:r>
      <w:r>
        <w:rPr>
          <w:rFonts w:ascii="Tahoma" w:eastAsia="Tahoma" w:hAnsi="Tahoma" w:cs="Tahoma"/>
          <w:sz w:val="24"/>
          <w:szCs w:val="24"/>
          <w:rtl/>
        </w:rPr>
        <w:t xml:space="preserve"> /</w:t>
      </w:r>
      <w:r>
        <w:rPr>
          <w:rFonts w:ascii="Tahoma" w:eastAsia="Tahoma" w:hAnsi="Tahoma" w:cs="Tahoma"/>
          <w:sz w:val="24"/>
          <w:szCs w:val="24"/>
        </w:rPr>
        <w:t>6</w:t>
      </w:r>
      <w:r>
        <w:rPr>
          <w:rFonts w:ascii="Tahoma" w:eastAsia="Tahoma" w:hAnsi="Tahoma" w:cs="Tahoma"/>
          <w:sz w:val="24"/>
          <w:szCs w:val="24"/>
          <w:rtl/>
        </w:rPr>
        <w:t xml:space="preserve">/ </w:t>
      </w:r>
      <w:r>
        <w:rPr>
          <w:rFonts w:ascii="Tahoma" w:eastAsia="Tahoma" w:hAnsi="Tahoma" w:cs="Tahoma"/>
          <w:sz w:val="24"/>
          <w:szCs w:val="24"/>
        </w:rPr>
        <w:t>1419</w:t>
      </w:r>
      <w:r>
        <w:rPr>
          <w:rFonts w:ascii="Tahoma" w:eastAsia="Tahoma" w:hAnsi="Tahoma" w:cs="Tahoma"/>
          <w:sz w:val="24"/>
          <w:szCs w:val="24"/>
          <w:rtl/>
        </w:rPr>
        <w:t xml:space="preserve"> هـ الموافق </w:t>
      </w:r>
      <w:r>
        <w:rPr>
          <w:rFonts w:ascii="Tahoma" w:eastAsia="Tahoma" w:hAnsi="Tahoma" w:cs="Tahoma"/>
          <w:sz w:val="24"/>
          <w:szCs w:val="24"/>
        </w:rPr>
        <w:t>10</w:t>
      </w:r>
      <w:r>
        <w:rPr>
          <w:rFonts w:ascii="Tahoma" w:eastAsia="Tahoma" w:hAnsi="Tahoma" w:cs="Tahoma"/>
          <w:sz w:val="24"/>
          <w:szCs w:val="24"/>
          <w:rtl/>
        </w:rPr>
        <w:t>-</w:t>
      </w:r>
      <w:r>
        <w:rPr>
          <w:rFonts w:ascii="Tahoma" w:eastAsia="Tahoma" w:hAnsi="Tahoma" w:cs="Tahoma"/>
          <w:sz w:val="24"/>
          <w:szCs w:val="24"/>
        </w:rPr>
        <w:t>15</w:t>
      </w:r>
      <w:r>
        <w:rPr>
          <w:rFonts w:ascii="Tahoma" w:eastAsia="Tahoma" w:hAnsi="Tahoma" w:cs="Tahoma"/>
          <w:sz w:val="24"/>
          <w:szCs w:val="24"/>
          <w:rtl/>
        </w:rPr>
        <w:t xml:space="preserve"> / </w:t>
      </w:r>
      <w:r>
        <w:rPr>
          <w:rFonts w:ascii="Tahoma" w:eastAsia="Tahoma" w:hAnsi="Tahoma" w:cs="Tahoma"/>
          <w:sz w:val="24"/>
          <w:szCs w:val="24"/>
        </w:rPr>
        <w:t>10</w:t>
      </w:r>
      <w:r>
        <w:rPr>
          <w:rFonts w:ascii="Tahoma" w:eastAsia="Tahoma" w:hAnsi="Tahoma" w:cs="Tahoma"/>
          <w:sz w:val="24"/>
          <w:szCs w:val="24"/>
          <w:rtl/>
        </w:rPr>
        <w:t xml:space="preserve">/ </w:t>
      </w:r>
      <w:r>
        <w:rPr>
          <w:rFonts w:ascii="Tahoma" w:eastAsia="Tahoma" w:hAnsi="Tahoma" w:cs="Tahoma"/>
          <w:sz w:val="24"/>
          <w:szCs w:val="24"/>
        </w:rPr>
        <w:t>1998</w:t>
      </w:r>
      <w:r>
        <w:rPr>
          <w:rFonts w:ascii="Tahoma" w:eastAsia="Tahoma" w:hAnsi="Tahoma" w:cs="Tahoma"/>
          <w:sz w:val="24"/>
          <w:szCs w:val="24"/>
          <w:rtl/>
        </w:rPr>
        <w:t xml:space="preserve"> م. </w:t>
      </w:r>
    </w:p>
    <w:p w14:paraId="6D8A24BB" w14:textId="77777777" w:rsidR="002B28C8" w:rsidRDefault="0042397C">
      <w:pPr>
        <w:numPr>
          <w:ilvl w:val="0"/>
          <w:numId w:val="6"/>
        </w:numPr>
        <w:spacing w:after="3" w:line="248" w:lineRule="auto"/>
        <w:ind w:left="39" w:right="141" w:hanging="8"/>
      </w:pPr>
      <w:r>
        <w:rPr>
          <w:rFonts w:ascii="Tahoma" w:eastAsia="Tahoma" w:hAnsi="Tahoma" w:cs="Tahoma"/>
          <w:sz w:val="24"/>
          <w:szCs w:val="24"/>
          <w:rtl/>
        </w:rPr>
        <w:t xml:space="preserve">المشاركة في البرنامج الإستشاري لشركة الحوطي – إستانجلر المحدودة في مجال أجهزة  الحماية  الإشعاعية و قياس الجرعة و التشخيص و الآثار البيولوجية للإشعاع في الفترة </w:t>
      </w:r>
      <w:r>
        <w:rPr>
          <w:rFonts w:ascii="Tahoma" w:eastAsia="Tahoma" w:hAnsi="Tahoma" w:cs="Tahoma"/>
          <w:sz w:val="24"/>
          <w:szCs w:val="24"/>
        </w:rPr>
        <w:t>24</w:t>
      </w:r>
      <w:r>
        <w:rPr>
          <w:rFonts w:ascii="Tahoma" w:eastAsia="Tahoma" w:hAnsi="Tahoma" w:cs="Tahoma"/>
          <w:sz w:val="24"/>
          <w:szCs w:val="24"/>
          <w:rtl/>
        </w:rPr>
        <w:t>-</w:t>
      </w:r>
      <w:r>
        <w:rPr>
          <w:rFonts w:ascii="Tahoma" w:eastAsia="Tahoma" w:hAnsi="Tahoma" w:cs="Tahoma"/>
          <w:sz w:val="24"/>
          <w:szCs w:val="24"/>
        </w:rPr>
        <w:t>29</w:t>
      </w:r>
      <w:r>
        <w:rPr>
          <w:rFonts w:ascii="Tahoma" w:eastAsia="Tahoma" w:hAnsi="Tahoma" w:cs="Tahoma"/>
          <w:sz w:val="24"/>
          <w:szCs w:val="24"/>
          <w:rtl/>
        </w:rPr>
        <w:t xml:space="preserve">/ </w:t>
      </w:r>
      <w:r>
        <w:rPr>
          <w:rFonts w:ascii="Tahoma" w:eastAsia="Tahoma" w:hAnsi="Tahoma" w:cs="Tahoma"/>
          <w:sz w:val="24"/>
          <w:szCs w:val="24"/>
        </w:rPr>
        <w:t>12</w:t>
      </w:r>
      <w:r>
        <w:rPr>
          <w:rFonts w:ascii="Tahoma" w:eastAsia="Tahoma" w:hAnsi="Tahoma" w:cs="Tahoma"/>
          <w:sz w:val="24"/>
          <w:szCs w:val="24"/>
          <w:rtl/>
        </w:rPr>
        <w:t xml:space="preserve"> / </w:t>
      </w:r>
      <w:r>
        <w:rPr>
          <w:rFonts w:ascii="Tahoma" w:eastAsia="Tahoma" w:hAnsi="Tahoma" w:cs="Tahoma"/>
          <w:sz w:val="24"/>
          <w:szCs w:val="24"/>
        </w:rPr>
        <w:t>1419</w:t>
      </w:r>
      <w:r>
        <w:rPr>
          <w:rFonts w:ascii="Tahoma" w:eastAsia="Tahoma" w:hAnsi="Tahoma" w:cs="Tahoma"/>
          <w:sz w:val="24"/>
          <w:szCs w:val="24"/>
          <w:rtl/>
        </w:rPr>
        <w:t xml:space="preserve"> هـ الموافق </w:t>
      </w:r>
      <w:r>
        <w:rPr>
          <w:rFonts w:ascii="Tahoma" w:eastAsia="Tahoma" w:hAnsi="Tahoma" w:cs="Tahoma"/>
          <w:sz w:val="24"/>
          <w:szCs w:val="24"/>
        </w:rPr>
        <w:t>10</w:t>
      </w:r>
      <w:r>
        <w:rPr>
          <w:rFonts w:ascii="Tahoma" w:eastAsia="Tahoma" w:hAnsi="Tahoma" w:cs="Tahoma"/>
          <w:sz w:val="24"/>
          <w:szCs w:val="24"/>
          <w:rtl/>
        </w:rPr>
        <w:t>-</w:t>
      </w:r>
      <w:r>
        <w:rPr>
          <w:rFonts w:ascii="Tahoma" w:eastAsia="Tahoma" w:hAnsi="Tahoma" w:cs="Tahoma"/>
          <w:sz w:val="24"/>
          <w:szCs w:val="24"/>
        </w:rPr>
        <w:t>15</w:t>
      </w:r>
      <w:r>
        <w:rPr>
          <w:rFonts w:ascii="Tahoma" w:eastAsia="Tahoma" w:hAnsi="Tahoma" w:cs="Tahoma"/>
          <w:sz w:val="24"/>
          <w:szCs w:val="24"/>
          <w:rtl/>
        </w:rPr>
        <w:t xml:space="preserve"> / </w:t>
      </w:r>
      <w:r>
        <w:rPr>
          <w:rFonts w:ascii="Tahoma" w:eastAsia="Tahoma" w:hAnsi="Tahoma" w:cs="Tahoma"/>
          <w:sz w:val="24"/>
          <w:szCs w:val="24"/>
        </w:rPr>
        <w:t>4</w:t>
      </w:r>
      <w:r>
        <w:rPr>
          <w:rFonts w:ascii="Tahoma" w:eastAsia="Tahoma" w:hAnsi="Tahoma" w:cs="Tahoma"/>
          <w:sz w:val="24"/>
          <w:szCs w:val="24"/>
          <w:rtl/>
        </w:rPr>
        <w:t xml:space="preserve"> /</w:t>
      </w:r>
      <w:r>
        <w:rPr>
          <w:rFonts w:ascii="Tahoma" w:eastAsia="Tahoma" w:hAnsi="Tahoma" w:cs="Tahoma"/>
          <w:sz w:val="24"/>
          <w:szCs w:val="24"/>
        </w:rPr>
        <w:t>1999</w:t>
      </w:r>
      <w:r>
        <w:rPr>
          <w:rFonts w:ascii="Tahoma" w:eastAsia="Tahoma" w:hAnsi="Tahoma" w:cs="Tahoma"/>
          <w:sz w:val="24"/>
          <w:szCs w:val="24"/>
          <w:rtl/>
        </w:rPr>
        <w:t xml:space="preserve"> م. </w:t>
      </w:r>
    </w:p>
    <w:p w14:paraId="67B00CCC" w14:textId="77777777" w:rsidR="002B28C8" w:rsidRDefault="0042397C">
      <w:pPr>
        <w:numPr>
          <w:ilvl w:val="0"/>
          <w:numId w:val="6"/>
        </w:numPr>
        <w:spacing w:after="3" w:line="248" w:lineRule="auto"/>
        <w:ind w:left="39" w:right="141" w:hanging="8"/>
      </w:pPr>
      <w:r>
        <w:rPr>
          <w:rFonts w:ascii="Tahoma" w:eastAsia="Tahoma" w:hAnsi="Tahoma" w:cs="Tahoma"/>
          <w:sz w:val="24"/>
          <w:szCs w:val="24"/>
          <w:rtl/>
        </w:rPr>
        <w:t xml:space="preserve">المشاركة في البرنامج الإستشاري الخاص لشركة الشرق للبلاستيك فيمجال أجهزة الحماية الإشعاعية و الآثار البيولوجية للإشعاع في الفترة </w:t>
      </w:r>
      <w:r>
        <w:rPr>
          <w:rFonts w:ascii="Tahoma" w:eastAsia="Tahoma" w:hAnsi="Tahoma" w:cs="Tahoma"/>
          <w:sz w:val="24"/>
          <w:szCs w:val="24"/>
        </w:rPr>
        <w:t>8</w:t>
      </w:r>
      <w:r>
        <w:rPr>
          <w:rFonts w:ascii="Tahoma" w:eastAsia="Tahoma" w:hAnsi="Tahoma" w:cs="Tahoma"/>
          <w:sz w:val="24"/>
          <w:szCs w:val="24"/>
          <w:rtl/>
        </w:rPr>
        <w:t>-</w:t>
      </w:r>
      <w:r>
        <w:rPr>
          <w:rFonts w:ascii="Tahoma" w:eastAsia="Tahoma" w:hAnsi="Tahoma" w:cs="Tahoma"/>
          <w:sz w:val="24"/>
          <w:szCs w:val="24"/>
        </w:rPr>
        <w:t>13</w:t>
      </w:r>
      <w:r>
        <w:rPr>
          <w:rFonts w:ascii="Tahoma" w:eastAsia="Tahoma" w:hAnsi="Tahoma" w:cs="Tahoma"/>
          <w:sz w:val="24"/>
          <w:szCs w:val="24"/>
          <w:rtl/>
        </w:rPr>
        <w:t xml:space="preserve"> / </w:t>
      </w:r>
      <w:r>
        <w:rPr>
          <w:rFonts w:ascii="Tahoma" w:eastAsia="Tahoma" w:hAnsi="Tahoma" w:cs="Tahoma"/>
          <w:sz w:val="24"/>
          <w:szCs w:val="24"/>
        </w:rPr>
        <w:t>7</w:t>
      </w:r>
      <w:r>
        <w:rPr>
          <w:rFonts w:ascii="Tahoma" w:eastAsia="Tahoma" w:hAnsi="Tahoma" w:cs="Tahoma"/>
          <w:sz w:val="24"/>
          <w:szCs w:val="24"/>
          <w:rtl/>
        </w:rPr>
        <w:t xml:space="preserve"> /</w:t>
      </w:r>
      <w:r>
        <w:rPr>
          <w:rFonts w:ascii="Tahoma" w:eastAsia="Tahoma" w:hAnsi="Tahoma" w:cs="Tahoma"/>
          <w:sz w:val="24"/>
          <w:szCs w:val="24"/>
        </w:rPr>
        <w:t>1419</w:t>
      </w:r>
      <w:r>
        <w:rPr>
          <w:rFonts w:ascii="Tahoma" w:eastAsia="Tahoma" w:hAnsi="Tahoma" w:cs="Tahoma"/>
          <w:sz w:val="24"/>
          <w:szCs w:val="24"/>
          <w:rtl/>
        </w:rPr>
        <w:t xml:space="preserve"> هـ الموافق  </w:t>
      </w:r>
      <w:r>
        <w:rPr>
          <w:rFonts w:ascii="Tahoma" w:eastAsia="Tahoma" w:hAnsi="Tahoma" w:cs="Tahoma"/>
          <w:sz w:val="24"/>
          <w:szCs w:val="24"/>
        </w:rPr>
        <w:t>28</w:t>
      </w:r>
      <w:r>
        <w:rPr>
          <w:rFonts w:ascii="Tahoma" w:eastAsia="Tahoma" w:hAnsi="Tahoma" w:cs="Tahoma"/>
          <w:sz w:val="24"/>
          <w:szCs w:val="24"/>
          <w:rtl/>
        </w:rPr>
        <w:t>/</w:t>
      </w:r>
      <w:r>
        <w:rPr>
          <w:rFonts w:ascii="Tahoma" w:eastAsia="Tahoma" w:hAnsi="Tahoma" w:cs="Tahoma"/>
          <w:sz w:val="24"/>
          <w:szCs w:val="24"/>
        </w:rPr>
        <w:t>10</w:t>
      </w:r>
      <w:r>
        <w:rPr>
          <w:rFonts w:ascii="Tahoma" w:eastAsia="Tahoma" w:hAnsi="Tahoma" w:cs="Tahoma"/>
          <w:sz w:val="24"/>
          <w:szCs w:val="24"/>
          <w:rtl/>
        </w:rPr>
        <w:t xml:space="preserve"> – </w:t>
      </w:r>
      <w:r>
        <w:rPr>
          <w:rFonts w:ascii="Tahoma" w:eastAsia="Tahoma" w:hAnsi="Tahoma" w:cs="Tahoma"/>
          <w:sz w:val="24"/>
          <w:szCs w:val="24"/>
        </w:rPr>
        <w:t>2</w:t>
      </w:r>
      <w:r>
        <w:rPr>
          <w:rFonts w:ascii="Tahoma" w:eastAsia="Tahoma" w:hAnsi="Tahoma" w:cs="Tahoma"/>
          <w:sz w:val="24"/>
          <w:szCs w:val="24"/>
          <w:rtl/>
        </w:rPr>
        <w:t>/</w:t>
      </w:r>
      <w:r>
        <w:rPr>
          <w:rFonts w:ascii="Tahoma" w:eastAsia="Tahoma" w:hAnsi="Tahoma" w:cs="Tahoma"/>
          <w:sz w:val="24"/>
          <w:szCs w:val="24"/>
        </w:rPr>
        <w:t>11</w:t>
      </w:r>
      <w:r>
        <w:rPr>
          <w:rFonts w:ascii="Tahoma" w:eastAsia="Tahoma" w:hAnsi="Tahoma" w:cs="Tahoma"/>
          <w:sz w:val="24"/>
          <w:szCs w:val="24"/>
          <w:rtl/>
        </w:rPr>
        <w:t>/</w:t>
      </w:r>
      <w:r>
        <w:rPr>
          <w:rFonts w:ascii="Tahoma" w:eastAsia="Tahoma" w:hAnsi="Tahoma" w:cs="Tahoma"/>
          <w:sz w:val="24"/>
          <w:szCs w:val="24"/>
        </w:rPr>
        <w:t>1998</w:t>
      </w:r>
      <w:r>
        <w:rPr>
          <w:rFonts w:ascii="Tahoma" w:eastAsia="Tahoma" w:hAnsi="Tahoma" w:cs="Tahoma"/>
          <w:sz w:val="24"/>
          <w:szCs w:val="24"/>
          <w:rtl/>
        </w:rPr>
        <w:t xml:space="preserve"> م. </w:t>
      </w:r>
    </w:p>
    <w:p w14:paraId="67E7D97B" w14:textId="77777777" w:rsidR="002B28C8" w:rsidRDefault="0042397C">
      <w:pPr>
        <w:bidi w:val="0"/>
        <w:spacing w:after="0"/>
        <w:ind w:right="813"/>
      </w:pPr>
      <w:r>
        <w:rPr>
          <w:rFonts w:ascii="Tahoma" w:eastAsia="Tahoma" w:hAnsi="Tahoma" w:cs="Tahoma"/>
          <w:sz w:val="24"/>
        </w:rPr>
        <w:t xml:space="preserve">  </w:t>
      </w:r>
    </w:p>
    <w:p w14:paraId="448F28B0" w14:textId="77777777" w:rsidR="002B28C8" w:rsidRDefault="0042397C">
      <w:pPr>
        <w:numPr>
          <w:ilvl w:val="0"/>
          <w:numId w:val="6"/>
        </w:numPr>
        <w:spacing w:after="3" w:line="248" w:lineRule="auto"/>
        <w:ind w:left="39" w:right="141" w:hanging="8"/>
      </w:pPr>
      <w:r>
        <w:rPr>
          <w:rFonts w:ascii="Tahoma" w:eastAsia="Tahoma" w:hAnsi="Tahoma" w:cs="Tahoma"/>
          <w:sz w:val="24"/>
          <w:szCs w:val="24"/>
          <w:rtl/>
        </w:rPr>
        <w:t xml:space="preserve">المشـاركة في البرنامج الأسـتشـاري لشـركة الكعكي لأجهزة الاختبار والحماية الإشعاعية في الفترة </w:t>
      </w:r>
      <w:r>
        <w:rPr>
          <w:rFonts w:ascii="Tahoma" w:eastAsia="Tahoma" w:hAnsi="Tahoma" w:cs="Tahoma"/>
          <w:sz w:val="24"/>
          <w:szCs w:val="24"/>
        </w:rPr>
        <w:t>13</w:t>
      </w:r>
      <w:r>
        <w:rPr>
          <w:rFonts w:ascii="Tahoma" w:eastAsia="Tahoma" w:hAnsi="Tahoma" w:cs="Tahoma"/>
          <w:sz w:val="24"/>
          <w:szCs w:val="24"/>
          <w:rtl/>
        </w:rPr>
        <w:t>-</w:t>
      </w:r>
      <w:r>
        <w:rPr>
          <w:rFonts w:ascii="Tahoma" w:eastAsia="Tahoma" w:hAnsi="Tahoma" w:cs="Tahoma"/>
          <w:sz w:val="24"/>
          <w:szCs w:val="24"/>
        </w:rPr>
        <w:t>18</w:t>
      </w:r>
      <w:r>
        <w:rPr>
          <w:rFonts w:ascii="Tahoma" w:eastAsia="Tahoma" w:hAnsi="Tahoma" w:cs="Tahoma"/>
          <w:sz w:val="24"/>
          <w:szCs w:val="24"/>
          <w:rtl/>
        </w:rPr>
        <w:t xml:space="preserve"> / </w:t>
      </w:r>
      <w:r>
        <w:rPr>
          <w:rFonts w:ascii="Tahoma" w:eastAsia="Tahoma" w:hAnsi="Tahoma" w:cs="Tahoma"/>
          <w:sz w:val="24"/>
          <w:szCs w:val="24"/>
        </w:rPr>
        <w:t>6</w:t>
      </w:r>
      <w:r>
        <w:rPr>
          <w:rFonts w:ascii="Tahoma" w:eastAsia="Tahoma" w:hAnsi="Tahoma" w:cs="Tahoma"/>
          <w:sz w:val="24"/>
          <w:szCs w:val="24"/>
          <w:rtl/>
        </w:rPr>
        <w:t xml:space="preserve"> / </w:t>
      </w:r>
      <w:r>
        <w:rPr>
          <w:rFonts w:ascii="Tahoma" w:eastAsia="Tahoma" w:hAnsi="Tahoma" w:cs="Tahoma"/>
          <w:sz w:val="24"/>
          <w:szCs w:val="24"/>
        </w:rPr>
        <w:t>1419</w:t>
      </w:r>
      <w:r>
        <w:rPr>
          <w:rFonts w:ascii="Tahoma" w:eastAsia="Tahoma" w:hAnsi="Tahoma" w:cs="Tahoma"/>
          <w:sz w:val="24"/>
          <w:szCs w:val="24"/>
          <w:rtl/>
        </w:rPr>
        <w:t xml:space="preserve"> هـ الموافق </w:t>
      </w:r>
      <w:r>
        <w:rPr>
          <w:rFonts w:ascii="Tahoma" w:eastAsia="Tahoma" w:hAnsi="Tahoma" w:cs="Tahoma"/>
          <w:sz w:val="24"/>
          <w:szCs w:val="24"/>
        </w:rPr>
        <w:t>3</w:t>
      </w:r>
      <w:r>
        <w:rPr>
          <w:rFonts w:ascii="Tahoma" w:eastAsia="Tahoma" w:hAnsi="Tahoma" w:cs="Tahoma"/>
          <w:sz w:val="24"/>
          <w:szCs w:val="24"/>
          <w:rtl/>
        </w:rPr>
        <w:t>-</w:t>
      </w:r>
      <w:r>
        <w:rPr>
          <w:rFonts w:ascii="Tahoma" w:eastAsia="Tahoma" w:hAnsi="Tahoma" w:cs="Tahoma"/>
          <w:sz w:val="24"/>
          <w:szCs w:val="24"/>
        </w:rPr>
        <w:t>8</w:t>
      </w:r>
      <w:r>
        <w:rPr>
          <w:rFonts w:ascii="Tahoma" w:eastAsia="Tahoma" w:hAnsi="Tahoma" w:cs="Tahoma"/>
          <w:sz w:val="24"/>
          <w:szCs w:val="24"/>
          <w:rtl/>
        </w:rPr>
        <w:t xml:space="preserve"> / </w:t>
      </w:r>
      <w:r>
        <w:rPr>
          <w:rFonts w:ascii="Tahoma" w:eastAsia="Tahoma" w:hAnsi="Tahoma" w:cs="Tahoma"/>
          <w:sz w:val="24"/>
          <w:szCs w:val="24"/>
        </w:rPr>
        <w:t>10</w:t>
      </w:r>
      <w:r>
        <w:rPr>
          <w:rFonts w:ascii="Tahoma" w:eastAsia="Tahoma" w:hAnsi="Tahoma" w:cs="Tahoma"/>
          <w:sz w:val="24"/>
          <w:szCs w:val="24"/>
          <w:rtl/>
        </w:rPr>
        <w:t xml:space="preserve"> /</w:t>
      </w:r>
      <w:r>
        <w:rPr>
          <w:rFonts w:ascii="Tahoma" w:eastAsia="Tahoma" w:hAnsi="Tahoma" w:cs="Tahoma"/>
          <w:sz w:val="24"/>
          <w:szCs w:val="24"/>
        </w:rPr>
        <w:t>1998</w:t>
      </w:r>
      <w:r>
        <w:rPr>
          <w:rFonts w:ascii="Tahoma" w:eastAsia="Tahoma" w:hAnsi="Tahoma" w:cs="Tahoma"/>
          <w:sz w:val="24"/>
          <w:szCs w:val="24"/>
          <w:rtl/>
        </w:rPr>
        <w:t xml:space="preserve"> م. </w:t>
      </w:r>
    </w:p>
    <w:p w14:paraId="4318BC15" w14:textId="77777777" w:rsidR="002B28C8" w:rsidRDefault="0042397C">
      <w:pPr>
        <w:numPr>
          <w:ilvl w:val="0"/>
          <w:numId w:val="6"/>
        </w:numPr>
        <w:spacing w:after="1" w:line="238" w:lineRule="auto"/>
        <w:ind w:left="39" w:right="141" w:hanging="8"/>
      </w:pPr>
      <w:r>
        <w:rPr>
          <w:rFonts w:ascii="Tahoma" w:eastAsia="Tahoma" w:hAnsi="Tahoma" w:cs="Tahoma"/>
          <w:sz w:val="24"/>
          <w:szCs w:val="24"/>
          <w:rtl/>
        </w:rPr>
        <w:t xml:space="preserve">محكم لعـديـد من الأبحـاي المقـدمـة لبعل المجلات العلميـة المحكمـة المحليـة والخارجية و لمشـاريع بحثية مقدمة لمراكز ومعاهد البحوي بالجامعات السـعودية و مدينة الملك عبد العزيز للعلوم والتقنية . </w:t>
      </w:r>
    </w:p>
    <w:p w14:paraId="26F44ACC" w14:textId="77777777" w:rsidR="002B28C8" w:rsidRDefault="0042397C">
      <w:pPr>
        <w:numPr>
          <w:ilvl w:val="0"/>
          <w:numId w:val="6"/>
        </w:numPr>
        <w:spacing w:after="3" w:line="248" w:lineRule="auto"/>
        <w:ind w:left="39" w:right="141" w:hanging="8"/>
      </w:pPr>
      <w:r>
        <w:rPr>
          <w:rFonts w:ascii="Tahoma" w:eastAsia="Tahoma" w:hAnsi="Tahoma" w:cs="Tahoma"/>
          <w:sz w:val="24"/>
          <w:szCs w:val="24"/>
          <w:rtl/>
        </w:rPr>
        <w:t xml:space="preserve">ممتحن خـارجي وعضــــو في لجـان منـاقشـــ ة لعـدد من رســـ ائـل الـدكتوراه والماجستير لطلاب وطالبات في عدد من الجامعات السعودية والخليجية والعربية.  </w:t>
      </w:r>
    </w:p>
    <w:p w14:paraId="04E62D6F" w14:textId="77777777" w:rsidR="002B28C8" w:rsidRDefault="0042397C">
      <w:pPr>
        <w:bidi w:val="0"/>
        <w:spacing w:after="0"/>
        <w:ind w:right="118"/>
      </w:pPr>
      <w:r>
        <w:rPr>
          <w:rFonts w:ascii="Tahoma" w:eastAsia="Tahoma" w:hAnsi="Tahoma" w:cs="Tahoma"/>
          <w:sz w:val="24"/>
        </w:rPr>
        <w:t xml:space="preserve"> </w:t>
      </w:r>
    </w:p>
    <w:p w14:paraId="0D69AD14" w14:textId="77777777" w:rsidR="002B28C8" w:rsidRDefault="0042397C">
      <w:pPr>
        <w:spacing w:after="4"/>
        <w:ind w:left="56" w:hanging="10"/>
        <w:jc w:val="left"/>
      </w:pPr>
      <w:r>
        <w:rPr>
          <w:rFonts w:ascii="Tahoma" w:eastAsia="Tahoma" w:hAnsi="Tahoma" w:cs="Tahoma"/>
          <w:b/>
          <w:bCs/>
          <w:color w:val="2E74B5"/>
          <w:sz w:val="24"/>
          <w:szCs w:val="24"/>
          <w:u w:val="single" w:color="2E74B5"/>
          <w:rtl/>
        </w:rPr>
        <w:t>خامساً : عضوية الجمعيات العلمية:</w:t>
      </w:r>
      <w:r>
        <w:rPr>
          <w:rFonts w:ascii="Tahoma" w:eastAsia="Tahoma" w:hAnsi="Tahoma" w:cs="Tahoma"/>
          <w:b/>
          <w:bCs/>
          <w:color w:val="2E74B5"/>
          <w:sz w:val="24"/>
          <w:szCs w:val="24"/>
          <w:rtl/>
        </w:rPr>
        <w:t xml:space="preserve"> </w:t>
      </w:r>
    </w:p>
    <w:p w14:paraId="2A21A31F" w14:textId="77777777" w:rsidR="002B28C8" w:rsidRDefault="0042397C">
      <w:pPr>
        <w:numPr>
          <w:ilvl w:val="1"/>
          <w:numId w:val="6"/>
        </w:numPr>
        <w:spacing w:after="3" w:line="248" w:lineRule="auto"/>
        <w:ind w:right="2496" w:hanging="364"/>
      </w:pPr>
      <w:r>
        <w:rPr>
          <w:rFonts w:ascii="Tahoma" w:eastAsia="Tahoma" w:hAnsi="Tahoma" w:cs="Tahoma"/>
          <w:sz w:val="24"/>
          <w:szCs w:val="24"/>
          <w:rtl/>
        </w:rPr>
        <w:t xml:space="preserve">عضو الجمعية الأمريكية للفيزياء ) </w:t>
      </w:r>
      <w:r>
        <w:rPr>
          <w:rFonts w:ascii="Tahoma" w:eastAsia="Tahoma" w:hAnsi="Tahoma" w:cs="Tahoma"/>
          <w:sz w:val="24"/>
        </w:rPr>
        <w:t>APS</w:t>
      </w:r>
      <w:r>
        <w:rPr>
          <w:rFonts w:ascii="Tahoma" w:eastAsia="Tahoma" w:hAnsi="Tahoma" w:cs="Tahoma"/>
          <w:sz w:val="24"/>
          <w:szCs w:val="24"/>
          <w:rtl/>
        </w:rPr>
        <w:t xml:space="preserve">   ( .</w:t>
      </w:r>
      <w:r>
        <w:rPr>
          <w:rFonts w:ascii="Tahoma" w:eastAsia="Tahoma" w:hAnsi="Tahoma" w:cs="Tahoma"/>
          <w:b/>
          <w:bCs/>
          <w:sz w:val="24"/>
          <w:szCs w:val="24"/>
          <w:rtl/>
        </w:rPr>
        <w:t xml:space="preserve"> </w:t>
      </w:r>
    </w:p>
    <w:p w14:paraId="677BA158" w14:textId="77777777" w:rsidR="002B28C8" w:rsidRDefault="0042397C">
      <w:pPr>
        <w:numPr>
          <w:ilvl w:val="1"/>
          <w:numId w:val="6"/>
        </w:numPr>
        <w:spacing w:after="3" w:line="248" w:lineRule="auto"/>
        <w:ind w:right="2496" w:hanging="364"/>
      </w:pPr>
      <w:r>
        <w:rPr>
          <w:rFonts w:ascii="Tahoma" w:eastAsia="Tahoma" w:hAnsi="Tahoma" w:cs="Tahoma"/>
          <w:sz w:val="24"/>
          <w:szCs w:val="24"/>
          <w:rtl/>
        </w:rPr>
        <w:t xml:space="preserve">عضو الجمعية السعودية لعلوم الحياة ) </w:t>
      </w:r>
      <w:r>
        <w:rPr>
          <w:rFonts w:ascii="Tahoma" w:eastAsia="Tahoma" w:hAnsi="Tahoma" w:cs="Tahoma"/>
          <w:sz w:val="24"/>
        </w:rPr>
        <w:t>SBS</w:t>
      </w:r>
      <w:r>
        <w:rPr>
          <w:rFonts w:ascii="Tahoma" w:eastAsia="Tahoma" w:hAnsi="Tahoma" w:cs="Tahoma"/>
          <w:sz w:val="24"/>
          <w:szCs w:val="24"/>
          <w:rtl/>
        </w:rPr>
        <w:t xml:space="preserve">   ( .</w:t>
      </w:r>
      <w:r>
        <w:rPr>
          <w:rFonts w:ascii="Tahoma" w:eastAsia="Tahoma" w:hAnsi="Tahoma" w:cs="Tahoma"/>
          <w:b/>
          <w:bCs/>
          <w:sz w:val="24"/>
          <w:szCs w:val="24"/>
          <w:rtl/>
        </w:rPr>
        <w:t xml:space="preserve"> </w:t>
      </w:r>
    </w:p>
    <w:p w14:paraId="0CE998F2" w14:textId="77777777" w:rsidR="002B28C8" w:rsidRDefault="0042397C">
      <w:pPr>
        <w:numPr>
          <w:ilvl w:val="1"/>
          <w:numId w:val="6"/>
        </w:numPr>
        <w:spacing w:after="3" w:line="248" w:lineRule="auto"/>
        <w:ind w:right="2496" w:hanging="364"/>
      </w:pPr>
      <w:r>
        <w:rPr>
          <w:rFonts w:ascii="Tahoma" w:eastAsia="Tahoma" w:hAnsi="Tahoma" w:cs="Tahoma"/>
          <w:sz w:val="24"/>
          <w:szCs w:val="24"/>
          <w:rtl/>
        </w:rPr>
        <w:t xml:space="preserve">عضو الجمعية الكيميائية السعودية  ) </w:t>
      </w:r>
      <w:r>
        <w:rPr>
          <w:rFonts w:ascii="Tahoma" w:eastAsia="Tahoma" w:hAnsi="Tahoma" w:cs="Tahoma"/>
          <w:sz w:val="24"/>
        </w:rPr>
        <w:t>SCS</w:t>
      </w:r>
      <w:r>
        <w:rPr>
          <w:rFonts w:ascii="Tahoma" w:eastAsia="Tahoma" w:hAnsi="Tahoma" w:cs="Tahoma"/>
          <w:sz w:val="24"/>
          <w:szCs w:val="24"/>
          <w:rtl/>
        </w:rPr>
        <w:t xml:space="preserve">  ( . </w:t>
      </w:r>
    </w:p>
    <w:p w14:paraId="789D2592" w14:textId="77777777" w:rsidR="002B28C8" w:rsidRDefault="0042397C">
      <w:pPr>
        <w:numPr>
          <w:ilvl w:val="1"/>
          <w:numId w:val="6"/>
        </w:numPr>
        <w:spacing w:after="3" w:line="248" w:lineRule="auto"/>
        <w:ind w:right="2496" w:hanging="364"/>
      </w:pPr>
      <w:r>
        <w:rPr>
          <w:rFonts w:ascii="Tahoma" w:eastAsia="Tahoma" w:hAnsi="Tahoma" w:cs="Tahoma"/>
          <w:sz w:val="24"/>
          <w:szCs w:val="24"/>
          <w:rtl/>
        </w:rPr>
        <w:t xml:space="preserve">عضو الاتحاد العربي لعلوم الفيزياء الحيوية  ) </w:t>
      </w:r>
      <w:r>
        <w:rPr>
          <w:rFonts w:ascii="Tahoma" w:eastAsia="Tahoma" w:hAnsi="Tahoma" w:cs="Tahoma"/>
          <w:sz w:val="24"/>
        </w:rPr>
        <w:t>AUB</w:t>
      </w:r>
      <w:r>
        <w:rPr>
          <w:rFonts w:ascii="Tahoma" w:eastAsia="Tahoma" w:hAnsi="Tahoma" w:cs="Tahoma"/>
          <w:sz w:val="24"/>
          <w:szCs w:val="24"/>
          <w:rtl/>
        </w:rPr>
        <w:t xml:space="preserve">  ( . </w:t>
      </w:r>
    </w:p>
    <w:p w14:paraId="3FB751F1" w14:textId="77777777" w:rsidR="002B28C8" w:rsidRDefault="0042397C">
      <w:pPr>
        <w:bidi w:val="0"/>
        <w:spacing w:after="0"/>
        <w:ind w:right="838"/>
      </w:pPr>
      <w:r>
        <w:rPr>
          <w:rFonts w:ascii="Tahoma" w:eastAsia="Tahoma" w:hAnsi="Tahoma" w:cs="Tahoma"/>
          <w:sz w:val="24"/>
        </w:rPr>
        <w:t xml:space="preserve"> </w:t>
      </w:r>
    </w:p>
    <w:p w14:paraId="76CF66C9" w14:textId="77777777" w:rsidR="002B28C8" w:rsidRDefault="0042397C">
      <w:pPr>
        <w:spacing w:after="0" w:line="238" w:lineRule="auto"/>
        <w:ind w:right="1196" w:firstLine="3"/>
      </w:pPr>
      <w:r>
        <w:rPr>
          <w:rFonts w:ascii="Tahoma" w:eastAsia="Tahoma" w:hAnsi="Tahoma" w:cs="Tahoma"/>
          <w:b/>
          <w:bCs/>
          <w:color w:val="2E74B5"/>
          <w:sz w:val="24"/>
          <w:szCs w:val="24"/>
          <w:u w:val="single" w:color="2E74B5"/>
          <w:rtl/>
        </w:rPr>
        <w:t>سادساً : أبرز المشاركات في المؤتمرات والندوات المحلية والعربية</w:t>
      </w:r>
      <w:r>
        <w:rPr>
          <w:rFonts w:ascii="Tahoma" w:eastAsia="Tahoma" w:hAnsi="Tahoma" w:cs="Tahoma"/>
          <w:b/>
          <w:bCs/>
          <w:color w:val="2E74B5"/>
          <w:sz w:val="24"/>
          <w:szCs w:val="24"/>
          <w:rtl/>
        </w:rPr>
        <w:t xml:space="preserve"> </w:t>
      </w:r>
      <w:r>
        <w:rPr>
          <w:rFonts w:ascii="Tahoma" w:eastAsia="Tahoma" w:hAnsi="Tahoma" w:cs="Tahoma"/>
          <w:b/>
          <w:bCs/>
          <w:color w:val="2E74B5"/>
          <w:sz w:val="24"/>
          <w:szCs w:val="24"/>
          <w:u w:val="single" w:color="2E74B5"/>
          <w:rtl/>
        </w:rPr>
        <w:t xml:space="preserve">والعالمية: </w:t>
      </w:r>
      <w:r>
        <w:rPr>
          <w:rFonts w:ascii="Tahoma" w:eastAsia="Tahoma" w:hAnsi="Tahoma" w:cs="Tahoma"/>
          <w:b/>
          <w:bCs/>
          <w:color w:val="2E74B5"/>
          <w:sz w:val="24"/>
          <w:szCs w:val="24"/>
          <w:rtl/>
        </w:rPr>
        <w:t xml:space="preserve"> </w:t>
      </w:r>
    </w:p>
    <w:p w14:paraId="0DA71DDD" w14:textId="77777777" w:rsidR="002B28C8" w:rsidRDefault="0042397C">
      <w:pPr>
        <w:spacing w:after="3" w:line="248" w:lineRule="auto"/>
        <w:ind w:left="38" w:right="1046" w:hanging="7"/>
      </w:pPr>
      <w:r>
        <w:rPr>
          <w:rFonts w:ascii="Tahoma" w:eastAsia="Tahoma" w:hAnsi="Tahoma" w:cs="Tahoma"/>
          <w:sz w:val="24"/>
          <w:szCs w:val="24"/>
          <w:rtl/>
        </w:rPr>
        <w:t xml:space="preserve">الحضور والمشاركة في أكثر من </w:t>
      </w:r>
      <w:r>
        <w:rPr>
          <w:rFonts w:ascii="Tahoma" w:eastAsia="Tahoma" w:hAnsi="Tahoma" w:cs="Tahoma"/>
          <w:sz w:val="24"/>
          <w:szCs w:val="24"/>
        </w:rPr>
        <w:t>50</w:t>
      </w:r>
      <w:r>
        <w:rPr>
          <w:rFonts w:ascii="Tahoma" w:eastAsia="Tahoma" w:hAnsi="Tahoma" w:cs="Tahoma"/>
          <w:sz w:val="24"/>
          <w:szCs w:val="24"/>
          <w:rtl/>
        </w:rPr>
        <w:t xml:space="preserve"> مؤتمراً وندوة ولقاء وورشة غمل في مجال التخصص والدراسات البيئية ذات العلاقة, ومن أبرز هذه المشاركات مايلي: </w:t>
      </w:r>
    </w:p>
    <w:p w14:paraId="5F31700A" w14:textId="77777777" w:rsidR="002B28C8" w:rsidRDefault="0042397C">
      <w:pPr>
        <w:bidi w:val="0"/>
        <w:spacing w:after="8"/>
        <w:ind w:right="118"/>
      </w:pPr>
      <w:r>
        <w:rPr>
          <w:rFonts w:ascii="Tahoma" w:eastAsia="Tahoma" w:hAnsi="Tahoma" w:cs="Tahoma"/>
          <w:sz w:val="24"/>
        </w:rPr>
        <w:t xml:space="preserve"> </w:t>
      </w:r>
    </w:p>
    <w:p w14:paraId="06A417C9" w14:textId="77777777" w:rsidR="002B28C8" w:rsidRDefault="0042397C">
      <w:pPr>
        <w:numPr>
          <w:ilvl w:val="0"/>
          <w:numId w:val="7"/>
        </w:numPr>
        <w:spacing w:after="3" w:line="248" w:lineRule="auto"/>
        <w:ind w:left="400" w:right="465" w:hanging="369"/>
      </w:pPr>
      <w:r>
        <w:rPr>
          <w:rFonts w:ascii="Tahoma" w:eastAsia="Tahoma" w:hAnsi="Tahoma" w:cs="Tahoma"/>
          <w:sz w:val="24"/>
          <w:szCs w:val="24"/>
          <w:rtl/>
        </w:rPr>
        <w:t>مؤتمر التنمية وتأثيرها على البيئة, الرياض – المملكة العربية السعودية  ,</w:t>
      </w:r>
    </w:p>
    <w:p w14:paraId="60313FED" w14:textId="77777777" w:rsidR="002B28C8" w:rsidRDefault="0042397C">
      <w:pPr>
        <w:numPr>
          <w:ilvl w:val="1"/>
          <w:numId w:val="7"/>
        </w:numPr>
        <w:spacing w:after="3" w:line="248" w:lineRule="auto"/>
        <w:ind w:right="658" w:hanging="7"/>
      </w:pPr>
      <w:r>
        <w:rPr>
          <w:rFonts w:ascii="Tahoma" w:eastAsia="Tahoma" w:hAnsi="Tahoma" w:cs="Tahoma"/>
          <w:sz w:val="24"/>
          <w:szCs w:val="24"/>
          <w:rtl/>
        </w:rPr>
        <w:t xml:space="preserve">هـ / </w:t>
      </w:r>
      <w:r>
        <w:rPr>
          <w:rFonts w:ascii="Tahoma" w:eastAsia="Tahoma" w:hAnsi="Tahoma" w:cs="Tahoma"/>
          <w:sz w:val="24"/>
          <w:szCs w:val="24"/>
        </w:rPr>
        <w:t>1997</w:t>
      </w:r>
      <w:r>
        <w:rPr>
          <w:rFonts w:ascii="Tahoma" w:eastAsia="Tahoma" w:hAnsi="Tahoma" w:cs="Tahoma"/>
          <w:sz w:val="24"/>
          <w:szCs w:val="24"/>
          <w:rtl/>
        </w:rPr>
        <w:t xml:space="preserve"> م , عضو اللجنة العلمية للمؤتمر ورئاسة جلستينعلميتين. </w:t>
      </w:r>
    </w:p>
    <w:p w14:paraId="5C6E52FE" w14:textId="77777777" w:rsidR="002B28C8" w:rsidRDefault="0042397C">
      <w:pPr>
        <w:numPr>
          <w:ilvl w:val="0"/>
          <w:numId w:val="7"/>
        </w:numPr>
        <w:spacing w:after="3" w:line="248" w:lineRule="auto"/>
        <w:ind w:left="400" w:right="465" w:hanging="369"/>
      </w:pPr>
      <w:r>
        <w:rPr>
          <w:rFonts w:ascii="Tahoma" w:eastAsia="Tahoma" w:hAnsi="Tahoma" w:cs="Tahoma"/>
          <w:sz w:val="24"/>
          <w:szCs w:val="24"/>
          <w:rtl/>
        </w:rPr>
        <w:t>المؤتمر العربي الدولي السادس للطاقة الشمسية, مسقط – سلطمة عمان ,</w:t>
      </w:r>
      <w:r>
        <w:rPr>
          <w:rFonts w:ascii="Tahoma" w:eastAsia="Tahoma" w:hAnsi="Tahoma" w:cs="Tahoma"/>
          <w:sz w:val="24"/>
          <w:szCs w:val="24"/>
        </w:rPr>
        <w:t>1418</w:t>
      </w:r>
      <w:r>
        <w:rPr>
          <w:rFonts w:ascii="Tahoma" w:eastAsia="Tahoma" w:hAnsi="Tahoma" w:cs="Tahoma"/>
          <w:sz w:val="24"/>
          <w:szCs w:val="24"/>
          <w:rtl/>
        </w:rPr>
        <w:t xml:space="preserve"> هـ / </w:t>
      </w:r>
      <w:r>
        <w:rPr>
          <w:rFonts w:ascii="Tahoma" w:eastAsia="Tahoma" w:hAnsi="Tahoma" w:cs="Tahoma"/>
          <w:sz w:val="24"/>
          <w:szCs w:val="24"/>
        </w:rPr>
        <w:t>1998</w:t>
      </w:r>
      <w:r>
        <w:rPr>
          <w:rFonts w:ascii="Tahoma" w:eastAsia="Tahoma" w:hAnsi="Tahoma" w:cs="Tahoma"/>
          <w:sz w:val="24"/>
          <w:szCs w:val="24"/>
          <w:rtl/>
        </w:rPr>
        <w:t xml:space="preserve"> م, ورقة عمل عن الإشعاع الشمسي بمنطقة الرياض. </w:t>
      </w:r>
    </w:p>
    <w:p w14:paraId="0F72C9B2" w14:textId="77777777" w:rsidR="002B28C8" w:rsidRDefault="0042397C">
      <w:pPr>
        <w:numPr>
          <w:ilvl w:val="0"/>
          <w:numId w:val="7"/>
        </w:numPr>
        <w:spacing w:after="3" w:line="248" w:lineRule="auto"/>
        <w:ind w:left="400" w:right="465" w:hanging="369"/>
      </w:pPr>
      <w:r>
        <w:rPr>
          <w:rFonts w:ascii="Tahoma" w:eastAsia="Tahoma" w:hAnsi="Tahoma" w:cs="Tahoma"/>
          <w:sz w:val="24"/>
          <w:szCs w:val="24"/>
          <w:rtl/>
        </w:rPr>
        <w:t>المؤتمر الدولي للفيزياء الحيوية وتطبيقاتها, القاهره – جمهورية مصر العربية ,</w:t>
      </w:r>
    </w:p>
    <w:p w14:paraId="41B068F6" w14:textId="77777777" w:rsidR="002B28C8" w:rsidRDefault="0042397C">
      <w:pPr>
        <w:numPr>
          <w:ilvl w:val="1"/>
          <w:numId w:val="7"/>
        </w:numPr>
        <w:spacing w:after="3" w:line="248" w:lineRule="auto"/>
        <w:ind w:right="658" w:hanging="7"/>
      </w:pPr>
      <w:r>
        <w:rPr>
          <w:rFonts w:ascii="Tahoma" w:eastAsia="Tahoma" w:hAnsi="Tahoma" w:cs="Tahoma"/>
          <w:sz w:val="24"/>
          <w:szCs w:val="24"/>
          <w:rtl/>
        </w:rPr>
        <w:t xml:space="preserve">هـ / </w:t>
      </w:r>
      <w:r>
        <w:rPr>
          <w:rFonts w:ascii="Tahoma" w:eastAsia="Tahoma" w:hAnsi="Tahoma" w:cs="Tahoma"/>
          <w:sz w:val="24"/>
          <w:szCs w:val="24"/>
        </w:rPr>
        <w:t>1998</w:t>
      </w:r>
      <w:r>
        <w:rPr>
          <w:rFonts w:ascii="Tahoma" w:eastAsia="Tahoma" w:hAnsi="Tahoma" w:cs="Tahoma"/>
          <w:sz w:val="24"/>
          <w:szCs w:val="24"/>
          <w:rtl/>
        </w:rPr>
        <w:t xml:space="preserve"> م, ورقة عمل تحت عنوان "تأثير الأشعة فوق البنفسجيةعلى نقص فيتامين د في منطقة الرياض." </w:t>
      </w:r>
    </w:p>
    <w:p w14:paraId="27B78128" w14:textId="77777777" w:rsidR="002B28C8" w:rsidRDefault="0042397C">
      <w:pPr>
        <w:numPr>
          <w:ilvl w:val="0"/>
          <w:numId w:val="7"/>
        </w:numPr>
        <w:spacing w:after="3" w:line="248" w:lineRule="auto"/>
        <w:ind w:left="400" w:right="465" w:hanging="369"/>
      </w:pPr>
      <w:r>
        <w:rPr>
          <w:rFonts w:ascii="Tahoma" w:eastAsia="Tahoma" w:hAnsi="Tahoma" w:cs="Tahoma"/>
          <w:sz w:val="24"/>
          <w:szCs w:val="24"/>
          <w:rtl/>
        </w:rPr>
        <w:t>المؤتمر العربي الدولي السابع للطاقة الشمية, الشارقه – الإمارات العربية المتحدة ,</w:t>
      </w:r>
      <w:r>
        <w:rPr>
          <w:rFonts w:ascii="Tahoma" w:eastAsia="Tahoma" w:hAnsi="Tahoma" w:cs="Tahoma"/>
          <w:sz w:val="24"/>
          <w:szCs w:val="24"/>
        </w:rPr>
        <w:t>1421</w:t>
      </w:r>
      <w:r>
        <w:rPr>
          <w:rFonts w:ascii="Tahoma" w:eastAsia="Tahoma" w:hAnsi="Tahoma" w:cs="Tahoma"/>
          <w:sz w:val="24"/>
          <w:szCs w:val="24"/>
          <w:rtl/>
        </w:rPr>
        <w:t xml:space="preserve"> هـ / </w:t>
      </w:r>
      <w:r>
        <w:rPr>
          <w:rFonts w:ascii="Tahoma" w:eastAsia="Tahoma" w:hAnsi="Tahoma" w:cs="Tahoma"/>
          <w:sz w:val="24"/>
          <w:szCs w:val="24"/>
        </w:rPr>
        <w:t>2001</w:t>
      </w:r>
      <w:r>
        <w:rPr>
          <w:rFonts w:ascii="Tahoma" w:eastAsia="Tahoma" w:hAnsi="Tahoma" w:cs="Tahoma"/>
          <w:sz w:val="24"/>
          <w:szCs w:val="24"/>
          <w:rtl/>
        </w:rPr>
        <w:t xml:space="preserve"> م , المشاركة ببحث بعنوان: </w:t>
      </w:r>
    </w:p>
    <w:p w14:paraId="45E2A290" w14:textId="77777777" w:rsidR="002B28C8" w:rsidRDefault="0042397C">
      <w:pPr>
        <w:bidi w:val="0"/>
        <w:spacing w:after="34" w:line="238" w:lineRule="auto"/>
        <w:ind w:left="-75" w:right="834" w:firstLine="211"/>
        <w:jc w:val="left"/>
      </w:pPr>
      <w:r>
        <w:rPr>
          <w:rFonts w:ascii="Tahoma" w:eastAsia="Tahoma" w:hAnsi="Tahoma" w:cs="Tahoma"/>
          <w:sz w:val="24"/>
        </w:rPr>
        <w:lastRenderedPageBreak/>
        <w:t xml:space="preserve">“Dimensionless Parameters for Infrared and Ultraviolet Solar    Radiation Analysis in Riyadh Area” </w:t>
      </w:r>
    </w:p>
    <w:p w14:paraId="22834FA5" w14:textId="77777777" w:rsidR="002B28C8" w:rsidRDefault="0042397C">
      <w:pPr>
        <w:numPr>
          <w:ilvl w:val="0"/>
          <w:numId w:val="7"/>
        </w:numPr>
        <w:spacing w:after="3" w:line="248" w:lineRule="auto"/>
        <w:ind w:left="400" w:right="465" w:hanging="369"/>
      </w:pPr>
      <w:r>
        <w:rPr>
          <w:rFonts w:ascii="Tahoma" w:eastAsia="Tahoma" w:hAnsi="Tahoma" w:cs="Tahoma"/>
          <w:sz w:val="24"/>
          <w:szCs w:val="24"/>
          <w:rtl/>
        </w:rPr>
        <w:t xml:space="preserve">المؤتمر الدولي الرابع للفيزياء الحيوية) </w:t>
      </w:r>
      <w:r>
        <w:rPr>
          <w:rFonts w:ascii="Tahoma" w:eastAsia="Tahoma" w:hAnsi="Tahoma" w:cs="Tahoma"/>
          <w:sz w:val="24"/>
        </w:rPr>
        <w:t>ICBP 2001</w:t>
      </w:r>
      <w:r>
        <w:rPr>
          <w:rFonts w:ascii="Tahoma" w:eastAsia="Tahoma" w:hAnsi="Tahoma" w:cs="Tahoma"/>
          <w:sz w:val="24"/>
          <w:szCs w:val="24"/>
          <w:rtl/>
        </w:rPr>
        <w:t>(, كيوتو – اليابان ,</w:t>
      </w:r>
    </w:p>
    <w:p w14:paraId="229344E9" w14:textId="77777777" w:rsidR="002B28C8" w:rsidRDefault="0042397C">
      <w:pPr>
        <w:spacing w:after="3" w:line="248" w:lineRule="auto"/>
        <w:ind w:left="38" w:right="2837" w:hanging="7"/>
      </w:pPr>
      <w:r>
        <w:rPr>
          <w:rFonts w:ascii="Tahoma" w:eastAsia="Tahoma" w:hAnsi="Tahoma" w:cs="Tahoma"/>
          <w:sz w:val="24"/>
          <w:szCs w:val="24"/>
        </w:rPr>
        <w:t>1422</w:t>
      </w:r>
      <w:r>
        <w:rPr>
          <w:rFonts w:ascii="Tahoma" w:eastAsia="Tahoma" w:hAnsi="Tahoma" w:cs="Tahoma"/>
          <w:sz w:val="24"/>
          <w:szCs w:val="24"/>
          <w:rtl/>
        </w:rPr>
        <w:t xml:space="preserve">هـ / </w:t>
      </w:r>
      <w:r>
        <w:rPr>
          <w:rFonts w:ascii="Tahoma" w:eastAsia="Tahoma" w:hAnsi="Tahoma" w:cs="Tahoma"/>
          <w:sz w:val="24"/>
          <w:szCs w:val="24"/>
        </w:rPr>
        <w:t>2001</w:t>
      </w:r>
      <w:r>
        <w:rPr>
          <w:rFonts w:ascii="Tahoma" w:eastAsia="Tahoma" w:hAnsi="Tahoma" w:cs="Tahoma"/>
          <w:sz w:val="24"/>
          <w:szCs w:val="24"/>
          <w:rtl/>
        </w:rPr>
        <w:t xml:space="preserve">, حضور ومشاركة ببحث بعنوان: </w:t>
      </w:r>
    </w:p>
    <w:p w14:paraId="06C75B91" w14:textId="77777777" w:rsidR="002B28C8" w:rsidRDefault="0042397C">
      <w:pPr>
        <w:bidi w:val="0"/>
        <w:spacing w:after="33" w:line="236" w:lineRule="auto"/>
        <w:ind w:left="-15" w:right="1003" w:firstLine="136"/>
        <w:jc w:val="left"/>
      </w:pPr>
      <w:r>
        <w:rPr>
          <w:rFonts w:ascii="Tahoma" w:eastAsia="Tahoma" w:hAnsi="Tahoma" w:cs="Tahoma"/>
          <w:sz w:val="24"/>
        </w:rPr>
        <w:t xml:space="preserve">“Role of Aluminum in the Pathogenesis of Anemia in </w:t>
      </w:r>
      <w:proofErr w:type="gramStart"/>
      <w:r>
        <w:rPr>
          <w:rFonts w:ascii="Tahoma" w:eastAsia="Tahoma" w:hAnsi="Tahoma" w:cs="Tahoma"/>
          <w:sz w:val="24"/>
        </w:rPr>
        <w:t>Regular  Dialyzed</w:t>
      </w:r>
      <w:proofErr w:type="gramEnd"/>
      <w:r>
        <w:rPr>
          <w:rFonts w:ascii="Tahoma" w:eastAsia="Tahoma" w:hAnsi="Tahoma" w:cs="Tahoma"/>
          <w:sz w:val="24"/>
        </w:rPr>
        <w:t xml:space="preserve"> Patients” </w:t>
      </w:r>
    </w:p>
    <w:p w14:paraId="291070A4" w14:textId="77777777" w:rsidR="002B28C8" w:rsidRDefault="0042397C">
      <w:pPr>
        <w:numPr>
          <w:ilvl w:val="0"/>
          <w:numId w:val="7"/>
        </w:numPr>
        <w:spacing w:after="4"/>
        <w:ind w:left="400" w:right="465" w:hanging="369"/>
      </w:pPr>
      <w:r>
        <w:rPr>
          <w:rFonts w:ascii="Tahoma" w:eastAsia="Tahoma" w:hAnsi="Tahoma" w:cs="Tahoma"/>
          <w:sz w:val="24"/>
          <w:szCs w:val="24"/>
          <w:rtl/>
        </w:rPr>
        <w:t>مؤتمر الفيزياء الحيوية الدولي الثالث, القاهرة – جمهورية مصر العربية ,</w:t>
      </w:r>
    </w:p>
    <w:p w14:paraId="76BE086F" w14:textId="77777777" w:rsidR="002B28C8" w:rsidRDefault="0042397C">
      <w:pPr>
        <w:spacing w:after="3" w:line="248" w:lineRule="auto"/>
        <w:ind w:left="38" w:right="3336" w:hanging="7"/>
      </w:pPr>
      <w:r>
        <w:rPr>
          <w:rFonts w:ascii="Tahoma" w:eastAsia="Tahoma" w:hAnsi="Tahoma" w:cs="Tahoma"/>
          <w:sz w:val="24"/>
          <w:szCs w:val="24"/>
        </w:rPr>
        <w:t>1424</w:t>
      </w:r>
      <w:r>
        <w:rPr>
          <w:rFonts w:ascii="Tahoma" w:eastAsia="Tahoma" w:hAnsi="Tahoma" w:cs="Tahoma"/>
          <w:sz w:val="24"/>
          <w:szCs w:val="24"/>
          <w:rtl/>
        </w:rPr>
        <w:t xml:space="preserve">هـ/ </w:t>
      </w:r>
      <w:r>
        <w:rPr>
          <w:rFonts w:ascii="Tahoma" w:eastAsia="Tahoma" w:hAnsi="Tahoma" w:cs="Tahoma"/>
          <w:sz w:val="24"/>
          <w:szCs w:val="24"/>
        </w:rPr>
        <w:t>2003</w:t>
      </w:r>
      <w:r>
        <w:rPr>
          <w:rFonts w:ascii="Tahoma" w:eastAsia="Tahoma" w:hAnsi="Tahoma" w:cs="Tahoma"/>
          <w:sz w:val="24"/>
          <w:szCs w:val="24"/>
          <w:rtl/>
        </w:rPr>
        <w:t xml:space="preserve">م, المشاركة ببحث بعنوان:  </w:t>
      </w:r>
    </w:p>
    <w:p w14:paraId="735687C0" w14:textId="77777777" w:rsidR="002B28C8" w:rsidRDefault="0042397C">
      <w:pPr>
        <w:bidi w:val="0"/>
        <w:spacing w:after="3" w:line="236" w:lineRule="auto"/>
        <w:ind w:left="146" w:right="1003" w:hanging="10"/>
        <w:jc w:val="left"/>
      </w:pPr>
      <w:r>
        <w:rPr>
          <w:rFonts w:ascii="Tahoma" w:eastAsia="Tahoma" w:hAnsi="Tahoma" w:cs="Tahoma"/>
          <w:sz w:val="24"/>
        </w:rPr>
        <w:t xml:space="preserve">“Effect of Eggshell Pigmentation and Egg Size on the Spectral Properties and Characteristics of Eggshell of Meat and Layer </w:t>
      </w:r>
    </w:p>
    <w:p w14:paraId="59A2D3A6" w14:textId="77777777" w:rsidR="002B28C8" w:rsidRDefault="0042397C">
      <w:pPr>
        <w:bidi w:val="0"/>
        <w:spacing w:after="33" w:line="236" w:lineRule="auto"/>
        <w:ind w:left="-5" w:right="1003" w:hanging="10"/>
        <w:jc w:val="left"/>
      </w:pPr>
      <w:r>
        <w:rPr>
          <w:rFonts w:ascii="Tahoma" w:eastAsia="Tahoma" w:hAnsi="Tahoma" w:cs="Tahoma"/>
          <w:sz w:val="24"/>
        </w:rPr>
        <w:t xml:space="preserve"> Breeder Eggs” </w:t>
      </w:r>
    </w:p>
    <w:p w14:paraId="569E6DBB" w14:textId="77777777" w:rsidR="002B28C8" w:rsidRDefault="0042397C">
      <w:pPr>
        <w:numPr>
          <w:ilvl w:val="0"/>
          <w:numId w:val="7"/>
        </w:numPr>
        <w:spacing w:after="3" w:line="248" w:lineRule="auto"/>
        <w:ind w:left="400" w:right="465" w:hanging="369"/>
      </w:pPr>
      <w:r>
        <w:rPr>
          <w:rFonts w:ascii="Tahoma" w:eastAsia="Tahoma" w:hAnsi="Tahoma" w:cs="Tahoma"/>
          <w:sz w:val="24"/>
          <w:szCs w:val="24"/>
          <w:rtl/>
        </w:rPr>
        <w:t xml:space="preserve">المؤتمر الدولي الخامس للفيزياء الحيوية) </w:t>
      </w:r>
      <w:r>
        <w:rPr>
          <w:rFonts w:ascii="Tahoma" w:eastAsia="Tahoma" w:hAnsi="Tahoma" w:cs="Tahoma"/>
          <w:sz w:val="24"/>
        </w:rPr>
        <w:t>ICBP 2004</w:t>
      </w:r>
      <w:r>
        <w:rPr>
          <w:rFonts w:ascii="Tahoma" w:eastAsia="Tahoma" w:hAnsi="Tahoma" w:cs="Tahoma"/>
          <w:sz w:val="24"/>
          <w:szCs w:val="24"/>
          <w:rtl/>
        </w:rPr>
        <w:t>(, جوتنبرج – مملكة السويد ,</w:t>
      </w:r>
      <w:r>
        <w:rPr>
          <w:rFonts w:ascii="Tahoma" w:eastAsia="Tahoma" w:hAnsi="Tahoma" w:cs="Tahoma"/>
          <w:sz w:val="24"/>
          <w:szCs w:val="24"/>
        </w:rPr>
        <w:t>1425</w:t>
      </w:r>
      <w:r>
        <w:rPr>
          <w:rFonts w:ascii="Tahoma" w:eastAsia="Tahoma" w:hAnsi="Tahoma" w:cs="Tahoma"/>
          <w:sz w:val="24"/>
          <w:szCs w:val="24"/>
          <w:rtl/>
        </w:rPr>
        <w:t xml:space="preserve">هـ / </w:t>
      </w:r>
      <w:r>
        <w:rPr>
          <w:rFonts w:ascii="Tahoma" w:eastAsia="Tahoma" w:hAnsi="Tahoma" w:cs="Tahoma"/>
          <w:sz w:val="24"/>
          <w:szCs w:val="24"/>
        </w:rPr>
        <w:t>2004</w:t>
      </w:r>
      <w:r>
        <w:rPr>
          <w:rFonts w:ascii="Tahoma" w:eastAsia="Tahoma" w:hAnsi="Tahoma" w:cs="Tahoma"/>
          <w:sz w:val="24"/>
          <w:szCs w:val="24"/>
          <w:rtl/>
        </w:rPr>
        <w:t xml:space="preserve">م, حضور ومشاركة ببحث بعنوان: </w:t>
      </w:r>
    </w:p>
    <w:p w14:paraId="16E48464" w14:textId="77777777" w:rsidR="002B28C8" w:rsidRDefault="0042397C">
      <w:pPr>
        <w:bidi w:val="0"/>
        <w:spacing w:after="33" w:line="236" w:lineRule="auto"/>
        <w:ind w:left="-15" w:right="1003" w:firstLine="136"/>
        <w:jc w:val="left"/>
      </w:pPr>
      <w:r>
        <w:rPr>
          <w:rFonts w:ascii="Tahoma" w:eastAsia="Tahoma" w:hAnsi="Tahoma" w:cs="Tahoma"/>
          <w:sz w:val="24"/>
        </w:rPr>
        <w:t xml:space="preserve">“Effect of Gamma Irradiation on Germination, Growth and </w:t>
      </w:r>
      <w:proofErr w:type="gramStart"/>
      <w:r>
        <w:rPr>
          <w:rFonts w:ascii="Tahoma" w:eastAsia="Tahoma" w:hAnsi="Tahoma" w:cs="Tahoma"/>
          <w:sz w:val="24"/>
        </w:rPr>
        <w:t>Physical  Properties</w:t>
      </w:r>
      <w:proofErr w:type="gramEnd"/>
      <w:r>
        <w:rPr>
          <w:rFonts w:ascii="Tahoma" w:eastAsia="Tahoma" w:hAnsi="Tahoma" w:cs="Tahoma"/>
          <w:sz w:val="24"/>
        </w:rPr>
        <w:t xml:space="preserve"> of Wheat”</w:t>
      </w:r>
    </w:p>
    <w:p w14:paraId="57B7A18E" w14:textId="77777777" w:rsidR="002B28C8" w:rsidRDefault="0042397C">
      <w:pPr>
        <w:numPr>
          <w:ilvl w:val="0"/>
          <w:numId w:val="7"/>
        </w:numPr>
        <w:spacing w:after="3" w:line="248" w:lineRule="auto"/>
        <w:ind w:left="400" w:right="465" w:hanging="369"/>
      </w:pPr>
      <w:r>
        <w:rPr>
          <w:rFonts w:ascii="Tahoma" w:eastAsia="Tahoma" w:hAnsi="Tahoma" w:cs="Tahoma"/>
          <w:sz w:val="24"/>
          <w:szCs w:val="24"/>
          <w:rtl/>
        </w:rPr>
        <w:t xml:space="preserve">المؤتمر العالمي الثالث لأخلاقيات البحث العلمي) </w:t>
      </w:r>
      <w:r>
        <w:rPr>
          <w:rFonts w:ascii="Tahoma" w:eastAsia="Tahoma" w:hAnsi="Tahoma" w:cs="Tahoma"/>
          <w:sz w:val="24"/>
          <w:vertAlign w:val="superscript"/>
        </w:rPr>
        <w:t>rd</w:t>
      </w:r>
      <w:r>
        <w:rPr>
          <w:rFonts w:ascii="Tahoma" w:eastAsia="Tahoma" w:hAnsi="Tahoma" w:cs="Tahoma"/>
          <w:sz w:val="24"/>
        </w:rPr>
        <w:t xml:space="preserve"> WCRI 2013</w:t>
      </w:r>
      <w:r>
        <w:rPr>
          <w:rFonts w:ascii="Tahoma" w:eastAsia="Tahoma" w:hAnsi="Tahoma" w:cs="Tahoma"/>
          <w:sz w:val="24"/>
          <w:szCs w:val="24"/>
        </w:rPr>
        <w:t>3</w:t>
      </w:r>
      <w:r>
        <w:rPr>
          <w:rFonts w:ascii="Tahoma" w:eastAsia="Tahoma" w:hAnsi="Tahoma" w:cs="Tahoma"/>
          <w:sz w:val="24"/>
          <w:szCs w:val="24"/>
          <w:rtl/>
        </w:rPr>
        <w:t>(, مونتريال – كندا ,</w:t>
      </w:r>
      <w:r>
        <w:rPr>
          <w:rFonts w:ascii="Tahoma" w:eastAsia="Tahoma" w:hAnsi="Tahoma" w:cs="Tahoma"/>
          <w:sz w:val="24"/>
          <w:szCs w:val="24"/>
        </w:rPr>
        <w:t>1433</w:t>
      </w:r>
      <w:r>
        <w:rPr>
          <w:rFonts w:ascii="Tahoma" w:eastAsia="Tahoma" w:hAnsi="Tahoma" w:cs="Tahoma"/>
          <w:sz w:val="24"/>
          <w:szCs w:val="24"/>
          <w:rtl/>
        </w:rPr>
        <w:t xml:space="preserve">هـ / </w:t>
      </w:r>
      <w:r>
        <w:rPr>
          <w:rFonts w:ascii="Tahoma" w:eastAsia="Tahoma" w:hAnsi="Tahoma" w:cs="Tahoma"/>
          <w:sz w:val="24"/>
          <w:szCs w:val="24"/>
        </w:rPr>
        <w:t>2013</w:t>
      </w:r>
      <w:r>
        <w:rPr>
          <w:rFonts w:ascii="Tahoma" w:eastAsia="Tahoma" w:hAnsi="Tahoma" w:cs="Tahoma"/>
          <w:sz w:val="24"/>
          <w:szCs w:val="24"/>
          <w:rtl/>
        </w:rPr>
        <w:t xml:space="preserve">م. </w:t>
      </w:r>
    </w:p>
    <w:p w14:paraId="3ABDAB63" w14:textId="77777777" w:rsidR="002B28C8" w:rsidRDefault="0042397C">
      <w:pPr>
        <w:spacing w:after="4"/>
        <w:ind w:left="56" w:hanging="10"/>
        <w:jc w:val="left"/>
      </w:pPr>
      <w:r>
        <w:rPr>
          <w:rFonts w:ascii="Tahoma" w:eastAsia="Tahoma" w:hAnsi="Tahoma" w:cs="Tahoma"/>
          <w:b/>
          <w:bCs/>
          <w:color w:val="2E74B5"/>
          <w:sz w:val="24"/>
          <w:szCs w:val="24"/>
          <w:u w:val="single" w:color="2E74B5"/>
          <w:rtl/>
        </w:rPr>
        <w:t xml:space="preserve"> سابعاً :النشر والتأليف العلمي والأبحاث العلمية المنشورة: </w:t>
      </w:r>
      <w:r>
        <w:rPr>
          <w:rFonts w:ascii="Tahoma" w:eastAsia="Tahoma" w:hAnsi="Tahoma" w:cs="Tahoma"/>
          <w:b/>
          <w:bCs/>
          <w:color w:val="2E74B5"/>
          <w:sz w:val="24"/>
          <w:szCs w:val="24"/>
          <w:rtl/>
        </w:rPr>
        <w:t xml:space="preserve"> </w:t>
      </w:r>
    </w:p>
    <w:p w14:paraId="1964D6E6" w14:textId="77777777" w:rsidR="002B28C8" w:rsidRDefault="0042397C">
      <w:pPr>
        <w:numPr>
          <w:ilvl w:val="0"/>
          <w:numId w:val="8"/>
        </w:numPr>
        <w:spacing w:after="3" w:line="248" w:lineRule="auto"/>
        <w:ind w:right="358" w:hanging="365"/>
      </w:pPr>
      <w:r>
        <w:rPr>
          <w:rFonts w:ascii="Tahoma" w:eastAsia="Tahoma" w:hAnsi="Tahoma" w:cs="Tahoma"/>
          <w:sz w:val="24"/>
          <w:szCs w:val="24"/>
          <w:rtl/>
        </w:rPr>
        <w:t xml:space="preserve">نشر مايزيد على أربعين بحثاً علمياً أصيلاً جميعها منشوره في مجلات علمية عالمية محك مة ومرموقة في مجال التخصص والإهتمام البحثي, ويأتي من أبرز هذه البحوي ما يلي:  </w:t>
      </w:r>
    </w:p>
    <w:p w14:paraId="4C94F88A" w14:textId="77777777" w:rsidR="002B28C8" w:rsidRDefault="0042397C">
      <w:pPr>
        <w:numPr>
          <w:ilvl w:val="1"/>
          <w:numId w:val="8"/>
        </w:numPr>
        <w:spacing w:after="3" w:line="248" w:lineRule="auto"/>
        <w:ind w:right="630" w:hanging="365"/>
      </w:pPr>
      <w:r>
        <w:rPr>
          <w:rFonts w:ascii="Tahoma" w:eastAsia="Tahoma" w:hAnsi="Tahoma" w:cs="Tahoma"/>
          <w:sz w:val="24"/>
          <w:szCs w:val="24"/>
          <w:rtl/>
        </w:rPr>
        <w:t xml:space="preserve">أثر الإشعاع فوق البنفسجي على نقص فيتامين </w:t>
      </w:r>
      <w:r>
        <w:rPr>
          <w:rFonts w:ascii="Tahoma" w:eastAsia="Tahoma" w:hAnsi="Tahoma" w:cs="Tahoma"/>
          <w:sz w:val="24"/>
        </w:rPr>
        <w:t>D</w:t>
      </w:r>
      <w:r>
        <w:rPr>
          <w:rFonts w:ascii="Tahoma" w:eastAsia="Tahoma" w:hAnsi="Tahoma" w:cs="Tahoma"/>
          <w:sz w:val="24"/>
          <w:szCs w:val="24"/>
          <w:rtl/>
        </w:rPr>
        <w:t xml:space="preserve">  في منطقة الرياض </w:t>
      </w:r>
    </w:p>
    <w:p w14:paraId="0A0FAED0" w14:textId="77777777" w:rsidR="002B28C8" w:rsidRDefault="0042397C">
      <w:pPr>
        <w:spacing w:after="3" w:line="248" w:lineRule="auto"/>
        <w:ind w:left="38" w:right="6037" w:hanging="7"/>
      </w:pPr>
      <w:r>
        <w:rPr>
          <w:rFonts w:ascii="Tahoma" w:eastAsia="Tahoma" w:hAnsi="Tahoma" w:cs="Tahoma"/>
          <w:sz w:val="24"/>
          <w:szCs w:val="24"/>
          <w:rtl/>
        </w:rPr>
        <w:t>)</w:t>
      </w:r>
      <w:r>
        <w:rPr>
          <w:rFonts w:ascii="Tahoma" w:eastAsia="Tahoma" w:hAnsi="Tahoma" w:cs="Tahoma"/>
          <w:sz w:val="24"/>
          <w:szCs w:val="24"/>
        </w:rPr>
        <w:t>1999</w:t>
      </w:r>
      <w:r>
        <w:rPr>
          <w:rFonts w:ascii="Tahoma" w:eastAsia="Tahoma" w:hAnsi="Tahoma" w:cs="Tahoma"/>
          <w:sz w:val="24"/>
          <w:szCs w:val="24"/>
          <w:rtl/>
        </w:rPr>
        <w:t xml:space="preserve"> م.( </w:t>
      </w:r>
    </w:p>
    <w:p w14:paraId="16B20B86" w14:textId="77777777" w:rsidR="002B28C8" w:rsidRDefault="0042397C">
      <w:pPr>
        <w:numPr>
          <w:ilvl w:val="1"/>
          <w:numId w:val="8"/>
        </w:numPr>
        <w:spacing w:after="3" w:line="248" w:lineRule="auto"/>
        <w:ind w:right="630" w:hanging="365"/>
      </w:pPr>
      <w:r>
        <w:rPr>
          <w:rFonts w:ascii="Tahoma" w:eastAsia="Tahoma" w:hAnsi="Tahoma" w:cs="Tahoma"/>
          <w:sz w:val="24"/>
          <w:szCs w:val="24"/>
          <w:rtl/>
        </w:rPr>
        <w:t xml:space="preserve">رصد وتحليل للإشعاع فوق البنفسجي في المنطقة الوسطى للمملكة العربية السعودية) </w:t>
      </w:r>
      <w:r>
        <w:rPr>
          <w:rFonts w:ascii="Tahoma" w:eastAsia="Tahoma" w:hAnsi="Tahoma" w:cs="Tahoma"/>
          <w:sz w:val="24"/>
          <w:szCs w:val="24"/>
        </w:rPr>
        <w:t>1999</w:t>
      </w:r>
      <w:r>
        <w:rPr>
          <w:rFonts w:ascii="Tahoma" w:eastAsia="Tahoma" w:hAnsi="Tahoma" w:cs="Tahoma"/>
          <w:sz w:val="24"/>
          <w:szCs w:val="24"/>
          <w:rtl/>
        </w:rPr>
        <w:t xml:space="preserve"> م.( </w:t>
      </w:r>
    </w:p>
    <w:p w14:paraId="4770E2BB" w14:textId="77777777" w:rsidR="002B28C8" w:rsidRDefault="0042397C">
      <w:pPr>
        <w:numPr>
          <w:ilvl w:val="1"/>
          <w:numId w:val="8"/>
        </w:numPr>
        <w:spacing w:after="3" w:line="248" w:lineRule="auto"/>
        <w:ind w:right="630" w:hanging="365"/>
      </w:pPr>
      <w:r>
        <w:rPr>
          <w:rFonts w:ascii="Tahoma" w:eastAsia="Tahoma" w:hAnsi="Tahoma" w:cs="Tahoma"/>
          <w:sz w:val="24"/>
          <w:szCs w:val="24"/>
          <w:rtl/>
        </w:rPr>
        <w:t>الجرعات الإشعاعية البيئية في حرم جامعة الملك سعود بالرياض )</w:t>
      </w:r>
      <w:r>
        <w:rPr>
          <w:rFonts w:ascii="Tahoma" w:eastAsia="Tahoma" w:hAnsi="Tahoma" w:cs="Tahoma"/>
          <w:sz w:val="24"/>
          <w:szCs w:val="24"/>
        </w:rPr>
        <w:t>2003</w:t>
      </w:r>
      <w:r>
        <w:rPr>
          <w:rFonts w:ascii="Tahoma" w:eastAsia="Tahoma" w:hAnsi="Tahoma" w:cs="Tahoma"/>
          <w:sz w:val="24"/>
          <w:szCs w:val="24"/>
          <w:rtl/>
        </w:rPr>
        <w:t xml:space="preserve"> م.( </w:t>
      </w:r>
    </w:p>
    <w:p w14:paraId="50B6EB9C" w14:textId="77777777" w:rsidR="002B28C8" w:rsidRDefault="0042397C">
      <w:pPr>
        <w:numPr>
          <w:ilvl w:val="1"/>
          <w:numId w:val="8"/>
        </w:numPr>
        <w:spacing w:after="3" w:line="248" w:lineRule="auto"/>
        <w:ind w:right="630" w:hanging="365"/>
      </w:pPr>
      <w:r>
        <w:rPr>
          <w:rFonts w:ascii="Tahoma" w:eastAsia="Tahoma" w:hAnsi="Tahoma" w:cs="Tahoma"/>
          <w:sz w:val="24"/>
          <w:szCs w:val="24"/>
          <w:rtl/>
        </w:rPr>
        <w:t xml:space="preserve">تراكيز النشاط الإشعاعي لبعل عينات التربة السطحية الزراعية فيمدينة المزاحمية التابعة لمنطقة الرياض) </w:t>
      </w:r>
      <w:r>
        <w:rPr>
          <w:rFonts w:ascii="Tahoma" w:eastAsia="Tahoma" w:hAnsi="Tahoma" w:cs="Tahoma"/>
          <w:sz w:val="24"/>
          <w:szCs w:val="24"/>
        </w:rPr>
        <w:t>2004</w:t>
      </w:r>
      <w:r>
        <w:rPr>
          <w:rFonts w:ascii="Tahoma" w:eastAsia="Tahoma" w:hAnsi="Tahoma" w:cs="Tahoma"/>
          <w:sz w:val="24"/>
          <w:szCs w:val="24"/>
          <w:rtl/>
        </w:rPr>
        <w:t xml:space="preserve"> م.(  </w:t>
      </w:r>
    </w:p>
    <w:p w14:paraId="1479AB0C" w14:textId="77777777" w:rsidR="002B28C8" w:rsidRDefault="0042397C">
      <w:pPr>
        <w:spacing w:after="3" w:line="248" w:lineRule="auto"/>
        <w:ind w:left="1024" w:right="255" w:hanging="7"/>
      </w:pPr>
      <w:r>
        <w:rPr>
          <w:rFonts w:ascii="Tahoma" w:eastAsia="Tahoma" w:hAnsi="Tahoma" w:cs="Tahoma"/>
          <w:color w:val="385623"/>
          <w:sz w:val="24"/>
          <w:szCs w:val="24"/>
          <w:rtl/>
        </w:rPr>
        <w:t>هـ-</w:t>
      </w:r>
      <w:r>
        <w:rPr>
          <w:rFonts w:ascii="Tahoma" w:eastAsia="Tahoma" w:hAnsi="Tahoma" w:cs="Tahoma"/>
          <w:sz w:val="24"/>
          <w:szCs w:val="24"/>
          <w:rtl/>
        </w:rPr>
        <w:t xml:space="preserve">  إيجاد تراكيز عنصري الراديوم المشع) </w:t>
      </w:r>
      <w:r>
        <w:rPr>
          <w:rFonts w:ascii="Tahoma" w:eastAsia="Tahoma" w:hAnsi="Tahoma" w:cs="Tahoma"/>
          <w:sz w:val="24"/>
          <w:szCs w:val="24"/>
        </w:rPr>
        <w:t>228</w:t>
      </w:r>
      <w:r>
        <w:rPr>
          <w:rFonts w:ascii="Tahoma" w:eastAsia="Tahoma" w:hAnsi="Tahoma" w:cs="Tahoma"/>
          <w:sz w:val="24"/>
          <w:szCs w:val="24"/>
          <w:rtl/>
        </w:rPr>
        <w:t xml:space="preserve"> -</w:t>
      </w:r>
      <w:r>
        <w:rPr>
          <w:rFonts w:ascii="Tahoma" w:eastAsia="Tahoma" w:hAnsi="Tahoma" w:cs="Tahoma"/>
          <w:sz w:val="24"/>
        </w:rPr>
        <w:t xml:space="preserve">Ra </w:t>
      </w:r>
      <w:r>
        <w:rPr>
          <w:rFonts w:ascii="Tahoma" w:eastAsia="Tahoma" w:hAnsi="Tahoma" w:cs="Tahoma"/>
          <w:sz w:val="24"/>
          <w:szCs w:val="24"/>
          <w:rtl/>
        </w:rPr>
        <w:t xml:space="preserve">( ونظير البوتاسيوم المشع) </w:t>
      </w:r>
      <w:r>
        <w:rPr>
          <w:rFonts w:ascii="Tahoma" w:eastAsia="Tahoma" w:hAnsi="Tahoma" w:cs="Tahoma"/>
          <w:sz w:val="24"/>
          <w:szCs w:val="24"/>
        </w:rPr>
        <w:t>40</w:t>
      </w:r>
      <w:r>
        <w:rPr>
          <w:rFonts w:ascii="Tahoma" w:eastAsia="Tahoma" w:hAnsi="Tahoma" w:cs="Tahoma"/>
          <w:sz w:val="24"/>
          <w:szCs w:val="24"/>
          <w:rtl/>
        </w:rPr>
        <w:t xml:space="preserve"> -</w:t>
      </w:r>
      <w:r>
        <w:rPr>
          <w:rFonts w:ascii="Tahoma" w:eastAsia="Tahoma" w:hAnsi="Tahoma" w:cs="Tahoma"/>
          <w:sz w:val="24"/>
        </w:rPr>
        <w:t xml:space="preserve">K </w:t>
      </w:r>
      <w:r>
        <w:rPr>
          <w:rFonts w:ascii="Tahoma" w:eastAsia="Tahoma" w:hAnsi="Tahoma" w:cs="Tahoma"/>
          <w:sz w:val="24"/>
          <w:szCs w:val="24"/>
          <w:rtl/>
        </w:rPr>
        <w:t xml:space="preserve">( في محطة معالجة المياة الجوفية لمدينة بريده) </w:t>
      </w:r>
      <w:r>
        <w:rPr>
          <w:rFonts w:ascii="Tahoma" w:eastAsia="Tahoma" w:hAnsi="Tahoma" w:cs="Tahoma"/>
          <w:sz w:val="24"/>
          <w:szCs w:val="24"/>
        </w:rPr>
        <w:t>2005</w:t>
      </w:r>
      <w:r>
        <w:rPr>
          <w:rFonts w:ascii="Tahoma" w:eastAsia="Tahoma" w:hAnsi="Tahoma" w:cs="Tahoma"/>
          <w:sz w:val="24"/>
          <w:szCs w:val="24"/>
          <w:rtl/>
        </w:rPr>
        <w:t xml:space="preserve"> م.(   </w:t>
      </w:r>
      <w:r>
        <w:rPr>
          <w:rFonts w:ascii="Tahoma" w:eastAsia="Tahoma" w:hAnsi="Tahoma" w:cs="Tahoma"/>
          <w:color w:val="385623"/>
          <w:sz w:val="24"/>
          <w:szCs w:val="24"/>
          <w:rtl/>
        </w:rPr>
        <w:t>و-</w:t>
      </w:r>
      <w:r>
        <w:rPr>
          <w:rFonts w:ascii="Tahoma" w:eastAsia="Tahoma" w:hAnsi="Tahoma" w:cs="Tahoma"/>
          <w:sz w:val="24"/>
          <w:szCs w:val="24"/>
          <w:rtl/>
        </w:rPr>
        <w:t xml:space="preserve">   تراكيز النشاط الإشعاعي الطبيعي لعينات من التربه السطحية فيمنطقة القصيم) </w:t>
      </w:r>
      <w:r>
        <w:rPr>
          <w:rFonts w:ascii="Tahoma" w:eastAsia="Tahoma" w:hAnsi="Tahoma" w:cs="Tahoma"/>
          <w:sz w:val="24"/>
          <w:szCs w:val="24"/>
        </w:rPr>
        <w:t>2006</w:t>
      </w:r>
      <w:r>
        <w:rPr>
          <w:rFonts w:ascii="Tahoma" w:eastAsia="Tahoma" w:hAnsi="Tahoma" w:cs="Tahoma"/>
          <w:sz w:val="24"/>
          <w:szCs w:val="24"/>
          <w:rtl/>
        </w:rPr>
        <w:t xml:space="preserve"> م.(      </w:t>
      </w:r>
    </w:p>
    <w:p w14:paraId="1AA3AA01" w14:textId="77777777" w:rsidR="002B28C8" w:rsidRDefault="0042397C">
      <w:pPr>
        <w:numPr>
          <w:ilvl w:val="0"/>
          <w:numId w:val="8"/>
        </w:numPr>
        <w:spacing w:after="3" w:line="248" w:lineRule="auto"/>
        <w:ind w:right="358" w:hanging="365"/>
      </w:pPr>
      <w:r>
        <w:rPr>
          <w:rFonts w:ascii="Tahoma" w:eastAsia="Tahoma" w:hAnsi="Tahoma" w:cs="Tahoma"/>
          <w:sz w:val="24"/>
          <w:szCs w:val="24"/>
          <w:rtl/>
        </w:rPr>
        <w:t xml:space="preserve">القيام بتأليع واعداد عدد من المؤلفات والدراسات باللغتين العربية والإنجليزيه من أبرزها:  </w:t>
      </w:r>
    </w:p>
    <w:p w14:paraId="13BD9626" w14:textId="77777777" w:rsidR="002B28C8" w:rsidRDefault="0042397C">
      <w:pPr>
        <w:numPr>
          <w:ilvl w:val="3"/>
          <w:numId w:val="9"/>
        </w:numPr>
        <w:spacing w:after="37" w:line="248" w:lineRule="auto"/>
        <w:ind w:left="1899" w:right="700" w:hanging="363"/>
      </w:pPr>
      <w:r>
        <w:rPr>
          <w:rFonts w:ascii="Tahoma" w:eastAsia="Tahoma" w:hAnsi="Tahoma" w:cs="Tahoma"/>
          <w:sz w:val="24"/>
          <w:szCs w:val="24"/>
          <w:rtl/>
        </w:rPr>
        <w:t xml:space="preserve">كتاب "مقدمة في الفيزياء الحيوية وتطبيقاتها الطبية" )بالعربية( /كتاب علمي مرجعي محك م . </w:t>
      </w:r>
    </w:p>
    <w:p w14:paraId="6B35E29B" w14:textId="77777777" w:rsidR="002B28C8" w:rsidRDefault="0042397C">
      <w:pPr>
        <w:numPr>
          <w:ilvl w:val="3"/>
          <w:numId w:val="9"/>
        </w:numPr>
        <w:spacing w:after="3" w:line="248" w:lineRule="auto"/>
        <w:ind w:left="1899" w:right="700" w:hanging="363"/>
      </w:pPr>
      <w:r>
        <w:rPr>
          <w:rFonts w:ascii="Tahoma" w:eastAsia="Tahoma" w:hAnsi="Tahoma" w:cs="Tahoma"/>
          <w:sz w:val="24"/>
          <w:szCs w:val="24"/>
          <w:rtl/>
        </w:rPr>
        <w:t xml:space="preserve">"الإشعاع والعناصر المشعة" )بالعربية.( </w:t>
      </w:r>
    </w:p>
    <w:p w14:paraId="0D4333FF" w14:textId="77777777" w:rsidR="002B28C8" w:rsidRDefault="0042397C">
      <w:pPr>
        <w:numPr>
          <w:ilvl w:val="3"/>
          <w:numId w:val="9"/>
        </w:numPr>
        <w:spacing w:after="3" w:line="248" w:lineRule="auto"/>
        <w:ind w:left="1899" w:right="700" w:hanging="363"/>
      </w:pPr>
      <w:r>
        <w:rPr>
          <w:rFonts w:ascii="Tahoma" w:eastAsia="Tahoma" w:hAnsi="Tahoma" w:cs="Tahoma"/>
          <w:sz w:val="24"/>
          <w:szCs w:val="24"/>
          <w:rtl/>
        </w:rPr>
        <w:t xml:space="preserve">"طبقة الأوزون – أهمية حمايتها لبيئة وحياة أفضل" )بالعربية.( </w:t>
      </w:r>
      <w:r>
        <w:rPr>
          <w:rFonts w:ascii="Tahoma" w:eastAsia="Tahoma" w:hAnsi="Tahoma" w:cs="Tahoma"/>
          <w:color w:val="385623"/>
          <w:sz w:val="24"/>
          <w:szCs w:val="24"/>
          <w:rtl/>
        </w:rPr>
        <w:t>د-</w:t>
      </w:r>
      <w:r>
        <w:rPr>
          <w:rFonts w:ascii="Tahoma" w:eastAsia="Tahoma" w:hAnsi="Tahoma" w:cs="Tahoma"/>
          <w:sz w:val="24"/>
          <w:szCs w:val="24"/>
          <w:rtl/>
        </w:rPr>
        <w:t xml:space="preserve"> "الآثار البيولوجية للإشعاع" )بالعربية.( </w:t>
      </w:r>
    </w:p>
    <w:p w14:paraId="662E6F76" w14:textId="77777777" w:rsidR="002B28C8" w:rsidRDefault="0042397C">
      <w:pPr>
        <w:spacing w:after="3" w:line="248" w:lineRule="auto"/>
        <w:ind w:left="1548" w:right="775" w:hanging="7"/>
      </w:pPr>
      <w:r>
        <w:rPr>
          <w:rFonts w:ascii="Tahoma" w:eastAsia="Tahoma" w:hAnsi="Tahoma" w:cs="Tahoma"/>
          <w:color w:val="385623"/>
          <w:sz w:val="24"/>
          <w:szCs w:val="24"/>
          <w:rtl/>
        </w:rPr>
        <w:t>هـ-</w:t>
      </w:r>
      <w:r>
        <w:rPr>
          <w:rFonts w:ascii="Tahoma" w:eastAsia="Tahoma" w:hAnsi="Tahoma" w:cs="Tahoma"/>
          <w:sz w:val="24"/>
          <w:szCs w:val="24"/>
          <w:rtl/>
        </w:rPr>
        <w:t xml:space="preserve"> "الأشعة السينيه) </w:t>
      </w:r>
      <w:r>
        <w:rPr>
          <w:rFonts w:ascii="Tahoma" w:eastAsia="Tahoma" w:hAnsi="Tahoma" w:cs="Tahoma"/>
          <w:sz w:val="24"/>
        </w:rPr>
        <w:t>X-Rays</w:t>
      </w:r>
      <w:r>
        <w:rPr>
          <w:rFonts w:ascii="Tahoma" w:eastAsia="Tahoma" w:hAnsi="Tahoma" w:cs="Tahoma"/>
          <w:sz w:val="24"/>
          <w:szCs w:val="24"/>
          <w:rtl/>
        </w:rPr>
        <w:t xml:space="preserve">( – الخصائص والتوليد" )بالعربية.( </w:t>
      </w:r>
      <w:r>
        <w:rPr>
          <w:rFonts w:ascii="Tahoma" w:eastAsia="Tahoma" w:hAnsi="Tahoma" w:cs="Tahoma"/>
          <w:color w:val="385623"/>
          <w:sz w:val="24"/>
          <w:szCs w:val="24"/>
          <w:rtl/>
        </w:rPr>
        <w:t>و-</w:t>
      </w:r>
      <w:r>
        <w:rPr>
          <w:rFonts w:ascii="Tahoma" w:eastAsia="Tahoma" w:hAnsi="Tahoma" w:cs="Tahoma"/>
          <w:sz w:val="24"/>
          <w:szCs w:val="24"/>
          <w:rtl/>
        </w:rPr>
        <w:t xml:space="preserve">  "تداول ونقل وتخزين المواد المشعه" )بالعربية.( </w:t>
      </w:r>
    </w:p>
    <w:p w14:paraId="1E76FA0E" w14:textId="77777777" w:rsidR="002B28C8" w:rsidRDefault="0042397C">
      <w:pPr>
        <w:spacing w:after="3" w:line="248" w:lineRule="auto"/>
        <w:ind w:left="1547" w:right="320" w:hanging="7"/>
      </w:pPr>
      <w:r>
        <w:rPr>
          <w:rFonts w:ascii="Tahoma" w:eastAsia="Tahoma" w:hAnsi="Tahoma" w:cs="Tahoma"/>
          <w:color w:val="385623"/>
          <w:sz w:val="24"/>
          <w:szCs w:val="24"/>
          <w:rtl/>
        </w:rPr>
        <w:t>ز-</w:t>
      </w:r>
      <w:r>
        <w:rPr>
          <w:rFonts w:ascii="Tahoma" w:eastAsia="Tahoma" w:hAnsi="Tahoma" w:cs="Tahoma"/>
          <w:sz w:val="24"/>
          <w:szCs w:val="24"/>
          <w:rtl/>
        </w:rPr>
        <w:t xml:space="preserve"> "الأشعة المايكروي ه )</w:t>
      </w:r>
      <w:r>
        <w:rPr>
          <w:rFonts w:ascii="Tahoma" w:eastAsia="Tahoma" w:hAnsi="Tahoma" w:cs="Tahoma"/>
          <w:sz w:val="24"/>
        </w:rPr>
        <w:t>Microwaves</w:t>
      </w:r>
      <w:r>
        <w:rPr>
          <w:rFonts w:ascii="Tahoma" w:eastAsia="Tahoma" w:hAnsi="Tahoma" w:cs="Tahoma"/>
          <w:sz w:val="24"/>
          <w:szCs w:val="24"/>
          <w:rtl/>
        </w:rPr>
        <w:t>( والراديوي ه )</w:t>
      </w:r>
      <w:proofErr w:type="spellStart"/>
      <w:r>
        <w:rPr>
          <w:rFonts w:ascii="Tahoma" w:eastAsia="Tahoma" w:hAnsi="Tahoma" w:cs="Tahoma"/>
          <w:sz w:val="24"/>
        </w:rPr>
        <w:t>Radiowaves</w:t>
      </w:r>
      <w:proofErr w:type="spellEnd"/>
      <w:r>
        <w:rPr>
          <w:rFonts w:ascii="Tahoma" w:eastAsia="Tahoma" w:hAnsi="Tahoma" w:cs="Tahoma"/>
          <w:sz w:val="24"/>
          <w:szCs w:val="24"/>
          <w:rtl/>
        </w:rPr>
        <w:t xml:space="preserve">( – الخصائص والتوليد والتطبيقات في العلوم الحيويه والتقنيه" )بالعربيه.( </w:t>
      </w:r>
    </w:p>
    <w:p w14:paraId="5563AC0C" w14:textId="77777777" w:rsidR="002B28C8" w:rsidRDefault="0042397C">
      <w:pPr>
        <w:bidi w:val="0"/>
        <w:spacing w:after="0"/>
        <w:ind w:left="4889"/>
        <w:jc w:val="center"/>
      </w:pPr>
      <w:r>
        <w:rPr>
          <w:rFonts w:ascii="Tahoma" w:eastAsia="Tahoma" w:hAnsi="Tahoma" w:cs="Tahoma"/>
          <w:sz w:val="24"/>
        </w:rPr>
        <w:t xml:space="preserve"> </w:t>
      </w:r>
    </w:p>
    <w:p w14:paraId="6BCC34B4" w14:textId="77777777" w:rsidR="002B28C8" w:rsidRDefault="0042397C">
      <w:pPr>
        <w:spacing w:after="4"/>
        <w:ind w:left="56" w:hanging="10"/>
        <w:jc w:val="left"/>
      </w:pPr>
      <w:r>
        <w:rPr>
          <w:rFonts w:ascii="Tahoma" w:eastAsia="Tahoma" w:hAnsi="Tahoma" w:cs="Tahoma"/>
          <w:b/>
          <w:bCs/>
          <w:color w:val="2E74B5"/>
          <w:sz w:val="24"/>
          <w:szCs w:val="24"/>
          <w:u w:val="single" w:color="2E74B5"/>
          <w:rtl/>
        </w:rPr>
        <w:lastRenderedPageBreak/>
        <w:t>ثامناً : قائمة بالأبحاث المنشورة :</w:t>
      </w:r>
      <w:r>
        <w:rPr>
          <w:rFonts w:ascii="Tahoma" w:eastAsia="Tahoma" w:hAnsi="Tahoma" w:cs="Tahoma"/>
          <w:b/>
          <w:bCs/>
          <w:color w:val="2E74B5"/>
          <w:sz w:val="24"/>
          <w:szCs w:val="24"/>
          <w:rtl/>
        </w:rPr>
        <w:t xml:space="preserve"> </w:t>
      </w:r>
    </w:p>
    <w:p w14:paraId="140ED042" w14:textId="77777777" w:rsidR="002B28C8" w:rsidRDefault="0042397C">
      <w:pPr>
        <w:spacing w:after="5"/>
        <w:ind w:left="57" w:hanging="10"/>
        <w:jc w:val="left"/>
      </w:pPr>
      <w:r>
        <w:rPr>
          <w:rFonts w:ascii="Tahoma" w:eastAsia="Tahoma" w:hAnsi="Tahoma" w:cs="Tahoma"/>
          <w:sz w:val="24"/>
          <w:szCs w:val="24"/>
          <w:rtl/>
        </w:rPr>
        <w:t xml:space="preserve">         فضلاً انظر القائمة المرفقة . </w:t>
      </w:r>
    </w:p>
    <w:p w14:paraId="175838FD" w14:textId="77777777" w:rsidR="002B28C8" w:rsidRDefault="0042397C">
      <w:pPr>
        <w:bidi w:val="0"/>
        <w:spacing w:after="0"/>
        <w:ind w:left="4889"/>
        <w:jc w:val="center"/>
      </w:pPr>
      <w:r>
        <w:rPr>
          <w:rFonts w:ascii="Tahoma" w:eastAsia="Tahoma" w:hAnsi="Tahoma" w:cs="Tahoma"/>
          <w:sz w:val="24"/>
        </w:rPr>
        <w:t xml:space="preserve"> </w:t>
      </w:r>
    </w:p>
    <w:p w14:paraId="2E8F008D" w14:textId="77777777" w:rsidR="002B28C8" w:rsidRDefault="0042397C">
      <w:pPr>
        <w:bidi w:val="0"/>
        <w:spacing w:after="0"/>
        <w:ind w:right="118"/>
      </w:pPr>
      <w:r>
        <w:rPr>
          <w:rFonts w:ascii="Tahoma" w:eastAsia="Tahoma" w:hAnsi="Tahoma" w:cs="Tahoma"/>
          <w:sz w:val="24"/>
        </w:rPr>
        <w:t xml:space="preserve"> </w:t>
      </w:r>
    </w:p>
    <w:p w14:paraId="3F14F55E" w14:textId="77777777" w:rsidR="002B28C8" w:rsidRDefault="0042397C">
      <w:pPr>
        <w:bidi w:val="0"/>
        <w:spacing w:after="0"/>
        <w:ind w:right="118"/>
      </w:pPr>
      <w:r>
        <w:rPr>
          <w:rFonts w:ascii="Tahoma" w:eastAsia="Tahoma" w:hAnsi="Tahoma" w:cs="Tahoma"/>
          <w:sz w:val="24"/>
        </w:rPr>
        <w:t xml:space="preserve"> </w:t>
      </w:r>
    </w:p>
    <w:p w14:paraId="2215F051" w14:textId="77777777" w:rsidR="002B28C8" w:rsidRDefault="0042397C">
      <w:pPr>
        <w:bidi w:val="0"/>
        <w:spacing w:after="0"/>
        <w:ind w:right="118"/>
      </w:pPr>
      <w:r>
        <w:rPr>
          <w:rFonts w:ascii="Tahoma" w:eastAsia="Tahoma" w:hAnsi="Tahoma" w:cs="Tahoma"/>
          <w:sz w:val="24"/>
        </w:rPr>
        <w:t xml:space="preserve"> </w:t>
      </w:r>
    </w:p>
    <w:p w14:paraId="3EB10CBF" w14:textId="77777777" w:rsidR="002B28C8" w:rsidRDefault="0042397C">
      <w:pPr>
        <w:bidi w:val="0"/>
        <w:spacing w:after="0"/>
        <w:ind w:right="118"/>
      </w:pPr>
      <w:r>
        <w:rPr>
          <w:rFonts w:ascii="Tahoma" w:eastAsia="Tahoma" w:hAnsi="Tahoma" w:cs="Tahoma"/>
          <w:sz w:val="24"/>
        </w:rPr>
        <w:t xml:space="preserve"> </w:t>
      </w:r>
    </w:p>
    <w:p w14:paraId="2942D381" w14:textId="77777777" w:rsidR="002B28C8" w:rsidRDefault="0042397C">
      <w:pPr>
        <w:bidi w:val="0"/>
        <w:spacing w:after="0"/>
        <w:ind w:right="118"/>
      </w:pPr>
      <w:r>
        <w:rPr>
          <w:rFonts w:ascii="Tahoma" w:eastAsia="Tahoma" w:hAnsi="Tahoma" w:cs="Tahoma"/>
          <w:sz w:val="24"/>
        </w:rPr>
        <w:t xml:space="preserve"> </w:t>
      </w:r>
    </w:p>
    <w:p w14:paraId="03B8C6B8" w14:textId="77777777" w:rsidR="002B28C8" w:rsidRDefault="0042397C">
      <w:pPr>
        <w:bidi w:val="0"/>
        <w:spacing w:after="0"/>
        <w:ind w:right="118"/>
      </w:pPr>
      <w:r>
        <w:rPr>
          <w:rFonts w:ascii="Tahoma" w:eastAsia="Tahoma" w:hAnsi="Tahoma" w:cs="Tahoma"/>
          <w:sz w:val="24"/>
        </w:rPr>
        <w:t xml:space="preserve"> </w:t>
      </w:r>
    </w:p>
    <w:p w14:paraId="62AC45ED" w14:textId="77777777" w:rsidR="002B28C8" w:rsidRDefault="0042397C">
      <w:pPr>
        <w:bidi w:val="0"/>
        <w:spacing w:after="0"/>
        <w:ind w:right="118"/>
      </w:pPr>
      <w:r>
        <w:rPr>
          <w:rFonts w:ascii="Tahoma" w:eastAsia="Tahoma" w:hAnsi="Tahoma" w:cs="Tahoma"/>
          <w:sz w:val="24"/>
        </w:rPr>
        <w:t xml:space="preserve"> </w:t>
      </w:r>
    </w:p>
    <w:p w14:paraId="06038113" w14:textId="77777777" w:rsidR="002B28C8" w:rsidRDefault="0042397C">
      <w:pPr>
        <w:bidi w:val="0"/>
        <w:spacing w:after="0"/>
        <w:ind w:right="118"/>
      </w:pPr>
      <w:r>
        <w:rPr>
          <w:rFonts w:ascii="Tahoma" w:eastAsia="Tahoma" w:hAnsi="Tahoma" w:cs="Tahoma"/>
          <w:sz w:val="24"/>
        </w:rPr>
        <w:t xml:space="preserve"> </w:t>
      </w:r>
    </w:p>
    <w:p w14:paraId="4F7B5F90" w14:textId="77777777" w:rsidR="002B28C8" w:rsidRDefault="0042397C">
      <w:pPr>
        <w:bidi w:val="0"/>
        <w:spacing w:after="0"/>
        <w:ind w:right="112"/>
        <w:jc w:val="center"/>
      </w:pPr>
      <w:r>
        <w:rPr>
          <w:rFonts w:ascii="Tahoma" w:eastAsia="Tahoma" w:hAnsi="Tahoma" w:cs="Tahoma"/>
          <w:sz w:val="24"/>
        </w:rPr>
        <w:t xml:space="preserve"> </w:t>
      </w:r>
    </w:p>
    <w:p w14:paraId="4B0DF0DA" w14:textId="77777777" w:rsidR="002B28C8" w:rsidRDefault="0042397C">
      <w:pPr>
        <w:bidi w:val="0"/>
        <w:spacing w:after="0"/>
        <w:ind w:right="81"/>
      </w:pPr>
      <w:r>
        <w:rPr>
          <w:rFonts w:ascii="Tahoma" w:eastAsia="Tahoma" w:hAnsi="Tahoma" w:cs="Tahoma"/>
          <w:sz w:val="24"/>
        </w:rPr>
        <w:t>-----------------------------------------------------------------------------------------------</w:t>
      </w:r>
    </w:p>
    <w:p w14:paraId="70DDB75B" w14:textId="77777777" w:rsidR="002B28C8" w:rsidRDefault="0042397C">
      <w:pPr>
        <w:bidi w:val="0"/>
        <w:spacing w:after="0"/>
        <w:ind w:left="15"/>
        <w:jc w:val="left"/>
      </w:pPr>
      <w:r>
        <w:rPr>
          <w:rFonts w:ascii="Tahoma" w:eastAsia="Tahoma" w:hAnsi="Tahoma" w:cs="Tahoma"/>
          <w:sz w:val="24"/>
        </w:rPr>
        <w:t xml:space="preserve"> -----------------------------------------------------------------------------------------------</w:t>
      </w:r>
    </w:p>
    <w:p w14:paraId="04D007F0" w14:textId="77777777" w:rsidR="002B28C8" w:rsidRDefault="0042397C">
      <w:pPr>
        <w:bidi w:val="0"/>
        <w:spacing w:after="0"/>
        <w:ind w:right="118"/>
      </w:pPr>
      <w:r>
        <w:rPr>
          <w:rFonts w:ascii="Tahoma" w:eastAsia="Tahoma" w:hAnsi="Tahoma" w:cs="Tahoma"/>
          <w:sz w:val="24"/>
        </w:rPr>
        <w:t xml:space="preserve"> </w:t>
      </w:r>
    </w:p>
    <w:p w14:paraId="3BCD28A0" w14:textId="77777777" w:rsidR="002B28C8" w:rsidRDefault="0042397C">
      <w:pPr>
        <w:bidi w:val="0"/>
        <w:spacing w:after="70"/>
        <w:ind w:right="118"/>
      </w:pPr>
      <w:r>
        <w:rPr>
          <w:rFonts w:ascii="Tahoma" w:eastAsia="Tahoma" w:hAnsi="Tahoma" w:cs="Tahoma"/>
          <w:sz w:val="24"/>
        </w:rPr>
        <w:t xml:space="preserve"> </w:t>
      </w:r>
    </w:p>
    <w:p w14:paraId="489C62EF" w14:textId="77777777" w:rsidR="002B28C8" w:rsidRDefault="0042397C">
      <w:pPr>
        <w:bidi w:val="0"/>
        <w:spacing w:after="0"/>
        <w:ind w:left="62"/>
        <w:jc w:val="center"/>
      </w:pPr>
      <w:r>
        <w:rPr>
          <w:rFonts w:ascii="Times New Roman" w:eastAsia="Times New Roman" w:hAnsi="Times New Roman" w:cs="Times New Roman"/>
          <w:b/>
          <w:i/>
          <w:color w:val="FF0000"/>
          <w:sz w:val="36"/>
          <w:u w:val="single" w:color="FF0000"/>
        </w:rPr>
        <w:t>List of Publications:</w:t>
      </w:r>
      <w:r>
        <w:rPr>
          <w:rFonts w:ascii="Times New Roman" w:eastAsia="Times New Roman" w:hAnsi="Times New Roman" w:cs="Times New Roman"/>
          <w:b/>
          <w:color w:val="FF0000"/>
          <w:sz w:val="38"/>
        </w:rPr>
        <w:t xml:space="preserve"> </w:t>
      </w:r>
    </w:p>
    <w:p w14:paraId="328C3860" w14:textId="77777777" w:rsidR="002B28C8" w:rsidRDefault="0042397C">
      <w:pPr>
        <w:bidi w:val="0"/>
        <w:spacing w:after="3"/>
        <w:ind w:left="706" w:hanging="10"/>
        <w:jc w:val="left"/>
      </w:pPr>
      <w:r>
        <w:rPr>
          <w:rFonts w:ascii="Times New Roman" w:eastAsia="Times New Roman" w:hAnsi="Times New Roman" w:cs="Times New Roman"/>
          <w:b/>
          <w:color w:val="984806"/>
          <w:sz w:val="28"/>
        </w:rPr>
        <w:t xml:space="preserve">Prof. Mohammed S. </w:t>
      </w:r>
      <w:proofErr w:type="spellStart"/>
      <w:r>
        <w:rPr>
          <w:rFonts w:ascii="Times New Roman" w:eastAsia="Times New Roman" w:hAnsi="Times New Roman" w:cs="Times New Roman"/>
          <w:b/>
          <w:color w:val="984806"/>
          <w:sz w:val="28"/>
        </w:rPr>
        <w:t>AlAyed</w:t>
      </w:r>
      <w:proofErr w:type="spellEnd"/>
      <w:r>
        <w:rPr>
          <w:rFonts w:ascii="Times New Roman" w:eastAsia="Times New Roman" w:hAnsi="Times New Roman" w:cs="Times New Roman"/>
          <w:b/>
          <w:color w:val="984806"/>
          <w:sz w:val="28"/>
        </w:rPr>
        <w:t xml:space="preserve">/ Physics and Astronomy Dept./  </w:t>
      </w:r>
    </w:p>
    <w:p w14:paraId="485B94A4" w14:textId="77777777" w:rsidR="002B28C8" w:rsidRDefault="0042397C">
      <w:pPr>
        <w:bidi w:val="0"/>
        <w:spacing w:after="3"/>
        <w:ind w:left="1511" w:hanging="10"/>
        <w:jc w:val="left"/>
      </w:pPr>
      <w:r>
        <w:rPr>
          <w:rFonts w:ascii="Times New Roman" w:eastAsia="Times New Roman" w:hAnsi="Times New Roman" w:cs="Times New Roman"/>
          <w:b/>
          <w:color w:val="984806"/>
          <w:sz w:val="28"/>
        </w:rPr>
        <w:t xml:space="preserve">College of Science/ KSU/Riyadh/ Saudi Arabia </w:t>
      </w:r>
    </w:p>
    <w:p w14:paraId="7C622247" w14:textId="77777777" w:rsidR="002B28C8" w:rsidRDefault="0042397C">
      <w:pPr>
        <w:bidi w:val="0"/>
        <w:spacing w:after="0"/>
        <w:ind w:left="153"/>
        <w:jc w:val="center"/>
      </w:pPr>
      <w:r>
        <w:rPr>
          <w:rFonts w:ascii="Times New Roman" w:eastAsia="Times New Roman" w:hAnsi="Times New Roman" w:cs="Times New Roman"/>
          <w:b/>
          <w:sz w:val="36"/>
        </w:rPr>
        <w:t xml:space="preserve"> </w:t>
      </w:r>
    </w:p>
    <w:p w14:paraId="5BCA01AA" w14:textId="77777777" w:rsidR="002B28C8" w:rsidRDefault="0042397C">
      <w:pPr>
        <w:pBdr>
          <w:top w:val="single" w:sz="4" w:space="0" w:color="000000"/>
          <w:left w:val="single" w:sz="4" w:space="0" w:color="000000"/>
          <w:bottom w:val="single" w:sz="4" w:space="0" w:color="000000"/>
          <w:right w:val="single" w:sz="4" w:space="0" w:color="000000"/>
        </w:pBdr>
        <w:shd w:val="clear" w:color="auto" w:fill="FABF8F"/>
        <w:bidi w:val="0"/>
        <w:spacing w:after="121" w:line="239" w:lineRule="auto"/>
        <w:ind w:left="1506" w:right="137"/>
        <w:jc w:val="left"/>
      </w:pPr>
      <w:r>
        <w:rPr>
          <w:rFonts w:ascii="Times New Roman" w:eastAsia="Times New Roman" w:hAnsi="Times New Roman" w:cs="Times New Roman"/>
          <w:b/>
          <w:sz w:val="24"/>
        </w:rPr>
        <w:t>(A)</w:t>
      </w:r>
      <w:r>
        <w:rPr>
          <w:rFonts w:ascii="Times New Roman" w:eastAsia="Times New Roman" w:hAnsi="Times New Roman" w:cs="Times New Roman"/>
          <w:sz w:val="24"/>
        </w:rPr>
        <w:t xml:space="preserve">      </w:t>
      </w:r>
      <w:r>
        <w:rPr>
          <w:rFonts w:ascii="Times New Roman" w:eastAsia="Times New Roman" w:hAnsi="Times New Roman" w:cs="Times New Roman"/>
          <w:sz w:val="20"/>
        </w:rPr>
        <w:t>Papers Published or Accepted for Publication in Academic, Specialized and Refereed Journals:</w:t>
      </w:r>
      <w:r>
        <w:rPr>
          <w:rFonts w:ascii="Times New Roman" w:eastAsia="Times New Roman" w:hAnsi="Times New Roman" w:cs="Times New Roman"/>
          <w:sz w:val="24"/>
        </w:rPr>
        <w:t xml:space="preserve"> </w:t>
      </w:r>
    </w:p>
    <w:p w14:paraId="6FAECAF8" w14:textId="77777777" w:rsidR="002B28C8" w:rsidRDefault="0042397C">
      <w:pPr>
        <w:bidi w:val="0"/>
        <w:spacing w:after="0"/>
        <w:ind w:left="131"/>
        <w:jc w:val="left"/>
      </w:pPr>
      <w:r>
        <w:rPr>
          <w:rFonts w:ascii="Times New Roman" w:eastAsia="Times New Roman" w:hAnsi="Times New Roman" w:cs="Times New Roman"/>
          <w:b/>
          <w:sz w:val="36"/>
        </w:rPr>
        <w:t xml:space="preserve"> </w:t>
      </w:r>
    </w:p>
    <w:p w14:paraId="1FAD81BC" w14:textId="77777777" w:rsidR="002B28C8" w:rsidRDefault="0042397C">
      <w:pPr>
        <w:numPr>
          <w:ilvl w:val="0"/>
          <w:numId w:val="10"/>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"Hematological Effects of </w:t>
      </w:r>
      <w:r>
        <w:rPr>
          <w:rFonts w:ascii="Times New Roman" w:eastAsia="Times New Roman" w:hAnsi="Times New Roman" w:cs="Times New Roman"/>
          <w:i/>
          <w:sz w:val="24"/>
          <w:vertAlign w:val="superscript"/>
        </w:rPr>
        <w:t>60</w:t>
      </w:r>
      <w:r>
        <w:rPr>
          <w:rFonts w:ascii="Times New Roman" w:eastAsia="Times New Roman" w:hAnsi="Times New Roman" w:cs="Times New Roman"/>
          <w:i/>
          <w:sz w:val="24"/>
        </w:rPr>
        <w:t>Co Gamma Irradiation on Japanese Quails".</w:t>
      </w:r>
      <w:r>
        <w:rPr>
          <w:rFonts w:ascii="Times New Roman" w:eastAsia="Times New Roman" w:hAnsi="Times New Roman" w:cs="Times New Roman"/>
          <w:sz w:val="24"/>
        </w:rPr>
        <w:t xml:space="preserve">   </w:t>
      </w:r>
    </w:p>
    <w:p w14:paraId="5E56C3AA" w14:textId="77777777" w:rsidR="002B28C8" w:rsidRDefault="0042397C">
      <w:pPr>
        <w:bidi w:val="0"/>
        <w:spacing w:after="5" w:line="249" w:lineRule="auto"/>
        <w:ind w:left="10" w:right="238" w:hanging="10"/>
      </w:pPr>
      <w:r>
        <w:rPr>
          <w:rFonts w:ascii="Times New Roman" w:eastAsia="Times New Roman" w:hAnsi="Times New Roman" w:cs="Times New Roman"/>
          <w:b/>
          <w:sz w:val="24"/>
        </w:rPr>
        <w:t>Bull. Egypt. Soc. Physiol. Sci. Egypt, (1997), Vol. 19, No.2, pp. 254-271.</w:t>
      </w:r>
      <w:r>
        <w:rPr>
          <w:rFonts w:ascii="Times New Roman" w:eastAsia="Times New Roman" w:hAnsi="Times New Roman" w:cs="Times New Roman"/>
          <w:sz w:val="24"/>
        </w:rPr>
        <w:t xml:space="preserve"> </w:t>
      </w:r>
    </w:p>
    <w:p w14:paraId="419D3DB4" w14:textId="77777777" w:rsidR="002B28C8" w:rsidRDefault="0042397C">
      <w:pPr>
        <w:numPr>
          <w:ilvl w:val="0"/>
          <w:numId w:val="10"/>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"Growth and Some Metabolic Changes in </w:t>
      </w:r>
      <w:proofErr w:type="spellStart"/>
      <w:r>
        <w:rPr>
          <w:rFonts w:ascii="Times New Roman" w:eastAsia="Times New Roman" w:hAnsi="Times New Roman" w:cs="Times New Roman"/>
          <w:i/>
          <w:sz w:val="24"/>
        </w:rPr>
        <w:t>Cucurbitapepo</w:t>
      </w:r>
      <w:proofErr w:type="spellEnd"/>
      <w:r>
        <w:rPr>
          <w:rFonts w:ascii="Times New Roman" w:eastAsia="Times New Roman" w:hAnsi="Times New Roman" w:cs="Times New Roman"/>
          <w:i/>
          <w:sz w:val="24"/>
        </w:rPr>
        <w:t xml:space="preserve"> Under Water Stress and </w:t>
      </w:r>
      <w:proofErr w:type="gramStart"/>
      <w:r>
        <w:rPr>
          <w:rFonts w:ascii="Times New Roman" w:eastAsia="Times New Roman" w:hAnsi="Times New Roman" w:cs="Times New Roman"/>
          <w:i/>
          <w:sz w:val="24"/>
        </w:rPr>
        <w:t>Ultraviolet  –</w:t>
      </w:r>
      <w:proofErr w:type="gramEnd"/>
      <w:r>
        <w:rPr>
          <w:rFonts w:ascii="Times New Roman" w:eastAsia="Times New Roman" w:hAnsi="Times New Roman" w:cs="Times New Roman"/>
          <w:i/>
          <w:sz w:val="24"/>
        </w:rPr>
        <w:t xml:space="preserve"> B. Radiation".</w:t>
      </w:r>
      <w:r>
        <w:rPr>
          <w:rFonts w:ascii="Times New Roman" w:eastAsia="Times New Roman" w:hAnsi="Times New Roman" w:cs="Times New Roman"/>
          <w:sz w:val="24"/>
        </w:rPr>
        <w:t xml:space="preserve"> </w:t>
      </w:r>
    </w:p>
    <w:p w14:paraId="48550047" w14:textId="77777777" w:rsidR="002B28C8" w:rsidRDefault="0042397C">
      <w:pPr>
        <w:bidi w:val="0"/>
        <w:spacing w:after="12" w:line="248" w:lineRule="auto"/>
        <w:ind w:left="681" w:right="115" w:hanging="10"/>
        <w:jc w:val="left"/>
      </w:pPr>
      <w:r>
        <w:rPr>
          <w:rFonts w:ascii="Times New Roman" w:eastAsia="Times New Roman" w:hAnsi="Times New Roman" w:cs="Times New Roman"/>
          <w:sz w:val="24"/>
        </w:rPr>
        <w:t xml:space="preserve"> </w:t>
      </w:r>
      <w:r>
        <w:rPr>
          <w:rFonts w:ascii="Times New Roman" w:eastAsia="Times New Roman" w:hAnsi="Times New Roman" w:cs="Times New Roman"/>
          <w:b/>
          <w:sz w:val="24"/>
        </w:rPr>
        <w:t>Saudi J. Bio. Sci., Saudi Arabia (1998), Vol. 5, No. 1 pp, 45-55</w:t>
      </w:r>
    </w:p>
    <w:p w14:paraId="7FF86E1E" w14:textId="77777777" w:rsidR="002B28C8" w:rsidRDefault="0042397C">
      <w:pPr>
        <w:numPr>
          <w:ilvl w:val="0"/>
          <w:numId w:val="10"/>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sz w:val="24"/>
        </w:rPr>
        <w:t xml:space="preserve">:  </w:t>
      </w:r>
      <w:r>
        <w:rPr>
          <w:rFonts w:ascii="Times New Roman" w:eastAsia="Times New Roman" w:hAnsi="Times New Roman" w:cs="Times New Roman"/>
          <w:i/>
          <w:sz w:val="24"/>
        </w:rPr>
        <w:t>Al-</w:t>
      </w:r>
      <w:proofErr w:type="spellStart"/>
      <w:r>
        <w:rPr>
          <w:rFonts w:ascii="Times New Roman" w:eastAsia="Times New Roman" w:hAnsi="Times New Roman" w:cs="Times New Roman"/>
          <w:i/>
          <w:sz w:val="24"/>
        </w:rPr>
        <w:t>Dhafiri</w:t>
      </w:r>
      <w:proofErr w:type="spellEnd"/>
      <w:r>
        <w:rPr>
          <w:rFonts w:ascii="Times New Roman" w:eastAsia="Times New Roman" w:hAnsi="Times New Roman" w:cs="Times New Roman"/>
          <w:i/>
          <w:sz w:val="24"/>
        </w:rPr>
        <w:t xml:space="preserve">, A.M., Bin Mahfoodh, M.  "Global, Direct </w:t>
      </w:r>
      <w:proofErr w:type="gramStart"/>
      <w:r>
        <w:rPr>
          <w:rFonts w:ascii="Times New Roman" w:eastAsia="Times New Roman" w:hAnsi="Times New Roman" w:cs="Times New Roman"/>
          <w:i/>
          <w:sz w:val="24"/>
        </w:rPr>
        <w:t>And</w:t>
      </w:r>
      <w:proofErr w:type="gramEnd"/>
      <w:r>
        <w:rPr>
          <w:rFonts w:ascii="Times New Roman" w:eastAsia="Times New Roman" w:hAnsi="Times New Roman" w:cs="Times New Roman"/>
          <w:i/>
          <w:sz w:val="24"/>
        </w:rPr>
        <w:t xml:space="preserve"> Diffuse Solar Irradiance </w:t>
      </w:r>
      <w:proofErr w:type="gramStart"/>
      <w:r>
        <w:rPr>
          <w:rFonts w:ascii="Times New Roman" w:eastAsia="Times New Roman" w:hAnsi="Times New Roman" w:cs="Times New Roman"/>
          <w:i/>
          <w:sz w:val="24"/>
        </w:rPr>
        <w:t>In</w:t>
      </w:r>
      <w:proofErr w:type="gramEnd"/>
      <w:r>
        <w:rPr>
          <w:rFonts w:ascii="Times New Roman" w:eastAsia="Times New Roman" w:hAnsi="Times New Roman" w:cs="Times New Roman"/>
          <w:i/>
          <w:sz w:val="24"/>
        </w:rPr>
        <w:t xml:space="preserve"> Riyadh".</w:t>
      </w:r>
      <w:r>
        <w:rPr>
          <w:rFonts w:ascii="Times New Roman" w:eastAsia="Times New Roman" w:hAnsi="Times New Roman" w:cs="Times New Roman"/>
          <w:sz w:val="24"/>
        </w:rPr>
        <w:t xml:space="preserve"> </w:t>
      </w:r>
    </w:p>
    <w:p w14:paraId="78A57C4A" w14:textId="77777777" w:rsidR="002B28C8" w:rsidRDefault="0042397C">
      <w:pPr>
        <w:bidi w:val="0"/>
        <w:spacing w:after="12" w:line="248" w:lineRule="auto"/>
        <w:ind w:left="376" w:right="115" w:hanging="10"/>
        <w:jc w:val="left"/>
      </w:pPr>
      <w:r>
        <w:rPr>
          <w:rFonts w:ascii="Times New Roman" w:eastAsia="Times New Roman" w:hAnsi="Times New Roman" w:cs="Times New Roman"/>
          <w:sz w:val="24"/>
        </w:rPr>
        <w:t xml:space="preserve"> </w:t>
      </w:r>
      <w:r>
        <w:rPr>
          <w:rFonts w:ascii="Times New Roman" w:eastAsia="Times New Roman" w:hAnsi="Times New Roman" w:cs="Times New Roman"/>
          <w:b/>
          <w:sz w:val="24"/>
        </w:rPr>
        <w:t>Renewable energy, Great Britain (1998), Vol. 14, Nos. 1-4, pp. 249-254.</w:t>
      </w:r>
    </w:p>
    <w:p w14:paraId="7F9E2BC6" w14:textId="77777777" w:rsidR="002B28C8" w:rsidRDefault="0042397C">
      <w:pPr>
        <w:numPr>
          <w:ilvl w:val="0"/>
          <w:numId w:val="10"/>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"Magnetic Field – Ethanol Interaction in Gerbil – Effect on </w:t>
      </w:r>
      <w:proofErr w:type="spellStart"/>
      <w:r>
        <w:rPr>
          <w:rFonts w:ascii="Times New Roman" w:eastAsia="Times New Roman" w:hAnsi="Times New Roman" w:cs="Times New Roman"/>
          <w:i/>
          <w:sz w:val="24"/>
        </w:rPr>
        <w:t>Monamineoxidase</w:t>
      </w:r>
      <w:proofErr w:type="spellEnd"/>
      <w:r>
        <w:rPr>
          <w:rFonts w:ascii="Times New Roman" w:eastAsia="Times New Roman" w:hAnsi="Times New Roman" w:cs="Times New Roman"/>
          <w:i/>
          <w:sz w:val="24"/>
        </w:rPr>
        <w:t xml:space="preserve"> and Adenosine Triphosphate Activities in the Central Nervous System".</w:t>
      </w:r>
      <w:r>
        <w:rPr>
          <w:rFonts w:ascii="Times New Roman" w:eastAsia="Times New Roman" w:hAnsi="Times New Roman" w:cs="Times New Roman"/>
          <w:sz w:val="24"/>
        </w:rPr>
        <w:t xml:space="preserve"> </w:t>
      </w:r>
    </w:p>
    <w:p w14:paraId="720245BC" w14:textId="77777777" w:rsidR="002B28C8" w:rsidRDefault="0042397C">
      <w:pPr>
        <w:bidi w:val="0"/>
        <w:spacing w:after="12" w:line="248" w:lineRule="auto"/>
        <w:ind w:left="1941" w:right="115" w:hanging="10"/>
        <w:jc w:val="left"/>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Egypt. J. </w:t>
      </w:r>
      <w:proofErr w:type="spellStart"/>
      <w:r>
        <w:rPr>
          <w:rFonts w:ascii="Times New Roman" w:eastAsia="Times New Roman" w:hAnsi="Times New Roman" w:cs="Times New Roman"/>
          <w:b/>
          <w:sz w:val="24"/>
        </w:rPr>
        <w:t>Biophys</w:t>
      </w:r>
      <w:proofErr w:type="spellEnd"/>
      <w:r>
        <w:rPr>
          <w:rFonts w:ascii="Times New Roman" w:eastAsia="Times New Roman" w:hAnsi="Times New Roman" w:cs="Times New Roman"/>
          <w:b/>
          <w:sz w:val="24"/>
        </w:rPr>
        <w:t>., Egypt (1999) Vol. 5, No.2, pp. 79-93.</w:t>
      </w:r>
    </w:p>
    <w:p w14:paraId="5C3A3269" w14:textId="77777777" w:rsidR="002B28C8" w:rsidRDefault="0042397C">
      <w:pPr>
        <w:numPr>
          <w:ilvl w:val="0"/>
          <w:numId w:val="10"/>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sz w:val="24"/>
        </w:rPr>
        <w:t xml:space="preserve">:  </w:t>
      </w:r>
      <w:r>
        <w:rPr>
          <w:rFonts w:ascii="Times New Roman" w:eastAsia="Times New Roman" w:hAnsi="Times New Roman" w:cs="Times New Roman"/>
          <w:i/>
          <w:sz w:val="24"/>
        </w:rPr>
        <w:t>and U.A. Elani. "The Effect of Solar Ultraviolet Radiation on Vitamin (D) Deficiency in Riyadh Area".</w:t>
      </w:r>
      <w:r>
        <w:rPr>
          <w:rFonts w:ascii="Times New Roman" w:eastAsia="Times New Roman" w:hAnsi="Times New Roman" w:cs="Times New Roman"/>
          <w:sz w:val="24"/>
        </w:rPr>
        <w:t xml:space="preserve"> </w:t>
      </w:r>
    </w:p>
    <w:p w14:paraId="3FACBC63" w14:textId="77777777" w:rsidR="002B28C8" w:rsidRDefault="0042397C">
      <w:pPr>
        <w:bidi w:val="0"/>
        <w:spacing w:after="12" w:line="248" w:lineRule="auto"/>
        <w:ind w:left="1681" w:right="115" w:hanging="10"/>
        <w:jc w:val="left"/>
      </w:pPr>
      <w:r>
        <w:rPr>
          <w:rFonts w:ascii="Times New Roman" w:eastAsia="Times New Roman" w:hAnsi="Times New Roman" w:cs="Times New Roman"/>
          <w:b/>
          <w:sz w:val="24"/>
        </w:rPr>
        <w:t xml:space="preserve"> Egypt. J. </w:t>
      </w:r>
      <w:proofErr w:type="spellStart"/>
      <w:r>
        <w:rPr>
          <w:rFonts w:ascii="Times New Roman" w:eastAsia="Times New Roman" w:hAnsi="Times New Roman" w:cs="Times New Roman"/>
          <w:b/>
          <w:sz w:val="24"/>
        </w:rPr>
        <w:t>Biophys</w:t>
      </w:r>
      <w:proofErr w:type="spellEnd"/>
      <w:r>
        <w:rPr>
          <w:rFonts w:ascii="Times New Roman" w:eastAsia="Times New Roman" w:hAnsi="Times New Roman" w:cs="Times New Roman"/>
          <w:b/>
          <w:sz w:val="24"/>
        </w:rPr>
        <w:t>., Egypt (1999) Vol. 5, No.1, pp. 186-196.</w:t>
      </w:r>
    </w:p>
    <w:p w14:paraId="60C3FE6D" w14:textId="77777777" w:rsidR="002B28C8" w:rsidRDefault="0042397C">
      <w:pPr>
        <w:numPr>
          <w:ilvl w:val="0"/>
          <w:numId w:val="10"/>
        </w:numPr>
        <w:bidi w:val="0"/>
        <w:spacing w:after="3" w:line="248" w:lineRule="auto"/>
        <w:ind w:right="154" w:hanging="360"/>
        <w:jc w:val="left"/>
      </w:pPr>
      <w:r>
        <w:rPr>
          <w:rFonts w:ascii="Times New Roman" w:eastAsia="Times New Roman" w:hAnsi="Times New Roman" w:cs="Times New Roman"/>
          <w:i/>
          <w:sz w:val="24"/>
        </w:rPr>
        <w:t>Al-</w:t>
      </w:r>
      <w:proofErr w:type="spellStart"/>
      <w:r>
        <w:rPr>
          <w:rFonts w:ascii="Times New Roman" w:eastAsia="Times New Roman" w:hAnsi="Times New Roman" w:cs="Times New Roman"/>
          <w:i/>
          <w:sz w:val="24"/>
        </w:rPr>
        <w:t>Dhafiri</w:t>
      </w:r>
      <w:proofErr w:type="spellEnd"/>
      <w:r>
        <w:rPr>
          <w:rFonts w:ascii="Times New Roman" w:eastAsia="Times New Roman" w:hAnsi="Times New Roman" w:cs="Times New Roman"/>
          <w:i/>
          <w:sz w:val="24"/>
        </w:rPr>
        <w:t xml:space="preserve">, A.M.,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xml:space="preserve"> and M. Bin Mahfoodh, "Long-Term Monitoring and Analysis of Hourly Solar UV Radiation in the 290-380 </w:t>
      </w:r>
      <w:r>
        <w:rPr>
          <w:rFonts w:ascii="Segoe UI Symbol" w:eastAsia="Segoe UI Symbol" w:hAnsi="Segoe UI Symbol" w:cs="Segoe UI Symbol"/>
          <w:sz w:val="25"/>
        </w:rPr>
        <w:t></w:t>
      </w:r>
      <w:r>
        <w:rPr>
          <w:rFonts w:ascii="Times New Roman" w:eastAsia="Times New Roman" w:hAnsi="Times New Roman" w:cs="Times New Roman"/>
          <w:i/>
          <w:sz w:val="24"/>
        </w:rPr>
        <w:t>m</w:t>
      </w:r>
      <w:r>
        <w:rPr>
          <w:rFonts w:ascii="Times New Roman" w:eastAsia="Times New Roman" w:hAnsi="Times New Roman" w:cs="Times New Roman"/>
          <w:sz w:val="24"/>
        </w:rPr>
        <w:t xml:space="preserve"> </w:t>
      </w:r>
    </w:p>
    <w:p w14:paraId="5A047AFB" w14:textId="77777777" w:rsidR="002B28C8" w:rsidRDefault="0042397C">
      <w:pPr>
        <w:bidi w:val="0"/>
        <w:spacing w:after="3" w:line="248" w:lineRule="auto"/>
        <w:ind w:left="926" w:right="154" w:hanging="10"/>
        <w:jc w:val="left"/>
      </w:pPr>
      <w:r>
        <w:rPr>
          <w:rFonts w:ascii="Times New Roman" w:eastAsia="Times New Roman" w:hAnsi="Times New Roman" w:cs="Times New Roman"/>
          <w:i/>
          <w:sz w:val="24"/>
        </w:rPr>
        <w:t>Range in the Middle Region of</w:t>
      </w:r>
      <w:r>
        <w:rPr>
          <w:rFonts w:ascii="Times New Roman" w:eastAsia="Times New Roman" w:hAnsi="Times New Roman" w:cs="Times New Roman"/>
          <w:sz w:val="24"/>
        </w:rPr>
        <w:t xml:space="preserve"> </w:t>
      </w:r>
      <w:r>
        <w:rPr>
          <w:rFonts w:ascii="Times New Roman" w:eastAsia="Times New Roman" w:hAnsi="Times New Roman" w:cs="Times New Roman"/>
          <w:i/>
          <w:sz w:val="24"/>
        </w:rPr>
        <w:t>Saudi Arabia</w:t>
      </w:r>
      <w:r>
        <w:rPr>
          <w:rFonts w:ascii="Times New Roman" w:eastAsia="Times New Roman" w:hAnsi="Times New Roman" w:cs="Times New Roman"/>
          <w:sz w:val="24"/>
        </w:rPr>
        <w:t xml:space="preserve">" </w:t>
      </w:r>
    </w:p>
    <w:p w14:paraId="78EED1C9" w14:textId="77777777" w:rsidR="002B28C8" w:rsidRDefault="0042397C">
      <w:pPr>
        <w:bidi w:val="0"/>
        <w:spacing w:after="5" w:line="249" w:lineRule="auto"/>
        <w:ind w:left="10" w:right="764" w:hanging="10"/>
      </w:pPr>
      <w:r>
        <w:rPr>
          <w:rFonts w:ascii="Times New Roman" w:eastAsia="Times New Roman" w:hAnsi="Times New Roman" w:cs="Times New Roman"/>
          <w:b/>
          <w:sz w:val="24"/>
        </w:rPr>
        <w:t>J. Air and Waste Mang. Association., USA (2000), Vol. 50 (June), pp.  1045-1049.</w:t>
      </w:r>
    </w:p>
    <w:p w14:paraId="7CF30DB8" w14:textId="77777777" w:rsidR="002B28C8" w:rsidRDefault="0042397C">
      <w:pPr>
        <w:numPr>
          <w:ilvl w:val="0"/>
          <w:numId w:val="11"/>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S.U. El-</w:t>
      </w:r>
      <w:proofErr w:type="spellStart"/>
      <w:r>
        <w:rPr>
          <w:rFonts w:ascii="Times New Roman" w:eastAsia="Times New Roman" w:hAnsi="Times New Roman" w:cs="Times New Roman"/>
          <w:i/>
          <w:sz w:val="24"/>
        </w:rPr>
        <w:t>Kameesy</w:t>
      </w:r>
      <w:proofErr w:type="spellEnd"/>
      <w:r>
        <w:rPr>
          <w:rFonts w:ascii="Times New Roman" w:eastAsia="Times New Roman" w:hAnsi="Times New Roman" w:cs="Times New Roman"/>
          <w:i/>
          <w:sz w:val="24"/>
        </w:rPr>
        <w:t xml:space="preserve"> and M. Mordy, "Gamma Transitions in the </w:t>
      </w:r>
    </w:p>
    <w:p w14:paraId="136235DF" w14:textId="77777777" w:rsidR="002B28C8" w:rsidRDefault="007E1C54">
      <w:pPr>
        <w:bidi w:val="0"/>
        <w:spacing w:after="6"/>
        <w:ind w:left="1121"/>
        <w:jc w:val="left"/>
      </w:pPr>
      <w:r>
        <w:rPr>
          <w:noProof/>
        </w:rPr>
        <mc:AlternateContent>
          <mc:Choice Requires="wpg">
            <w:drawing>
              <wp:inline distT="0" distB="0" distL="0" distR="0" wp14:anchorId="6AF8FFAE" wp14:editId="6D75A301">
                <wp:extent cx="73025" cy="6350"/>
                <wp:effectExtent l="0" t="0" r="3175" b="0"/>
                <wp:docPr id="39681" name="Group 39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 cy="6350"/>
                          <a:chOff x="0" y="0"/>
                          <a:chExt cx="73231" cy="6101"/>
                        </a:xfrm>
                      </wpg:grpSpPr>
                      <wps:wsp>
                        <wps:cNvPr id="4880" name="Shape 4880"/>
                        <wps:cNvSpPr>
                          <a:spLocks/>
                        </wps:cNvSpPr>
                        <wps:spPr>
                          <a:xfrm>
                            <a:off x="0" y="0"/>
                            <a:ext cx="73231" cy="0"/>
                          </a:xfrm>
                          <a:custGeom>
                            <a:avLst/>
                            <a:gdLst/>
                            <a:ahLst/>
                            <a:cxnLst/>
                            <a:rect l="0" t="0" r="0" b="0"/>
                            <a:pathLst>
                              <a:path w="73231">
                                <a:moveTo>
                                  <a:pt x="0" y="0"/>
                                </a:moveTo>
                                <a:lnTo>
                                  <a:pt x="73231" y="0"/>
                                </a:lnTo>
                              </a:path>
                            </a:pathLst>
                          </a:custGeom>
                          <a:noFill/>
                          <a:ln w="6101" cap="flat" cmpd="sng" algn="ctr">
                            <a:solidFill>
                              <a:srgbClr val="000000"/>
                            </a:solidFill>
                            <a:prstDash val="solid"/>
                            <a:round/>
                          </a:ln>
                          <a:effectLst/>
                        </wps:spPr>
                        <wps:bodyPr/>
                      </wps:wsp>
                    </wpg:wgp>
                  </a:graphicData>
                </a:graphic>
              </wp:inline>
            </w:drawing>
          </mc:Choice>
          <mc:Fallback>
            <w:pict>
              <v:group w14:anchorId="5A83C737" id="Group 39681" o:spid="_x0000_s1026" style="width:5.75pt;height:.5pt;mso-position-horizontal-relative:char;mso-position-vertical-relative:line" coordsize="73231,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">
                <v:shape id="Shape 4880" o:spid="_x0000_s1027" style="position:absolute;width:73231;height:0;visibility:visible;mso-wrap-style:square;v-text-anchor:top" coordsize="73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" path="m,l73231,e" filled="f" strokeweight=".16947mm">
                  <v:path arrowok="t" textboxrect="0,0,73231,0"/>
                </v:shape>
                <w10:anchorlock/>
              </v:group>
            </w:pict>
          </mc:Fallback>
        </mc:AlternateContent>
      </w:r>
    </w:p>
    <w:p w14:paraId="39B96063" w14:textId="77777777" w:rsidR="002B28C8" w:rsidRDefault="0042397C">
      <w:pPr>
        <w:bidi w:val="0"/>
        <w:spacing w:after="3" w:line="248" w:lineRule="auto"/>
        <w:ind w:left="948" w:right="154" w:hanging="10"/>
        <w:jc w:val="left"/>
      </w:pPr>
      <w:r>
        <w:rPr>
          <w:rFonts w:ascii="Segoe UI Symbol" w:eastAsia="Segoe UI Symbol" w:hAnsi="Segoe UI Symbol" w:cs="Segoe UI Symbol"/>
          <w:sz w:val="24"/>
        </w:rPr>
        <w:lastRenderedPageBreak/>
        <w:t></w:t>
      </w:r>
      <w:r>
        <w:rPr>
          <w:rFonts w:ascii="Segoe UI Symbol" w:eastAsia="Segoe UI Symbol" w:hAnsi="Segoe UI Symbol" w:cs="Segoe UI Symbol"/>
          <w:sz w:val="23"/>
        </w:rPr>
        <w:t>−</w:t>
      </w:r>
      <w:r>
        <w:rPr>
          <w:rFonts w:ascii="Times New Roman" w:eastAsia="Times New Roman" w:hAnsi="Times New Roman" w:cs="Times New Roman"/>
          <w:i/>
          <w:sz w:val="24"/>
        </w:rPr>
        <w:t xml:space="preserve">Decay of </w:t>
      </w:r>
      <w:r>
        <w:rPr>
          <w:rFonts w:ascii="Times New Roman" w:eastAsia="Times New Roman" w:hAnsi="Times New Roman" w:cs="Times New Roman"/>
          <w:i/>
          <w:sz w:val="24"/>
          <w:vertAlign w:val="superscript"/>
        </w:rPr>
        <w:t>182</w:t>
      </w:r>
      <w:r>
        <w:rPr>
          <w:rFonts w:ascii="Times New Roman" w:eastAsia="Times New Roman" w:hAnsi="Times New Roman" w:cs="Times New Roman"/>
          <w:i/>
          <w:sz w:val="24"/>
        </w:rPr>
        <w:t>Ta"</w:t>
      </w:r>
      <w:r>
        <w:rPr>
          <w:rFonts w:ascii="Times New Roman" w:eastAsia="Times New Roman" w:hAnsi="Times New Roman" w:cs="Times New Roman"/>
          <w:sz w:val="24"/>
        </w:rPr>
        <w:t xml:space="preserve">. </w:t>
      </w:r>
    </w:p>
    <w:p w14:paraId="17B38E88" w14:textId="77777777" w:rsidR="002B28C8" w:rsidRDefault="0042397C">
      <w:pPr>
        <w:bidi w:val="0"/>
        <w:spacing w:after="12" w:line="248" w:lineRule="auto"/>
        <w:ind w:left="85" w:right="115" w:hanging="10"/>
        <w:jc w:val="left"/>
      </w:pPr>
      <w:r>
        <w:rPr>
          <w:rFonts w:ascii="Times New Roman" w:eastAsia="Times New Roman" w:hAnsi="Times New Roman" w:cs="Times New Roman"/>
          <w:b/>
          <w:sz w:val="24"/>
        </w:rPr>
        <w:t xml:space="preserve"> Arab J. </w:t>
      </w:r>
      <w:proofErr w:type="spellStart"/>
      <w:r>
        <w:rPr>
          <w:rFonts w:ascii="Times New Roman" w:eastAsia="Times New Roman" w:hAnsi="Times New Roman" w:cs="Times New Roman"/>
          <w:b/>
          <w:sz w:val="24"/>
        </w:rPr>
        <w:t>Nucl</w:t>
      </w:r>
      <w:proofErr w:type="spellEnd"/>
      <w:r>
        <w:rPr>
          <w:rFonts w:ascii="Times New Roman" w:eastAsia="Times New Roman" w:hAnsi="Times New Roman" w:cs="Times New Roman"/>
          <w:b/>
          <w:sz w:val="24"/>
        </w:rPr>
        <w:t>. Sc. and Applications, Egypt (2002), Vol. 35(.3), pp. 133-143.</w:t>
      </w:r>
    </w:p>
    <w:p w14:paraId="5E6FC5B4" w14:textId="77777777" w:rsidR="002B28C8" w:rsidRDefault="0042397C">
      <w:pPr>
        <w:numPr>
          <w:ilvl w:val="0"/>
          <w:numId w:val="11"/>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"Biophysical and Interaction Effect of UV-</w:t>
      </w:r>
      <w:proofErr w:type="gramStart"/>
      <w:r>
        <w:rPr>
          <w:rFonts w:ascii="Times New Roman" w:eastAsia="Times New Roman" w:hAnsi="Times New Roman" w:cs="Times New Roman"/>
          <w:i/>
          <w:sz w:val="24"/>
        </w:rPr>
        <w:t xml:space="preserve">B </w:t>
      </w:r>
      <w:r>
        <w:rPr>
          <w:rFonts w:ascii="Times New Roman" w:eastAsia="Times New Roman" w:hAnsi="Times New Roman" w:cs="Times New Roman"/>
          <w:sz w:val="24"/>
        </w:rPr>
        <w:t xml:space="preserve"> </w:t>
      </w:r>
      <w:r>
        <w:rPr>
          <w:rFonts w:ascii="Times New Roman" w:eastAsia="Times New Roman" w:hAnsi="Times New Roman" w:cs="Times New Roman"/>
          <w:i/>
          <w:sz w:val="24"/>
        </w:rPr>
        <w:t>Radiation</w:t>
      </w:r>
      <w:proofErr w:type="gramEnd"/>
      <w:r>
        <w:rPr>
          <w:rFonts w:ascii="Times New Roman" w:eastAsia="Times New Roman" w:hAnsi="Times New Roman" w:cs="Times New Roman"/>
          <w:i/>
          <w:sz w:val="24"/>
        </w:rPr>
        <w:t xml:space="preserve"> and Water Stress on Cucurbita </w:t>
      </w:r>
      <w:proofErr w:type="spellStart"/>
      <w:r>
        <w:rPr>
          <w:rFonts w:ascii="Times New Roman" w:eastAsia="Times New Roman" w:hAnsi="Times New Roman" w:cs="Times New Roman"/>
          <w:i/>
          <w:sz w:val="24"/>
        </w:rPr>
        <w:t>Pepol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0100837B" w14:textId="77777777" w:rsidR="002B28C8" w:rsidRDefault="0042397C">
      <w:pPr>
        <w:bidi w:val="0"/>
        <w:spacing w:after="12" w:line="248" w:lineRule="auto"/>
        <w:ind w:left="1231" w:right="115" w:hanging="10"/>
        <w:jc w:val="left"/>
      </w:pPr>
      <w:r>
        <w:rPr>
          <w:rFonts w:ascii="Times New Roman" w:eastAsia="Times New Roman" w:hAnsi="Times New Roman" w:cs="Times New Roman"/>
          <w:sz w:val="24"/>
        </w:rPr>
        <w:t xml:space="preserve"> </w:t>
      </w:r>
      <w:r>
        <w:rPr>
          <w:rFonts w:ascii="Times New Roman" w:eastAsia="Times New Roman" w:hAnsi="Times New Roman" w:cs="Times New Roman"/>
          <w:b/>
          <w:sz w:val="24"/>
        </w:rPr>
        <w:t>Saudi J. Bio. Sc., Saudi Arabia (2003), Vol. 10 (2), pp 121- 130.</w:t>
      </w:r>
    </w:p>
    <w:p w14:paraId="0BC0A72E" w14:textId="77777777" w:rsidR="002B28C8" w:rsidRDefault="0042397C">
      <w:pPr>
        <w:numPr>
          <w:ilvl w:val="0"/>
          <w:numId w:val="11"/>
        </w:numPr>
        <w:bidi w:val="0"/>
        <w:spacing w:after="3" w:line="248" w:lineRule="auto"/>
        <w:ind w:right="154" w:hanging="360"/>
        <w:jc w:val="left"/>
      </w:pPr>
      <w:r>
        <w:rPr>
          <w:rFonts w:ascii="Times New Roman" w:eastAsia="Times New Roman" w:hAnsi="Times New Roman" w:cs="Times New Roman"/>
          <w:i/>
          <w:sz w:val="24"/>
        </w:rPr>
        <w:t xml:space="preserve">Bin Mahfoodh, M.,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xml:space="preserve"> and A.M. Al-</w:t>
      </w:r>
      <w:proofErr w:type="spellStart"/>
      <w:r>
        <w:rPr>
          <w:rFonts w:ascii="Times New Roman" w:eastAsia="Times New Roman" w:hAnsi="Times New Roman" w:cs="Times New Roman"/>
          <w:i/>
          <w:sz w:val="24"/>
        </w:rPr>
        <w:t>Dhafiri</w:t>
      </w:r>
      <w:proofErr w:type="spellEnd"/>
      <w:r>
        <w:rPr>
          <w:rFonts w:ascii="Times New Roman" w:eastAsia="Times New Roman" w:hAnsi="Times New Roman" w:cs="Times New Roman"/>
          <w:i/>
          <w:sz w:val="24"/>
        </w:rPr>
        <w:t xml:space="preserve">, "Measurement and </w:t>
      </w:r>
    </w:p>
    <w:p w14:paraId="78DA4A9A" w14:textId="77777777" w:rsidR="002B28C8" w:rsidRDefault="0042397C">
      <w:pPr>
        <w:bidi w:val="0"/>
        <w:spacing w:after="3" w:line="248" w:lineRule="auto"/>
        <w:ind w:left="2162" w:right="778" w:hanging="1246"/>
        <w:jc w:val="left"/>
      </w:pPr>
      <w:r>
        <w:rPr>
          <w:rFonts w:ascii="Times New Roman" w:eastAsia="Times New Roman" w:hAnsi="Times New Roman" w:cs="Times New Roman"/>
          <w:i/>
          <w:sz w:val="24"/>
        </w:rPr>
        <w:t xml:space="preserve">Assessment of Ultraviolet Radiation </w:t>
      </w:r>
      <w:proofErr w:type="gramStart"/>
      <w:r>
        <w:rPr>
          <w:rFonts w:ascii="Times New Roman" w:eastAsia="Times New Roman" w:hAnsi="Times New Roman" w:cs="Times New Roman"/>
          <w:i/>
          <w:sz w:val="24"/>
        </w:rPr>
        <w:t>In</w:t>
      </w:r>
      <w:proofErr w:type="gramEnd"/>
      <w:r>
        <w:rPr>
          <w:rFonts w:ascii="Times New Roman" w:eastAsia="Times New Roman" w:hAnsi="Times New Roman" w:cs="Times New Roman"/>
          <w:i/>
          <w:sz w:val="24"/>
        </w:rPr>
        <w:t xml:space="preserve"> Riyadh, Saudi Arabia</w:t>
      </w:r>
      <w:proofErr w:type="gramStart"/>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Int.</w:t>
      </w:r>
      <w:proofErr w:type="gramEnd"/>
      <w:r>
        <w:rPr>
          <w:rFonts w:ascii="Times New Roman" w:eastAsia="Times New Roman" w:hAnsi="Times New Roman" w:cs="Times New Roman"/>
          <w:b/>
          <w:sz w:val="24"/>
        </w:rPr>
        <w:t xml:space="preserve"> J. of Sus. En., UK (2003), Vol. 23 (1-2), pp. 31-38.</w:t>
      </w:r>
    </w:p>
    <w:p w14:paraId="696CF8CE" w14:textId="77777777" w:rsidR="002B28C8" w:rsidRDefault="0042397C">
      <w:pPr>
        <w:numPr>
          <w:ilvl w:val="0"/>
          <w:numId w:val="11"/>
        </w:numPr>
        <w:bidi w:val="0"/>
        <w:spacing w:after="3" w:line="248" w:lineRule="auto"/>
        <w:ind w:right="154" w:hanging="36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M.S. Al-Garawi, S.S. Al-Ghamdi., A.M. Al-Soroya and S.U. </w:t>
      </w:r>
      <w:proofErr w:type="spellStart"/>
      <w:r>
        <w:rPr>
          <w:rFonts w:ascii="Times New Roman" w:eastAsia="Times New Roman" w:hAnsi="Times New Roman" w:cs="Times New Roman"/>
          <w:i/>
          <w:sz w:val="24"/>
        </w:rPr>
        <w:t>ElKameesy</w:t>
      </w:r>
      <w:proofErr w:type="spellEnd"/>
      <w:r>
        <w:rPr>
          <w:rFonts w:ascii="Times New Roman" w:eastAsia="Times New Roman" w:hAnsi="Times New Roman" w:cs="Times New Roman"/>
          <w:i/>
          <w:sz w:val="24"/>
        </w:rPr>
        <w:t>, "Environmental Radiation Doses at King Saud University Campus".</w:t>
      </w:r>
      <w:r>
        <w:rPr>
          <w:rFonts w:ascii="Times New Roman" w:eastAsia="Times New Roman" w:hAnsi="Times New Roman" w:cs="Times New Roman"/>
          <w:sz w:val="24"/>
        </w:rPr>
        <w:t xml:space="preserve"> </w:t>
      </w:r>
    </w:p>
    <w:p w14:paraId="1491ED00" w14:textId="77777777" w:rsidR="002B28C8" w:rsidRDefault="0042397C">
      <w:pPr>
        <w:bidi w:val="0"/>
        <w:spacing w:after="12" w:line="248" w:lineRule="auto"/>
        <w:ind w:left="461" w:right="115" w:hanging="10"/>
        <w:jc w:val="left"/>
      </w:pPr>
      <w:r>
        <w:rPr>
          <w:rFonts w:ascii="Times New Roman" w:eastAsia="Times New Roman" w:hAnsi="Times New Roman" w:cs="Times New Roman"/>
          <w:b/>
          <w:sz w:val="24"/>
        </w:rPr>
        <w:t xml:space="preserve">J. King Saud Univ., College of Science, Saudi Arabia (2003), Vol. 17 (2), </w:t>
      </w:r>
    </w:p>
    <w:p w14:paraId="3D3DDDA3" w14:textId="77777777" w:rsidR="002B28C8" w:rsidRDefault="0042397C">
      <w:pPr>
        <w:bidi w:val="0"/>
        <w:spacing w:after="5" w:line="249" w:lineRule="auto"/>
        <w:ind w:left="10" w:right="764"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pp71-79.</w:t>
      </w:r>
    </w:p>
    <w:p w14:paraId="096C7861"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rPr>
        <w:t>Ghannam, M.M., Al-</w:t>
      </w:r>
      <w:proofErr w:type="spellStart"/>
      <w:r>
        <w:rPr>
          <w:rFonts w:ascii="Times New Roman" w:eastAsia="Times New Roman" w:hAnsi="Times New Roman" w:cs="Times New Roman"/>
          <w:i/>
          <w:sz w:val="24"/>
        </w:rPr>
        <w:t>Talhan</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xml:space="preserve"> and A.M. Azeer, "Study of The Physical Properties of Laser Exposed Liposomes".  </w:t>
      </w:r>
    </w:p>
    <w:p w14:paraId="2152E3A0" w14:textId="77777777" w:rsidR="002B28C8" w:rsidRDefault="0042397C">
      <w:pPr>
        <w:bidi w:val="0"/>
        <w:spacing w:after="12" w:line="248" w:lineRule="auto"/>
        <w:ind w:left="1971" w:right="115" w:hanging="10"/>
        <w:jc w:val="left"/>
      </w:pPr>
      <w:r>
        <w:rPr>
          <w:rFonts w:ascii="Times New Roman" w:eastAsia="Times New Roman" w:hAnsi="Times New Roman" w:cs="Times New Roman"/>
          <w:b/>
          <w:sz w:val="24"/>
        </w:rPr>
        <w:t xml:space="preserve">Egypt. J. </w:t>
      </w:r>
      <w:proofErr w:type="spellStart"/>
      <w:r>
        <w:rPr>
          <w:rFonts w:ascii="Times New Roman" w:eastAsia="Times New Roman" w:hAnsi="Times New Roman" w:cs="Times New Roman"/>
          <w:b/>
          <w:sz w:val="24"/>
        </w:rPr>
        <w:t>Biophys</w:t>
      </w:r>
      <w:proofErr w:type="spellEnd"/>
      <w:r>
        <w:rPr>
          <w:rFonts w:ascii="Times New Roman" w:eastAsia="Times New Roman" w:hAnsi="Times New Roman" w:cs="Times New Roman"/>
          <w:b/>
          <w:sz w:val="24"/>
        </w:rPr>
        <w:t xml:space="preserve">., Egypt (2003), Vol. 9 (1), pp. 9-29. </w:t>
      </w:r>
    </w:p>
    <w:p w14:paraId="03F3486C" w14:textId="77777777" w:rsidR="002B28C8" w:rsidRDefault="0042397C">
      <w:pPr>
        <w:bidi w:val="0"/>
        <w:spacing w:after="0"/>
        <w:ind w:right="833"/>
      </w:pPr>
      <w:r>
        <w:rPr>
          <w:rFonts w:ascii="Times New Roman" w:eastAsia="Times New Roman" w:hAnsi="Times New Roman" w:cs="Times New Roman"/>
          <w:sz w:val="24"/>
        </w:rPr>
        <w:t xml:space="preserve"> </w:t>
      </w:r>
    </w:p>
    <w:p w14:paraId="272DFBCD"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rPr>
        <w:t>Shafey, T.M., M.M. Ghannam., H.A. Al-</w:t>
      </w:r>
      <w:proofErr w:type="spellStart"/>
      <w:r>
        <w:rPr>
          <w:rFonts w:ascii="Times New Roman" w:eastAsia="Times New Roman" w:hAnsi="Times New Roman" w:cs="Times New Roman"/>
          <w:i/>
          <w:sz w:val="24"/>
        </w:rPr>
        <w:t>Batshan</w:t>
      </w:r>
      <w:proofErr w:type="spellEnd"/>
      <w:r>
        <w:rPr>
          <w:rFonts w:ascii="Times New Roman" w:eastAsia="Times New Roman" w:hAnsi="Times New Roman" w:cs="Times New Roman"/>
          <w:i/>
          <w:sz w:val="24"/>
        </w:rPr>
        <w:t xml:space="preserve"> and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"Effect of Pigment Intensity and Region of Eggshell on the spectral Transmission of Light that passes the Eggshell of Chickens"</w:t>
      </w:r>
      <w:r>
        <w:rPr>
          <w:rFonts w:ascii="Times New Roman" w:eastAsia="Times New Roman" w:hAnsi="Times New Roman" w:cs="Times New Roman"/>
          <w:sz w:val="24"/>
        </w:rPr>
        <w:t xml:space="preserve">. </w:t>
      </w:r>
    </w:p>
    <w:p w14:paraId="2A21B387" w14:textId="77777777" w:rsidR="002B28C8" w:rsidRDefault="0042397C">
      <w:pPr>
        <w:bidi w:val="0"/>
        <w:spacing w:after="12" w:line="248" w:lineRule="auto"/>
        <w:ind w:left="1461" w:right="115" w:hanging="10"/>
        <w:jc w:val="left"/>
      </w:pPr>
      <w:r>
        <w:rPr>
          <w:rFonts w:ascii="Times New Roman" w:eastAsia="Times New Roman" w:hAnsi="Times New Roman" w:cs="Times New Roman"/>
          <w:b/>
          <w:sz w:val="24"/>
        </w:rPr>
        <w:t>Int. J. Poultry Sci., Germany (2004), Vol. 3 (3), pp. 228-233.</w:t>
      </w:r>
      <w:r>
        <w:rPr>
          <w:rFonts w:ascii="Times New Roman" w:eastAsia="Times New Roman" w:hAnsi="Times New Roman" w:cs="Times New Roman"/>
          <w:sz w:val="24"/>
        </w:rPr>
        <w:t xml:space="preserve"> </w:t>
      </w:r>
    </w:p>
    <w:p w14:paraId="69F10387"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M. Ghannam and El-Sayed., M. El-Sayed, "Effect of Low </w:t>
      </w:r>
      <w:proofErr w:type="spellStart"/>
      <w:r>
        <w:rPr>
          <w:rFonts w:ascii="Times New Roman" w:eastAsia="Times New Roman" w:hAnsi="Times New Roman" w:cs="Times New Roman"/>
          <w:i/>
          <w:sz w:val="24"/>
        </w:rPr>
        <w:t>Powr</w:t>
      </w:r>
      <w:proofErr w:type="spellEnd"/>
      <w:r>
        <w:rPr>
          <w:rFonts w:ascii="Times New Roman" w:eastAsia="Times New Roman" w:hAnsi="Times New Roman" w:cs="Times New Roman"/>
          <w:i/>
          <w:sz w:val="24"/>
        </w:rPr>
        <w:t xml:space="preserve"> Microwave Irradiation on the Properties of Liposomes" </w:t>
      </w:r>
    </w:p>
    <w:p w14:paraId="5E2148CE" w14:textId="77777777" w:rsidR="002B28C8" w:rsidRDefault="0042397C">
      <w:pPr>
        <w:bidi w:val="0"/>
        <w:spacing w:after="129" w:line="248" w:lineRule="auto"/>
        <w:ind w:left="85" w:hanging="10"/>
        <w:jc w:val="left"/>
      </w:pPr>
      <w:r>
        <w:rPr>
          <w:rFonts w:ascii="Times New Roman" w:eastAsia="Times New Roman" w:hAnsi="Times New Roman" w:cs="Times New Roman"/>
          <w:b/>
          <w:sz w:val="24"/>
        </w:rPr>
        <w:t xml:space="preserve">                Arab J. </w:t>
      </w:r>
      <w:proofErr w:type="spellStart"/>
      <w:r>
        <w:rPr>
          <w:rFonts w:ascii="Times New Roman" w:eastAsia="Times New Roman" w:hAnsi="Times New Roman" w:cs="Times New Roman"/>
          <w:b/>
          <w:sz w:val="24"/>
        </w:rPr>
        <w:t>Nucl</w:t>
      </w:r>
      <w:proofErr w:type="spellEnd"/>
      <w:r>
        <w:rPr>
          <w:rFonts w:ascii="Times New Roman" w:eastAsia="Times New Roman" w:hAnsi="Times New Roman" w:cs="Times New Roman"/>
          <w:b/>
          <w:sz w:val="24"/>
        </w:rPr>
        <w:t>. Sc. and Applications, Egypt (2004), Vol. 37(1), pp 137-185</w:t>
      </w:r>
    </w:p>
    <w:p w14:paraId="3DF2DCDB"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S.U. El-</w:t>
      </w:r>
      <w:proofErr w:type="spellStart"/>
      <w:r>
        <w:rPr>
          <w:rFonts w:ascii="Times New Roman" w:eastAsia="Times New Roman" w:hAnsi="Times New Roman" w:cs="Times New Roman"/>
          <w:i/>
          <w:sz w:val="24"/>
        </w:rPr>
        <w:t>Kameesy</w:t>
      </w:r>
      <w:proofErr w:type="spellEnd"/>
      <w:r>
        <w:rPr>
          <w:rFonts w:ascii="Times New Roman" w:eastAsia="Times New Roman" w:hAnsi="Times New Roman" w:cs="Times New Roman"/>
          <w:i/>
          <w:sz w:val="24"/>
        </w:rPr>
        <w:t>., N. El-</w:t>
      </w:r>
      <w:proofErr w:type="spellStart"/>
      <w:r>
        <w:rPr>
          <w:rFonts w:ascii="Times New Roman" w:eastAsia="Times New Roman" w:hAnsi="Times New Roman" w:cs="Times New Roman"/>
          <w:i/>
          <w:sz w:val="24"/>
        </w:rPr>
        <w:t>Faramawy</w:t>
      </w:r>
      <w:proofErr w:type="spellEnd"/>
      <w:r>
        <w:rPr>
          <w:rFonts w:ascii="Times New Roman" w:eastAsia="Times New Roman" w:hAnsi="Times New Roman" w:cs="Times New Roman"/>
          <w:i/>
          <w:sz w:val="24"/>
        </w:rPr>
        <w:t xml:space="preserve">., S, Abd El-Ghany and M. </w:t>
      </w:r>
    </w:p>
    <w:p w14:paraId="290F851E" w14:textId="77777777" w:rsidR="002B28C8" w:rsidRDefault="0042397C">
      <w:pPr>
        <w:bidi w:val="0"/>
        <w:spacing w:after="3" w:line="248" w:lineRule="auto"/>
        <w:ind w:left="926" w:right="154" w:hanging="10"/>
        <w:jc w:val="left"/>
      </w:pPr>
      <w:r>
        <w:rPr>
          <w:rFonts w:ascii="Times New Roman" w:eastAsia="Times New Roman" w:hAnsi="Times New Roman" w:cs="Times New Roman"/>
          <w:i/>
          <w:sz w:val="24"/>
        </w:rPr>
        <w:t xml:space="preserve">Morsy.  "Studies of Some Nuclear Properties in the </w:t>
      </w:r>
      <w:r>
        <w:rPr>
          <w:rFonts w:ascii="Segoe UI Symbol" w:eastAsia="Segoe UI Symbol" w:hAnsi="Segoe UI Symbol" w:cs="Segoe UI Symbol"/>
          <w:sz w:val="25"/>
        </w:rPr>
        <w:t></w:t>
      </w:r>
      <w:r>
        <w:rPr>
          <w:rFonts w:ascii="Segoe UI Symbol" w:eastAsia="Segoe UI Symbol" w:hAnsi="Segoe UI Symbol" w:cs="Segoe UI Symbol"/>
          <w:sz w:val="23"/>
        </w:rPr>
        <w:t xml:space="preserve">− </w:t>
      </w:r>
      <w:r>
        <w:rPr>
          <w:rFonts w:ascii="Times New Roman" w:eastAsia="Times New Roman" w:hAnsi="Times New Roman" w:cs="Times New Roman"/>
          <w:i/>
          <w:sz w:val="24"/>
        </w:rPr>
        <w:t xml:space="preserve">Decay of </w:t>
      </w:r>
      <w:r>
        <w:rPr>
          <w:rFonts w:ascii="Times New Roman" w:eastAsia="Times New Roman" w:hAnsi="Times New Roman" w:cs="Times New Roman"/>
          <w:i/>
          <w:sz w:val="24"/>
          <w:vertAlign w:val="superscript"/>
        </w:rPr>
        <w:t>244</w:t>
      </w:r>
      <w:r>
        <w:rPr>
          <w:rFonts w:ascii="Times New Roman" w:eastAsia="Times New Roman" w:hAnsi="Times New Roman" w:cs="Times New Roman"/>
          <w:i/>
          <w:sz w:val="24"/>
        </w:rPr>
        <w:t xml:space="preserve">Cm to </w:t>
      </w:r>
    </w:p>
    <w:p w14:paraId="53729548" w14:textId="77777777" w:rsidR="002B28C8" w:rsidRDefault="0042397C">
      <w:pPr>
        <w:bidi w:val="0"/>
        <w:spacing w:after="44" w:line="248" w:lineRule="auto"/>
        <w:ind w:left="926" w:right="154" w:hanging="10"/>
        <w:jc w:val="left"/>
      </w:pPr>
      <w:r>
        <w:rPr>
          <w:rFonts w:ascii="Times New Roman" w:eastAsia="Times New Roman" w:hAnsi="Times New Roman" w:cs="Times New Roman"/>
          <w:i/>
          <w:sz w:val="24"/>
          <w:vertAlign w:val="superscript"/>
        </w:rPr>
        <w:t>240</w:t>
      </w:r>
      <w:r>
        <w:rPr>
          <w:rFonts w:ascii="Times New Roman" w:eastAsia="Times New Roman" w:hAnsi="Times New Roman" w:cs="Times New Roman"/>
          <w:i/>
          <w:sz w:val="24"/>
        </w:rPr>
        <w:t xml:space="preserve">Pu." </w:t>
      </w:r>
    </w:p>
    <w:p w14:paraId="6DD5CCA3" w14:textId="77777777" w:rsidR="002B28C8" w:rsidRDefault="0042397C">
      <w:pPr>
        <w:bidi w:val="0"/>
        <w:spacing w:after="129" w:line="248" w:lineRule="auto"/>
        <w:ind w:left="826" w:right="115" w:hanging="10"/>
        <w:jc w:val="left"/>
      </w:pP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Bulkan</w:t>
      </w:r>
      <w:proofErr w:type="spellEnd"/>
      <w:r>
        <w:rPr>
          <w:rFonts w:ascii="Times New Roman" w:eastAsia="Times New Roman" w:hAnsi="Times New Roman" w:cs="Times New Roman"/>
          <w:b/>
          <w:sz w:val="24"/>
        </w:rPr>
        <w:t xml:space="preserve"> phys. Lett. (BPL), Turkey, (2004), Vol. 12 (3), pp 141-151.</w:t>
      </w:r>
    </w:p>
    <w:p w14:paraId="3E186F1E" w14:textId="77777777" w:rsidR="002B28C8" w:rsidRDefault="0042397C">
      <w:pPr>
        <w:numPr>
          <w:ilvl w:val="0"/>
          <w:numId w:val="12"/>
        </w:numPr>
        <w:bidi w:val="0"/>
        <w:spacing w:after="3" w:line="358" w:lineRule="auto"/>
        <w:ind w:right="154" w:hanging="420"/>
        <w:jc w:val="left"/>
      </w:pPr>
      <w:r>
        <w:rPr>
          <w:rFonts w:ascii="Times New Roman" w:eastAsia="Times New Roman" w:hAnsi="Times New Roman" w:cs="Times New Roman"/>
          <w:i/>
          <w:sz w:val="24"/>
        </w:rPr>
        <w:t xml:space="preserve">May H. AL-Jasser, Samir U. El- </w:t>
      </w:r>
      <w:proofErr w:type="spellStart"/>
      <w:r>
        <w:rPr>
          <w:rFonts w:ascii="Times New Roman" w:eastAsia="Times New Roman" w:hAnsi="Times New Roman" w:cs="Times New Roman"/>
          <w:i/>
          <w:sz w:val="24"/>
        </w:rPr>
        <w:t>Kameesey</w:t>
      </w:r>
      <w:proofErr w:type="spellEnd"/>
      <w:r>
        <w:rPr>
          <w:rFonts w:ascii="Times New Roman" w:eastAsia="Times New Roman" w:hAnsi="Times New Roman" w:cs="Times New Roman"/>
          <w:i/>
          <w:sz w:val="24"/>
        </w:rPr>
        <w:t xml:space="preserve"> and Magdi M. </w:t>
      </w:r>
      <w:proofErr w:type="gramStart"/>
      <w:r>
        <w:rPr>
          <w:rFonts w:ascii="Times New Roman" w:eastAsia="Times New Roman" w:hAnsi="Times New Roman" w:cs="Times New Roman"/>
          <w:i/>
          <w:sz w:val="24"/>
        </w:rPr>
        <w:t>Ghannam  N.</w:t>
      </w:r>
      <w:proofErr w:type="gramEnd"/>
      <w:r>
        <w:rPr>
          <w:rFonts w:ascii="Times New Roman" w:eastAsia="Times New Roman" w:hAnsi="Times New Roman" w:cs="Times New Roman"/>
          <w:i/>
          <w:sz w:val="24"/>
        </w:rPr>
        <w:t xml:space="preserve"> Al- Essa, F. Al-</w:t>
      </w:r>
      <w:proofErr w:type="spellStart"/>
      <w:proofErr w:type="gramStart"/>
      <w:r>
        <w:rPr>
          <w:rFonts w:ascii="Times New Roman" w:eastAsia="Times New Roman" w:hAnsi="Times New Roman" w:cs="Times New Roman"/>
          <w:i/>
          <w:sz w:val="24"/>
        </w:rPr>
        <w:t>Saleh,I</w:t>
      </w:r>
      <w:proofErr w:type="spellEnd"/>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Zagloul</w:t>
      </w:r>
      <w:proofErr w:type="spellEnd"/>
      <w:r>
        <w:rPr>
          <w:rFonts w:ascii="Times New Roman" w:eastAsia="Times New Roman" w:hAnsi="Times New Roman" w:cs="Times New Roman"/>
          <w:i/>
          <w:sz w:val="24"/>
        </w:rPr>
        <w:t>, M. Radwan, H. Al-</w:t>
      </w:r>
      <w:proofErr w:type="spellStart"/>
      <w:r>
        <w:rPr>
          <w:rFonts w:ascii="Times New Roman" w:eastAsia="Times New Roman" w:hAnsi="Times New Roman" w:cs="Times New Roman"/>
          <w:i/>
          <w:sz w:val="24"/>
        </w:rPr>
        <w:t>Mubbarak</w:t>
      </w:r>
      <w:proofErr w:type="spellEnd"/>
      <w:r>
        <w:rPr>
          <w:rFonts w:ascii="Times New Roman" w:eastAsia="Times New Roman" w:hAnsi="Times New Roman" w:cs="Times New Roman"/>
          <w:i/>
          <w:sz w:val="24"/>
        </w:rPr>
        <w:t xml:space="preserve">, H. Al-Zuhair, M. </w:t>
      </w:r>
    </w:p>
    <w:p w14:paraId="4A6BACF0" w14:textId="77777777" w:rsidR="002B28C8" w:rsidRDefault="0042397C">
      <w:pPr>
        <w:bidi w:val="0"/>
        <w:spacing w:after="126" w:line="248" w:lineRule="auto"/>
        <w:ind w:left="926" w:right="154" w:hanging="10"/>
        <w:jc w:val="left"/>
      </w:pPr>
      <w:r>
        <w:rPr>
          <w:rFonts w:ascii="Times New Roman" w:eastAsia="Times New Roman" w:hAnsi="Times New Roman" w:cs="Times New Roman"/>
          <w:i/>
          <w:sz w:val="24"/>
        </w:rPr>
        <w:t>Al-</w:t>
      </w:r>
      <w:proofErr w:type="spellStart"/>
      <w:r>
        <w:rPr>
          <w:rFonts w:ascii="Times New Roman" w:eastAsia="Times New Roman" w:hAnsi="Times New Roman" w:cs="Times New Roman"/>
          <w:i/>
          <w:sz w:val="24"/>
        </w:rPr>
        <w:t>Garawi</w:t>
      </w:r>
      <w:proofErr w:type="spellEnd"/>
      <w:r>
        <w:rPr>
          <w:rFonts w:ascii="Times New Roman" w:eastAsia="Times New Roman" w:hAnsi="Times New Roman" w:cs="Times New Roman"/>
          <w:i/>
          <w:sz w:val="24"/>
        </w:rPr>
        <w:t xml:space="preserve"> and </w:t>
      </w:r>
    </w:p>
    <w:p w14:paraId="1FD64144" w14:textId="77777777" w:rsidR="002B28C8" w:rsidRDefault="0042397C">
      <w:pPr>
        <w:bidi w:val="0"/>
        <w:spacing w:after="3" w:line="358" w:lineRule="auto"/>
        <w:ind w:left="926" w:right="154" w:hanging="10"/>
        <w:jc w:val="left"/>
      </w:pP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 xml:space="preserve">M. </w:t>
      </w:r>
      <w:proofErr w:type="spellStart"/>
      <w:r>
        <w:rPr>
          <w:rFonts w:ascii="Times New Roman" w:eastAsia="Times New Roman" w:hAnsi="Times New Roman" w:cs="Times New Roman"/>
          <w:i/>
          <w:sz w:val="24"/>
          <w:u w:val="single" w:color="000000"/>
        </w:rPr>
        <w:t>AlAyed</w:t>
      </w:r>
      <w:proofErr w:type="spellEnd"/>
      <w:r>
        <w:rPr>
          <w:rFonts w:ascii="Times New Roman" w:eastAsia="Times New Roman" w:hAnsi="Times New Roman" w:cs="Times New Roman"/>
          <w:i/>
          <w:sz w:val="24"/>
        </w:rPr>
        <w:t xml:space="preserve">. '' Radioactivity Concentration in Surface Soil Samples   from </w:t>
      </w:r>
      <w:proofErr w:type="spellStart"/>
      <w:r>
        <w:rPr>
          <w:rFonts w:ascii="Times New Roman" w:eastAsia="Times New Roman" w:hAnsi="Times New Roman" w:cs="Times New Roman"/>
          <w:i/>
          <w:sz w:val="24"/>
        </w:rPr>
        <w:t>AlMuzahmia</w:t>
      </w:r>
      <w:proofErr w:type="spellEnd"/>
      <w:r>
        <w:rPr>
          <w:rFonts w:ascii="Times New Roman" w:eastAsia="Times New Roman" w:hAnsi="Times New Roman" w:cs="Times New Roman"/>
          <w:i/>
          <w:sz w:val="24"/>
        </w:rPr>
        <w:t xml:space="preserve"> Area, south West of Riyadh, Kingdom of Saudi Arabia''. </w:t>
      </w:r>
    </w:p>
    <w:p w14:paraId="79928B84" w14:textId="77777777" w:rsidR="002B28C8" w:rsidRDefault="0042397C">
      <w:pPr>
        <w:bidi w:val="0"/>
        <w:spacing w:after="129" w:line="248" w:lineRule="auto"/>
        <w:ind w:left="28" w:right="131" w:hanging="10"/>
        <w:jc w:val="center"/>
      </w:pP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Istopes</w:t>
      </w:r>
      <w:proofErr w:type="spellEnd"/>
      <w:r>
        <w:rPr>
          <w:rFonts w:ascii="Times New Roman" w:eastAsia="Times New Roman" w:hAnsi="Times New Roman" w:cs="Times New Roman"/>
          <w:b/>
          <w:sz w:val="24"/>
        </w:rPr>
        <w:t xml:space="preserve"> and Rad. Res., Egypt (2004), Vol. 36 (4), pp 727-733.</w:t>
      </w:r>
      <w:r>
        <w:rPr>
          <w:rFonts w:ascii="Times New Roman" w:eastAsia="Times New Roman" w:hAnsi="Times New Roman" w:cs="Times New Roman"/>
          <w:sz w:val="24"/>
        </w:rPr>
        <w:t xml:space="preserve"> </w:t>
      </w:r>
    </w:p>
    <w:p w14:paraId="05FF418A"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rPr>
        <w:t xml:space="preserve">Al-Salhi, M.S., M.M. Ghannam,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S.U. El-</w:t>
      </w:r>
      <w:proofErr w:type="spellStart"/>
      <w:r>
        <w:rPr>
          <w:rFonts w:ascii="Times New Roman" w:eastAsia="Times New Roman" w:hAnsi="Times New Roman" w:cs="Times New Roman"/>
          <w:i/>
          <w:sz w:val="24"/>
        </w:rPr>
        <w:t>Kameesy</w:t>
      </w:r>
      <w:proofErr w:type="spellEnd"/>
      <w:r>
        <w:rPr>
          <w:rFonts w:ascii="Times New Roman" w:eastAsia="Times New Roman" w:hAnsi="Times New Roman" w:cs="Times New Roman"/>
          <w:i/>
          <w:sz w:val="24"/>
        </w:rPr>
        <w:t xml:space="preserve"> and S. Roshdy</w:t>
      </w:r>
      <w:r>
        <w:rPr>
          <w:rFonts w:ascii="Times New Roman" w:eastAsia="Times New Roman" w:hAnsi="Times New Roman" w:cs="Times New Roman"/>
          <w:sz w:val="24"/>
        </w:rPr>
        <w:t xml:space="preserve">.  </w:t>
      </w:r>
    </w:p>
    <w:p w14:paraId="2C8204E7" w14:textId="77777777" w:rsidR="002B28C8" w:rsidRDefault="0042397C">
      <w:pPr>
        <w:bidi w:val="0"/>
        <w:spacing w:after="3" w:line="248" w:lineRule="auto"/>
        <w:ind w:left="251" w:right="154" w:hanging="10"/>
        <w:jc w:val="left"/>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"Effect of </w:t>
      </w:r>
      <w:r>
        <w:rPr>
          <w:rFonts w:ascii="Segoe UI Symbol" w:eastAsia="Segoe UI Symbol" w:hAnsi="Segoe UI Symbol" w:cs="Segoe UI Symbol"/>
          <w:sz w:val="25"/>
        </w:rPr>
        <w:t></w:t>
      </w:r>
      <w:r>
        <w:rPr>
          <w:rFonts w:ascii="Segoe UI Symbol" w:eastAsia="Segoe UI Symbol" w:hAnsi="Segoe UI Symbol" w:cs="Segoe UI Symbol"/>
          <w:sz w:val="24"/>
        </w:rPr>
        <w:t>−</w:t>
      </w:r>
      <w:r>
        <w:rPr>
          <w:rFonts w:ascii="Times New Roman" w:eastAsia="Times New Roman" w:hAnsi="Times New Roman" w:cs="Times New Roman"/>
          <w:i/>
          <w:sz w:val="24"/>
        </w:rPr>
        <w:t xml:space="preserve">Irradiation on the Biophysical and Morphological Properties of </w:t>
      </w:r>
    </w:p>
    <w:p w14:paraId="1302ED7C" w14:textId="77777777" w:rsidR="002B28C8" w:rsidRDefault="0042397C">
      <w:pPr>
        <w:bidi w:val="0"/>
        <w:spacing w:after="12" w:line="248" w:lineRule="auto"/>
        <w:ind w:left="931" w:right="115" w:firstLine="6443"/>
        <w:jc w:val="left"/>
      </w:pPr>
      <w:r>
        <w:rPr>
          <w:rFonts w:ascii="Times New Roman" w:eastAsia="Times New Roman" w:hAnsi="Times New Roman" w:cs="Times New Roman"/>
          <w:sz w:val="24"/>
        </w:rPr>
        <w:t xml:space="preserve"> </w:t>
      </w:r>
      <w:r>
        <w:rPr>
          <w:rFonts w:ascii="Times New Roman" w:eastAsia="Times New Roman" w:hAnsi="Times New Roman" w:cs="Times New Roman"/>
          <w:i/>
          <w:sz w:val="24"/>
        </w:rPr>
        <w:t>Corn</w:t>
      </w:r>
      <w:proofErr w:type="gramStart"/>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Nahrung</w:t>
      </w:r>
      <w:proofErr w:type="spellEnd"/>
      <w:proofErr w:type="gramEnd"/>
      <w:r>
        <w:rPr>
          <w:rFonts w:ascii="Times New Roman" w:eastAsia="Times New Roman" w:hAnsi="Times New Roman" w:cs="Times New Roman"/>
          <w:b/>
          <w:sz w:val="24"/>
        </w:rPr>
        <w:t xml:space="preserve"> / Food, Germany, (2004), Vol. 48 (2), pp 95-98.</w:t>
      </w:r>
    </w:p>
    <w:p w14:paraId="725D602C" w14:textId="77777777" w:rsidR="002B28C8" w:rsidRDefault="0042397C">
      <w:pPr>
        <w:numPr>
          <w:ilvl w:val="0"/>
          <w:numId w:val="12"/>
        </w:numPr>
        <w:bidi w:val="0"/>
        <w:spacing w:after="3" w:line="248" w:lineRule="auto"/>
        <w:ind w:right="154" w:hanging="420"/>
        <w:jc w:val="left"/>
      </w:pPr>
      <w:proofErr w:type="gramStart"/>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shafey</w:t>
      </w:r>
      <w:proofErr w:type="spellEnd"/>
      <w:proofErr w:type="gramEnd"/>
      <w:r>
        <w:rPr>
          <w:rFonts w:ascii="Times New Roman" w:eastAsia="Times New Roman" w:hAnsi="Times New Roman" w:cs="Times New Roman"/>
          <w:i/>
          <w:sz w:val="24"/>
        </w:rPr>
        <w:t>, T.M., H.A. Al-</w:t>
      </w:r>
      <w:proofErr w:type="spellStart"/>
      <w:r>
        <w:rPr>
          <w:rFonts w:ascii="Times New Roman" w:eastAsia="Times New Roman" w:hAnsi="Times New Roman" w:cs="Times New Roman"/>
          <w:i/>
          <w:sz w:val="24"/>
        </w:rPr>
        <w:t>Batshan</w:t>
      </w:r>
      <w:proofErr w:type="spellEnd"/>
      <w:r>
        <w:rPr>
          <w:rFonts w:ascii="Times New Roman" w:eastAsia="Times New Roman" w:hAnsi="Times New Roman" w:cs="Times New Roman"/>
          <w:i/>
          <w:sz w:val="24"/>
        </w:rPr>
        <w:t xml:space="preserve">, M.M. Ghannam., and </w:t>
      </w:r>
      <w:r>
        <w:rPr>
          <w:rFonts w:ascii="Times New Roman" w:eastAsia="Times New Roman" w:hAnsi="Times New Roman" w:cs="Times New Roman"/>
          <w:i/>
          <w:sz w:val="24"/>
          <w:u w:val="single" w:color="000000"/>
        </w:rPr>
        <w:t>M.S. Al-Ayed</w:t>
      </w:r>
      <w:r>
        <w:rPr>
          <w:rFonts w:ascii="Times New Roman" w:eastAsia="Times New Roman" w:hAnsi="Times New Roman" w:cs="Times New Roman"/>
          <w:b/>
          <w:sz w:val="24"/>
        </w:rPr>
        <w:t xml:space="preserve"> </w:t>
      </w:r>
    </w:p>
    <w:p w14:paraId="033F65AF" w14:textId="77777777" w:rsidR="002B28C8" w:rsidRDefault="0042397C">
      <w:pPr>
        <w:bidi w:val="0"/>
        <w:spacing w:after="0" w:line="248" w:lineRule="auto"/>
        <w:ind w:left="136" w:right="48" w:hanging="10"/>
      </w:pPr>
      <w:r>
        <w:rPr>
          <w:rFonts w:ascii="Times New Roman" w:eastAsia="Times New Roman" w:hAnsi="Times New Roman" w:cs="Times New Roman"/>
          <w:b/>
          <w:sz w:val="24"/>
        </w:rPr>
        <w:t xml:space="preserve">             </w:t>
      </w:r>
      <w:r>
        <w:rPr>
          <w:rFonts w:ascii="Times New Roman" w:eastAsia="Times New Roman" w:hAnsi="Times New Roman" w:cs="Times New Roman"/>
          <w:i/>
          <w:sz w:val="24"/>
        </w:rPr>
        <w:t xml:space="preserve">''Effect of Intensity of Eggshell Pigment Illuminated Incubation on </w:t>
      </w:r>
    </w:p>
    <w:p w14:paraId="322C9B0E" w14:textId="77777777" w:rsidR="002B28C8" w:rsidRDefault="0042397C">
      <w:pPr>
        <w:bidi w:val="0"/>
        <w:spacing w:after="132" w:line="248" w:lineRule="auto"/>
        <w:ind w:left="1111" w:right="115" w:firstLine="4350"/>
        <w:jc w:val="left"/>
      </w:pPr>
      <w:r>
        <w:rPr>
          <w:rFonts w:ascii="Times New Roman" w:eastAsia="Times New Roman" w:hAnsi="Times New Roman" w:cs="Times New Roman"/>
          <w:sz w:val="25"/>
        </w:rPr>
        <w:t xml:space="preserve"> </w:t>
      </w:r>
      <w:r>
        <w:rPr>
          <w:rFonts w:ascii="Times New Roman" w:eastAsia="Times New Roman" w:hAnsi="Times New Roman" w:cs="Times New Roman"/>
          <w:i/>
          <w:sz w:val="24"/>
        </w:rPr>
        <w:t>Hatchability of Brown Eggs'</w:t>
      </w:r>
      <w:proofErr w:type="gramStart"/>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British</w:t>
      </w:r>
      <w:proofErr w:type="gram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Poultry  Science</w:t>
      </w:r>
      <w:proofErr w:type="gramEnd"/>
      <w:r>
        <w:rPr>
          <w:rFonts w:ascii="Times New Roman" w:eastAsia="Times New Roman" w:hAnsi="Times New Roman" w:cs="Times New Roman"/>
          <w:b/>
          <w:sz w:val="24"/>
        </w:rPr>
        <w:t>, UK (2005), Vol. 46 (2), pp 190-198.</w:t>
      </w:r>
    </w:p>
    <w:p w14:paraId="74452F91"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rPr>
        <w:lastRenderedPageBreak/>
        <w:t>Al-Jaser, M.H., S.U. El-</w:t>
      </w:r>
      <w:proofErr w:type="spellStart"/>
      <w:r>
        <w:rPr>
          <w:rFonts w:ascii="Times New Roman" w:eastAsia="Times New Roman" w:hAnsi="Times New Roman" w:cs="Times New Roman"/>
          <w:i/>
          <w:sz w:val="24"/>
        </w:rPr>
        <w:t>Kameesy</w:t>
      </w:r>
      <w:proofErr w:type="spellEnd"/>
      <w:r>
        <w:rPr>
          <w:rFonts w:ascii="Times New Roman" w:eastAsia="Times New Roman" w:hAnsi="Times New Roman" w:cs="Times New Roman"/>
          <w:i/>
          <w:sz w:val="24"/>
        </w:rPr>
        <w:t xml:space="preserve">., M.M. Ghannam., F. Al-Saleh., I. </w:t>
      </w:r>
      <w:proofErr w:type="spellStart"/>
      <w:r>
        <w:rPr>
          <w:rFonts w:ascii="Times New Roman" w:eastAsia="Times New Roman" w:hAnsi="Times New Roman" w:cs="Times New Roman"/>
          <w:i/>
          <w:sz w:val="24"/>
        </w:rPr>
        <w:t>Zagloul</w:t>
      </w:r>
      <w:proofErr w:type="spellEnd"/>
      <w:r>
        <w:rPr>
          <w:rFonts w:ascii="Times New Roman" w:eastAsia="Times New Roman" w:hAnsi="Times New Roman" w:cs="Times New Roman"/>
          <w:i/>
          <w:sz w:val="24"/>
        </w:rPr>
        <w:t xml:space="preserve">, </w:t>
      </w:r>
    </w:p>
    <w:p w14:paraId="1D3EC976" w14:textId="77777777" w:rsidR="002B28C8" w:rsidRDefault="0042397C">
      <w:pPr>
        <w:bidi w:val="0"/>
        <w:spacing w:after="3" w:line="248" w:lineRule="auto"/>
        <w:ind w:left="926" w:right="154" w:hanging="10"/>
        <w:jc w:val="left"/>
      </w:pPr>
      <w:r>
        <w:rPr>
          <w:rFonts w:ascii="Times New Roman" w:eastAsia="Times New Roman" w:hAnsi="Times New Roman" w:cs="Times New Roman"/>
          <w:i/>
          <w:sz w:val="24"/>
        </w:rPr>
        <w:t>M., Radwan, M. Al-</w:t>
      </w:r>
      <w:proofErr w:type="spellStart"/>
      <w:r>
        <w:rPr>
          <w:rFonts w:ascii="Times New Roman" w:eastAsia="Times New Roman" w:hAnsi="Times New Roman" w:cs="Times New Roman"/>
          <w:i/>
          <w:sz w:val="24"/>
        </w:rPr>
        <w:t>Garawi</w:t>
      </w:r>
      <w:proofErr w:type="spellEnd"/>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”Radioactivities</w:t>
      </w:r>
      <w:proofErr w:type="gramEnd"/>
      <w:r>
        <w:rPr>
          <w:rFonts w:ascii="Times New Roman" w:eastAsia="Times New Roman" w:hAnsi="Times New Roman" w:cs="Times New Roman"/>
          <w:i/>
          <w:sz w:val="24"/>
        </w:rPr>
        <w:t xml:space="preserve"> of </w:t>
      </w:r>
      <w:r>
        <w:rPr>
          <w:rFonts w:ascii="Times New Roman" w:eastAsia="Times New Roman" w:hAnsi="Times New Roman" w:cs="Times New Roman"/>
          <w:i/>
          <w:sz w:val="24"/>
          <w:vertAlign w:val="superscript"/>
        </w:rPr>
        <w:t>226</w:t>
      </w:r>
      <w:r>
        <w:rPr>
          <w:rFonts w:ascii="Times New Roman" w:eastAsia="Times New Roman" w:hAnsi="Times New Roman" w:cs="Times New Roman"/>
          <w:i/>
          <w:sz w:val="24"/>
        </w:rPr>
        <w:t xml:space="preserve">Ra, </w:t>
      </w:r>
    </w:p>
    <w:p w14:paraId="0CC36A0B" w14:textId="77777777" w:rsidR="002B28C8" w:rsidRDefault="0042397C">
      <w:pPr>
        <w:bidi w:val="0"/>
        <w:spacing w:after="31" w:line="248" w:lineRule="auto"/>
        <w:ind w:left="926" w:right="154" w:hanging="10"/>
        <w:jc w:val="left"/>
      </w:pPr>
      <w:r>
        <w:rPr>
          <w:rFonts w:ascii="Times New Roman" w:eastAsia="Times New Roman" w:hAnsi="Times New Roman" w:cs="Times New Roman"/>
          <w:i/>
          <w:sz w:val="24"/>
          <w:vertAlign w:val="superscript"/>
        </w:rPr>
        <w:t>228</w:t>
      </w:r>
      <w:r>
        <w:rPr>
          <w:rFonts w:ascii="Times New Roman" w:eastAsia="Times New Roman" w:hAnsi="Times New Roman" w:cs="Times New Roman"/>
          <w:i/>
          <w:sz w:val="24"/>
        </w:rPr>
        <w:t xml:space="preserve">Ra and </w:t>
      </w:r>
      <w:r>
        <w:rPr>
          <w:rFonts w:ascii="Times New Roman" w:eastAsia="Times New Roman" w:hAnsi="Times New Roman" w:cs="Times New Roman"/>
          <w:i/>
          <w:sz w:val="24"/>
          <w:vertAlign w:val="superscript"/>
        </w:rPr>
        <w:t>40</w:t>
      </w:r>
      <w:r>
        <w:rPr>
          <w:rFonts w:ascii="Times New Roman" w:eastAsia="Times New Roman" w:hAnsi="Times New Roman" w:cs="Times New Roman"/>
          <w:i/>
          <w:sz w:val="24"/>
        </w:rPr>
        <w:t xml:space="preserve">K in The Ground Waters around Buraidah Treatment Plant in the </w:t>
      </w:r>
    </w:p>
    <w:p w14:paraId="3FC7E7FC" w14:textId="77777777" w:rsidR="002B28C8" w:rsidRDefault="0042397C">
      <w:pPr>
        <w:bidi w:val="0"/>
        <w:spacing w:after="12" w:line="248" w:lineRule="auto"/>
        <w:ind w:left="1026" w:right="1798" w:hanging="110"/>
        <w:jc w:val="left"/>
      </w:pPr>
      <w:proofErr w:type="gramStart"/>
      <w:r>
        <w:rPr>
          <w:rFonts w:ascii="Times New Roman" w:eastAsia="Times New Roman" w:hAnsi="Times New Roman" w:cs="Times New Roman"/>
          <w:i/>
          <w:sz w:val="24"/>
        </w:rPr>
        <w:t>North West</w:t>
      </w:r>
      <w:proofErr w:type="gramEnd"/>
      <w:r>
        <w:rPr>
          <w:rFonts w:ascii="Times New Roman" w:eastAsia="Times New Roman" w:hAnsi="Times New Roman" w:cs="Times New Roman"/>
          <w:i/>
          <w:sz w:val="24"/>
        </w:rPr>
        <w:t xml:space="preserve"> of Riyadh, Kingdom of Saudi Arabia</w:t>
      </w:r>
      <w:proofErr w:type="gramStart"/>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Egypt</w:t>
      </w:r>
      <w:proofErr w:type="gramEnd"/>
      <w:r>
        <w:rPr>
          <w:rFonts w:ascii="Times New Roman" w:eastAsia="Times New Roman" w:hAnsi="Times New Roman" w:cs="Times New Roman"/>
          <w:b/>
          <w:sz w:val="24"/>
        </w:rPr>
        <w:t xml:space="preserve">. J. </w:t>
      </w:r>
      <w:proofErr w:type="spellStart"/>
      <w:r>
        <w:rPr>
          <w:rFonts w:ascii="Times New Roman" w:eastAsia="Times New Roman" w:hAnsi="Times New Roman" w:cs="Times New Roman"/>
          <w:b/>
          <w:sz w:val="24"/>
        </w:rPr>
        <w:t>Biophys</w:t>
      </w:r>
      <w:proofErr w:type="spellEnd"/>
      <w:r>
        <w:rPr>
          <w:rFonts w:ascii="Times New Roman" w:eastAsia="Times New Roman" w:hAnsi="Times New Roman" w:cs="Times New Roman"/>
          <w:b/>
          <w:sz w:val="24"/>
        </w:rPr>
        <w:t>, Egypt (2005), Vol. 11 (1), pp. 45-53.</w:t>
      </w:r>
    </w:p>
    <w:p w14:paraId="731B8D07" w14:textId="77777777" w:rsidR="002B28C8" w:rsidRDefault="0042397C">
      <w:pPr>
        <w:bidi w:val="0"/>
        <w:spacing w:after="0"/>
        <w:ind w:right="847"/>
        <w:jc w:val="center"/>
      </w:pPr>
      <w:r>
        <w:rPr>
          <w:rFonts w:ascii="Times New Roman" w:eastAsia="Times New Roman" w:hAnsi="Times New Roman" w:cs="Times New Roman"/>
          <w:b/>
          <w:sz w:val="24"/>
        </w:rPr>
        <w:t xml:space="preserve"> </w:t>
      </w:r>
    </w:p>
    <w:p w14:paraId="02FE479F"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rPr>
        <w:t xml:space="preserve">Al-Salhi, M.S.,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xml:space="preserve"> and U.A. Elani, " A Simplified Method for Infrared and Ultraviolet Solar Radiation Analysis in Riyadh, Saudi Arabia'</w:t>
      </w:r>
      <w:proofErr w:type="gramStart"/>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J.</w:t>
      </w:r>
      <w:proofErr w:type="gramEnd"/>
      <w:r>
        <w:rPr>
          <w:rFonts w:ascii="Times New Roman" w:eastAsia="Times New Roman" w:hAnsi="Times New Roman" w:cs="Times New Roman"/>
          <w:b/>
          <w:sz w:val="24"/>
        </w:rPr>
        <w:t xml:space="preserve"> Asso. Arab Univ. Basic &amp; Appl. Sc. (JAAUBAS), Bahrain (2006)</w:t>
      </w:r>
    </w:p>
    <w:p w14:paraId="700E5ED3" w14:textId="77777777" w:rsidR="002B28C8" w:rsidRDefault="0042397C">
      <w:pPr>
        <w:bidi w:val="0"/>
        <w:spacing w:after="0"/>
        <w:ind w:right="847"/>
        <w:jc w:val="center"/>
      </w:pPr>
      <w:r>
        <w:rPr>
          <w:rFonts w:ascii="Times New Roman" w:eastAsia="Times New Roman" w:hAnsi="Times New Roman" w:cs="Times New Roman"/>
          <w:b/>
          <w:sz w:val="24"/>
        </w:rPr>
        <w:t xml:space="preserve"> </w:t>
      </w:r>
    </w:p>
    <w:p w14:paraId="7258AA1B" w14:textId="77777777" w:rsidR="002B28C8" w:rsidRDefault="0042397C">
      <w:pPr>
        <w:numPr>
          <w:ilvl w:val="0"/>
          <w:numId w:val="12"/>
        </w:numPr>
        <w:bidi w:val="0"/>
        <w:spacing w:after="12" w:line="248" w:lineRule="auto"/>
        <w:ind w:right="154" w:hanging="420"/>
        <w:jc w:val="left"/>
      </w:pPr>
      <w:r>
        <w:rPr>
          <w:rFonts w:ascii="Times New Roman" w:eastAsia="Times New Roman" w:hAnsi="Times New Roman" w:cs="Times New Roman"/>
          <w:i/>
          <w:sz w:val="24"/>
          <w:u w:val="single" w:color="000000"/>
        </w:rPr>
        <w:t>Al-Ayed, M. S</w:t>
      </w:r>
      <w:r>
        <w:rPr>
          <w:rFonts w:ascii="Times New Roman" w:eastAsia="Times New Roman" w:hAnsi="Times New Roman" w:cs="Times New Roman"/>
          <w:i/>
          <w:sz w:val="24"/>
        </w:rPr>
        <w:t>. '' Biophysical studies on the liposome-albumin system'</w:t>
      </w:r>
      <w:proofErr w:type="gramStart"/>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Indian</w:t>
      </w:r>
      <w:proofErr w:type="gramEnd"/>
      <w:r>
        <w:rPr>
          <w:rFonts w:ascii="Times New Roman" w:eastAsia="Times New Roman" w:hAnsi="Times New Roman" w:cs="Times New Roman"/>
          <w:b/>
          <w:sz w:val="24"/>
        </w:rPr>
        <w:t xml:space="preserve"> J. Biochem. </w:t>
      </w:r>
      <w:proofErr w:type="spellStart"/>
      <w:r>
        <w:rPr>
          <w:rFonts w:ascii="Times New Roman" w:eastAsia="Times New Roman" w:hAnsi="Times New Roman" w:cs="Times New Roman"/>
          <w:b/>
          <w:sz w:val="24"/>
        </w:rPr>
        <w:t>Biophys</w:t>
      </w:r>
      <w:proofErr w:type="spellEnd"/>
      <w:r>
        <w:rPr>
          <w:rFonts w:ascii="Times New Roman" w:eastAsia="Times New Roman" w:hAnsi="Times New Roman" w:cs="Times New Roman"/>
          <w:b/>
          <w:sz w:val="24"/>
        </w:rPr>
        <w:t>. (IJBB), India (2006), Vol. 43 (June).</w:t>
      </w:r>
    </w:p>
    <w:p w14:paraId="4E82BC7A" w14:textId="77777777" w:rsidR="002B28C8" w:rsidRDefault="0042397C">
      <w:pPr>
        <w:bidi w:val="0"/>
        <w:spacing w:after="0"/>
        <w:ind w:right="127"/>
        <w:jc w:val="center"/>
      </w:pPr>
      <w:r>
        <w:rPr>
          <w:rFonts w:ascii="Times New Roman" w:eastAsia="Times New Roman" w:hAnsi="Times New Roman" w:cs="Times New Roman"/>
          <w:b/>
          <w:sz w:val="24"/>
        </w:rPr>
        <w:t xml:space="preserve"> </w:t>
      </w:r>
    </w:p>
    <w:p w14:paraId="0885791A" w14:textId="77777777" w:rsidR="002B28C8" w:rsidRDefault="0042397C">
      <w:pPr>
        <w:numPr>
          <w:ilvl w:val="0"/>
          <w:numId w:val="12"/>
        </w:numPr>
        <w:bidi w:val="0"/>
        <w:spacing w:after="3" w:line="248" w:lineRule="auto"/>
        <w:ind w:right="154" w:hanging="420"/>
        <w:jc w:val="left"/>
      </w:pPr>
      <w:r>
        <w:rPr>
          <w:rFonts w:ascii="Times New Roman" w:eastAsia="Times New Roman" w:hAnsi="Times New Roman" w:cs="Times New Roman"/>
          <w:i/>
          <w:sz w:val="24"/>
          <w:u w:val="single" w:color="000000"/>
        </w:rPr>
        <w:t>Al-Ayed, M. S</w:t>
      </w:r>
      <w:r>
        <w:rPr>
          <w:rFonts w:ascii="Times New Roman" w:eastAsia="Times New Roman" w:hAnsi="Times New Roman" w:cs="Times New Roman"/>
          <w:b/>
          <w:i/>
          <w:sz w:val="24"/>
          <w:u w:val="single" w:color="000000"/>
        </w:rPr>
        <w:t>.</w:t>
      </w:r>
      <w:r>
        <w:rPr>
          <w:rFonts w:ascii="Times New Roman" w:eastAsia="Times New Roman" w:hAnsi="Times New Roman" w:cs="Times New Roman"/>
          <w:b/>
          <w:i/>
          <w:sz w:val="24"/>
        </w:rPr>
        <w:t xml:space="preserve"> '' </w:t>
      </w:r>
      <w:r>
        <w:rPr>
          <w:rFonts w:ascii="Times New Roman" w:eastAsia="Times New Roman" w:hAnsi="Times New Roman" w:cs="Times New Roman"/>
          <w:i/>
          <w:sz w:val="24"/>
        </w:rPr>
        <w:t xml:space="preserve">Natural Radioactivity Concentrations in Surface Soil Samples in Al-Qasim Region in The Northwest of Riyadh, Saudi Arabia'' </w:t>
      </w:r>
      <w:r>
        <w:rPr>
          <w:rFonts w:ascii="Times New Roman" w:eastAsia="Times New Roman" w:hAnsi="Times New Roman" w:cs="Times New Roman"/>
          <w:sz w:val="25"/>
        </w:rPr>
        <w:t xml:space="preserve"> </w:t>
      </w:r>
    </w:p>
    <w:p w14:paraId="038399B0" w14:textId="77777777" w:rsidR="002B28C8" w:rsidRDefault="0042397C">
      <w:pPr>
        <w:pStyle w:val="Heading1"/>
        <w:ind w:left="28" w:right="77"/>
      </w:pPr>
      <w:r>
        <w:t xml:space="preserve"> Egypt. J. </w:t>
      </w:r>
      <w:proofErr w:type="spellStart"/>
      <w:r>
        <w:t>Biophys</w:t>
      </w:r>
      <w:proofErr w:type="spellEnd"/>
      <w:r>
        <w:t>., Egypt (2006), Vol. 12(2),</w:t>
      </w:r>
    </w:p>
    <w:p w14:paraId="6AABB41A" w14:textId="77777777" w:rsidR="002B28C8" w:rsidRDefault="0042397C">
      <w:pPr>
        <w:bidi w:val="0"/>
        <w:spacing w:after="0"/>
        <w:ind w:right="127"/>
        <w:jc w:val="center"/>
      </w:pPr>
      <w:r>
        <w:rPr>
          <w:rFonts w:ascii="Times New Roman" w:eastAsia="Times New Roman" w:hAnsi="Times New Roman" w:cs="Times New Roman"/>
          <w:b/>
          <w:sz w:val="24"/>
        </w:rPr>
        <w:t xml:space="preserve"> </w:t>
      </w:r>
    </w:p>
    <w:p w14:paraId="58292801" w14:textId="77777777" w:rsidR="002B28C8" w:rsidRDefault="0042397C">
      <w:pPr>
        <w:numPr>
          <w:ilvl w:val="0"/>
          <w:numId w:val="13"/>
        </w:numPr>
        <w:bidi w:val="0"/>
        <w:spacing w:after="3" w:line="248" w:lineRule="auto"/>
        <w:ind w:right="154" w:firstLine="130"/>
        <w:jc w:val="left"/>
      </w:pPr>
      <w:r>
        <w:rPr>
          <w:rFonts w:ascii="Times New Roman" w:eastAsia="Times New Roman" w:hAnsi="Times New Roman" w:cs="Times New Roman"/>
          <w:i/>
          <w:sz w:val="24"/>
        </w:rPr>
        <w:t xml:space="preserve">Abdelhalim, M.A.K &amp; </w:t>
      </w: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''effect of high Cholesterol and </w:t>
      </w:r>
      <w:proofErr w:type="gramStart"/>
      <w:r>
        <w:rPr>
          <w:rFonts w:ascii="Times New Roman" w:eastAsia="Times New Roman" w:hAnsi="Times New Roman" w:cs="Times New Roman"/>
          <w:i/>
          <w:sz w:val="24"/>
        </w:rPr>
        <w:t xml:space="preserve">saturated </w:t>
      </w:r>
      <w:r>
        <w:rPr>
          <w:rFonts w:ascii="Times New Roman" w:eastAsia="Times New Roman" w:hAnsi="Times New Roman" w:cs="Times New Roman"/>
          <w:sz w:val="25"/>
        </w:rPr>
        <w:t xml:space="preserve"> </w:t>
      </w:r>
      <w:r>
        <w:rPr>
          <w:rFonts w:ascii="Times New Roman" w:eastAsia="Times New Roman" w:hAnsi="Times New Roman" w:cs="Times New Roman"/>
          <w:i/>
          <w:sz w:val="24"/>
        </w:rPr>
        <w:t>fat</w:t>
      </w:r>
      <w:proofErr w:type="gramEnd"/>
      <w:r>
        <w:rPr>
          <w:rFonts w:ascii="Times New Roman" w:eastAsia="Times New Roman" w:hAnsi="Times New Roman" w:cs="Times New Roman"/>
          <w:i/>
          <w:sz w:val="24"/>
        </w:rPr>
        <w:t xml:space="preserve"> diet on the Aortic wall structure of </w:t>
      </w:r>
      <w:proofErr w:type="spellStart"/>
      <w:r>
        <w:rPr>
          <w:rFonts w:ascii="Times New Roman" w:eastAsia="Times New Roman" w:hAnsi="Times New Roman" w:cs="Times New Roman"/>
          <w:i/>
          <w:sz w:val="24"/>
        </w:rPr>
        <w:t>Newzeland</w:t>
      </w:r>
      <w:proofErr w:type="spellEnd"/>
      <w:r>
        <w:rPr>
          <w:rFonts w:ascii="Times New Roman" w:eastAsia="Times New Roman" w:hAnsi="Times New Roman" w:cs="Times New Roman"/>
          <w:i/>
          <w:sz w:val="24"/>
        </w:rPr>
        <w:t xml:space="preserve"> white male rabbits" </w:t>
      </w:r>
      <w:r>
        <w:rPr>
          <w:rFonts w:ascii="Times New Roman" w:eastAsia="Times New Roman" w:hAnsi="Times New Roman" w:cs="Times New Roman"/>
          <w:b/>
          <w:sz w:val="24"/>
        </w:rPr>
        <w:t>Saudi J.Bio.sci. 14 (2</w:t>
      </w:r>
      <w:proofErr w:type="gramStart"/>
      <w:r>
        <w:rPr>
          <w:rFonts w:ascii="Times New Roman" w:eastAsia="Times New Roman" w:hAnsi="Times New Roman" w:cs="Times New Roman"/>
          <w:b/>
          <w:sz w:val="24"/>
        </w:rPr>
        <w:t>) ,</w:t>
      </w:r>
      <w:proofErr w:type="gramEnd"/>
      <w:r>
        <w:rPr>
          <w:rFonts w:ascii="Times New Roman" w:eastAsia="Times New Roman" w:hAnsi="Times New Roman" w:cs="Times New Roman"/>
          <w:b/>
          <w:sz w:val="24"/>
        </w:rPr>
        <w:t xml:space="preserve"> 2007, Saudi Arabia vol.</w:t>
      </w:r>
      <w:proofErr w:type="gramStart"/>
      <w:r>
        <w:rPr>
          <w:rFonts w:ascii="Times New Roman" w:eastAsia="Times New Roman" w:hAnsi="Times New Roman" w:cs="Times New Roman"/>
          <w:b/>
          <w:sz w:val="24"/>
        </w:rPr>
        <w:t>14,no.</w:t>
      </w:r>
      <w:proofErr w:type="gramEnd"/>
      <w:r>
        <w:rPr>
          <w:rFonts w:ascii="Times New Roman" w:eastAsia="Times New Roman" w:hAnsi="Times New Roman" w:cs="Times New Roman"/>
          <w:b/>
          <w:sz w:val="24"/>
        </w:rPr>
        <w:t xml:space="preserve">2,    </w:t>
      </w:r>
    </w:p>
    <w:p w14:paraId="3DF0910B" w14:textId="77777777" w:rsidR="002B28C8" w:rsidRDefault="0042397C">
      <w:pPr>
        <w:numPr>
          <w:ilvl w:val="0"/>
          <w:numId w:val="13"/>
        </w:numPr>
        <w:bidi w:val="0"/>
        <w:spacing w:after="3" w:line="248" w:lineRule="auto"/>
        <w:ind w:right="154" w:firstLine="130"/>
        <w:jc w:val="left"/>
      </w:pPr>
      <w:r>
        <w:rPr>
          <w:rFonts w:ascii="Times New Roman" w:eastAsia="Times New Roman" w:hAnsi="Times New Roman" w:cs="Times New Roman"/>
          <w:i/>
          <w:sz w:val="24"/>
        </w:rPr>
        <w:t xml:space="preserve">Abdelhalim, </w:t>
      </w:r>
      <w:proofErr w:type="gramStart"/>
      <w:r>
        <w:rPr>
          <w:rFonts w:ascii="Times New Roman" w:eastAsia="Times New Roman" w:hAnsi="Times New Roman" w:cs="Times New Roman"/>
          <w:i/>
          <w:sz w:val="24"/>
        </w:rPr>
        <w:t>M.A.K ,</w:t>
      </w:r>
      <w:proofErr w:type="gramEnd"/>
      <w:r>
        <w:rPr>
          <w:rFonts w:ascii="Times New Roman" w:eastAsia="Times New Roman" w:hAnsi="Times New Roman" w:cs="Times New Roman"/>
          <w:i/>
          <w:sz w:val="24"/>
        </w:rPr>
        <w:t xml:space="preserve"> AL-Darwish, R.O &amp; </w:t>
      </w:r>
      <w:r>
        <w:rPr>
          <w:rFonts w:ascii="Times New Roman" w:eastAsia="Times New Roman" w:hAnsi="Times New Roman" w:cs="Times New Roman"/>
          <w:i/>
          <w:sz w:val="24"/>
          <w:u w:val="single" w:color="000000"/>
        </w:rPr>
        <w:t xml:space="preserve">AL-Ayed, </w:t>
      </w:r>
      <w:proofErr w:type="gramStart"/>
      <w:r>
        <w:rPr>
          <w:rFonts w:ascii="Times New Roman" w:eastAsia="Times New Roman" w:hAnsi="Times New Roman" w:cs="Times New Roman"/>
          <w:i/>
          <w:sz w:val="24"/>
          <w:u w:val="single" w:color="000000"/>
        </w:rPr>
        <w:t xml:space="preserve">M.S </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 xml:space="preserve"> "Assessment of patient doses levels during X-Rays diagnostic Imaging using T L dosimeters </w:t>
      </w:r>
      <w:proofErr w:type="gramStart"/>
      <w:r>
        <w:rPr>
          <w:rFonts w:ascii="Times New Roman" w:eastAsia="Times New Roman" w:hAnsi="Times New Roman" w:cs="Times New Roman"/>
          <w:i/>
          <w:sz w:val="24"/>
        </w:rPr>
        <w:t>and  comparison</w:t>
      </w:r>
      <w:proofErr w:type="gramEnd"/>
      <w:r>
        <w:rPr>
          <w:rFonts w:ascii="Times New Roman" w:eastAsia="Times New Roman" w:hAnsi="Times New Roman" w:cs="Times New Roman"/>
          <w:i/>
          <w:sz w:val="24"/>
        </w:rPr>
        <w:t xml:space="preserve"> with local and international levels"</w:t>
      </w:r>
    </w:p>
    <w:p w14:paraId="50F9354D" w14:textId="77777777" w:rsidR="002B28C8" w:rsidRDefault="0042397C">
      <w:pPr>
        <w:bidi w:val="0"/>
        <w:spacing w:after="12" w:line="248" w:lineRule="auto"/>
        <w:ind w:left="2011" w:right="115" w:hanging="10"/>
        <w:jc w:val="left"/>
      </w:pPr>
      <w:r>
        <w:rPr>
          <w:rFonts w:ascii="Times New Roman" w:eastAsia="Times New Roman" w:hAnsi="Times New Roman" w:cs="Times New Roman"/>
          <w:b/>
          <w:sz w:val="24"/>
        </w:rPr>
        <w:t xml:space="preserve">Trends </w:t>
      </w:r>
      <w:proofErr w:type="gramStart"/>
      <w:r>
        <w:rPr>
          <w:rFonts w:ascii="Times New Roman" w:eastAsia="Times New Roman" w:hAnsi="Times New Roman" w:cs="Times New Roman"/>
          <w:b/>
          <w:sz w:val="24"/>
        </w:rPr>
        <w:t>med .</w:t>
      </w:r>
      <w:proofErr w:type="gramEnd"/>
      <w:r>
        <w:rPr>
          <w:rFonts w:ascii="Times New Roman" w:eastAsia="Times New Roman" w:hAnsi="Times New Roman" w:cs="Times New Roman"/>
          <w:b/>
          <w:sz w:val="24"/>
        </w:rPr>
        <w:t xml:space="preserve"> Res. 3(2): 72-81, </w:t>
      </w:r>
      <w:proofErr w:type="gramStart"/>
      <w:r>
        <w:rPr>
          <w:rFonts w:ascii="Times New Roman" w:eastAsia="Times New Roman" w:hAnsi="Times New Roman" w:cs="Times New Roman"/>
          <w:b/>
          <w:sz w:val="24"/>
        </w:rPr>
        <w:t>2008,USA</w:t>
      </w:r>
      <w:proofErr w:type="gramEnd"/>
      <w:r>
        <w:rPr>
          <w:rFonts w:ascii="Times New Roman" w:eastAsia="Times New Roman" w:hAnsi="Times New Roman" w:cs="Times New Roman"/>
          <w:b/>
          <w:sz w:val="24"/>
        </w:rPr>
        <w:t xml:space="preserve"> </w:t>
      </w:r>
    </w:p>
    <w:p w14:paraId="037EB0CE" w14:textId="77777777" w:rsidR="002B28C8" w:rsidRDefault="0042397C">
      <w:pPr>
        <w:bidi w:val="0"/>
        <w:spacing w:after="0"/>
        <w:ind w:left="363"/>
        <w:jc w:val="left"/>
      </w:pPr>
      <w:r>
        <w:rPr>
          <w:rFonts w:ascii="Times New Roman" w:eastAsia="Times New Roman" w:hAnsi="Times New Roman" w:cs="Times New Roman"/>
          <w:sz w:val="25"/>
        </w:rPr>
        <w:t xml:space="preserve"> </w:t>
      </w:r>
    </w:p>
    <w:p w14:paraId="2E517C8B" w14:textId="77777777" w:rsidR="002B28C8" w:rsidRDefault="0042397C">
      <w:pPr>
        <w:numPr>
          <w:ilvl w:val="0"/>
          <w:numId w:val="13"/>
        </w:numPr>
        <w:bidi w:val="0"/>
        <w:spacing w:after="3" w:line="248" w:lineRule="auto"/>
        <w:ind w:right="154" w:firstLine="130"/>
        <w:jc w:val="left"/>
      </w:pPr>
      <w:r>
        <w:rPr>
          <w:rFonts w:ascii="Times New Roman" w:eastAsia="Times New Roman" w:hAnsi="Times New Roman" w:cs="Times New Roman"/>
          <w:i/>
          <w:sz w:val="24"/>
        </w:rPr>
        <w:t xml:space="preserve">Abdelhalim, </w:t>
      </w:r>
      <w:proofErr w:type="gramStart"/>
      <w:r>
        <w:rPr>
          <w:rFonts w:ascii="Times New Roman" w:eastAsia="Times New Roman" w:hAnsi="Times New Roman" w:cs="Times New Roman"/>
          <w:i/>
          <w:sz w:val="24"/>
        </w:rPr>
        <w:t>M.A.K ,</w:t>
      </w:r>
      <w:proofErr w:type="gram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siddiqi</w:t>
      </w:r>
      <w:proofErr w:type="spellEnd"/>
      <w:r>
        <w:rPr>
          <w:rFonts w:ascii="Times New Roman" w:eastAsia="Times New Roman" w:hAnsi="Times New Roman" w:cs="Times New Roman"/>
          <w:i/>
          <w:sz w:val="24"/>
        </w:rPr>
        <w:t xml:space="preserve">, N.J, </w:t>
      </w:r>
      <w:proofErr w:type="spellStart"/>
      <w:r>
        <w:rPr>
          <w:rFonts w:ascii="Times New Roman" w:eastAsia="Times New Roman" w:hAnsi="Times New Roman" w:cs="Times New Roman"/>
          <w:i/>
          <w:sz w:val="24"/>
        </w:rPr>
        <w:t>ALhomida</w:t>
      </w:r>
      <w:proofErr w:type="spellEnd"/>
      <w:r>
        <w:rPr>
          <w:rFonts w:ascii="Times New Roman" w:eastAsia="Times New Roman" w:hAnsi="Times New Roman" w:cs="Times New Roman"/>
          <w:i/>
          <w:sz w:val="24"/>
        </w:rPr>
        <w:t xml:space="preserve">, A.S &amp; </w:t>
      </w: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"Effects of feeding periods of high cholesterol and saturated fat diet on blood biochemistry </w:t>
      </w:r>
    </w:p>
    <w:p w14:paraId="0723B2B2" w14:textId="77777777" w:rsidR="002B28C8" w:rsidRDefault="0042397C">
      <w:pPr>
        <w:bidi w:val="0"/>
        <w:spacing w:after="3" w:line="248" w:lineRule="auto"/>
        <w:ind w:left="376" w:right="154" w:hanging="10"/>
        <w:jc w:val="left"/>
      </w:pPr>
      <w:r>
        <w:rPr>
          <w:rFonts w:ascii="Times New Roman" w:eastAsia="Times New Roman" w:hAnsi="Times New Roman" w:cs="Times New Roman"/>
          <w:i/>
          <w:sz w:val="24"/>
        </w:rPr>
        <w:t xml:space="preserve"> and </w:t>
      </w:r>
      <w:proofErr w:type="spellStart"/>
      <w:r>
        <w:rPr>
          <w:rFonts w:ascii="Times New Roman" w:eastAsia="Times New Roman" w:hAnsi="Times New Roman" w:cs="Times New Roman"/>
          <w:i/>
          <w:sz w:val="24"/>
        </w:rPr>
        <w:t>hydroxypoline</w:t>
      </w:r>
      <w:proofErr w:type="spellEnd"/>
      <w:r>
        <w:rPr>
          <w:rFonts w:ascii="Times New Roman" w:eastAsia="Times New Roman" w:hAnsi="Times New Roman" w:cs="Times New Roman"/>
          <w:i/>
          <w:sz w:val="24"/>
        </w:rPr>
        <w:t xml:space="preserve"> fractions in Rabbits"</w:t>
      </w:r>
    </w:p>
    <w:p w14:paraId="7F8B141A" w14:textId="77777777" w:rsidR="002B28C8" w:rsidRDefault="0042397C">
      <w:pPr>
        <w:bidi w:val="0"/>
        <w:spacing w:after="12" w:line="248" w:lineRule="auto"/>
        <w:ind w:left="371" w:right="115" w:hanging="10"/>
        <w:jc w:val="left"/>
      </w:pP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Biointormatics</w:t>
      </w:r>
      <w:proofErr w:type="spellEnd"/>
      <w:r>
        <w:rPr>
          <w:rFonts w:ascii="Times New Roman" w:eastAsia="Times New Roman" w:hAnsi="Times New Roman" w:cs="Times New Roman"/>
          <w:b/>
          <w:sz w:val="24"/>
        </w:rPr>
        <w:t xml:space="preserve"> and Biology insights 2:239-244, </w:t>
      </w:r>
      <w:proofErr w:type="gramStart"/>
      <w:r>
        <w:rPr>
          <w:rFonts w:ascii="Times New Roman" w:eastAsia="Times New Roman" w:hAnsi="Times New Roman" w:cs="Times New Roman"/>
          <w:b/>
          <w:sz w:val="24"/>
        </w:rPr>
        <w:t>2008,UK</w:t>
      </w:r>
      <w:proofErr w:type="gramEnd"/>
      <w:r>
        <w:rPr>
          <w:rFonts w:ascii="Times New Roman" w:eastAsia="Times New Roman" w:hAnsi="Times New Roman" w:cs="Times New Roman"/>
          <w:b/>
          <w:sz w:val="24"/>
        </w:rPr>
        <w:t>.</w:t>
      </w:r>
    </w:p>
    <w:p w14:paraId="158F278D" w14:textId="77777777" w:rsidR="002B28C8" w:rsidRDefault="0042397C">
      <w:pPr>
        <w:bidi w:val="0"/>
        <w:spacing w:after="0"/>
        <w:ind w:left="366"/>
        <w:jc w:val="left"/>
      </w:pPr>
      <w:r>
        <w:rPr>
          <w:rFonts w:ascii="Times New Roman" w:eastAsia="Times New Roman" w:hAnsi="Times New Roman" w:cs="Times New Roman"/>
          <w:i/>
          <w:sz w:val="24"/>
        </w:rPr>
        <w:t xml:space="preserve"> </w:t>
      </w:r>
    </w:p>
    <w:p w14:paraId="2FED1AAD" w14:textId="77777777" w:rsidR="002B28C8" w:rsidRDefault="0042397C">
      <w:pPr>
        <w:numPr>
          <w:ilvl w:val="0"/>
          <w:numId w:val="13"/>
        </w:numPr>
        <w:bidi w:val="0"/>
        <w:spacing w:after="3" w:line="248" w:lineRule="auto"/>
        <w:ind w:right="154" w:firstLine="130"/>
        <w:jc w:val="left"/>
      </w:pPr>
      <w:r>
        <w:rPr>
          <w:rFonts w:ascii="Times New Roman" w:eastAsia="Times New Roman" w:hAnsi="Times New Roman" w:cs="Times New Roman"/>
          <w:i/>
          <w:sz w:val="24"/>
        </w:rPr>
        <w:t xml:space="preserve">Siddiqi, </w:t>
      </w:r>
      <w:proofErr w:type="gramStart"/>
      <w:r>
        <w:rPr>
          <w:rFonts w:ascii="Times New Roman" w:eastAsia="Times New Roman" w:hAnsi="Times New Roman" w:cs="Times New Roman"/>
          <w:i/>
          <w:sz w:val="24"/>
        </w:rPr>
        <w:t>N.J ,</w:t>
      </w:r>
      <w:proofErr w:type="gramEnd"/>
      <w:r>
        <w:rPr>
          <w:rFonts w:ascii="Times New Roman" w:eastAsia="Times New Roman" w:hAnsi="Times New Roman" w:cs="Times New Roman"/>
          <w:i/>
          <w:sz w:val="24"/>
        </w:rPr>
        <w:t xml:space="preserve"> Abdelhalim, </w:t>
      </w:r>
      <w:proofErr w:type="gramStart"/>
      <w:r>
        <w:rPr>
          <w:rFonts w:ascii="Times New Roman" w:eastAsia="Times New Roman" w:hAnsi="Times New Roman" w:cs="Times New Roman"/>
          <w:i/>
          <w:sz w:val="24"/>
        </w:rPr>
        <w:t>M.A.K ,</w:t>
      </w:r>
      <w:proofErr w:type="gram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ALhamida</w:t>
      </w:r>
      <w:proofErr w:type="spellEnd"/>
      <w:r>
        <w:rPr>
          <w:rFonts w:ascii="Times New Roman" w:eastAsia="Times New Roman" w:hAnsi="Times New Roman" w:cs="Times New Roman"/>
          <w:i/>
          <w:sz w:val="24"/>
        </w:rPr>
        <w:t xml:space="preserve">, A.S &amp; </w:t>
      </w: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"Effect of   high cholesterol diet on Aortic </w:t>
      </w:r>
      <w:proofErr w:type="spellStart"/>
      <w:r>
        <w:rPr>
          <w:rFonts w:ascii="Times New Roman" w:eastAsia="Times New Roman" w:hAnsi="Times New Roman" w:cs="Times New Roman"/>
          <w:i/>
          <w:sz w:val="24"/>
        </w:rPr>
        <w:t>Hydroproline</w:t>
      </w:r>
      <w:proofErr w:type="spellEnd"/>
      <w:r>
        <w:rPr>
          <w:rFonts w:ascii="Times New Roman" w:eastAsia="Times New Roman" w:hAnsi="Times New Roman" w:cs="Times New Roman"/>
          <w:i/>
          <w:sz w:val="24"/>
        </w:rPr>
        <w:t xml:space="preserve"> and collagen content in </w:t>
      </w:r>
      <w:proofErr w:type="gramStart"/>
      <w:r>
        <w:rPr>
          <w:rFonts w:ascii="Times New Roman" w:eastAsia="Times New Roman" w:hAnsi="Times New Roman" w:cs="Times New Roman"/>
          <w:i/>
          <w:sz w:val="24"/>
        </w:rPr>
        <w:t>Rabbits''</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Res.Rev.Bio</w:t>
      </w:r>
      <w:proofErr w:type="gram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science ,</w:t>
      </w:r>
      <w:proofErr w:type="gramEnd"/>
      <w:r>
        <w:rPr>
          <w:rFonts w:ascii="Times New Roman" w:eastAsia="Times New Roman" w:hAnsi="Times New Roman" w:cs="Times New Roman"/>
          <w:b/>
          <w:sz w:val="24"/>
        </w:rPr>
        <w:t xml:space="preserve"> 2008, USA.</w:t>
      </w:r>
    </w:p>
    <w:p w14:paraId="36251925" w14:textId="77777777" w:rsidR="002B28C8" w:rsidRDefault="0042397C">
      <w:pPr>
        <w:bidi w:val="0"/>
        <w:spacing w:after="0"/>
        <w:ind w:left="366"/>
        <w:jc w:val="left"/>
      </w:pPr>
      <w:r>
        <w:rPr>
          <w:rFonts w:ascii="Times New Roman" w:eastAsia="Times New Roman" w:hAnsi="Times New Roman" w:cs="Times New Roman"/>
          <w:i/>
          <w:sz w:val="24"/>
        </w:rPr>
        <w:t xml:space="preserve"> </w:t>
      </w:r>
    </w:p>
    <w:p w14:paraId="4842600E" w14:textId="77777777" w:rsidR="002B28C8" w:rsidRDefault="0042397C">
      <w:pPr>
        <w:numPr>
          <w:ilvl w:val="0"/>
          <w:numId w:val="13"/>
        </w:numPr>
        <w:bidi w:val="0"/>
        <w:spacing w:after="3" w:line="248" w:lineRule="auto"/>
        <w:ind w:right="154" w:firstLine="130"/>
        <w:jc w:val="left"/>
      </w:pPr>
      <w:r>
        <w:rPr>
          <w:rFonts w:ascii="Times New Roman" w:eastAsia="Times New Roman" w:hAnsi="Times New Roman" w:cs="Times New Roman"/>
          <w:i/>
          <w:sz w:val="24"/>
        </w:rPr>
        <w:t xml:space="preserve">Ghannam, </w:t>
      </w:r>
      <w:proofErr w:type="gramStart"/>
      <w:r>
        <w:rPr>
          <w:rFonts w:ascii="Times New Roman" w:eastAsia="Times New Roman" w:hAnsi="Times New Roman" w:cs="Times New Roman"/>
          <w:i/>
          <w:sz w:val="24"/>
        </w:rPr>
        <w:t>M.M ,</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 xml:space="preserve">AL-Ayed, M.S </w:t>
      </w:r>
      <w:r>
        <w:rPr>
          <w:rFonts w:ascii="Times New Roman" w:eastAsia="Times New Roman" w:hAnsi="Times New Roman" w:cs="Times New Roman"/>
          <w:i/>
          <w:sz w:val="24"/>
        </w:rPr>
        <w:t xml:space="preserve">&amp; </w:t>
      </w:r>
      <w:proofErr w:type="spellStart"/>
      <w:r>
        <w:rPr>
          <w:rFonts w:ascii="Times New Roman" w:eastAsia="Times New Roman" w:hAnsi="Times New Roman" w:cs="Times New Roman"/>
          <w:i/>
          <w:sz w:val="24"/>
        </w:rPr>
        <w:t>ALi</w:t>
      </w:r>
      <w:proofErr w:type="spellEnd"/>
      <w:r>
        <w:rPr>
          <w:rFonts w:ascii="Times New Roman" w:eastAsia="Times New Roman" w:hAnsi="Times New Roman" w:cs="Times New Roman"/>
          <w:i/>
          <w:sz w:val="24"/>
        </w:rPr>
        <w:t>, A.A.</w:t>
      </w:r>
    </w:p>
    <w:p w14:paraId="356BDB18" w14:textId="77777777" w:rsidR="002B28C8" w:rsidRDefault="0042397C">
      <w:pPr>
        <w:bidi w:val="0"/>
        <w:spacing w:after="0" w:line="248" w:lineRule="auto"/>
        <w:ind w:left="136" w:right="318" w:hanging="10"/>
      </w:pPr>
      <w:r>
        <w:rPr>
          <w:rFonts w:ascii="Times New Roman" w:eastAsia="Times New Roman" w:hAnsi="Times New Roman" w:cs="Times New Roman"/>
          <w:i/>
          <w:sz w:val="24"/>
        </w:rPr>
        <w:t xml:space="preserve"> "Effect of </w:t>
      </w:r>
      <w:proofErr w:type="spellStart"/>
      <w:r>
        <w:rPr>
          <w:rFonts w:ascii="Times New Roman" w:eastAsia="Times New Roman" w:hAnsi="Times New Roman" w:cs="Times New Roman"/>
          <w:i/>
          <w:sz w:val="24"/>
        </w:rPr>
        <w:t>Micronave</w:t>
      </w:r>
      <w:proofErr w:type="spellEnd"/>
      <w:r>
        <w:rPr>
          <w:rFonts w:ascii="Times New Roman" w:eastAsia="Times New Roman" w:hAnsi="Times New Roman" w:cs="Times New Roman"/>
          <w:i/>
          <w:sz w:val="24"/>
        </w:rPr>
        <w:t xml:space="preserve"> Irradiation on the physical properties of nano-Liposomes" </w:t>
      </w:r>
      <w:r>
        <w:rPr>
          <w:rFonts w:ascii="Times New Roman" w:eastAsia="Times New Roman" w:hAnsi="Times New Roman" w:cs="Times New Roman"/>
          <w:b/>
          <w:sz w:val="24"/>
        </w:rPr>
        <w:t>Int.Con on nano tech. ICON</w:t>
      </w:r>
      <w:proofErr w:type="gramStart"/>
      <w:r>
        <w:rPr>
          <w:rFonts w:ascii="Times New Roman" w:eastAsia="Times New Roman" w:hAnsi="Times New Roman" w:cs="Times New Roman"/>
          <w:b/>
          <w:sz w:val="24"/>
        </w:rPr>
        <w:t>008 ,</w:t>
      </w:r>
      <w:proofErr w:type="gramEnd"/>
      <w:r>
        <w:rPr>
          <w:rFonts w:ascii="Times New Roman" w:eastAsia="Times New Roman" w:hAnsi="Times New Roman" w:cs="Times New Roman"/>
          <w:b/>
          <w:sz w:val="24"/>
        </w:rPr>
        <w:t xml:space="preserve"> 17-19 June,</w:t>
      </w:r>
      <w:proofErr w:type="gramStart"/>
      <w:r>
        <w:rPr>
          <w:rFonts w:ascii="Times New Roman" w:eastAsia="Times New Roman" w:hAnsi="Times New Roman" w:cs="Times New Roman"/>
          <w:b/>
          <w:sz w:val="24"/>
        </w:rPr>
        <w:t>2008,KAU</w:t>
      </w:r>
      <w:proofErr w:type="gramEnd"/>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Jeddah,Saudi</w:t>
      </w:r>
      <w:proofErr w:type="gramEnd"/>
      <w:r>
        <w:rPr>
          <w:rFonts w:ascii="Times New Roman" w:eastAsia="Times New Roman" w:hAnsi="Times New Roman" w:cs="Times New Roman"/>
          <w:b/>
          <w:sz w:val="24"/>
        </w:rPr>
        <w:t xml:space="preserve"> Arabia.  </w:t>
      </w:r>
    </w:p>
    <w:p w14:paraId="05C0F1AD" w14:textId="77777777" w:rsidR="002B28C8" w:rsidRDefault="0042397C">
      <w:pPr>
        <w:bidi w:val="0"/>
        <w:spacing w:after="0"/>
        <w:ind w:right="363"/>
      </w:pPr>
      <w:r>
        <w:rPr>
          <w:rFonts w:ascii="Times New Roman" w:eastAsia="Times New Roman" w:hAnsi="Times New Roman" w:cs="Times New Roman"/>
          <w:b/>
          <w:sz w:val="24"/>
        </w:rPr>
        <w:t xml:space="preserve"> </w:t>
      </w:r>
    </w:p>
    <w:p w14:paraId="5604380A" w14:textId="77777777" w:rsidR="002B28C8" w:rsidRDefault="0042397C">
      <w:pPr>
        <w:numPr>
          <w:ilvl w:val="0"/>
          <w:numId w:val="13"/>
        </w:numPr>
        <w:bidi w:val="0"/>
        <w:spacing w:after="3" w:line="248" w:lineRule="auto"/>
        <w:ind w:right="154" w:firstLine="130"/>
        <w:jc w:val="left"/>
      </w:pPr>
      <w:r>
        <w:rPr>
          <w:rFonts w:ascii="Times New Roman" w:eastAsia="Times New Roman" w:hAnsi="Times New Roman" w:cs="Times New Roman"/>
          <w:i/>
          <w:sz w:val="24"/>
        </w:rPr>
        <w:t xml:space="preserve">Mohammed Anwar K. Abdelhalim, N.J. Siddiqi, A.S. </w:t>
      </w:r>
      <w:proofErr w:type="spellStart"/>
      <w:r>
        <w:rPr>
          <w:rFonts w:ascii="Times New Roman" w:eastAsia="Times New Roman" w:hAnsi="Times New Roman" w:cs="Times New Roman"/>
          <w:i/>
          <w:sz w:val="24"/>
        </w:rPr>
        <w:t>Alhomida</w:t>
      </w:r>
      <w:proofErr w:type="spellEnd"/>
      <w:r>
        <w:rPr>
          <w:rFonts w:ascii="Times New Roman" w:eastAsia="Times New Roman" w:hAnsi="Times New Roman" w:cs="Times New Roman"/>
          <w:i/>
          <w:sz w:val="24"/>
        </w:rPr>
        <w:t xml:space="preserve"> and</w:t>
      </w:r>
      <w:r>
        <w:rPr>
          <w:rFonts w:ascii="Times New Roman" w:eastAsia="Times New Roman" w:hAnsi="Times New Roman" w:cs="Times New Roman"/>
          <w:sz w:val="24"/>
        </w:rPr>
        <w:t xml:space="preserve"> </w:t>
      </w:r>
      <w:r>
        <w:rPr>
          <w:rFonts w:ascii="Times New Roman" w:eastAsia="Times New Roman" w:hAnsi="Times New Roman" w:cs="Times New Roman"/>
          <w:i/>
          <w:sz w:val="24"/>
          <w:u w:val="single" w:color="000000"/>
        </w:rPr>
        <w:t>Mohammed S Al-Ayed:</w:t>
      </w:r>
      <w:r>
        <w:rPr>
          <w:rFonts w:ascii="Times New Roman" w:eastAsia="Times New Roman" w:hAnsi="Times New Roman" w:cs="Times New Roman"/>
          <w:b/>
          <w:i/>
          <w:sz w:val="24"/>
        </w:rPr>
        <w:t xml:space="preserve">  </w:t>
      </w:r>
    </w:p>
    <w:p w14:paraId="7AE6A854" w14:textId="77777777" w:rsidR="002B28C8" w:rsidRDefault="0042397C">
      <w:pPr>
        <w:bidi w:val="0"/>
        <w:spacing w:after="3" w:line="248" w:lineRule="auto"/>
        <w:ind w:left="131" w:right="154" w:hanging="10"/>
        <w:jc w:val="left"/>
      </w:pPr>
      <w:r>
        <w:rPr>
          <w:rFonts w:ascii="Times New Roman" w:eastAsia="Times New Roman" w:hAnsi="Times New Roman" w:cs="Times New Roman"/>
          <w:b/>
          <w:i/>
          <w:sz w:val="24"/>
          <w:u w:val="single" w:color="000000"/>
        </w:rPr>
        <w:t xml:space="preserve">  </w:t>
      </w:r>
      <w:r>
        <w:rPr>
          <w:rFonts w:ascii="Times New Roman" w:eastAsia="Times New Roman" w:hAnsi="Times New Roman" w:cs="Times New Roman"/>
          <w:i/>
          <w:sz w:val="24"/>
        </w:rPr>
        <w:t xml:space="preserve">"The changes in various hydroxyproline fractions in aortic tissue of rabbits are </w:t>
      </w:r>
    </w:p>
    <w:p w14:paraId="7DD49067" w14:textId="77777777" w:rsidR="002B28C8" w:rsidRDefault="0042397C">
      <w:pPr>
        <w:bidi w:val="0"/>
        <w:spacing w:after="3" w:line="248" w:lineRule="auto"/>
        <w:ind w:left="131" w:right="154" w:hanging="10"/>
        <w:jc w:val="left"/>
      </w:pPr>
      <w:r>
        <w:rPr>
          <w:rFonts w:ascii="Times New Roman" w:eastAsia="Times New Roman" w:hAnsi="Times New Roman" w:cs="Times New Roman"/>
          <w:i/>
          <w:sz w:val="24"/>
        </w:rPr>
        <w:t xml:space="preserve">closely related to the progression of atherosclerosis" </w:t>
      </w:r>
    </w:p>
    <w:p w14:paraId="5EB4C337" w14:textId="77777777" w:rsidR="002B28C8" w:rsidRDefault="0042397C">
      <w:pPr>
        <w:pStyle w:val="Heading1"/>
        <w:ind w:left="28" w:right="309"/>
      </w:pPr>
      <w:r>
        <w:t xml:space="preserve">Lipids in Health and Disease 2010, 9(1) :26. ISI </w:t>
      </w:r>
    </w:p>
    <w:p w14:paraId="57B2024D" w14:textId="77777777" w:rsidR="002B28C8" w:rsidRDefault="0042397C">
      <w:pPr>
        <w:numPr>
          <w:ilvl w:val="0"/>
          <w:numId w:val="14"/>
        </w:numPr>
        <w:bidi w:val="0"/>
        <w:spacing w:after="3" w:line="248" w:lineRule="auto"/>
        <w:ind w:right="289" w:hanging="360"/>
        <w:jc w:val="left"/>
      </w:pPr>
      <w:r>
        <w:rPr>
          <w:rFonts w:ascii="Times New Roman" w:eastAsia="Times New Roman" w:hAnsi="Times New Roman" w:cs="Times New Roman"/>
          <w:i/>
          <w:sz w:val="24"/>
        </w:rPr>
        <w:t xml:space="preserve">Mohammed Anwar K. Abdelhalim, Mohsen M. Mady, Magdy M. Ghannam, </w:t>
      </w:r>
      <w:r>
        <w:rPr>
          <w:rFonts w:ascii="Times New Roman" w:eastAsia="Times New Roman" w:hAnsi="Times New Roman" w:cs="Times New Roman"/>
          <w:i/>
          <w:sz w:val="24"/>
          <w:u w:val="single" w:color="000000"/>
        </w:rPr>
        <w:t xml:space="preserve">Mohammed S Al-Ayed, </w:t>
      </w:r>
      <w:r>
        <w:rPr>
          <w:rFonts w:ascii="Times New Roman" w:eastAsia="Times New Roman" w:hAnsi="Times New Roman" w:cs="Times New Roman"/>
          <w:i/>
          <w:sz w:val="24"/>
        </w:rPr>
        <w:t xml:space="preserve">As </w:t>
      </w:r>
      <w:proofErr w:type="spellStart"/>
      <w:r>
        <w:rPr>
          <w:rFonts w:ascii="Times New Roman" w:eastAsia="Times New Roman" w:hAnsi="Times New Roman" w:cs="Times New Roman"/>
          <w:i/>
          <w:sz w:val="24"/>
        </w:rPr>
        <w:t>Alhomida</w:t>
      </w:r>
      <w:proofErr w:type="spellEnd"/>
      <w:r>
        <w:rPr>
          <w:rFonts w:ascii="Times New Roman" w:eastAsia="Times New Roman" w:hAnsi="Times New Roman" w:cs="Times New Roman"/>
          <w:i/>
          <w:sz w:val="24"/>
        </w:rPr>
        <w:t xml:space="preserve">: "The effects of gold nanoparticles size and concentration on </w:t>
      </w:r>
      <w:proofErr w:type="spellStart"/>
      <w:proofErr w:type="gramStart"/>
      <w:r>
        <w:rPr>
          <w:rFonts w:ascii="Times New Roman" w:eastAsia="Times New Roman" w:hAnsi="Times New Roman" w:cs="Times New Roman"/>
          <w:i/>
          <w:sz w:val="24"/>
        </w:rPr>
        <w:t>viscosity,flow</w:t>
      </w:r>
      <w:proofErr w:type="spellEnd"/>
      <w:proofErr w:type="gramEnd"/>
      <w:r>
        <w:rPr>
          <w:rFonts w:ascii="Times New Roman" w:eastAsia="Times New Roman" w:hAnsi="Times New Roman" w:cs="Times New Roman"/>
          <w:i/>
          <w:sz w:val="24"/>
        </w:rPr>
        <w:t xml:space="preserve"> activation energy, dielectric and optical properties" </w:t>
      </w:r>
    </w:p>
    <w:p w14:paraId="630F1E56" w14:textId="77777777" w:rsidR="002B28C8" w:rsidRDefault="0042397C">
      <w:pPr>
        <w:bidi w:val="0"/>
        <w:spacing w:after="12" w:line="248" w:lineRule="auto"/>
        <w:ind w:left="191" w:right="115" w:hanging="10"/>
        <w:jc w:val="left"/>
      </w:pPr>
      <w:r>
        <w:rPr>
          <w:rFonts w:ascii="Times New Roman" w:eastAsia="Times New Roman" w:hAnsi="Times New Roman" w:cs="Times New Roman"/>
          <w:b/>
          <w:sz w:val="24"/>
        </w:rPr>
        <w:lastRenderedPageBreak/>
        <w:t xml:space="preserve">African Journal of Biotechnology, 10 October 2011, 10(61) :13121-13127. ISI </w:t>
      </w:r>
    </w:p>
    <w:p w14:paraId="560BA554" w14:textId="77777777" w:rsidR="002B28C8" w:rsidRDefault="0042397C">
      <w:pPr>
        <w:numPr>
          <w:ilvl w:val="0"/>
          <w:numId w:val="14"/>
        </w:numPr>
        <w:bidi w:val="0"/>
        <w:spacing w:after="3" w:line="248" w:lineRule="auto"/>
        <w:ind w:right="289" w:hanging="360"/>
        <w:jc w:val="left"/>
      </w:pPr>
      <w:bookmarkStart w:id="0" w:name="_Hlk58527088"/>
      <w:bookmarkStart w:id="1" w:name="_Hlk58527146"/>
      <w:r>
        <w:rPr>
          <w:rFonts w:ascii="Times New Roman" w:eastAsia="Times New Roman" w:hAnsi="Times New Roman" w:cs="Times New Roman"/>
          <w:i/>
          <w:sz w:val="24"/>
        </w:rPr>
        <w:t>Mohammed Anwar K. Abdelhalim,</w:t>
      </w:r>
      <w:r>
        <w:rPr>
          <w:rFonts w:ascii="Times New Roman" w:eastAsia="Times New Roman" w:hAnsi="Times New Roman" w:cs="Times New Roman"/>
          <w:i/>
          <w:sz w:val="24"/>
          <w:u w:val="single" w:color="000000"/>
        </w:rPr>
        <w:t xml:space="preserve"> Mohammed S Al-Ayed, </w:t>
      </w:r>
      <w:r>
        <w:rPr>
          <w:rFonts w:ascii="Times New Roman" w:eastAsia="Times New Roman" w:hAnsi="Times New Roman" w:cs="Times New Roman"/>
          <w:i/>
          <w:sz w:val="24"/>
        </w:rPr>
        <w:t xml:space="preserve">Sherif </w:t>
      </w:r>
    </w:p>
    <w:p w14:paraId="17D26A6C" w14:textId="77777777" w:rsidR="002B28C8" w:rsidRDefault="0042397C">
      <w:pPr>
        <w:bidi w:val="0"/>
        <w:spacing w:after="3" w:line="248" w:lineRule="auto"/>
        <w:ind w:left="131" w:right="154" w:hanging="10"/>
        <w:jc w:val="left"/>
      </w:pPr>
      <w:proofErr w:type="spellStart"/>
      <w:proofErr w:type="gramStart"/>
      <w:r>
        <w:rPr>
          <w:rFonts w:ascii="Times New Roman" w:eastAsia="Times New Roman" w:hAnsi="Times New Roman" w:cs="Times New Roman"/>
          <w:i/>
          <w:sz w:val="24"/>
        </w:rPr>
        <w:t>A.Abdelmottaleb</w:t>
      </w:r>
      <w:proofErr w:type="spellEnd"/>
      <w:proofErr w:type="gram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moussa</w:t>
      </w:r>
      <w:proofErr w:type="spellEnd"/>
      <w:r>
        <w:rPr>
          <w:rFonts w:ascii="Times New Roman" w:eastAsia="Times New Roman" w:hAnsi="Times New Roman" w:cs="Times New Roman"/>
          <w:i/>
          <w:sz w:val="24"/>
        </w:rPr>
        <w:t>: "</w:t>
      </w:r>
      <w:proofErr w:type="gramStart"/>
      <w:r>
        <w:rPr>
          <w:rFonts w:ascii="Times New Roman" w:eastAsia="Times New Roman" w:hAnsi="Times New Roman" w:cs="Times New Roman"/>
          <w:i/>
          <w:sz w:val="24"/>
        </w:rPr>
        <w:t>Elucidation</w:t>
      </w:r>
      <w:proofErr w:type="gramEnd"/>
      <w:r>
        <w:rPr>
          <w:rFonts w:ascii="Times New Roman" w:eastAsia="Times New Roman" w:hAnsi="Times New Roman" w:cs="Times New Roman"/>
          <w:i/>
          <w:sz w:val="24"/>
        </w:rPr>
        <w:t xml:space="preserve"> the response of heavy elements levels to intraperitoneal administration of different GNP sizes into rats for period of 3 days in vivo." </w:t>
      </w:r>
    </w:p>
    <w:p w14:paraId="7E498214" w14:textId="77777777" w:rsidR="002B28C8" w:rsidRDefault="0042397C">
      <w:pPr>
        <w:bidi w:val="0"/>
        <w:spacing w:after="12" w:line="248" w:lineRule="auto"/>
        <w:ind w:left="3642" w:right="115" w:hanging="3391"/>
        <w:jc w:val="left"/>
      </w:pPr>
      <w:r>
        <w:rPr>
          <w:rFonts w:ascii="Times New Roman" w:eastAsia="Times New Roman" w:hAnsi="Times New Roman" w:cs="Times New Roman"/>
          <w:b/>
          <w:sz w:val="24"/>
        </w:rPr>
        <w:t>African journal of Microbiology research, 30 September 2011, 5(20</w:t>
      </w:r>
      <w:proofErr w:type="gramStart"/>
      <w:r>
        <w:rPr>
          <w:rFonts w:ascii="Times New Roman" w:eastAsia="Times New Roman" w:hAnsi="Times New Roman" w:cs="Times New Roman"/>
          <w:b/>
          <w:sz w:val="24"/>
        </w:rPr>
        <w:t>) :</w:t>
      </w:r>
      <w:proofErr w:type="gramEnd"/>
      <w:r>
        <w:rPr>
          <w:rFonts w:ascii="Times New Roman" w:eastAsia="Times New Roman" w:hAnsi="Times New Roman" w:cs="Times New Roman"/>
          <w:b/>
          <w:sz w:val="24"/>
        </w:rPr>
        <w:t xml:space="preserve"> 32673272. ISI </w:t>
      </w:r>
    </w:p>
    <w:p w14:paraId="65103917" w14:textId="77777777" w:rsidR="002B28C8" w:rsidRDefault="0042397C">
      <w:pPr>
        <w:bidi w:val="0"/>
        <w:spacing w:after="0"/>
        <w:ind w:right="237"/>
        <w:jc w:val="center"/>
      </w:pPr>
      <w:r>
        <w:rPr>
          <w:rFonts w:ascii="Times New Roman" w:eastAsia="Times New Roman" w:hAnsi="Times New Roman" w:cs="Times New Roman"/>
          <w:b/>
          <w:sz w:val="24"/>
        </w:rPr>
        <w:t xml:space="preserve"> </w:t>
      </w:r>
    </w:p>
    <w:p w14:paraId="3A6B2310" w14:textId="77777777" w:rsidR="002B28C8" w:rsidRDefault="007E1C54">
      <w:pPr>
        <w:numPr>
          <w:ilvl w:val="0"/>
          <w:numId w:val="14"/>
        </w:numPr>
        <w:bidi w:val="0"/>
        <w:spacing w:after="5" w:line="237" w:lineRule="auto"/>
        <w:ind w:right="289" w:hanging="360"/>
        <w:jc w:val="left"/>
      </w:pPr>
      <w:r>
        <w:rPr>
          <w:noProof/>
        </w:rPr>
        <mc:AlternateContent>
          <mc:Choice Requires="wpg">
            <w:drawing>
              <wp:anchor distT="0" distB="0" distL="114300" distR="114300" simplePos="0" relativeHeight="251657728" behindDoc="1" locked="0" layoutInCell="1" allowOverlap="1" wp14:anchorId="54FB53AD" wp14:editId="48C5E67E">
                <wp:simplePos x="0" y="0"/>
                <wp:positionH relativeFrom="column">
                  <wp:posOffset>83185</wp:posOffset>
                </wp:positionH>
                <wp:positionV relativeFrom="paragraph">
                  <wp:posOffset>167640</wp:posOffset>
                </wp:positionV>
                <wp:extent cx="4637405" cy="352425"/>
                <wp:effectExtent l="0" t="0" r="0" b="0"/>
                <wp:wrapNone/>
                <wp:docPr id="39841" name="Group 39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7405" cy="352425"/>
                          <a:chOff x="0" y="0"/>
                          <a:chExt cx="4637533" cy="352425"/>
                        </a:xfrm>
                      </wpg:grpSpPr>
                      <wps:wsp>
                        <wps:cNvPr id="91557" name="Shape 91557"/>
                        <wps:cNvSpPr>
                          <a:spLocks/>
                        </wps:cNvSpPr>
                        <wps:spPr>
                          <a:xfrm>
                            <a:off x="2741041" y="0"/>
                            <a:ext cx="1896491" cy="174625"/>
                          </a:xfrm>
                          <a:custGeom>
                            <a:avLst/>
                            <a:gdLst/>
                            <a:ahLst/>
                            <a:cxnLst/>
                            <a:rect l="0" t="0" r="0" b="0"/>
                            <a:pathLst>
                              <a:path w="1896491" h="174625">
                                <a:moveTo>
                                  <a:pt x="0" y="0"/>
                                </a:moveTo>
                                <a:lnTo>
                                  <a:pt x="1896491" y="0"/>
                                </a:lnTo>
                                <a:lnTo>
                                  <a:pt x="1896491" y="174625"/>
                                </a:lnTo>
                                <a:lnTo>
                                  <a:pt x="0" y="174625"/>
                                </a:lnTo>
                                <a:lnTo>
                                  <a:pt x="0" y="0"/>
                                </a:lnTo>
                              </a:path>
                            </a:pathLst>
                          </a:custGeom>
                          <a:solidFill>
                            <a:srgbClr val="F8F8F8"/>
                          </a:solidFill>
                          <a:ln w="0" cap="flat">
                            <a:noFill/>
                            <a:miter lim="127000"/>
                          </a:ln>
                          <a:effectLst/>
                        </wps:spPr>
                        <wps:bodyPr/>
                      </wps:wsp>
                      <wps:wsp>
                        <wps:cNvPr id="91558" name="Shape 91558"/>
                        <wps:cNvSpPr>
                          <a:spLocks/>
                        </wps:cNvSpPr>
                        <wps:spPr>
                          <a:xfrm>
                            <a:off x="0" y="174625"/>
                            <a:ext cx="3833876" cy="177800"/>
                          </a:xfrm>
                          <a:custGeom>
                            <a:avLst/>
                            <a:gdLst/>
                            <a:ahLst/>
                            <a:cxnLst/>
                            <a:rect l="0" t="0" r="0" b="0"/>
                            <a:pathLst>
                              <a:path w="3833876" h="177800">
                                <a:moveTo>
                                  <a:pt x="0" y="0"/>
                                </a:moveTo>
                                <a:lnTo>
                                  <a:pt x="3833876" y="0"/>
                                </a:lnTo>
                                <a:lnTo>
                                  <a:pt x="3833876" y="177800"/>
                                </a:lnTo>
                                <a:lnTo>
                                  <a:pt x="0" y="177800"/>
                                </a:lnTo>
                                <a:lnTo>
                                  <a:pt x="0" y="0"/>
                                </a:lnTo>
                              </a:path>
                            </a:pathLst>
                          </a:custGeom>
                          <a:solidFill>
                            <a:srgbClr val="F8F8F8"/>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D0AE424" id="Group 39841" o:spid="_x0000_s1026" style="position:absolute;margin-left:6.55pt;margin-top:13.2pt;width:365.15pt;height:27.75pt;z-index:-251658752" coordsize="46375,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">
                <v:shape id="Shape 91557" o:spid="_x0000_s1027" style="position:absolute;left:27410;width:18965;height:1746;visibility:visible;mso-wrap-style:square;v-text-anchor:top" coordsize="1896491,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" path="m,l1896491,r,174625l,174625,,e" fillcolor="#f8f8f8" stroked="f" strokeweight="0">
                  <v:stroke miterlimit="83231f" joinstyle="miter"/>
                  <v:path arrowok="t" textboxrect="0,0,1896491,174625"/>
                </v:shape>
                <v:shape id="Shape 91558" o:spid="_x0000_s1028" style="position:absolute;top:1746;width:38338;height:1778;visibility:visible;mso-wrap-style:square;v-text-anchor:top" coordsize="3833876,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" path="m,l3833876,r,177800l,177800,,e" fillcolor="#f8f8f8" stroked="f" strokeweight="0">
                  <v:stroke miterlimit="83231f" joinstyle="miter"/>
                  <v:path arrowok="t" textboxrect="0,0,3833876,177800"/>
                </v:shape>
              </v:group>
            </w:pict>
          </mc:Fallback>
        </mc:AlternateContent>
      </w:r>
      <w:r w:rsidR="0042397C">
        <w:rPr>
          <w:rFonts w:ascii="Times New Roman" w:eastAsia="Times New Roman" w:hAnsi="Times New Roman" w:cs="Times New Roman"/>
          <w:i/>
          <w:sz w:val="24"/>
        </w:rPr>
        <w:t>Mohamed Anwar K Abdelhalim, ,</w:t>
      </w:r>
      <w:r w:rsidR="0042397C">
        <w:rPr>
          <w:rFonts w:ascii="Times New Roman" w:eastAsia="Times New Roman" w:hAnsi="Times New Roman" w:cs="Times New Roman"/>
          <w:i/>
          <w:sz w:val="24"/>
          <w:u w:val="single" w:color="000000"/>
        </w:rPr>
        <w:t xml:space="preserve"> Mohammed S Al-Ayed, </w:t>
      </w:r>
      <w:r w:rsidR="0042397C">
        <w:rPr>
          <w:rFonts w:ascii="Times New Roman" w:eastAsia="Times New Roman" w:hAnsi="Times New Roman" w:cs="Times New Roman"/>
          <w:i/>
          <w:sz w:val="24"/>
        </w:rPr>
        <w:t xml:space="preserve">Abdullah S. Alhomida, Sherif </w:t>
      </w:r>
      <w:proofErr w:type="spellStart"/>
      <w:r w:rsidR="0042397C">
        <w:rPr>
          <w:rFonts w:ascii="Times New Roman" w:eastAsia="Times New Roman" w:hAnsi="Times New Roman" w:cs="Times New Roman"/>
          <w:i/>
          <w:sz w:val="24"/>
        </w:rPr>
        <w:t>A.Abdelmottaleb</w:t>
      </w:r>
      <w:proofErr w:type="spellEnd"/>
      <w:r w:rsidR="0042397C">
        <w:rPr>
          <w:rFonts w:ascii="Times New Roman" w:eastAsia="Times New Roman" w:hAnsi="Times New Roman" w:cs="Times New Roman"/>
          <w:i/>
          <w:sz w:val="24"/>
        </w:rPr>
        <w:t xml:space="preserve"> </w:t>
      </w:r>
      <w:proofErr w:type="spellStart"/>
      <w:r w:rsidR="0042397C">
        <w:rPr>
          <w:rFonts w:ascii="Times New Roman" w:eastAsia="Times New Roman" w:hAnsi="Times New Roman" w:cs="Times New Roman"/>
          <w:i/>
          <w:sz w:val="24"/>
        </w:rPr>
        <w:t>moussa</w:t>
      </w:r>
      <w:proofErr w:type="spellEnd"/>
      <w:r w:rsidR="0042397C">
        <w:rPr>
          <w:rFonts w:ascii="Times New Roman" w:eastAsia="Times New Roman" w:hAnsi="Times New Roman" w:cs="Times New Roman"/>
          <w:i/>
          <w:sz w:val="24"/>
        </w:rPr>
        <w:t>:"</w:t>
      </w:r>
      <w:hyperlink r:id="rId8">
        <w:r w:rsidR="0042397C">
          <w:rPr>
            <w:rFonts w:ascii="Times New Roman" w:eastAsia="Times New Roman" w:hAnsi="Times New Roman" w:cs="Times New Roman"/>
            <w:sz w:val="24"/>
          </w:rPr>
          <w:t xml:space="preserve"> </w:t>
        </w:r>
      </w:hyperlink>
      <w:hyperlink r:id="rId9">
        <w:r w:rsidR="0042397C">
          <w:rPr>
            <w:rFonts w:ascii="Times New Roman" w:eastAsia="Times New Roman" w:hAnsi="Times New Roman" w:cs="Times New Roman"/>
            <w:i/>
            <w:color w:val="0000FF"/>
            <w:sz w:val="24"/>
            <w:u w:val="single" w:color="0000FF"/>
          </w:rPr>
          <w:t>Absorption optical density as a</w:t>
        </w:r>
      </w:hyperlink>
      <w:hyperlink r:id="rId10">
        <w:r w:rsidR="0042397C">
          <w:rPr>
            <w:rFonts w:ascii="Times New Roman" w:eastAsia="Times New Roman" w:hAnsi="Times New Roman" w:cs="Times New Roman"/>
            <w:i/>
            <w:color w:val="0000FF"/>
            <w:sz w:val="24"/>
          </w:rPr>
          <w:t xml:space="preserve"> </w:t>
        </w:r>
      </w:hyperlink>
      <w:hyperlink r:id="rId11">
        <w:r w:rsidR="0042397C">
          <w:rPr>
            <w:rFonts w:ascii="Times New Roman" w:eastAsia="Times New Roman" w:hAnsi="Times New Roman" w:cs="Times New Roman"/>
            <w:i/>
            <w:color w:val="0000FF"/>
            <w:sz w:val="24"/>
            <w:u w:val="single" w:color="0000FF"/>
          </w:rPr>
          <w:t>diagnostic tool for indicating the toxicity of gold nanoparticles</w:t>
        </w:r>
      </w:hyperlink>
      <w:hyperlink r:id="rId12">
        <w:r w:rsidR="0042397C">
          <w:rPr>
            <w:rFonts w:ascii="Times New Roman" w:eastAsia="Times New Roman" w:hAnsi="Times New Roman" w:cs="Times New Roman"/>
            <w:i/>
            <w:sz w:val="24"/>
          </w:rPr>
          <w:t>"</w:t>
        </w:r>
      </w:hyperlink>
      <w:r w:rsidR="0042397C">
        <w:rPr>
          <w:rFonts w:ascii="Times New Roman" w:eastAsia="Times New Roman" w:hAnsi="Times New Roman" w:cs="Times New Roman"/>
          <w:i/>
          <w:sz w:val="24"/>
        </w:rPr>
        <w:t xml:space="preserve">    </w:t>
      </w:r>
    </w:p>
    <w:p w14:paraId="3B2CF262" w14:textId="77777777" w:rsidR="002B28C8" w:rsidRDefault="0042397C">
      <w:pPr>
        <w:pStyle w:val="Heading1"/>
        <w:ind w:left="28" w:right="316"/>
      </w:pPr>
      <w:r>
        <w:t>African journal of Microbiology research</w:t>
      </w:r>
      <w:r>
        <w:rPr>
          <w:color w:val="333333"/>
        </w:rPr>
        <w:t xml:space="preserve"> </w:t>
      </w:r>
    </w:p>
    <w:tbl>
      <w:tblPr>
        <w:tblpPr w:vertAnchor="text" w:tblpX="563" w:tblpY="-11"/>
        <w:tblOverlap w:val="never"/>
        <w:tblW w:w="7054" w:type="dxa"/>
        <w:tblCellMar>
          <w:top w:w="8" w:type="dxa"/>
          <w:left w:w="0" w:type="dxa"/>
          <w:right w:w="28" w:type="dxa"/>
        </w:tblCellMar>
        <w:tblLook w:val="04A0" w:firstRow="1" w:lastRow="0" w:firstColumn="1" w:lastColumn="0" w:noHBand="0" w:noVBand="1"/>
      </w:tblPr>
      <w:tblGrid>
        <w:gridCol w:w="7054"/>
      </w:tblGrid>
      <w:tr w:rsidR="002B28C8" w14:paraId="3A26ED3A" w14:textId="77777777" w:rsidTr="00084BCE">
        <w:trPr>
          <w:trHeight w:val="275"/>
        </w:trPr>
        <w:tc>
          <w:tcPr>
            <w:tcW w:w="7054" w:type="dxa"/>
            <w:tcBorders>
              <w:top w:val="nil"/>
              <w:left w:val="nil"/>
              <w:bottom w:val="nil"/>
              <w:right w:val="nil"/>
            </w:tcBorders>
          </w:tcPr>
          <w:p w14:paraId="465B5DB6" w14:textId="77777777" w:rsidR="002B28C8" w:rsidRDefault="0042397C" w:rsidP="00084BCE">
            <w:pPr>
              <w:bidi w:val="0"/>
              <w:spacing w:after="0"/>
              <w:ind w:left="-28"/>
              <w:jc w:val="both"/>
            </w:pPr>
            <w:r w:rsidRPr="00084BCE">
              <w:rPr>
                <w:rFonts w:ascii="Times New Roman" w:eastAsia="Times New Roman" w:hAnsi="Times New Roman" w:cs="Times New Roman"/>
                <w:b/>
                <w:sz w:val="24"/>
              </w:rPr>
              <w:t>Volume: 10   Issue: 73   Pages: 16654-16660   Published: NOV 21 201</w:t>
            </w:r>
          </w:p>
        </w:tc>
      </w:tr>
      <w:tr w:rsidR="002B28C8" w14:paraId="5DD6EA01" w14:textId="77777777" w:rsidTr="00084BCE">
        <w:trPr>
          <w:trHeight w:val="275"/>
        </w:trPr>
        <w:tc>
          <w:tcPr>
            <w:tcW w:w="7054" w:type="dxa"/>
            <w:tcBorders>
              <w:top w:val="nil"/>
              <w:left w:val="single" w:sz="24" w:space="0" w:color="F8F8F8"/>
              <w:bottom w:val="nil"/>
              <w:right w:val="single" w:sz="43" w:space="0" w:color="F8F8F8"/>
            </w:tcBorders>
          </w:tcPr>
          <w:p w14:paraId="0267A94F" w14:textId="77777777" w:rsidR="002B28C8" w:rsidRDefault="0042397C" w:rsidP="00084BCE">
            <w:pPr>
              <w:bidi w:val="0"/>
              <w:spacing w:after="0"/>
              <w:ind w:left="43"/>
              <w:jc w:val="both"/>
            </w:pPr>
            <w:r w:rsidRPr="00084BCE">
              <w:rPr>
                <w:rFonts w:ascii="Times New Roman" w:eastAsia="Times New Roman" w:hAnsi="Times New Roman" w:cs="Times New Roman"/>
                <w:b/>
                <w:sz w:val="24"/>
              </w:rPr>
              <w:t xml:space="preserve">ISI Journal, Science Citation Index Expanded, Impact Factor 0.556 </w:t>
            </w:r>
          </w:p>
        </w:tc>
      </w:tr>
    </w:tbl>
    <w:p w14:paraId="18DC0BF3" w14:textId="77777777" w:rsidR="002B28C8" w:rsidRDefault="0042397C">
      <w:pPr>
        <w:bidi w:val="0"/>
        <w:spacing w:after="5" w:line="249" w:lineRule="auto"/>
        <w:ind w:left="10" w:right="764" w:hanging="10"/>
      </w:pPr>
      <w:r>
        <w:rPr>
          <w:rFonts w:ascii="Times New Roman" w:eastAsia="Times New Roman" w:hAnsi="Times New Roman" w:cs="Times New Roman"/>
          <w:b/>
          <w:sz w:val="24"/>
        </w:rPr>
        <w:t xml:space="preserve">1 </w:t>
      </w:r>
    </w:p>
    <w:p w14:paraId="4CC31CC1" w14:textId="77777777" w:rsidR="002B28C8" w:rsidRDefault="0042397C">
      <w:pPr>
        <w:bidi w:val="0"/>
        <w:spacing w:after="12" w:line="248" w:lineRule="auto"/>
        <w:ind w:left="551" w:right="115" w:hanging="10"/>
        <w:jc w:val="left"/>
      </w:pPr>
      <w:r>
        <w:rPr>
          <w:rFonts w:ascii="Times New Roman" w:eastAsia="Times New Roman" w:hAnsi="Times New Roman" w:cs="Times New Roman"/>
          <w:b/>
          <w:sz w:val="24"/>
        </w:rPr>
        <w:t>()</w:t>
      </w:r>
      <w:r>
        <w:rPr>
          <w:rFonts w:ascii="Times New Roman" w:eastAsia="Times New Roman" w:hAnsi="Times New Roman" w:cs="Times New Roman"/>
          <w:i/>
          <w:sz w:val="24"/>
        </w:rPr>
        <w:t xml:space="preserve"> </w:t>
      </w:r>
    </w:p>
    <w:p w14:paraId="7432E9C8" w14:textId="77777777" w:rsidR="002B28C8" w:rsidRDefault="0042397C">
      <w:pPr>
        <w:bidi w:val="0"/>
        <w:spacing w:after="0"/>
        <w:ind w:right="237"/>
        <w:jc w:val="center"/>
      </w:pPr>
      <w:r>
        <w:rPr>
          <w:rFonts w:ascii="Times New Roman" w:eastAsia="Times New Roman" w:hAnsi="Times New Roman" w:cs="Times New Roman"/>
          <w:b/>
          <w:sz w:val="24"/>
        </w:rPr>
        <w:t xml:space="preserve"> </w:t>
      </w:r>
    </w:p>
    <w:p w14:paraId="603F9D68" w14:textId="77777777" w:rsidR="002B28C8" w:rsidRDefault="0042397C">
      <w:pPr>
        <w:bidi w:val="0"/>
        <w:spacing w:after="3" w:line="248" w:lineRule="auto"/>
        <w:ind w:left="131" w:right="154" w:hanging="10"/>
        <w:jc w:val="left"/>
      </w:pPr>
      <w:r>
        <w:rPr>
          <w:rFonts w:ascii="Times New Roman" w:eastAsia="Times New Roman" w:hAnsi="Times New Roman" w:cs="Times New Roman"/>
          <w:color w:val="984806"/>
          <w:sz w:val="24"/>
        </w:rPr>
        <w:t>31.</w:t>
      </w:r>
      <w:r>
        <w:rPr>
          <w:rFonts w:ascii="Times New Roman" w:eastAsia="Times New Roman" w:hAnsi="Times New Roman" w:cs="Times New Roman"/>
          <w:i/>
          <w:color w:val="984806"/>
          <w:sz w:val="24"/>
        </w:rPr>
        <w:t xml:space="preserve"> </w:t>
      </w:r>
      <w:r>
        <w:rPr>
          <w:rFonts w:ascii="Times New Roman" w:eastAsia="Times New Roman" w:hAnsi="Times New Roman" w:cs="Times New Roman"/>
          <w:i/>
          <w:sz w:val="24"/>
        </w:rPr>
        <w:t xml:space="preserve">Mohammed Anwar K. Abdelhalim, N.J. Siddiqi, A.S. </w:t>
      </w:r>
      <w:proofErr w:type="spellStart"/>
      <w:r>
        <w:rPr>
          <w:rFonts w:ascii="Times New Roman" w:eastAsia="Times New Roman" w:hAnsi="Times New Roman" w:cs="Times New Roman"/>
          <w:i/>
          <w:sz w:val="24"/>
        </w:rPr>
        <w:t>Alhomida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Mohammed S</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Al-Ayed:</w:t>
      </w:r>
      <w:r>
        <w:rPr>
          <w:rFonts w:ascii="Times New Roman" w:eastAsia="Times New Roman" w:hAnsi="Times New Roman" w:cs="Times New Roman"/>
          <w:i/>
          <w:sz w:val="24"/>
        </w:rPr>
        <w:t xml:space="preserve"> "Size effect of gold nanoparticles on various trace elements levels in different tissues of rats".  </w:t>
      </w:r>
    </w:p>
    <w:p w14:paraId="03869373" w14:textId="77777777" w:rsidR="002B28C8" w:rsidRDefault="0042397C">
      <w:pPr>
        <w:bidi w:val="0"/>
        <w:spacing w:after="12" w:line="248" w:lineRule="auto"/>
        <w:ind w:left="631" w:right="115" w:hanging="385"/>
        <w:jc w:val="left"/>
      </w:pPr>
      <w:r>
        <w:rPr>
          <w:rFonts w:ascii="Times New Roman" w:eastAsia="Times New Roman" w:hAnsi="Times New Roman" w:cs="Times New Roman"/>
          <w:b/>
          <w:sz w:val="24"/>
        </w:rPr>
        <w:t xml:space="preserve">African journal of Microbiology research, 16 March, 2012, 6(10);2246-2251 (ISI Journal, Science Citation Index Expanded, Impact Factor 0.54) </w:t>
      </w:r>
    </w:p>
    <w:p w14:paraId="5CD34F22" w14:textId="77777777" w:rsidR="002B28C8" w:rsidRDefault="0042397C">
      <w:pPr>
        <w:bidi w:val="0"/>
        <w:spacing w:after="0"/>
        <w:ind w:right="237"/>
        <w:jc w:val="center"/>
      </w:pPr>
      <w:r>
        <w:rPr>
          <w:rFonts w:ascii="Times New Roman" w:eastAsia="Times New Roman" w:hAnsi="Times New Roman" w:cs="Times New Roman"/>
          <w:b/>
          <w:sz w:val="24"/>
        </w:rPr>
        <w:t xml:space="preserve"> </w:t>
      </w:r>
    </w:p>
    <w:p w14:paraId="318FB993" w14:textId="77777777" w:rsidR="002B28C8" w:rsidRDefault="0042397C">
      <w:pPr>
        <w:bidi w:val="0"/>
        <w:spacing w:after="0"/>
        <w:ind w:left="131"/>
        <w:jc w:val="left"/>
      </w:pPr>
      <w:r>
        <w:rPr>
          <w:rFonts w:ascii="Times New Roman" w:eastAsia="Times New Roman" w:hAnsi="Times New Roman" w:cs="Times New Roman"/>
          <w:i/>
          <w:sz w:val="24"/>
        </w:rPr>
        <w:t xml:space="preserve"> </w:t>
      </w:r>
    </w:p>
    <w:p w14:paraId="71CEF74B" w14:textId="77777777" w:rsidR="002B28C8" w:rsidRDefault="0042397C">
      <w:pPr>
        <w:bidi w:val="0"/>
        <w:spacing w:after="3" w:line="248" w:lineRule="auto"/>
        <w:ind w:left="131" w:right="154" w:hanging="10"/>
        <w:jc w:val="left"/>
      </w:pPr>
      <w:r>
        <w:rPr>
          <w:rFonts w:ascii="Times New Roman" w:eastAsia="Times New Roman" w:hAnsi="Times New Roman" w:cs="Times New Roman"/>
          <w:color w:val="984806"/>
          <w:sz w:val="24"/>
        </w:rPr>
        <w:t>32.</w:t>
      </w:r>
      <w:r>
        <w:rPr>
          <w:rFonts w:ascii="Times New Roman" w:eastAsia="Times New Roman" w:hAnsi="Times New Roman" w:cs="Times New Roman"/>
          <w:i/>
          <w:sz w:val="24"/>
        </w:rPr>
        <w:t xml:space="preserve">Haseeb </w:t>
      </w:r>
      <w:proofErr w:type="gramStart"/>
      <w:r>
        <w:rPr>
          <w:rFonts w:ascii="Times New Roman" w:eastAsia="Times New Roman" w:hAnsi="Times New Roman" w:cs="Times New Roman"/>
          <w:i/>
          <w:sz w:val="24"/>
        </w:rPr>
        <w:t>A.Khan</w:t>
      </w:r>
      <w:proofErr w:type="gramEnd"/>
      <w:r>
        <w:rPr>
          <w:rFonts w:ascii="Times New Roman" w:eastAsia="Times New Roman" w:hAnsi="Times New Roman" w:cs="Times New Roman"/>
          <w:i/>
          <w:sz w:val="24"/>
        </w:rPr>
        <w:t xml:space="preserve"> , Mohamed Anwar K Abdelhalim,</w:t>
      </w:r>
      <w:r>
        <w:rPr>
          <w:rFonts w:ascii="Times New Roman" w:eastAsia="Times New Roman" w:hAnsi="Times New Roman" w:cs="Times New Roman"/>
          <w:i/>
          <w:sz w:val="24"/>
          <w:u w:val="single" w:color="000000"/>
        </w:rPr>
        <w:t xml:space="preserve"> Mohammed S Al-Ayed,</w:t>
      </w:r>
      <w:r>
        <w:rPr>
          <w:rFonts w:ascii="Times New Roman" w:eastAsia="Times New Roman" w:hAnsi="Times New Roman" w:cs="Times New Roman"/>
          <w:i/>
          <w:sz w:val="24"/>
        </w:rPr>
        <w:t xml:space="preserve"> Abdullah S. </w:t>
      </w:r>
      <w:proofErr w:type="spellStart"/>
      <w:r>
        <w:rPr>
          <w:rFonts w:ascii="Times New Roman" w:eastAsia="Times New Roman" w:hAnsi="Times New Roman" w:cs="Times New Roman"/>
          <w:i/>
          <w:sz w:val="24"/>
        </w:rPr>
        <w:t>Alhomida</w:t>
      </w:r>
      <w:proofErr w:type="spellEnd"/>
      <w:r>
        <w:rPr>
          <w:rFonts w:ascii="Times New Roman" w:eastAsia="Times New Roman" w:hAnsi="Times New Roman" w:cs="Times New Roman"/>
          <w:i/>
          <w:sz w:val="24"/>
        </w:rPr>
        <w:t xml:space="preserve">: </w:t>
      </w:r>
    </w:p>
    <w:p w14:paraId="2BF1EF9C" w14:textId="77777777" w:rsidR="002B28C8" w:rsidRDefault="0042397C">
      <w:pPr>
        <w:bidi w:val="0"/>
        <w:spacing w:after="3" w:line="248" w:lineRule="auto"/>
        <w:ind w:left="5" w:right="154" w:firstLine="131"/>
        <w:jc w:val="left"/>
      </w:pPr>
      <w:r>
        <w:rPr>
          <w:rFonts w:ascii="Times New Roman" w:eastAsia="Times New Roman" w:hAnsi="Times New Roman" w:cs="Times New Roman"/>
          <w:i/>
          <w:sz w:val="24"/>
        </w:rPr>
        <w:t xml:space="preserve">" Effect of gold nanoparticles on glutathione and malondialdehyde levels in </w:t>
      </w:r>
      <w:proofErr w:type="gramStart"/>
      <w:r>
        <w:rPr>
          <w:rFonts w:ascii="Times New Roman" w:eastAsia="Times New Roman" w:hAnsi="Times New Roman" w:cs="Times New Roman"/>
          <w:i/>
          <w:sz w:val="24"/>
        </w:rPr>
        <w:t>liver,  lung</w:t>
      </w:r>
      <w:proofErr w:type="gramEnd"/>
      <w:r>
        <w:rPr>
          <w:rFonts w:ascii="Times New Roman" w:eastAsia="Times New Roman" w:hAnsi="Times New Roman" w:cs="Times New Roman"/>
          <w:i/>
          <w:sz w:val="24"/>
        </w:rPr>
        <w:t xml:space="preserve"> and heart of rats"</w:t>
      </w:r>
    </w:p>
    <w:p w14:paraId="7B81F4C8" w14:textId="77777777" w:rsidR="002B28C8" w:rsidRDefault="0042397C">
      <w:pPr>
        <w:bidi w:val="0"/>
        <w:spacing w:after="12" w:line="248" w:lineRule="auto"/>
        <w:ind w:left="1349" w:right="115" w:hanging="10"/>
        <w:jc w:val="left"/>
      </w:pPr>
      <w:r>
        <w:rPr>
          <w:rFonts w:ascii="Times New Roman" w:eastAsia="Times New Roman" w:hAnsi="Times New Roman" w:cs="Times New Roman"/>
          <w:sz w:val="25"/>
        </w:rPr>
        <w:t xml:space="preserve"> </w:t>
      </w:r>
      <w:r>
        <w:rPr>
          <w:rFonts w:ascii="Times New Roman" w:eastAsia="Times New Roman" w:hAnsi="Times New Roman" w:cs="Times New Roman"/>
          <w:b/>
          <w:sz w:val="24"/>
        </w:rPr>
        <w:t xml:space="preserve">Saudi J. Bio. </w:t>
      </w:r>
      <w:proofErr w:type="gramStart"/>
      <w:r>
        <w:rPr>
          <w:rFonts w:ascii="Times New Roman" w:eastAsia="Times New Roman" w:hAnsi="Times New Roman" w:cs="Times New Roman"/>
          <w:b/>
          <w:sz w:val="24"/>
        </w:rPr>
        <w:t>Sc.,Saudi</w:t>
      </w:r>
      <w:proofErr w:type="gramEnd"/>
      <w:r>
        <w:rPr>
          <w:rFonts w:ascii="Times New Roman" w:eastAsia="Times New Roman" w:hAnsi="Times New Roman" w:cs="Times New Roman"/>
          <w:b/>
          <w:sz w:val="24"/>
        </w:rPr>
        <w:t xml:space="preserve"> Arabia 2012 19, 461-464. ISI</w:t>
      </w:r>
    </w:p>
    <w:p w14:paraId="439896F0" w14:textId="77777777" w:rsidR="002B28C8" w:rsidRDefault="0042397C">
      <w:pPr>
        <w:bidi w:val="0"/>
        <w:spacing w:after="3" w:line="248" w:lineRule="auto"/>
        <w:ind w:left="131" w:right="154" w:hanging="10"/>
        <w:jc w:val="left"/>
      </w:pPr>
      <w:r>
        <w:rPr>
          <w:rFonts w:ascii="Times New Roman" w:eastAsia="Times New Roman" w:hAnsi="Times New Roman" w:cs="Times New Roman"/>
          <w:color w:val="984806"/>
          <w:sz w:val="24"/>
        </w:rPr>
        <w:t xml:space="preserve">33. </w:t>
      </w:r>
      <w:r>
        <w:rPr>
          <w:rFonts w:ascii="Times New Roman" w:eastAsia="Times New Roman" w:hAnsi="Times New Roman" w:cs="Times New Roman"/>
          <w:i/>
          <w:sz w:val="24"/>
        </w:rPr>
        <w:t xml:space="preserve">Haseeb </w:t>
      </w:r>
      <w:proofErr w:type="gramStart"/>
      <w:r>
        <w:rPr>
          <w:rFonts w:ascii="Times New Roman" w:eastAsia="Times New Roman" w:hAnsi="Times New Roman" w:cs="Times New Roman"/>
          <w:i/>
          <w:sz w:val="24"/>
        </w:rPr>
        <w:t>A.Khan</w:t>
      </w:r>
      <w:proofErr w:type="gramEnd"/>
      <w:r>
        <w:rPr>
          <w:rFonts w:ascii="Times New Roman" w:eastAsia="Times New Roman" w:hAnsi="Times New Roman" w:cs="Times New Roman"/>
          <w:i/>
          <w:sz w:val="24"/>
        </w:rPr>
        <w:t xml:space="preserve"> , Mohamed Anwar K Abdelhalim, Abdullah S. Alhomida, </w:t>
      </w:r>
      <w:proofErr w:type="gramStart"/>
      <w:r>
        <w:rPr>
          <w:rFonts w:ascii="Times New Roman" w:eastAsia="Times New Roman" w:hAnsi="Times New Roman" w:cs="Times New Roman"/>
          <w:i/>
          <w:sz w:val="24"/>
        </w:rPr>
        <w:t>and ,</w:t>
      </w:r>
      <w:proofErr w:type="gramEnd"/>
      <w:r>
        <w:rPr>
          <w:rFonts w:ascii="Times New Roman" w:eastAsia="Times New Roman" w:hAnsi="Times New Roman" w:cs="Times New Roman"/>
          <w:i/>
          <w:sz w:val="24"/>
          <w:u w:val="single" w:color="000000"/>
        </w:rPr>
        <w:t xml:space="preserve"> Mohammed S Al-Ayed:</w:t>
      </w:r>
      <w:r>
        <w:rPr>
          <w:rFonts w:ascii="Times New Roman" w:eastAsia="Times New Roman" w:hAnsi="Times New Roman" w:cs="Times New Roman"/>
          <w:i/>
          <w:sz w:val="24"/>
        </w:rPr>
        <w:t xml:space="preserve"> " Effects of Naked gold nanoparticles on proinflammatory </w:t>
      </w:r>
    </w:p>
    <w:p w14:paraId="4FE35FCF"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Cytokines mRNA Expression in Rat Liver and Kidney"</w:t>
      </w:r>
    </w:p>
    <w:p w14:paraId="60DF743E" w14:textId="77777777" w:rsidR="002B28C8" w:rsidRDefault="0042397C">
      <w:pPr>
        <w:bidi w:val="0"/>
        <w:spacing w:after="12" w:line="248" w:lineRule="auto"/>
        <w:ind w:left="461" w:right="115" w:hanging="10"/>
        <w:jc w:val="left"/>
      </w:pPr>
      <w:proofErr w:type="spellStart"/>
      <w:r>
        <w:rPr>
          <w:rFonts w:ascii="Times New Roman" w:eastAsia="Times New Roman" w:hAnsi="Times New Roman" w:cs="Times New Roman"/>
          <w:b/>
          <w:sz w:val="24"/>
        </w:rPr>
        <w:t>Int.BioMed</w:t>
      </w:r>
      <w:proofErr w:type="spellEnd"/>
      <w:r>
        <w:rPr>
          <w:rFonts w:ascii="Times New Roman" w:eastAsia="Times New Roman" w:hAnsi="Times New Roman" w:cs="Times New Roman"/>
          <w:b/>
          <w:sz w:val="24"/>
        </w:rPr>
        <w:t xml:space="preserve"> Res.volume590730.2013/2013/10.1155/</w:t>
      </w:r>
      <w:proofErr w:type="spellStart"/>
      <w:r>
        <w:rPr>
          <w:rFonts w:ascii="Times New Roman" w:eastAsia="Times New Roman" w:hAnsi="Times New Roman" w:cs="Times New Roman"/>
          <w:b/>
          <w:sz w:val="24"/>
        </w:rPr>
        <w:t>org.doi.dx</w:t>
      </w:r>
      <w:proofErr w:type="spellEnd"/>
      <w:r>
        <w:rPr>
          <w:rFonts w:ascii="Times New Roman" w:eastAsia="Times New Roman" w:hAnsi="Times New Roman" w:cs="Times New Roman"/>
          <w:b/>
          <w:sz w:val="24"/>
        </w:rPr>
        <w:t xml:space="preserve">//Pages http </w:t>
      </w:r>
    </w:p>
    <w:p w14:paraId="777B6BE0" w14:textId="77777777" w:rsidR="002B28C8" w:rsidRDefault="0042397C">
      <w:pPr>
        <w:pStyle w:val="Heading1"/>
        <w:ind w:left="28" w:right="504"/>
      </w:pPr>
      <w:r>
        <w:t xml:space="preserve"> 590730,6Article ID </w:t>
      </w:r>
    </w:p>
    <w:p w14:paraId="54E66C28" w14:textId="77777777" w:rsidR="002B28C8" w:rsidRDefault="0042397C">
      <w:pPr>
        <w:bidi w:val="0"/>
        <w:spacing w:after="12" w:line="248" w:lineRule="auto"/>
        <w:ind w:left="461" w:right="115" w:hanging="10"/>
        <w:jc w:val="left"/>
      </w:pPr>
      <w:r>
        <w:rPr>
          <w:rFonts w:ascii="Times New Roman" w:eastAsia="Times New Roman" w:hAnsi="Times New Roman" w:cs="Times New Roman"/>
          <w:sz w:val="24"/>
        </w:rPr>
        <w:t xml:space="preserve"> </w:t>
      </w:r>
      <w:r>
        <w:rPr>
          <w:rFonts w:ascii="Times New Roman" w:eastAsia="Times New Roman" w:hAnsi="Times New Roman" w:cs="Times New Roman"/>
          <w:b/>
          <w:sz w:val="24"/>
        </w:rPr>
        <w:t>(ISI Journal, Science Citation Index Expanded, Impact Factor 2.880)</w:t>
      </w:r>
    </w:p>
    <w:p w14:paraId="26D01712" w14:textId="77777777" w:rsidR="002B28C8" w:rsidRDefault="0042397C">
      <w:pPr>
        <w:bidi w:val="0"/>
        <w:spacing w:after="3" w:line="248" w:lineRule="auto"/>
        <w:ind w:left="5" w:right="154" w:firstLine="131"/>
        <w:jc w:val="left"/>
      </w:pPr>
      <w:r>
        <w:rPr>
          <w:rFonts w:ascii="Times New Roman" w:eastAsia="Times New Roman" w:hAnsi="Times New Roman" w:cs="Times New Roman"/>
          <w:color w:val="984806"/>
          <w:sz w:val="24"/>
        </w:rPr>
        <w:t>34.</w:t>
      </w:r>
      <w:r>
        <w:rPr>
          <w:rFonts w:ascii="Times New Roman" w:eastAsia="Times New Roman" w:hAnsi="Times New Roman" w:cs="Times New Roman"/>
          <w:i/>
          <w:sz w:val="24"/>
        </w:rPr>
        <w:t xml:space="preserve"> Haseeb </w:t>
      </w:r>
      <w:proofErr w:type="gramStart"/>
      <w:r>
        <w:rPr>
          <w:rFonts w:ascii="Times New Roman" w:eastAsia="Times New Roman" w:hAnsi="Times New Roman" w:cs="Times New Roman"/>
          <w:i/>
          <w:sz w:val="24"/>
        </w:rPr>
        <w:t>A.Khan</w:t>
      </w:r>
      <w:proofErr w:type="gramEnd"/>
      <w:r>
        <w:rPr>
          <w:rFonts w:ascii="Times New Roman" w:eastAsia="Times New Roman" w:hAnsi="Times New Roman" w:cs="Times New Roman"/>
          <w:i/>
          <w:sz w:val="24"/>
        </w:rPr>
        <w:t xml:space="preserve"> , Mohamed Anwar K Abdelhalim, </w:t>
      </w:r>
      <w:r>
        <w:rPr>
          <w:rFonts w:ascii="Times New Roman" w:eastAsia="Times New Roman" w:hAnsi="Times New Roman" w:cs="Times New Roman"/>
          <w:i/>
          <w:sz w:val="24"/>
          <w:u w:val="single" w:color="000000"/>
        </w:rPr>
        <w:t>Mohammed S Al-</w:t>
      </w:r>
      <w:proofErr w:type="gramStart"/>
      <w:r>
        <w:rPr>
          <w:rFonts w:ascii="Times New Roman" w:eastAsia="Times New Roman" w:hAnsi="Times New Roman" w:cs="Times New Roman"/>
          <w:i/>
          <w:sz w:val="24"/>
          <w:u w:val="single" w:color="000000"/>
        </w:rPr>
        <w:t>Ayed:</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 xml:space="preserve"> and Abdullah S. </w:t>
      </w:r>
      <w:proofErr w:type="spellStart"/>
      <w:r>
        <w:rPr>
          <w:rFonts w:ascii="Times New Roman" w:eastAsia="Times New Roman" w:hAnsi="Times New Roman" w:cs="Times New Roman"/>
          <w:i/>
          <w:sz w:val="24"/>
        </w:rPr>
        <w:t>Alhomida</w:t>
      </w:r>
      <w:proofErr w:type="spellEnd"/>
      <w:r>
        <w:rPr>
          <w:rFonts w:ascii="Times New Roman" w:eastAsia="Times New Roman" w:hAnsi="Times New Roman" w:cs="Times New Roman"/>
          <w:i/>
          <w:sz w:val="24"/>
        </w:rPr>
        <w:t xml:space="preserve">: "Transient increase in IL-1β, IL-6 and TNF-α </w:t>
      </w:r>
      <w:proofErr w:type="gramStart"/>
      <w:r>
        <w:rPr>
          <w:rFonts w:ascii="Times New Roman" w:eastAsia="Times New Roman" w:hAnsi="Times New Roman" w:cs="Times New Roman"/>
          <w:i/>
          <w:sz w:val="24"/>
        </w:rPr>
        <w:t>genes  expression</w:t>
      </w:r>
      <w:proofErr w:type="gramEnd"/>
      <w:r>
        <w:rPr>
          <w:rFonts w:ascii="Times New Roman" w:eastAsia="Times New Roman" w:hAnsi="Times New Roman" w:cs="Times New Roman"/>
          <w:i/>
          <w:sz w:val="24"/>
        </w:rPr>
        <w:t xml:space="preserve"> in liver of rats exposed to gold nanoparticles"</w:t>
      </w:r>
    </w:p>
    <w:p w14:paraId="1811CD88" w14:textId="77777777" w:rsidR="002B28C8" w:rsidRDefault="0042397C">
      <w:pPr>
        <w:bidi w:val="0"/>
        <w:spacing w:after="12" w:line="248" w:lineRule="auto"/>
        <w:ind w:left="1001" w:right="115" w:hanging="10"/>
        <w:jc w:val="left"/>
      </w:pPr>
      <w:r>
        <w:rPr>
          <w:rFonts w:ascii="Times New Roman" w:eastAsia="Times New Roman" w:hAnsi="Times New Roman" w:cs="Times New Roman"/>
          <w:b/>
          <w:sz w:val="24"/>
        </w:rPr>
        <w:t xml:space="preserve"> Genetics and Molecular Research 12 (4): 5851-5857 (2013)</w:t>
      </w:r>
    </w:p>
    <w:p w14:paraId="7E069286" w14:textId="77777777" w:rsidR="002B28C8" w:rsidRDefault="0042397C">
      <w:pPr>
        <w:bidi w:val="0"/>
        <w:spacing w:after="12" w:line="248" w:lineRule="auto"/>
        <w:ind w:left="136" w:right="570" w:firstLine="310"/>
        <w:jc w:val="left"/>
      </w:pPr>
      <w:r>
        <w:rPr>
          <w:rFonts w:ascii="Times New Roman" w:eastAsia="Times New Roman" w:hAnsi="Times New Roman" w:cs="Times New Roman"/>
          <w:b/>
          <w:sz w:val="24"/>
        </w:rPr>
        <w:t xml:space="preserve"> (ISI Journal, Science Citation Index Expanded, Impact Factor 1.184) </w:t>
      </w:r>
      <w:r>
        <w:rPr>
          <w:rFonts w:ascii="Times New Roman" w:eastAsia="Times New Roman" w:hAnsi="Times New Roman" w:cs="Times New Roman"/>
          <w:color w:val="984806"/>
          <w:sz w:val="24"/>
        </w:rPr>
        <w:t>35.</w:t>
      </w:r>
      <w:r>
        <w:rPr>
          <w:rFonts w:ascii="Times New Roman" w:eastAsia="Times New Roman" w:hAnsi="Times New Roman" w:cs="Times New Roman"/>
          <w:i/>
          <w:sz w:val="24"/>
        </w:rPr>
        <w:t xml:space="preserve"> Magdy M. Ghannam, Mohsen M. Mady, Amat-AlRahman M </w:t>
      </w:r>
      <w:proofErr w:type="spellStart"/>
      <w:r>
        <w:rPr>
          <w:rFonts w:ascii="Times New Roman" w:eastAsia="Times New Roman" w:hAnsi="Times New Roman" w:cs="Times New Roman"/>
          <w:i/>
          <w:sz w:val="24"/>
        </w:rPr>
        <w:t>AlSabie</w:t>
      </w:r>
      <w:proofErr w:type="spellEnd"/>
      <w:r>
        <w:rPr>
          <w:rFonts w:ascii="Times New Roman" w:eastAsia="Times New Roman" w:hAnsi="Times New Roman" w:cs="Times New Roman"/>
          <w:i/>
          <w:sz w:val="24"/>
        </w:rPr>
        <w:t xml:space="preserve">, </w:t>
      </w:r>
    </w:p>
    <w:p w14:paraId="5D3020C1" w14:textId="77777777" w:rsidR="002B28C8" w:rsidRDefault="0042397C">
      <w:pPr>
        <w:bidi w:val="0"/>
        <w:spacing w:after="3" w:line="248" w:lineRule="auto"/>
        <w:ind w:left="131" w:right="154" w:hanging="10"/>
        <w:jc w:val="left"/>
      </w:pPr>
      <w:r>
        <w:rPr>
          <w:rFonts w:ascii="Times New Roman" w:eastAsia="Times New Roman" w:hAnsi="Times New Roman" w:cs="Times New Roman"/>
          <w:i/>
          <w:sz w:val="24"/>
          <w:u w:val="single" w:color="000000"/>
        </w:rPr>
        <w:t>Mohammed S. Al-Ayed:</w:t>
      </w:r>
      <w:r>
        <w:rPr>
          <w:rFonts w:ascii="Times New Roman" w:eastAsia="Times New Roman" w:hAnsi="Times New Roman" w:cs="Times New Roman"/>
          <w:i/>
          <w:sz w:val="24"/>
        </w:rPr>
        <w:t xml:space="preserve"> "Effect of Gamma Radiation on Dielectric Properties of </w:t>
      </w:r>
    </w:p>
    <w:p w14:paraId="1A65728B"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Different Gold Nanoparticles Sizes" </w:t>
      </w:r>
    </w:p>
    <w:p w14:paraId="40E7FD96" w14:textId="77777777" w:rsidR="002B28C8" w:rsidRDefault="0042397C">
      <w:pPr>
        <w:bidi w:val="0"/>
        <w:spacing w:after="12" w:line="248" w:lineRule="auto"/>
        <w:ind w:left="1726" w:right="115" w:hanging="10"/>
        <w:jc w:val="left"/>
      </w:pPr>
      <w:r>
        <w:rPr>
          <w:rFonts w:ascii="Times New Roman" w:eastAsia="Times New Roman" w:hAnsi="Times New Roman" w:cs="Times New Roman"/>
          <w:b/>
          <w:sz w:val="24"/>
        </w:rPr>
        <w:t xml:space="preserve"> SYLWAN., 158(6), Poland 2014 ISI Indexed</w:t>
      </w:r>
    </w:p>
    <w:p w14:paraId="1EF83B16" w14:textId="77777777" w:rsidR="002B28C8" w:rsidRDefault="0042397C">
      <w:pPr>
        <w:numPr>
          <w:ilvl w:val="0"/>
          <w:numId w:val="15"/>
        </w:numPr>
        <w:bidi w:val="0"/>
        <w:spacing w:after="3" w:line="248" w:lineRule="auto"/>
        <w:ind w:right="154" w:hanging="360"/>
        <w:jc w:val="left"/>
      </w:pPr>
      <w:r>
        <w:rPr>
          <w:rFonts w:ascii="Times New Roman" w:eastAsia="Times New Roman" w:hAnsi="Times New Roman" w:cs="Times New Roman"/>
          <w:i/>
          <w:sz w:val="24"/>
        </w:rPr>
        <w:t xml:space="preserve">Abdulhalim MAK, </w:t>
      </w: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Moussa SAA:"The effects of intraperitoneal administration of GNPs size and exposure duration on the oxidative stress and </w:t>
      </w:r>
    </w:p>
    <w:p w14:paraId="33FF7B6E"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antioxidants levels in the various organs of rats"</w:t>
      </w:r>
    </w:p>
    <w:p w14:paraId="6B2F0CE4" w14:textId="77777777" w:rsidR="002B28C8" w:rsidRDefault="0042397C">
      <w:pPr>
        <w:bidi w:val="0"/>
        <w:spacing w:after="12" w:line="248" w:lineRule="auto"/>
        <w:ind w:left="611" w:right="115" w:hanging="10"/>
        <w:jc w:val="left"/>
      </w:pPr>
      <w:r>
        <w:rPr>
          <w:rFonts w:ascii="Times New Roman" w:eastAsia="Times New Roman" w:hAnsi="Times New Roman" w:cs="Times New Roman"/>
          <w:b/>
          <w:sz w:val="24"/>
        </w:rPr>
        <w:t xml:space="preserve"> Pak. J. Pharm. Sci., Vol.28, No.2 (Suppl), March 2015, pp.705-712</w:t>
      </w:r>
    </w:p>
    <w:p w14:paraId="070E702E" w14:textId="77777777" w:rsidR="002B28C8" w:rsidRDefault="0042397C">
      <w:pPr>
        <w:bidi w:val="0"/>
        <w:spacing w:after="12" w:line="248" w:lineRule="auto"/>
        <w:ind w:left="461" w:right="115" w:hanging="10"/>
        <w:jc w:val="left"/>
      </w:pPr>
      <w:r>
        <w:rPr>
          <w:rFonts w:ascii="Times New Roman" w:eastAsia="Times New Roman" w:hAnsi="Times New Roman" w:cs="Times New Roman"/>
          <w:b/>
          <w:sz w:val="24"/>
        </w:rPr>
        <w:t xml:space="preserve"> (ISI Journal, Science Citation Index Expanded, Impact Factor 0.950)</w:t>
      </w:r>
    </w:p>
    <w:p w14:paraId="4FF2572C" w14:textId="77777777" w:rsidR="002B28C8" w:rsidRDefault="0042397C">
      <w:pPr>
        <w:bidi w:val="0"/>
        <w:spacing w:after="0"/>
        <w:ind w:right="487"/>
        <w:jc w:val="center"/>
      </w:pPr>
      <w:r>
        <w:rPr>
          <w:rFonts w:ascii="Times New Roman" w:eastAsia="Times New Roman" w:hAnsi="Times New Roman" w:cs="Times New Roman"/>
          <w:b/>
          <w:sz w:val="24"/>
        </w:rPr>
        <w:t xml:space="preserve"> </w:t>
      </w:r>
    </w:p>
    <w:p w14:paraId="1F07113F" w14:textId="77777777" w:rsidR="002B28C8" w:rsidRDefault="0042397C">
      <w:pPr>
        <w:numPr>
          <w:ilvl w:val="0"/>
          <w:numId w:val="15"/>
        </w:numPr>
        <w:bidi w:val="0"/>
        <w:spacing w:after="3" w:line="248" w:lineRule="auto"/>
        <w:ind w:right="154" w:hanging="360"/>
        <w:jc w:val="left"/>
      </w:pPr>
      <w:r>
        <w:rPr>
          <w:rFonts w:ascii="Times New Roman" w:eastAsia="Times New Roman" w:hAnsi="Times New Roman" w:cs="Times New Roman"/>
          <w:i/>
          <w:sz w:val="24"/>
        </w:rPr>
        <w:lastRenderedPageBreak/>
        <w:t xml:space="preserve">Mohamed Anwar K Abdelhalim, Al-Mohy Yanallah, Ghannam MM, </w:t>
      </w:r>
      <w:r>
        <w:rPr>
          <w:rFonts w:ascii="Times New Roman" w:eastAsia="Times New Roman" w:hAnsi="Times New Roman" w:cs="Times New Roman"/>
          <w:i/>
          <w:sz w:val="24"/>
          <w:u w:val="single" w:color="000000"/>
        </w:rPr>
        <w:t xml:space="preserve">Al-Ayed </w:t>
      </w:r>
    </w:p>
    <w:p w14:paraId="6D2D64B1" w14:textId="77777777" w:rsidR="002B28C8" w:rsidRDefault="0042397C">
      <w:pPr>
        <w:bidi w:val="0"/>
        <w:spacing w:after="29" w:line="248" w:lineRule="auto"/>
        <w:ind w:left="5" w:right="154" w:firstLine="131"/>
        <w:jc w:val="left"/>
      </w:pPr>
      <w:r>
        <w:rPr>
          <w:rFonts w:ascii="Times New Roman" w:eastAsia="Times New Roman" w:hAnsi="Times New Roman" w:cs="Times New Roman"/>
          <w:i/>
          <w:sz w:val="24"/>
          <w:u w:val="single" w:color="000000"/>
        </w:rPr>
        <w:t>MS</w:t>
      </w:r>
      <w:r>
        <w:rPr>
          <w:rFonts w:ascii="Times New Roman" w:eastAsia="Times New Roman" w:hAnsi="Times New Roman" w:cs="Times New Roman"/>
          <w:i/>
          <w:sz w:val="24"/>
        </w:rPr>
        <w:t xml:space="preserve">, “The role of Zn-supplemented with high cholesterol diet on serum and </w:t>
      </w:r>
      <w:proofErr w:type="gramStart"/>
      <w:r>
        <w:rPr>
          <w:rFonts w:ascii="Times New Roman" w:eastAsia="Times New Roman" w:hAnsi="Times New Roman" w:cs="Times New Roman"/>
          <w:i/>
          <w:sz w:val="24"/>
        </w:rPr>
        <w:t>whole  blood</w:t>
      </w:r>
      <w:proofErr w:type="gramEnd"/>
      <w:r>
        <w:rPr>
          <w:rFonts w:ascii="Times New Roman" w:eastAsia="Times New Roman" w:hAnsi="Times New Roman" w:cs="Times New Roman"/>
          <w:i/>
          <w:sz w:val="24"/>
        </w:rPr>
        <w:t xml:space="preserve"> rheological properties of rabbits fed a high cholesterol diet”</w:t>
      </w:r>
    </w:p>
    <w:p w14:paraId="017CCD18" w14:textId="77777777" w:rsidR="002B28C8" w:rsidRDefault="0042397C">
      <w:pPr>
        <w:bidi w:val="0"/>
        <w:spacing w:after="12" w:line="248" w:lineRule="auto"/>
        <w:ind w:left="641" w:right="115" w:hanging="10"/>
        <w:jc w:val="left"/>
      </w:pPr>
      <w:r>
        <w:rPr>
          <w:rFonts w:ascii="Times New Roman" w:eastAsia="Times New Roman" w:hAnsi="Times New Roman" w:cs="Times New Roman"/>
          <w:b/>
          <w:sz w:val="24"/>
        </w:rPr>
        <w:t xml:space="preserve"> Proc. of the 83</w:t>
      </w:r>
      <w:r>
        <w:rPr>
          <w:rFonts w:ascii="Times New Roman" w:eastAsia="Times New Roman" w:hAnsi="Times New Roman" w:cs="Times New Roman"/>
          <w:b/>
          <w:sz w:val="24"/>
          <w:vertAlign w:val="superscript"/>
        </w:rPr>
        <w:t>rd</w:t>
      </w:r>
      <w:r>
        <w:rPr>
          <w:rFonts w:ascii="Times New Roman" w:eastAsia="Times New Roman" w:hAnsi="Times New Roman" w:cs="Times New Roman"/>
          <w:b/>
          <w:sz w:val="24"/>
        </w:rPr>
        <w:t xml:space="preserve"> EAS Congress, Glasgow, UK, March 22-25, 2015</w:t>
      </w:r>
    </w:p>
    <w:p w14:paraId="2BD4CFB0" w14:textId="77777777" w:rsidR="002B28C8" w:rsidRDefault="0042397C">
      <w:pPr>
        <w:bidi w:val="0"/>
        <w:spacing w:after="0"/>
        <w:ind w:right="477"/>
        <w:jc w:val="center"/>
      </w:pPr>
      <w:r>
        <w:rPr>
          <w:rFonts w:ascii="Times New Roman" w:eastAsia="Times New Roman" w:hAnsi="Times New Roman" w:cs="Times New Roman"/>
          <w:i/>
          <w:sz w:val="24"/>
        </w:rPr>
        <w:t xml:space="preserve"> </w:t>
      </w:r>
    </w:p>
    <w:p w14:paraId="1E304EBC" w14:textId="77777777" w:rsidR="002B28C8" w:rsidRDefault="0042397C">
      <w:pPr>
        <w:numPr>
          <w:ilvl w:val="0"/>
          <w:numId w:val="15"/>
        </w:numPr>
        <w:bidi w:val="0"/>
        <w:spacing w:after="3" w:line="248" w:lineRule="auto"/>
        <w:ind w:right="154" w:hanging="360"/>
        <w:jc w:val="left"/>
      </w:pPr>
      <w:r>
        <w:rPr>
          <w:rFonts w:ascii="Times New Roman" w:eastAsia="Times New Roman" w:hAnsi="Times New Roman" w:cs="Times New Roman"/>
          <w:i/>
          <w:sz w:val="24"/>
        </w:rPr>
        <w:t xml:space="preserve">Mohamed Anwar K Abdelhalim, Sherif A. </w:t>
      </w:r>
      <w:proofErr w:type="spellStart"/>
      <w:r>
        <w:rPr>
          <w:rFonts w:ascii="Times New Roman" w:eastAsia="Times New Roman" w:hAnsi="Times New Roman" w:cs="Times New Roman"/>
          <w:i/>
          <w:sz w:val="24"/>
        </w:rPr>
        <w:t>Abdelmottaleb</w:t>
      </w:r>
      <w:proofErr w:type="spellEnd"/>
      <w:r>
        <w:rPr>
          <w:rFonts w:ascii="Times New Roman" w:eastAsia="Times New Roman" w:hAnsi="Times New Roman" w:cs="Times New Roman"/>
          <w:i/>
          <w:sz w:val="24"/>
        </w:rPr>
        <w:t xml:space="preserve"> Moussa, </w:t>
      </w:r>
      <w:r>
        <w:rPr>
          <w:rFonts w:ascii="Times New Roman" w:eastAsia="Times New Roman" w:hAnsi="Times New Roman" w:cs="Times New Roman"/>
          <w:i/>
          <w:sz w:val="24"/>
          <w:u w:val="single" w:color="000000"/>
        </w:rPr>
        <w:t xml:space="preserve">Mohammed </w:t>
      </w:r>
    </w:p>
    <w:p w14:paraId="3E493F54" w14:textId="77777777" w:rsidR="002B28C8" w:rsidRDefault="0042397C">
      <w:pPr>
        <w:bidi w:val="0"/>
        <w:spacing w:after="30" w:line="248" w:lineRule="auto"/>
        <w:ind w:left="5" w:right="154" w:firstLine="131"/>
        <w:jc w:val="left"/>
      </w:pPr>
      <w:r>
        <w:rPr>
          <w:rFonts w:ascii="Times New Roman" w:eastAsia="Times New Roman" w:hAnsi="Times New Roman" w:cs="Times New Roman"/>
          <w:i/>
          <w:sz w:val="24"/>
          <w:u w:val="single" w:color="000000"/>
        </w:rPr>
        <w:t>Sulaiman Al-Ayed</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Alsheri</w:t>
      </w:r>
      <w:proofErr w:type="spellEnd"/>
      <w:r>
        <w:rPr>
          <w:rFonts w:ascii="Times New Roman" w:eastAsia="Times New Roman" w:hAnsi="Times New Roman" w:cs="Times New Roman"/>
          <w:i/>
          <w:sz w:val="24"/>
        </w:rPr>
        <w:t xml:space="preserve"> Mohamed Ahmad Abd-Alhadi. “Rheological </w:t>
      </w:r>
      <w:proofErr w:type="gramStart"/>
      <w:r>
        <w:rPr>
          <w:rFonts w:ascii="Times New Roman" w:eastAsia="Times New Roman" w:hAnsi="Times New Roman" w:cs="Times New Roman"/>
          <w:i/>
          <w:sz w:val="24"/>
        </w:rPr>
        <w:t>properties  of</w:t>
      </w:r>
      <w:proofErr w:type="gramEnd"/>
      <w:r>
        <w:rPr>
          <w:rFonts w:ascii="Times New Roman" w:eastAsia="Times New Roman" w:hAnsi="Times New Roman" w:cs="Times New Roman"/>
          <w:i/>
          <w:sz w:val="24"/>
        </w:rPr>
        <w:t xml:space="preserve"> blood serum of rats after irradiation with gamma radiation dose in vitro”</w:t>
      </w:r>
    </w:p>
    <w:p w14:paraId="1B0F3E1D" w14:textId="77777777" w:rsidR="002B28C8" w:rsidRDefault="0042397C">
      <w:pPr>
        <w:bidi w:val="0"/>
        <w:spacing w:after="11" w:line="248" w:lineRule="auto"/>
        <w:ind w:left="28" w:right="307" w:hanging="10"/>
        <w:jc w:val="center"/>
      </w:pPr>
      <w:r>
        <w:rPr>
          <w:rFonts w:ascii="Times New Roman" w:eastAsia="Times New Roman" w:hAnsi="Times New Roman" w:cs="Times New Roman"/>
          <w:b/>
          <w:sz w:val="24"/>
        </w:rPr>
        <w:t xml:space="preserve">Proc. of the third Intl. Conf. on advances in Applied Science and </w:t>
      </w:r>
    </w:p>
    <w:p w14:paraId="32CEB05C" w14:textId="77777777" w:rsidR="002B28C8" w:rsidRDefault="0042397C">
      <w:pPr>
        <w:bidi w:val="0"/>
        <w:spacing w:after="12" w:line="248" w:lineRule="auto"/>
        <w:ind w:left="311" w:right="115" w:hanging="10"/>
        <w:jc w:val="left"/>
      </w:pPr>
      <w:r>
        <w:rPr>
          <w:rFonts w:ascii="Times New Roman" w:eastAsia="Times New Roman" w:hAnsi="Times New Roman" w:cs="Times New Roman"/>
          <w:b/>
          <w:sz w:val="24"/>
        </w:rPr>
        <w:t xml:space="preserve">Environmental Engineering – ASEE2015, Kuala Lumpur, Malaysia, 11-12 </w:t>
      </w:r>
    </w:p>
    <w:p w14:paraId="3E507A63" w14:textId="77777777" w:rsidR="002B28C8" w:rsidRDefault="0042397C">
      <w:pPr>
        <w:pStyle w:val="Heading1"/>
        <w:ind w:left="28" w:right="437"/>
      </w:pPr>
      <w:r>
        <w:t xml:space="preserve"> Apr, 2015</w:t>
      </w:r>
    </w:p>
    <w:p w14:paraId="3073EDF3" w14:textId="77777777" w:rsidR="002B28C8" w:rsidRDefault="0042397C">
      <w:pPr>
        <w:bidi w:val="0"/>
        <w:spacing w:after="0"/>
        <w:ind w:right="128"/>
      </w:pPr>
      <w:r>
        <w:rPr>
          <w:rFonts w:ascii="Times New Roman" w:eastAsia="Times New Roman" w:hAnsi="Times New Roman" w:cs="Times New Roman"/>
          <w:i/>
          <w:sz w:val="24"/>
        </w:rPr>
        <w:t xml:space="preserve"> </w:t>
      </w:r>
    </w:p>
    <w:p w14:paraId="6A7C4FC7" w14:textId="77777777" w:rsidR="002B28C8" w:rsidRDefault="0042397C">
      <w:pPr>
        <w:numPr>
          <w:ilvl w:val="0"/>
          <w:numId w:val="16"/>
        </w:numPr>
        <w:bidi w:val="0"/>
        <w:spacing w:after="30" w:line="248" w:lineRule="auto"/>
        <w:ind w:right="154" w:hanging="360"/>
        <w:jc w:val="left"/>
      </w:pPr>
      <w:r>
        <w:rPr>
          <w:rFonts w:ascii="Times New Roman" w:eastAsia="Times New Roman" w:hAnsi="Times New Roman" w:cs="Times New Roman"/>
          <w:i/>
          <w:sz w:val="24"/>
        </w:rPr>
        <w:t>Mohamed Anwar Kassem Abdelhalim,</w:t>
      </w:r>
      <w:r>
        <w:rPr>
          <w:rFonts w:ascii="Times New Roman" w:eastAsia="Times New Roman" w:hAnsi="Times New Roman" w:cs="Times New Roman"/>
          <w:i/>
          <w:sz w:val="24"/>
          <w:u w:val="single" w:color="000000"/>
        </w:rPr>
        <w:t xml:space="preserve"> Mohammed Suliman Al-Ayed</w:t>
      </w:r>
      <w:r>
        <w:rPr>
          <w:rFonts w:ascii="Times New Roman" w:eastAsia="Times New Roman" w:hAnsi="Times New Roman" w:cs="Times New Roman"/>
          <w:i/>
          <w:sz w:val="24"/>
        </w:rPr>
        <w:t>, Sherif Abd El-</w:t>
      </w:r>
      <w:proofErr w:type="spellStart"/>
      <w:r>
        <w:rPr>
          <w:rFonts w:ascii="Times New Roman" w:eastAsia="Times New Roman" w:hAnsi="Times New Roman" w:cs="Times New Roman"/>
          <w:i/>
          <w:sz w:val="24"/>
        </w:rPr>
        <w:t>Mottaleb</w:t>
      </w:r>
      <w:proofErr w:type="spellEnd"/>
      <w:r>
        <w:rPr>
          <w:rFonts w:ascii="Times New Roman" w:eastAsia="Times New Roman" w:hAnsi="Times New Roman" w:cs="Times New Roman"/>
          <w:i/>
          <w:sz w:val="24"/>
        </w:rPr>
        <w:t xml:space="preserve"> Moussa, Abd El-Hadi Mohamed A. Al-Sheri “The effects of gamma-radiation on red blood cell corpuscles and dimensional properties in </w:t>
      </w:r>
    </w:p>
    <w:p w14:paraId="3E0D7097"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rats” </w:t>
      </w:r>
    </w:p>
    <w:p w14:paraId="24A52EE4" w14:textId="77777777" w:rsidR="002B28C8" w:rsidRDefault="0042397C">
      <w:pPr>
        <w:bidi w:val="0"/>
        <w:spacing w:after="12" w:line="248" w:lineRule="auto"/>
        <w:ind w:left="611" w:right="115" w:hanging="10"/>
        <w:jc w:val="left"/>
      </w:pPr>
      <w:r>
        <w:rPr>
          <w:rFonts w:ascii="Times New Roman" w:eastAsia="Times New Roman" w:hAnsi="Times New Roman" w:cs="Times New Roman"/>
          <w:b/>
          <w:sz w:val="24"/>
        </w:rPr>
        <w:t xml:space="preserve"> Pak. J. Pharm. Sci., Vol.28, No.5 (Suppl), Sept 2015, pp.1819-1822</w:t>
      </w:r>
    </w:p>
    <w:p w14:paraId="7004B917" w14:textId="77777777" w:rsidR="002B28C8" w:rsidRDefault="0042397C">
      <w:pPr>
        <w:bidi w:val="0"/>
        <w:spacing w:after="12" w:line="248" w:lineRule="auto"/>
        <w:ind w:left="461" w:right="115" w:hanging="10"/>
        <w:jc w:val="left"/>
      </w:pPr>
      <w:r>
        <w:rPr>
          <w:rFonts w:ascii="Times New Roman" w:eastAsia="Times New Roman" w:hAnsi="Times New Roman" w:cs="Times New Roman"/>
          <w:i/>
          <w:sz w:val="24"/>
        </w:rPr>
        <w:t xml:space="preserve"> </w:t>
      </w:r>
      <w:r>
        <w:rPr>
          <w:rFonts w:ascii="Times New Roman" w:eastAsia="Times New Roman" w:hAnsi="Times New Roman" w:cs="Times New Roman"/>
          <w:b/>
          <w:sz w:val="24"/>
        </w:rPr>
        <w:t>(ISI Journal, Science Citation Index Expanded, Impact Factor 0.950)</w:t>
      </w:r>
    </w:p>
    <w:p w14:paraId="003DA683" w14:textId="77777777" w:rsidR="002B28C8" w:rsidRDefault="0042397C">
      <w:pPr>
        <w:bidi w:val="0"/>
        <w:spacing w:after="0"/>
        <w:ind w:left="5"/>
        <w:jc w:val="left"/>
      </w:pPr>
      <w:r>
        <w:rPr>
          <w:rFonts w:ascii="Times New Roman" w:eastAsia="Times New Roman" w:hAnsi="Times New Roman" w:cs="Times New Roman"/>
          <w:i/>
          <w:sz w:val="24"/>
        </w:rPr>
        <w:t xml:space="preserve"> </w:t>
      </w:r>
    </w:p>
    <w:p w14:paraId="5829AC81" w14:textId="77777777" w:rsidR="002B28C8" w:rsidRDefault="0042397C">
      <w:pPr>
        <w:bidi w:val="0"/>
        <w:spacing w:after="0"/>
        <w:ind w:left="5"/>
        <w:jc w:val="left"/>
      </w:pPr>
      <w:r>
        <w:rPr>
          <w:rFonts w:ascii="Times New Roman" w:eastAsia="Times New Roman" w:hAnsi="Times New Roman" w:cs="Times New Roman"/>
          <w:i/>
          <w:sz w:val="24"/>
        </w:rPr>
        <w:t xml:space="preserve"> </w:t>
      </w:r>
    </w:p>
    <w:p w14:paraId="51CBC48E" w14:textId="77777777" w:rsidR="002B28C8" w:rsidRDefault="0042397C">
      <w:pPr>
        <w:numPr>
          <w:ilvl w:val="0"/>
          <w:numId w:val="16"/>
        </w:numPr>
        <w:bidi w:val="0"/>
        <w:spacing w:after="26" w:line="248" w:lineRule="auto"/>
        <w:ind w:right="154" w:hanging="360"/>
        <w:jc w:val="left"/>
      </w:pPr>
      <w:r>
        <w:rPr>
          <w:rFonts w:ascii="Times New Roman" w:eastAsia="Times New Roman" w:hAnsi="Times New Roman" w:cs="Times New Roman"/>
          <w:i/>
          <w:sz w:val="24"/>
        </w:rPr>
        <w:t xml:space="preserve">Ghannam Magdy Mohamed, </w:t>
      </w:r>
      <w:proofErr w:type="spellStart"/>
      <w:r>
        <w:rPr>
          <w:rFonts w:ascii="Times New Roman" w:eastAsia="Times New Roman" w:hAnsi="Times New Roman" w:cs="Times New Roman"/>
          <w:i/>
          <w:sz w:val="24"/>
        </w:rPr>
        <w:t>Shafey</w:t>
      </w:r>
      <w:proofErr w:type="spellEnd"/>
      <w:r>
        <w:rPr>
          <w:rFonts w:ascii="Times New Roman" w:eastAsia="Times New Roman" w:hAnsi="Times New Roman" w:cs="Times New Roman"/>
          <w:i/>
          <w:sz w:val="24"/>
        </w:rPr>
        <w:t xml:space="preserve"> Tarek Mohamed, Aly Amany Abd-Alaah, Abdelhalim Mohamed Anwar Kassem, </w:t>
      </w:r>
      <w:r>
        <w:rPr>
          <w:rFonts w:ascii="Times New Roman" w:eastAsia="Times New Roman" w:hAnsi="Times New Roman" w:cs="Times New Roman"/>
          <w:i/>
          <w:sz w:val="24"/>
          <w:u w:val="single" w:color="000000"/>
        </w:rPr>
        <w:t>Al-Ayed Mohammed Suliman,</w:t>
      </w:r>
      <w:r>
        <w:rPr>
          <w:rFonts w:ascii="Times New Roman" w:eastAsia="Times New Roman" w:hAnsi="Times New Roman" w:cs="Times New Roman"/>
          <w:i/>
          <w:sz w:val="24"/>
        </w:rPr>
        <w:t xml:space="preserve"> “Effect of incubating egg exposure to magnetic field on the biophysical blood properties of </w:t>
      </w:r>
    </w:p>
    <w:p w14:paraId="11404ED6"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newly-hatched chicks” </w:t>
      </w:r>
    </w:p>
    <w:p w14:paraId="6B1D13A6" w14:textId="77777777" w:rsidR="002B28C8" w:rsidRDefault="0042397C">
      <w:pPr>
        <w:bidi w:val="0"/>
        <w:spacing w:after="12" w:line="248" w:lineRule="auto"/>
        <w:ind w:left="611" w:right="115" w:hanging="10"/>
        <w:jc w:val="left"/>
      </w:pPr>
      <w:r>
        <w:rPr>
          <w:rFonts w:ascii="Times New Roman" w:eastAsia="Times New Roman" w:hAnsi="Times New Roman" w:cs="Times New Roman"/>
          <w:b/>
          <w:sz w:val="24"/>
        </w:rPr>
        <w:t xml:space="preserve"> Pak. J. Pharm. Sci., Vol.28, No.5 (Suppl), Sept 2015, pp.1865-1870</w:t>
      </w:r>
    </w:p>
    <w:p w14:paraId="5587B214" w14:textId="77777777" w:rsidR="002B28C8" w:rsidRDefault="0042397C">
      <w:pPr>
        <w:bidi w:val="0"/>
        <w:spacing w:after="12" w:line="248" w:lineRule="auto"/>
        <w:ind w:left="461" w:right="115" w:hanging="10"/>
        <w:jc w:val="left"/>
      </w:pPr>
      <w:r>
        <w:rPr>
          <w:rFonts w:ascii="Times New Roman" w:eastAsia="Times New Roman" w:hAnsi="Times New Roman" w:cs="Times New Roman"/>
          <w:i/>
          <w:sz w:val="24"/>
        </w:rPr>
        <w:t xml:space="preserve"> </w:t>
      </w:r>
      <w:r>
        <w:rPr>
          <w:rFonts w:ascii="Times New Roman" w:eastAsia="Times New Roman" w:hAnsi="Times New Roman" w:cs="Times New Roman"/>
          <w:b/>
          <w:sz w:val="24"/>
        </w:rPr>
        <w:t>(ISI Journal, Science Citation Index Expanded, Impact Factor 0.950)</w:t>
      </w:r>
    </w:p>
    <w:p w14:paraId="51C77CF6" w14:textId="77777777" w:rsidR="002B28C8" w:rsidRDefault="0042397C">
      <w:pPr>
        <w:bidi w:val="0"/>
        <w:spacing w:after="0"/>
        <w:ind w:left="5"/>
        <w:jc w:val="left"/>
      </w:pPr>
      <w:r>
        <w:rPr>
          <w:rFonts w:ascii="Times New Roman" w:eastAsia="Times New Roman" w:hAnsi="Times New Roman" w:cs="Times New Roman"/>
          <w:i/>
          <w:sz w:val="24"/>
        </w:rPr>
        <w:t xml:space="preserve"> </w:t>
      </w:r>
    </w:p>
    <w:p w14:paraId="6D11BF15" w14:textId="77777777" w:rsidR="002B28C8" w:rsidRDefault="0042397C">
      <w:pPr>
        <w:numPr>
          <w:ilvl w:val="0"/>
          <w:numId w:val="16"/>
        </w:numPr>
        <w:bidi w:val="0"/>
        <w:spacing w:after="3" w:line="248" w:lineRule="auto"/>
        <w:ind w:right="154" w:hanging="360"/>
        <w:jc w:val="left"/>
      </w:pPr>
      <w:r>
        <w:rPr>
          <w:rFonts w:ascii="Times New Roman" w:eastAsia="Times New Roman" w:hAnsi="Times New Roman" w:cs="Times New Roman"/>
          <w:i/>
          <w:sz w:val="24"/>
        </w:rPr>
        <w:t xml:space="preserve">Mohamed Anwar K Abdulhalim, Sherif AA Moussa, </w:t>
      </w:r>
      <w:r>
        <w:rPr>
          <w:rFonts w:ascii="Times New Roman" w:eastAsia="Times New Roman" w:hAnsi="Times New Roman" w:cs="Times New Roman"/>
          <w:i/>
          <w:sz w:val="24"/>
          <w:u w:val="single" w:color="000000"/>
        </w:rPr>
        <w:t>Al-Ayed MS</w:t>
      </w:r>
      <w:r>
        <w:rPr>
          <w:rFonts w:ascii="Times New Roman" w:eastAsia="Times New Roman" w:hAnsi="Times New Roman" w:cs="Times New Roman"/>
          <w:i/>
          <w:sz w:val="24"/>
        </w:rPr>
        <w:t xml:space="preserve">, </w:t>
      </w:r>
    </w:p>
    <w:p w14:paraId="5CDC810A" w14:textId="77777777" w:rsidR="002B28C8" w:rsidRDefault="0042397C">
      <w:pPr>
        <w:bidi w:val="0"/>
        <w:spacing w:after="29" w:line="248" w:lineRule="auto"/>
        <w:ind w:left="5" w:right="154" w:firstLine="131"/>
        <w:jc w:val="left"/>
      </w:pPr>
      <w:r>
        <w:rPr>
          <w:rFonts w:ascii="Times New Roman" w:eastAsia="Times New Roman" w:hAnsi="Times New Roman" w:cs="Times New Roman"/>
          <w:i/>
          <w:sz w:val="24"/>
        </w:rPr>
        <w:t xml:space="preserve">“Rheological properties of blood serum of rats after irradiation with </w:t>
      </w:r>
      <w:proofErr w:type="gramStart"/>
      <w:r>
        <w:rPr>
          <w:rFonts w:ascii="Times New Roman" w:eastAsia="Times New Roman" w:hAnsi="Times New Roman" w:cs="Times New Roman"/>
          <w:i/>
          <w:sz w:val="24"/>
        </w:rPr>
        <w:t>different  gamma</w:t>
      </w:r>
      <w:proofErr w:type="gramEnd"/>
      <w:r>
        <w:rPr>
          <w:rFonts w:ascii="Times New Roman" w:eastAsia="Times New Roman" w:hAnsi="Times New Roman" w:cs="Times New Roman"/>
          <w:i/>
          <w:sz w:val="24"/>
        </w:rPr>
        <w:t xml:space="preserve"> radiation doses in vivo”</w:t>
      </w:r>
    </w:p>
    <w:p w14:paraId="124F3294" w14:textId="77777777" w:rsidR="002B28C8" w:rsidRDefault="0042397C">
      <w:pPr>
        <w:pStyle w:val="Heading1"/>
        <w:ind w:left="28" w:right="431"/>
      </w:pPr>
      <w:r>
        <w:t xml:space="preserve"> Pak. J. Pharm. Sci., Vol.29, No.1 (Suppl), Jan 2016, pp.351-</w:t>
      </w:r>
      <w:proofErr w:type="gramStart"/>
      <w:r>
        <w:t xml:space="preserve">355 </w:t>
      </w:r>
      <w:r>
        <w:rPr>
          <w:b w:val="0"/>
          <w:i/>
        </w:rPr>
        <w:t xml:space="preserve"> </w:t>
      </w:r>
      <w:r>
        <w:t>(</w:t>
      </w:r>
      <w:proofErr w:type="gramEnd"/>
      <w:r>
        <w:t>ISI Journal, Science Citation Index Expanded, Impact Factor 0.950)</w:t>
      </w:r>
    </w:p>
    <w:p w14:paraId="0354185C" w14:textId="77777777" w:rsidR="002B28C8" w:rsidRDefault="0042397C">
      <w:pPr>
        <w:bidi w:val="0"/>
        <w:spacing w:after="0"/>
        <w:ind w:left="5"/>
        <w:jc w:val="left"/>
      </w:pPr>
      <w:r>
        <w:rPr>
          <w:rFonts w:ascii="Times New Roman" w:eastAsia="Times New Roman" w:hAnsi="Times New Roman" w:cs="Times New Roman"/>
          <w:i/>
          <w:sz w:val="24"/>
        </w:rPr>
        <w:t xml:space="preserve">  </w:t>
      </w:r>
    </w:p>
    <w:p w14:paraId="4C372490" w14:textId="77777777" w:rsidR="002B28C8" w:rsidRDefault="0042397C">
      <w:pPr>
        <w:bidi w:val="0"/>
        <w:spacing w:after="3" w:line="248" w:lineRule="auto"/>
        <w:ind w:left="131" w:right="154" w:hanging="10"/>
        <w:jc w:val="left"/>
      </w:pPr>
      <w:r>
        <w:rPr>
          <w:rFonts w:ascii="Times New Roman" w:eastAsia="Times New Roman" w:hAnsi="Times New Roman" w:cs="Times New Roman"/>
          <w:color w:val="984806"/>
          <w:sz w:val="24"/>
        </w:rPr>
        <w:t>42.</w:t>
      </w:r>
      <w:r>
        <w:rPr>
          <w:rFonts w:ascii="Times New Roman" w:eastAsia="Times New Roman" w:hAnsi="Times New Roman" w:cs="Times New Roman"/>
          <w:i/>
          <w:sz w:val="24"/>
        </w:rPr>
        <w:t xml:space="preserve"> Mohamed Anwar K Abdulhalim, Mohammed Suliman Alayed, Sherif </w:t>
      </w:r>
      <w:proofErr w:type="spellStart"/>
      <w:r>
        <w:rPr>
          <w:rFonts w:ascii="Times New Roman" w:eastAsia="Times New Roman" w:hAnsi="Times New Roman" w:cs="Times New Roman"/>
          <w:i/>
          <w:sz w:val="24"/>
        </w:rPr>
        <w:t>AAbdelmottaleb</w:t>
      </w:r>
      <w:proofErr w:type="spellEnd"/>
      <w:r>
        <w:rPr>
          <w:rFonts w:ascii="Times New Roman" w:eastAsia="Times New Roman" w:hAnsi="Times New Roman" w:cs="Times New Roman"/>
          <w:i/>
          <w:sz w:val="24"/>
        </w:rPr>
        <w:t xml:space="preserve"> Moussa, </w:t>
      </w:r>
      <w:proofErr w:type="spellStart"/>
      <w:r>
        <w:rPr>
          <w:rFonts w:ascii="Times New Roman" w:eastAsia="Times New Roman" w:hAnsi="Times New Roman" w:cs="Times New Roman"/>
          <w:i/>
          <w:sz w:val="24"/>
        </w:rPr>
        <w:t>Yanallah</w:t>
      </w:r>
      <w:proofErr w:type="spellEnd"/>
      <w:r>
        <w:rPr>
          <w:rFonts w:ascii="Times New Roman" w:eastAsia="Times New Roman" w:hAnsi="Times New Roman" w:cs="Times New Roman"/>
          <w:i/>
          <w:sz w:val="24"/>
        </w:rPr>
        <w:t xml:space="preserve"> Hussain Al-Mohy, "The changes in serum and whole blood rheological properties of rabbits during the progression of </w:t>
      </w:r>
    </w:p>
    <w:p w14:paraId="7A82896B"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atherosclerosis"</w:t>
      </w:r>
    </w:p>
    <w:p w14:paraId="7CDECE4B" w14:textId="77777777" w:rsidR="002B28C8" w:rsidRDefault="0042397C">
      <w:pPr>
        <w:pStyle w:val="Heading1"/>
        <w:ind w:left="28" w:right="426"/>
      </w:pPr>
      <w:r>
        <w:t xml:space="preserve"> Pak. J. Pharm. Sci., Vol.29, No.3 (Suppl), May 2016, pp.1053-1057</w:t>
      </w:r>
    </w:p>
    <w:p w14:paraId="0A9D2057" w14:textId="77777777" w:rsidR="002B28C8" w:rsidRDefault="0042397C">
      <w:pPr>
        <w:bidi w:val="0"/>
        <w:spacing w:after="2"/>
        <w:ind w:left="20"/>
        <w:jc w:val="left"/>
      </w:pPr>
      <w:r>
        <w:rPr>
          <w:rFonts w:ascii="Tahoma" w:eastAsia="Tahoma" w:hAnsi="Tahoma" w:cs="Tahoma"/>
          <w:sz w:val="20"/>
        </w:rPr>
        <w:t xml:space="preserve"> </w:t>
      </w:r>
    </w:p>
    <w:p w14:paraId="48EE5E48" w14:textId="77777777" w:rsidR="002B28C8" w:rsidRDefault="0042397C">
      <w:pPr>
        <w:bidi w:val="0"/>
        <w:spacing w:after="3" w:line="248" w:lineRule="auto"/>
        <w:ind w:left="131" w:right="154" w:hanging="10"/>
        <w:jc w:val="left"/>
      </w:pPr>
      <w:r>
        <w:rPr>
          <w:rFonts w:ascii="Times New Roman" w:eastAsia="Times New Roman" w:hAnsi="Times New Roman" w:cs="Times New Roman"/>
          <w:color w:val="984806"/>
          <w:sz w:val="24"/>
        </w:rPr>
        <w:t>43.</w:t>
      </w:r>
      <w:r>
        <w:rPr>
          <w:rFonts w:ascii="Times New Roman" w:eastAsia="Times New Roman" w:hAnsi="Times New Roman" w:cs="Times New Roman"/>
          <w:i/>
          <w:sz w:val="24"/>
        </w:rPr>
        <w:t xml:space="preserve"> Abdelhalim MAK, Moussa SAA, Al-Ayed MS, "Ultraviolet-Visible and </w:t>
      </w:r>
    </w:p>
    <w:p w14:paraId="7BA3BE3A" w14:textId="77777777" w:rsidR="002B28C8" w:rsidRDefault="0042397C">
      <w:pPr>
        <w:bidi w:val="0"/>
        <w:spacing w:after="3" w:line="248" w:lineRule="auto"/>
        <w:ind w:left="5" w:right="380" w:firstLine="131"/>
        <w:jc w:val="left"/>
      </w:pPr>
      <w:r>
        <w:rPr>
          <w:rFonts w:ascii="Times New Roman" w:eastAsia="Times New Roman" w:hAnsi="Times New Roman" w:cs="Times New Roman"/>
          <w:i/>
          <w:sz w:val="24"/>
        </w:rPr>
        <w:t xml:space="preserve">Fluorescence Spectroscopy can be used as a diagnostic tool for </w:t>
      </w:r>
      <w:proofErr w:type="gramStart"/>
      <w:r>
        <w:rPr>
          <w:rFonts w:ascii="Times New Roman" w:eastAsia="Times New Roman" w:hAnsi="Times New Roman" w:cs="Times New Roman"/>
          <w:i/>
          <w:sz w:val="24"/>
        </w:rPr>
        <w:t>gamma  irradiation</w:t>
      </w:r>
      <w:proofErr w:type="gramEnd"/>
      <w:r>
        <w:rPr>
          <w:rFonts w:ascii="Times New Roman" w:eastAsia="Times New Roman" w:hAnsi="Times New Roman" w:cs="Times New Roman"/>
          <w:i/>
          <w:sz w:val="24"/>
        </w:rPr>
        <w:t xml:space="preserve"> detection in vivo"</w:t>
      </w:r>
    </w:p>
    <w:p w14:paraId="53C5C19D" w14:textId="77777777" w:rsidR="002B28C8" w:rsidRDefault="0042397C">
      <w:pPr>
        <w:pStyle w:val="Heading1"/>
        <w:ind w:left="28" w:right="430"/>
      </w:pPr>
      <w:r>
        <w:t xml:space="preserve"> Pak. J. Pharm. Sci., Vol.29, No.5 (Suppl), September 2016, pp.1739-1743</w:t>
      </w:r>
    </w:p>
    <w:bookmarkEnd w:id="0"/>
    <w:p w14:paraId="64A17854" w14:textId="77777777" w:rsidR="002B28C8" w:rsidRDefault="0042397C">
      <w:pPr>
        <w:bidi w:val="0"/>
        <w:spacing w:after="2"/>
        <w:ind w:left="20"/>
        <w:jc w:val="left"/>
      </w:pPr>
      <w:r>
        <w:rPr>
          <w:rFonts w:ascii="Tahoma" w:eastAsia="Tahoma" w:hAnsi="Tahoma" w:cs="Tahoma"/>
          <w:sz w:val="20"/>
        </w:rPr>
        <w:t xml:space="preserve"> </w:t>
      </w:r>
    </w:p>
    <w:p w14:paraId="2192159E" w14:textId="77777777" w:rsidR="002B28C8" w:rsidRDefault="0042397C">
      <w:pPr>
        <w:numPr>
          <w:ilvl w:val="0"/>
          <w:numId w:val="17"/>
        </w:numPr>
        <w:bidi w:val="0"/>
        <w:spacing w:after="3" w:line="248" w:lineRule="auto"/>
        <w:ind w:right="270" w:firstLine="123"/>
        <w:jc w:val="left"/>
      </w:pPr>
      <w:bookmarkStart w:id="2" w:name="_Hlk58527168"/>
      <w:bookmarkEnd w:id="1"/>
      <w:r>
        <w:rPr>
          <w:rFonts w:ascii="Times New Roman" w:eastAsia="Times New Roman" w:hAnsi="Times New Roman" w:cs="Times New Roman"/>
          <w:i/>
          <w:sz w:val="24"/>
        </w:rPr>
        <w:t xml:space="preserve">Abdelhalim MAK, Moussa SAA, Al-Ayed MS, " Rheological properties </w:t>
      </w:r>
      <w:proofErr w:type="gramStart"/>
      <w:r>
        <w:rPr>
          <w:rFonts w:ascii="Times New Roman" w:eastAsia="Times New Roman" w:hAnsi="Times New Roman" w:cs="Times New Roman"/>
          <w:i/>
          <w:sz w:val="24"/>
        </w:rPr>
        <w:t>of  blood</w:t>
      </w:r>
      <w:proofErr w:type="gramEnd"/>
      <w:r>
        <w:rPr>
          <w:rFonts w:ascii="Times New Roman" w:eastAsia="Times New Roman" w:hAnsi="Times New Roman" w:cs="Times New Roman"/>
          <w:i/>
          <w:sz w:val="24"/>
        </w:rPr>
        <w:t xml:space="preserve"> serum of rats </w:t>
      </w:r>
      <w:proofErr w:type="gramStart"/>
      <w:r>
        <w:rPr>
          <w:rFonts w:ascii="Times New Roman" w:eastAsia="Times New Roman" w:hAnsi="Times New Roman" w:cs="Times New Roman"/>
          <w:i/>
          <w:sz w:val="24"/>
        </w:rPr>
        <w:t>irradiated  with</w:t>
      </w:r>
      <w:proofErr w:type="gramEnd"/>
      <w:r>
        <w:rPr>
          <w:rFonts w:ascii="Times New Roman" w:eastAsia="Times New Roman" w:hAnsi="Times New Roman" w:cs="Times New Roman"/>
          <w:i/>
          <w:sz w:val="24"/>
        </w:rPr>
        <w:t xml:space="preserve"> different gamma radiation doses in </w:t>
      </w:r>
      <w:proofErr w:type="gramStart"/>
      <w:r>
        <w:rPr>
          <w:rFonts w:ascii="Times New Roman" w:eastAsia="Times New Roman" w:hAnsi="Times New Roman" w:cs="Times New Roman"/>
          <w:i/>
          <w:sz w:val="24"/>
        </w:rPr>
        <w:t xml:space="preserve">vivo” </w:t>
      </w:r>
      <w:r>
        <w:rPr>
          <w:rFonts w:ascii="Times New Roman" w:eastAsia="Times New Roman" w:hAnsi="Times New Roman" w:cs="Times New Roman"/>
          <w:b/>
          <w:sz w:val="24"/>
        </w:rPr>
        <w:t xml:space="preserve"> Pak.</w:t>
      </w:r>
      <w:proofErr w:type="gramEnd"/>
      <w:r>
        <w:rPr>
          <w:rFonts w:ascii="Times New Roman" w:eastAsia="Times New Roman" w:hAnsi="Times New Roman" w:cs="Times New Roman"/>
          <w:b/>
          <w:sz w:val="24"/>
        </w:rPr>
        <w:t xml:space="preserve"> J. Pharm. Sci., Vol.29, No.1 (Suppl), January 2016, pp.351-355</w:t>
      </w:r>
    </w:p>
    <w:p w14:paraId="7C5425D6" w14:textId="77777777" w:rsidR="002B28C8" w:rsidRDefault="0042397C">
      <w:pPr>
        <w:bidi w:val="0"/>
        <w:spacing w:after="0"/>
        <w:ind w:right="487"/>
        <w:jc w:val="center"/>
      </w:pPr>
      <w:r>
        <w:rPr>
          <w:rFonts w:ascii="Times New Roman" w:eastAsia="Times New Roman" w:hAnsi="Times New Roman" w:cs="Times New Roman"/>
          <w:b/>
          <w:sz w:val="24"/>
        </w:rPr>
        <w:lastRenderedPageBreak/>
        <w:t xml:space="preserve"> </w:t>
      </w:r>
    </w:p>
    <w:p w14:paraId="433C81F8" w14:textId="77777777" w:rsidR="002B28C8" w:rsidRDefault="0042397C">
      <w:pPr>
        <w:numPr>
          <w:ilvl w:val="0"/>
          <w:numId w:val="17"/>
        </w:numPr>
        <w:bidi w:val="0"/>
        <w:spacing w:after="3" w:line="248" w:lineRule="auto"/>
        <w:ind w:right="270" w:firstLine="123"/>
        <w:jc w:val="left"/>
      </w:pPr>
      <w:r>
        <w:rPr>
          <w:rFonts w:ascii="Times New Roman" w:eastAsia="Times New Roman" w:hAnsi="Times New Roman" w:cs="Times New Roman"/>
          <w:i/>
          <w:sz w:val="24"/>
        </w:rPr>
        <w:t>Mohamed Anwar K Abdelhalim, Al-Ayed MS, Al-</w:t>
      </w:r>
      <w:proofErr w:type="spellStart"/>
      <w:r>
        <w:rPr>
          <w:rFonts w:ascii="Times New Roman" w:eastAsia="Times New Roman" w:hAnsi="Times New Roman" w:cs="Times New Roman"/>
          <w:i/>
          <w:sz w:val="24"/>
        </w:rPr>
        <w:t>Shamrani</w:t>
      </w:r>
      <w:proofErr w:type="spellEnd"/>
      <w:r>
        <w:rPr>
          <w:rFonts w:ascii="Times New Roman" w:eastAsia="Times New Roman" w:hAnsi="Times New Roman" w:cs="Times New Roman"/>
          <w:i/>
          <w:sz w:val="24"/>
        </w:rPr>
        <w:t xml:space="preserve"> BM: "</w:t>
      </w:r>
      <w:proofErr w:type="gramStart"/>
      <w:r>
        <w:rPr>
          <w:rFonts w:ascii="Times New Roman" w:eastAsia="Times New Roman" w:hAnsi="Times New Roman" w:cs="Times New Roman"/>
          <w:i/>
          <w:sz w:val="24"/>
        </w:rPr>
        <w:t xml:space="preserve">The </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thermoluminescence</w:t>
      </w:r>
      <w:proofErr w:type="gramEnd"/>
      <w:r>
        <w:rPr>
          <w:rFonts w:ascii="Times New Roman" w:eastAsia="Times New Roman" w:hAnsi="Times New Roman" w:cs="Times New Roman"/>
          <w:i/>
          <w:sz w:val="24"/>
        </w:rPr>
        <w:t xml:space="preserve"> properties of P2O5BaO: Na2O, MgO, TiO2 glass system".</w:t>
      </w:r>
    </w:p>
    <w:p w14:paraId="0352F16C" w14:textId="77777777" w:rsidR="002B28C8" w:rsidRDefault="0042397C">
      <w:pPr>
        <w:pStyle w:val="Heading1"/>
        <w:ind w:left="28" w:right="302"/>
      </w:pPr>
      <w:r>
        <w:t xml:space="preserve">AIP Advances 8, 095212 (2018) Q3 (ISI Journal, Science Citation </w:t>
      </w:r>
      <w:proofErr w:type="gramStart"/>
      <w:r>
        <w:t>Index  Expanded</w:t>
      </w:r>
      <w:proofErr w:type="gramEnd"/>
      <w:r>
        <w:t>, Impact Factor 1.653)</w:t>
      </w:r>
    </w:p>
    <w:p w14:paraId="2004660C" w14:textId="77777777" w:rsidR="002B28C8" w:rsidRDefault="0042397C">
      <w:pPr>
        <w:bidi w:val="0"/>
        <w:spacing w:after="0"/>
        <w:ind w:right="447"/>
        <w:jc w:val="center"/>
      </w:pPr>
      <w:r>
        <w:rPr>
          <w:rFonts w:ascii="Times New Roman" w:eastAsia="Times New Roman" w:hAnsi="Times New Roman" w:cs="Times New Roman"/>
          <w:sz w:val="24"/>
        </w:rPr>
        <w:t xml:space="preserve"> </w:t>
      </w:r>
    </w:p>
    <w:p w14:paraId="63CB9B79" w14:textId="77777777" w:rsidR="002B28C8" w:rsidRDefault="0042397C">
      <w:pPr>
        <w:bidi w:val="0"/>
        <w:spacing w:after="3" w:line="248" w:lineRule="auto"/>
        <w:ind w:left="131" w:right="154" w:hanging="10"/>
        <w:jc w:val="left"/>
      </w:pPr>
      <w:r>
        <w:rPr>
          <w:rFonts w:ascii="Times New Roman" w:eastAsia="Times New Roman" w:hAnsi="Times New Roman" w:cs="Times New Roman"/>
          <w:i/>
          <w:color w:val="984806"/>
          <w:sz w:val="24"/>
        </w:rPr>
        <w:t>46.</w:t>
      </w:r>
      <w:r>
        <w:rPr>
          <w:rFonts w:ascii="Times New Roman" w:eastAsia="Times New Roman" w:hAnsi="Times New Roman" w:cs="Times New Roman"/>
          <w:i/>
          <w:sz w:val="24"/>
        </w:rPr>
        <w:t xml:space="preserve"> Mohamed Anwar K Abdelhalim, Moussa SA, </w:t>
      </w:r>
      <w:proofErr w:type="spellStart"/>
      <w:r>
        <w:rPr>
          <w:rFonts w:ascii="Times New Roman" w:eastAsia="Times New Roman" w:hAnsi="Times New Roman" w:cs="Times New Roman"/>
          <w:i/>
          <w:sz w:val="24"/>
        </w:rPr>
        <w:t>Kaied</w:t>
      </w:r>
      <w:proofErr w:type="spellEnd"/>
      <w:r>
        <w:rPr>
          <w:rFonts w:ascii="Times New Roman" w:eastAsia="Times New Roman" w:hAnsi="Times New Roman" w:cs="Times New Roman"/>
          <w:i/>
          <w:sz w:val="24"/>
        </w:rPr>
        <w:t xml:space="preserve"> H, Al-Ayed MS: "Effect of melanin on gold nanoparticles-induced hepatotoxicity and lipid peroxidation in </w:t>
      </w:r>
    </w:p>
    <w:p w14:paraId="15185BE2"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rats". </w:t>
      </w:r>
    </w:p>
    <w:p w14:paraId="6289A84B" w14:textId="77777777" w:rsidR="002B28C8" w:rsidRDefault="0042397C">
      <w:pPr>
        <w:bidi w:val="0"/>
        <w:spacing w:after="12" w:line="248" w:lineRule="auto"/>
        <w:ind w:left="171" w:right="115" w:hanging="10"/>
        <w:jc w:val="left"/>
      </w:pPr>
      <w:r>
        <w:rPr>
          <w:rFonts w:ascii="Times New Roman" w:eastAsia="Times New Roman" w:hAnsi="Times New Roman" w:cs="Times New Roman"/>
          <w:b/>
          <w:sz w:val="24"/>
        </w:rPr>
        <w:t xml:space="preserve">International Journal of Nanomedicine, 2018, 13: 2821-2825 Q1 (ISI Journal, </w:t>
      </w:r>
    </w:p>
    <w:p w14:paraId="560A321E" w14:textId="77777777" w:rsidR="002B28C8" w:rsidRDefault="0042397C">
      <w:pPr>
        <w:pStyle w:val="Heading1"/>
        <w:ind w:left="28" w:right="436"/>
      </w:pPr>
      <w:r>
        <w:t xml:space="preserve"> Science Citation Index Expanded, Impact Factor 4.370)</w:t>
      </w:r>
    </w:p>
    <w:p w14:paraId="60317FD0" w14:textId="77777777" w:rsidR="002B28C8" w:rsidRDefault="0042397C">
      <w:pPr>
        <w:bidi w:val="0"/>
        <w:spacing w:after="0"/>
        <w:ind w:right="392"/>
        <w:jc w:val="center"/>
      </w:pPr>
      <w:r>
        <w:rPr>
          <w:rFonts w:ascii="Times New Roman" w:eastAsia="Times New Roman" w:hAnsi="Times New Roman" w:cs="Times New Roman"/>
          <w:sz w:val="24"/>
        </w:rPr>
        <w:t xml:space="preserve">  </w:t>
      </w:r>
    </w:p>
    <w:p w14:paraId="66014360" w14:textId="77777777" w:rsidR="002B28C8" w:rsidRDefault="0042397C">
      <w:pPr>
        <w:bidi w:val="0"/>
        <w:spacing w:after="3" w:line="248" w:lineRule="auto"/>
        <w:ind w:left="131" w:right="154" w:hanging="10"/>
        <w:jc w:val="left"/>
      </w:pPr>
      <w:r>
        <w:rPr>
          <w:rFonts w:ascii="Times New Roman" w:eastAsia="Times New Roman" w:hAnsi="Times New Roman" w:cs="Times New Roman"/>
          <w:i/>
          <w:color w:val="984806"/>
          <w:sz w:val="24"/>
        </w:rPr>
        <w:t>47.</w:t>
      </w:r>
      <w:r>
        <w:rPr>
          <w:rFonts w:ascii="Times New Roman" w:eastAsia="Times New Roman" w:hAnsi="Times New Roman" w:cs="Times New Roman"/>
          <w:i/>
          <w:sz w:val="24"/>
        </w:rPr>
        <w:t xml:space="preserve"> Mohamed Anwar K Abdelhalim, Huda AY Qaid, Al-Mohy YH, Al-Ayed MS: "Histological investigation of the effects of antioxidants against hepatic inflammatory damage and oxidative stress induced by gold nanoparticles in </w:t>
      </w:r>
    </w:p>
    <w:p w14:paraId="59829A88"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vivo". </w:t>
      </w:r>
    </w:p>
    <w:p w14:paraId="026F3963" w14:textId="77777777" w:rsidR="002B28C8" w:rsidRDefault="0042397C">
      <w:pPr>
        <w:pStyle w:val="Heading1"/>
        <w:ind w:left="28" w:right="245"/>
      </w:pPr>
      <w:r>
        <w:t xml:space="preserve">International Journal of Nanomedicine (ACCEPTED FOR </w:t>
      </w:r>
      <w:proofErr w:type="gramStart"/>
      <w:r>
        <w:t>PUBLICATION)  Q</w:t>
      </w:r>
      <w:proofErr w:type="gramEnd"/>
      <w:r>
        <w:t>1 (ISI Journal, Science Citation Index Expanded, Impact Factor 4.370)</w:t>
      </w:r>
    </w:p>
    <w:p w14:paraId="7FF9469B" w14:textId="77777777" w:rsidR="002B28C8" w:rsidRDefault="0042397C">
      <w:pPr>
        <w:bidi w:val="0"/>
        <w:spacing w:after="0"/>
        <w:ind w:right="447"/>
        <w:jc w:val="center"/>
      </w:pPr>
      <w:r>
        <w:rPr>
          <w:rFonts w:ascii="Times New Roman" w:eastAsia="Times New Roman" w:hAnsi="Times New Roman" w:cs="Times New Roman"/>
          <w:sz w:val="24"/>
        </w:rPr>
        <w:t xml:space="preserve"> </w:t>
      </w:r>
    </w:p>
    <w:p w14:paraId="191698A2" w14:textId="77777777" w:rsidR="002B28C8" w:rsidRDefault="0042397C">
      <w:pPr>
        <w:numPr>
          <w:ilvl w:val="0"/>
          <w:numId w:val="18"/>
        </w:numPr>
        <w:bidi w:val="0"/>
        <w:spacing w:after="0" w:line="243" w:lineRule="auto"/>
        <w:ind w:right="346" w:firstLine="155"/>
        <w:jc w:val="left"/>
      </w:pPr>
      <w:r>
        <w:rPr>
          <w:rFonts w:ascii="Times New Roman" w:eastAsia="Times New Roman" w:hAnsi="Times New Roman" w:cs="Times New Roman"/>
          <w:i/>
          <w:sz w:val="24"/>
        </w:rPr>
        <w:t xml:space="preserve">Mohamed Anwar K Abdelhalim, </w:t>
      </w:r>
      <w:proofErr w:type="spellStart"/>
      <w:r>
        <w:rPr>
          <w:rFonts w:ascii="Times New Roman" w:eastAsia="Times New Roman" w:hAnsi="Times New Roman" w:cs="Times New Roman"/>
          <w:i/>
          <w:sz w:val="24"/>
        </w:rPr>
        <w:t>Kaied</w:t>
      </w:r>
      <w:proofErr w:type="spellEnd"/>
      <w:r>
        <w:rPr>
          <w:rFonts w:ascii="Times New Roman" w:eastAsia="Times New Roman" w:hAnsi="Times New Roman" w:cs="Times New Roman"/>
          <w:i/>
          <w:sz w:val="24"/>
        </w:rPr>
        <w:t xml:space="preserve"> H, Moussa SA, Al-Ayed MS: "The protective role of Vitamin E and α-lipoic acid against nephrotoxicity induced by gold nanoparticles". </w:t>
      </w:r>
      <w:r>
        <w:rPr>
          <w:rFonts w:ascii="Times New Roman" w:eastAsia="Times New Roman" w:hAnsi="Times New Roman" w:cs="Times New Roman"/>
          <w:b/>
          <w:sz w:val="24"/>
        </w:rPr>
        <w:t xml:space="preserve">International Journal of Nanomedicine (Under </w:t>
      </w:r>
      <w:proofErr w:type="gramStart"/>
      <w:r>
        <w:rPr>
          <w:rFonts w:ascii="Times New Roman" w:eastAsia="Times New Roman" w:hAnsi="Times New Roman" w:cs="Times New Roman"/>
          <w:b/>
          <w:sz w:val="24"/>
        </w:rPr>
        <w:t>Review)  Q</w:t>
      </w:r>
      <w:proofErr w:type="gramEnd"/>
      <w:r>
        <w:rPr>
          <w:rFonts w:ascii="Times New Roman" w:eastAsia="Times New Roman" w:hAnsi="Times New Roman" w:cs="Times New Roman"/>
          <w:b/>
          <w:sz w:val="24"/>
        </w:rPr>
        <w:t>1 (ISI Journal, Science Citation Index Expanded, Impact Factor 4.370)</w:t>
      </w:r>
    </w:p>
    <w:p w14:paraId="12EA2DAF" w14:textId="77777777" w:rsidR="002B28C8" w:rsidRDefault="0042397C">
      <w:pPr>
        <w:bidi w:val="0"/>
        <w:spacing w:after="0"/>
        <w:ind w:right="447"/>
        <w:jc w:val="center"/>
      </w:pPr>
      <w:r>
        <w:rPr>
          <w:rFonts w:ascii="Times New Roman" w:eastAsia="Times New Roman" w:hAnsi="Times New Roman" w:cs="Times New Roman"/>
          <w:sz w:val="24"/>
        </w:rPr>
        <w:t xml:space="preserve"> </w:t>
      </w:r>
    </w:p>
    <w:p w14:paraId="3CE75A35" w14:textId="77777777" w:rsidR="002B28C8" w:rsidRDefault="0042397C">
      <w:pPr>
        <w:numPr>
          <w:ilvl w:val="0"/>
          <w:numId w:val="18"/>
        </w:numPr>
        <w:bidi w:val="0"/>
        <w:spacing w:after="3" w:line="248" w:lineRule="auto"/>
        <w:ind w:right="346" w:firstLine="155"/>
        <w:jc w:val="left"/>
      </w:pPr>
      <w:r>
        <w:rPr>
          <w:rFonts w:ascii="Times New Roman" w:eastAsia="Times New Roman" w:hAnsi="Times New Roman" w:cs="Times New Roman"/>
          <w:i/>
          <w:sz w:val="24"/>
        </w:rPr>
        <w:t xml:space="preserve">Mohamed Anwar K Abdelhalim, Sherif A. </w:t>
      </w:r>
      <w:proofErr w:type="spellStart"/>
      <w:r>
        <w:rPr>
          <w:rFonts w:ascii="Times New Roman" w:eastAsia="Times New Roman" w:hAnsi="Times New Roman" w:cs="Times New Roman"/>
          <w:i/>
          <w:sz w:val="24"/>
        </w:rPr>
        <w:t>Abdelmottaleb</w:t>
      </w:r>
      <w:proofErr w:type="spellEnd"/>
      <w:r>
        <w:rPr>
          <w:rFonts w:ascii="Times New Roman" w:eastAsia="Times New Roman" w:hAnsi="Times New Roman" w:cs="Times New Roman"/>
          <w:i/>
          <w:sz w:val="24"/>
        </w:rPr>
        <w:t xml:space="preserve"> Moussa, Huda Qaid, </w:t>
      </w:r>
    </w:p>
    <w:p w14:paraId="127C6F9C" w14:textId="77777777" w:rsidR="002B28C8" w:rsidRDefault="0042397C">
      <w:pPr>
        <w:bidi w:val="0"/>
        <w:spacing w:after="3" w:line="248" w:lineRule="auto"/>
        <w:ind w:left="5" w:right="377" w:firstLine="131"/>
        <w:jc w:val="left"/>
      </w:pPr>
      <w:proofErr w:type="spellStart"/>
      <w:r>
        <w:rPr>
          <w:rFonts w:ascii="Times New Roman" w:eastAsia="Times New Roman" w:hAnsi="Times New Roman" w:cs="Times New Roman"/>
          <w:i/>
          <w:sz w:val="24"/>
        </w:rPr>
        <w:t>AlAyed</w:t>
      </w:r>
      <w:proofErr w:type="spellEnd"/>
      <w:r>
        <w:rPr>
          <w:rFonts w:ascii="Times New Roman" w:eastAsia="Times New Roman" w:hAnsi="Times New Roman" w:cs="Times New Roman"/>
          <w:i/>
          <w:sz w:val="24"/>
        </w:rPr>
        <w:t xml:space="preserve"> MS: "The protective role of Quercetin and Arginine </w:t>
      </w:r>
      <w:proofErr w:type="gramStart"/>
      <w:r>
        <w:rPr>
          <w:rFonts w:ascii="Times New Roman" w:eastAsia="Times New Roman" w:hAnsi="Times New Roman" w:cs="Times New Roman"/>
          <w:i/>
          <w:sz w:val="24"/>
        </w:rPr>
        <w:t>against  nephrotoxicity</w:t>
      </w:r>
      <w:proofErr w:type="gramEnd"/>
      <w:r>
        <w:rPr>
          <w:rFonts w:ascii="Times New Roman" w:eastAsia="Times New Roman" w:hAnsi="Times New Roman" w:cs="Times New Roman"/>
          <w:i/>
          <w:sz w:val="24"/>
        </w:rPr>
        <w:t xml:space="preserve">, lipid peroxidation induced by gold nanoparticles". </w:t>
      </w:r>
    </w:p>
    <w:p w14:paraId="4AD26AAB" w14:textId="77777777" w:rsidR="002B28C8" w:rsidRDefault="0042397C">
      <w:pPr>
        <w:bidi w:val="0"/>
        <w:spacing w:after="5" w:line="249" w:lineRule="auto"/>
        <w:ind w:left="10" w:right="515" w:hanging="10"/>
      </w:pPr>
      <w:r>
        <w:rPr>
          <w:rFonts w:ascii="Times New Roman" w:eastAsia="Times New Roman" w:hAnsi="Times New Roman" w:cs="Times New Roman"/>
          <w:b/>
          <w:sz w:val="24"/>
        </w:rPr>
        <w:t xml:space="preserve">International Journal of Nanomedicine 2018:13 7765–7770 Q1 (ISI Journal, </w:t>
      </w:r>
    </w:p>
    <w:p w14:paraId="05530867" w14:textId="77777777" w:rsidR="002B28C8" w:rsidRDefault="0042397C">
      <w:pPr>
        <w:pStyle w:val="Heading1"/>
        <w:ind w:left="28" w:right="497"/>
      </w:pPr>
      <w:r>
        <w:t xml:space="preserve"> Science Citation Index Expanded, Impact Factor 4.370) </w:t>
      </w:r>
    </w:p>
    <w:p w14:paraId="5D760892" w14:textId="77777777" w:rsidR="002B28C8" w:rsidRDefault="0042397C">
      <w:pPr>
        <w:bidi w:val="0"/>
        <w:spacing w:after="0"/>
        <w:ind w:right="447"/>
        <w:jc w:val="center"/>
      </w:pPr>
      <w:r>
        <w:rPr>
          <w:rFonts w:ascii="Times New Roman" w:eastAsia="Times New Roman" w:hAnsi="Times New Roman" w:cs="Times New Roman"/>
          <w:sz w:val="24"/>
        </w:rPr>
        <w:t xml:space="preserve"> </w:t>
      </w:r>
    </w:p>
    <w:p w14:paraId="1433A8E0" w14:textId="77777777" w:rsidR="002B28C8" w:rsidRDefault="0042397C">
      <w:pPr>
        <w:numPr>
          <w:ilvl w:val="0"/>
          <w:numId w:val="19"/>
        </w:numPr>
        <w:bidi w:val="0"/>
        <w:spacing w:after="3" w:line="248" w:lineRule="auto"/>
        <w:ind w:right="154" w:hanging="360"/>
        <w:jc w:val="left"/>
      </w:pPr>
      <w:r>
        <w:rPr>
          <w:rFonts w:ascii="Times New Roman" w:eastAsia="Times New Roman" w:hAnsi="Times New Roman" w:cs="Times New Roman"/>
          <w:i/>
          <w:sz w:val="24"/>
        </w:rPr>
        <w:t xml:space="preserve">Mohamed Anwar K Abdelhalim, Sherif A. </w:t>
      </w:r>
      <w:proofErr w:type="spellStart"/>
      <w:r>
        <w:rPr>
          <w:rFonts w:ascii="Times New Roman" w:eastAsia="Times New Roman" w:hAnsi="Times New Roman" w:cs="Times New Roman"/>
          <w:i/>
          <w:sz w:val="24"/>
        </w:rPr>
        <w:t>Abdelmottaleb</w:t>
      </w:r>
      <w:proofErr w:type="spellEnd"/>
      <w:r>
        <w:rPr>
          <w:rFonts w:ascii="Times New Roman" w:eastAsia="Times New Roman" w:hAnsi="Times New Roman" w:cs="Times New Roman"/>
          <w:i/>
          <w:sz w:val="24"/>
        </w:rPr>
        <w:t xml:space="preserve"> Moussa, Huda AY Qaid, Al-Ayed MS: "Potential effects of different natural antioxidants on inflammatory damage and oxidative-mediated hepatotoxicity induced by gold </w:t>
      </w:r>
    </w:p>
    <w:p w14:paraId="1CE25911" w14:textId="77777777" w:rsidR="002B28C8" w:rsidRDefault="0042397C">
      <w:pPr>
        <w:bidi w:val="0"/>
        <w:spacing w:after="3" w:line="248" w:lineRule="auto"/>
        <w:ind w:left="15" w:right="154" w:hanging="10"/>
        <w:jc w:val="left"/>
      </w:pPr>
      <w:r>
        <w:rPr>
          <w:rFonts w:ascii="Times New Roman" w:eastAsia="Times New Roman" w:hAnsi="Times New Roman" w:cs="Times New Roman"/>
          <w:i/>
          <w:sz w:val="24"/>
        </w:rPr>
        <w:t xml:space="preserve"> nanoparticles". </w:t>
      </w:r>
    </w:p>
    <w:p w14:paraId="327FA3CA" w14:textId="77777777" w:rsidR="002B28C8" w:rsidRDefault="0042397C">
      <w:pPr>
        <w:bidi w:val="0"/>
        <w:spacing w:after="12" w:line="248" w:lineRule="auto"/>
        <w:ind w:left="1136" w:right="115" w:hanging="955"/>
        <w:jc w:val="left"/>
      </w:pPr>
      <w:r>
        <w:rPr>
          <w:rFonts w:ascii="Times New Roman" w:eastAsia="Times New Roman" w:hAnsi="Times New Roman" w:cs="Times New Roman"/>
          <w:b/>
          <w:sz w:val="24"/>
        </w:rPr>
        <w:t xml:space="preserve">International Journal of Nanomedicine 2018: 13: 7931-7938 Q1 (ISI </w:t>
      </w:r>
      <w:proofErr w:type="gramStart"/>
      <w:r>
        <w:rPr>
          <w:rFonts w:ascii="Times New Roman" w:eastAsia="Times New Roman" w:hAnsi="Times New Roman" w:cs="Times New Roman"/>
          <w:b/>
          <w:sz w:val="24"/>
        </w:rPr>
        <w:t>Journal,  Science</w:t>
      </w:r>
      <w:proofErr w:type="gramEnd"/>
      <w:r>
        <w:rPr>
          <w:rFonts w:ascii="Times New Roman" w:eastAsia="Times New Roman" w:hAnsi="Times New Roman" w:cs="Times New Roman"/>
          <w:b/>
          <w:sz w:val="24"/>
        </w:rPr>
        <w:t xml:space="preserve"> Citation Index Expanded, Impact Factor 4.370)</w:t>
      </w:r>
    </w:p>
    <w:p w14:paraId="65BB4237" w14:textId="77777777" w:rsidR="002B28C8" w:rsidRDefault="0042397C">
      <w:pPr>
        <w:bidi w:val="0"/>
        <w:spacing w:after="0"/>
        <w:jc w:val="left"/>
      </w:pPr>
      <w:r>
        <w:rPr>
          <w:rFonts w:ascii="Times New Roman" w:eastAsia="Times New Roman" w:hAnsi="Times New Roman" w:cs="Times New Roman"/>
          <w:b/>
          <w:sz w:val="24"/>
        </w:rPr>
        <w:t xml:space="preserve"> </w:t>
      </w:r>
    </w:p>
    <w:p w14:paraId="5BE81CE8" w14:textId="77777777" w:rsidR="002B28C8" w:rsidRDefault="0042397C">
      <w:pPr>
        <w:numPr>
          <w:ilvl w:val="0"/>
          <w:numId w:val="19"/>
        </w:numPr>
        <w:bidi w:val="0"/>
        <w:spacing w:after="3" w:line="248" w:lineRule="auto"/>
        <w:ind w:right="154" w:hanging="360"/>
        <w:jc w:val="left"/>
      </w:pPr>
      <w:r>
        <w:rPr>
          <w:rFonts w:ascii="Times New Roman" w:eastAsia="Times New Roman" w:hAnsi="Times New Roman" w:cs="Times New Roman"/>
          <w:i/>
          <w:sz w:val="24"/>
        </w:rPr>
        <w:t xml:space="preserve">Al-Ayed, MS, Ghannam MM, Sherif A. </w:t>
      </w:r>
      <w:proofErr w:type="spellStart"/>
      <w:r>
        <w:rPr>
          <w:rFonts w:ascii="Times New Roman" w:eastAsia="Times New Roman" w:hAnsi="Times New Roman" w:cs="Times New Roman"/>
          <w:i/>
          <w:sz w:val="24"/>
        </w:rPr>
        <w:t>Abdelmottaleb</w:t>
      </w:r>
      <w:proofErr w:type="spellEnd"/>
      <w:r>
        <w:rPr>
          <w:rFonts w:ascii="Times New Roman" w:eastAsia="Times New Roman" w:hAnsi="Times New Roman" w:cs="Times New Roman"/>
          <w:i/>
          <w:sz w:val="24"/>
        </w:rPr>
        <w:t xml:space="preserve"> Moussa, </w:t>
      </w:r>
      <w:proofErr w:type="spellStart"/>
      <w:r>
        <w:rPr>
          <w:rFonts w:ascii="Times New Roman" w:eastAsia="Times New Roman" w:hAnsi="Times New Roman" w:cs="Times New Roman"/>
          <w:i/>
          <w:sz w:val="24"/>
        </w:rPr>
        <w:t>Mashail</w:t>
      </w:r>
      <w:proofErr w:type="spellEnd"/>
      <w:r>
        <w:rPr>
          <w:rFonts w:ascii="Times New Roman" w:eastAsia="Times New Roman" w:hAnsi="Times New Roman" w:cs="Times New Roman"/>
          <w:i/>
          <w:sz w:val="24"/>
        </w:rPr>
        <w:t xml:space="preserve"> S </w:t>
      </w:r>
    </w:p>
    <w:p w14:paraId="72A9E3D1" w14:textId="77777777" w:rsidR="002B28C8" w:rsidRDefault="0042397C">
      <w:pPr>
        <w:bidi w:val="0"/>
        <w:spacing w:after="3" w:line="248" w:lineRule="auto"/>
        <w:ind w:left="131" w:right="154" w:hanging="10"/>
        <w:jc w:val="left"/>
      </w:pPr>
      <w:r>
        <w:rPr>
          <w:rFonts w:ascii="Times New Roman" w:eastAsia="Times New Roman" w:hAnsi="Times New Roman" w:cs="Times New Roman"/>
          <w:i/>
          <w:sz w:val="24"/>
        </w:rPr>
        <w:t xml:space="preserve">Shammari, Mohamed Anwar K Abdelhalim. "The Dielectric Measurements of </w:t>
      </w:r>
    </w:p>
    <w:p w14:paraId="7A95CC92" w14:textId="77777777" w:rsidR="002B28C8" w:rsidRDefault="0042397C">
      <w:pPr>
        <w:bidi w:val="0"/>
        <w:spacing w:after="3" w:line="248" w:lineRule="auto"/>
        <w:ind w:left="-57" w:right="154" w:hanging="10"/>
        <w:jc w:val="left"/>
      </w:pPr>
      <w:r>
        <w:rPr>
          <w:rFonts w:ascii="Times New Roman" w:eastAsia="Times New Roman" w:hAnsi="Times New Roman" w:cs="Times New Roman"/>
          <w:sz w:val="25"/>
        </w:rPr>
        <w:t xml:space="preserve"> </w:t>
      </w:r>
      <w:r>
        <w:rPr>
          <w:rFonts w:ascii="Tahoma" w:eastAsia="Tahoma" w:hAnsi="Tahoma" w:cs="Tahoma"/>
          <w:sz w:val="20"/>
        </w:rPr>
        <w:t xml:space="preserve"> </w:t>
      </w:r>
      <w:r>
        <w:rPr>
          <w:rFonts w:ascii="Times New Roman" w:eastAsia="Times New Roman" w:hAnsi="Times New Roman" w:cs="Times New Roman"/>
          <w:i/>
          <w:sz w:val="24"/>
        </w:rPr>
        <w:t>Hemoglobin Macromolecules as an Indicator for Chronic Renal Failure"</w:t>
      </w:r>
    </w:p>
    <w:p w14:paraId="5FD602C9" w14:textId="77777777" w:rsidR="002B28C8" w:rsidRDefault="0042397C">
      <w:pPr>
        <w:bidi w:val="0"/>
        <w:spacing w:after="12" w:line="248" w:lineRule="auto"/>
        <w:ind w:left="1516" w:right="115" w:hanging="10"/>
        <w:jc w:val="left"/>
      </w:pPr>
      <w:r>
        <w:rPr>
          <w:rFonts w:ascii="Times New Roman" w:eastAsia="Times New Roman" w:hAnsi="Times New Roman" w:cs="Times New Roman"/>
          <w:b/>
          <w:sz w:val="24"/>
        </w:rPr>
        <w:t xml:space="preserve"> Science of Advanced Materials, 2018, 10: 1-5 Q3</w:t>
      </w:r>
    </w:p>
    <w:p w14:paraId="3035BBB4" w14:textId="77777777" w:rsidR="002B28C8" w:rsidRDefault="0042397C">
      <w:pPr>
        <w:bidi w:val="0"/>
        <w:spacing w:after="12" w:line="248" w:lineRule="auto"/>
        <w:ind w:left="461" w:right="115" w:hanging="10"/>
        <w:jc w:val="left"/>
      </w:pP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)ISI</w:t>
      </w:r>
      <w:proofErr w:type="gramEnd"/>
      <w:r>
        <w:rPr>
          <w:rFonts w:ascii="Times New Roman" w:eastAsia="Times New Roman" w:hAnsi="Times New Roman" w:cs="Times New Roman"/>
          <w:b/>
          <w:sz w:val="24"/>
        </w:rPr>
        <w:t xml:space="preserve"> Journal, Science Citation Index Expanded, Impact Factor 1.318(</w:t>
      </w:r>
    </w:p>
    <w:p w14:paraId="186EA456" w14:textId="77777777" w:rsidR="002B28C8" w:rsidRDefault="0042397C">
      <w:pPr>
        <w:bidi w:val="0"/>
        <w:spacing w:after="0"/>
        <w:ind w:right="487"/>
        <w:jc w:val="center"/>
      </w:pPr>
      <w:r>
        <w:rPr>
          <w:rFonts w:ascii="Times New Roman" w:eastAsia="Times New Roman" w:hAnsi="Times New Roman" w:cs="Times New Roman"/>
          <w:b/>
          <w:sz w:val="24"/>
        </w:rPr>
        <w:t xml:space="preserve"> </w:t>
      </w:r>
    </w:p>
    <w:p w14:paraId="67A336B4" w14:textId="77777777" w:rsidR="002B28C8" w:rsidRDefault="0042397C">
      <w:pPr>
        <w:numPr>
          <w:ilvl w:val="0"/>
          <w:numId w:val="19"/>
        </w:numPr>
        <w:bidi w:val="0"/>
        <w:spacing w:after="3" w:line="248" w:lineRule="auto"/>
        <w:ind w:right="154" w:hanging="360"/>
        <w:jc w:val="left"/>
      </w:pPr>
      <w:r>
        <w:rPr>
          <w:rFonts w:ascii="Times New Roman" w:eastAsia="Times New Roman" w:hAnsi="Times New Roman" w:cs="Times New Roman"/>
          <w:i/>
          <w:sz w:val="24"/>
        </w:rPr>
        <w:t xml:space="preserve">Mohamed Anwar K Abdelhalim, Sherif A. </w:t>
      </w:r>
      <w:proofErr w:type="spellStart"/>
      <w:r>
        <w:rPr>
          <w:rFonts w:ascii="Times New Roman" w:eastAsia="Times New Roman" w:hAnsi="Times New Roman" w:cs="Times New Roman"/>
          <w:i/>
          <w:sz w:val="24"/>
        </w:rPr>
        <w:t>Abdelmottaleb</w:t>
      </w:r>
      <w:proofErr w:type="spellEnd"/>
      <w:r>
        <w:rPr>
          <w:rFonts w:ascii="Times New Roman" w:eastAsia="Times New Roman" w:hAnsi="Times New Roman" w:cs="Times New Roman"/>
          <w:i/>
          <w:sz w:val="24"/>
        </w:rPr>
        <w:t xml:space="preserve"> Moussa, Huda AY</w:t>
      </w:r>
    </w:p>
    <w:p w14:paraId="7B7691D2" w14:textId="77777777" w:rsidR="002B28C8" w:rsidRDefault="0042397C">
      <w:pPr>
        <w:bidi w:val="0"/>
        <w:spacing w:after="3" w:line="248" w:lineRule="auto"/>
        <w:ind w:left="3" w:right="154" w:firstLine="133"/>
        <w:jc w:val="left"/>
      </w:pPr>
      <w:r>
        <w:rPr>
          <w:rFonts w:ascii="Times New Roman" w:eastAsia="Times New Roman" w:hAnsi="Times New Roman" w:cs="Times New Roman"/>
          <w:i/>
          <w:sz w:val="24"/>
        </w:rPr>
        <w:t xml:space="preserve">Qaid, Al-Ayed MS: "The protective role of melanin against nephrotoxicity </w:t>
      </w:r>
      <w:proofErr w:type="gramStart"/>
      <w:r>
        <w:rPr>
          <w:rFonts w:ascii="Times New Roman" w:eastAsia="Times New Roman" w:hAnsi="Times New Roman" w:cs="Times New Roman"/>
          <w:i/>
          <w:sz w:val="24"/>
        </w:rPr>
        <w:t xml:space="preserve">induced </w:t>
      </w:r>
      <w:r>
        <w:rPr>
          <w:rFonts w:ascii="Times New Roman" w:eastAsia="Times New Roman" w:hAnsi="Times New Roman" w:cs="Times New Roman"/>
          <w:sz w:val="25"/>
        </w:rPr>
        <w:t xml:space="preserve"> </w:t>
      </w:r>
      <w:r>
        <w:rPr>
          <w:rFonts w:ascii="Times New Roman" w:eastAsia="Times New Roman" w:hAnsi="Times New Roman" w:cs="Times New Roman"/>
          <w:i/>
          <w:sz w:val="24"/>
        </w:rPr>
        <w:t>by</w:t>
      </w:r>
      <w:proofErr w:type="gramEnd"/>
      <w:r>
        <w:rPr>
          <w:rFonts w:ascii="Times New Roman" w:eastAsia="Times New Roman" w:hAnsi="Times New Roman" w:cs="Times New Roman"/>
          <w:i/>
          <w:sz w:val="24"/>
        </w:rPr>
        <w:t xml:space="preserve"> gold nanoparticles". </w:t>
      </w:r>
    </w:p>
    <w:p w14:paraId="0EC51DDA" w14:textId="77777777" w:rsidR="002B28C8" w:rsidRDefault="0042397C">
      <w:pPr>
        <w:bidi w:val="0"/>
        <w:spacing w:after="12" w:line="248" w:lineRule="auto"/>
        <w:ind w:left="971" w:right="115" w:hanging="10"/>
        <w:jc w:val="left"/>
      </w:pPr>
      <w:r>
        <w:rPr>
          <w:rFonts w:ascii="Times New Roman" w:eastAsia="Times New Roman" w:hAnsi="Times New Roman" w:cs="Times New Roman"/>
          <w:b/>
          <w:sz w:val="24"/>
        </w:rPr>
        <w:t xml:space="preserve"> Journal of Biomedical Nanotechnology (Under Review) Q1</w:t>
      </w:r>
    </w:p>
    <w:p w14:paraId="3B16F1B6" w14:textId="77777777" w:rsidR="002B28C8" w:rsidRDefault="0042397C">
      <w:pPr>
        <w:bidi w:val="0"/>
        <w:spacing w:after="12" w:line="248" w:lineRule="auto"/>
        <w:ind w:left="461" w:right="115" w:hanging="10"/>
        <w:jc w:val="left"/>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proofErr w:type="gramStart"/>
      <w:r>
        <w:rPr>
          <w:rFonts w:ascii="Times New Roman" w:eastAsia="Times New Roman" w:hAnsi="Times New Roman" w:cs="Times New Roman"/>
          <w:b/>
          <w:sz w:val="24"/>
        </w:rPr>
        <w:t>)ISI</w:t>
      </w:r>
      <w:proofErr w:type="gramEnd"/>
      <w:r>
        <w:rPr>
          <w:rFonts w:ascii="Times New Roman" w:eastAsia="Times New Roman" w:hAnsi="Times New Roman" w:cs="Times New Roman"/>
          <w:b/>
          <w:sz w:val="24"/>
        </w:rPr>
        <w:t xml:space="preserve"> Journal, Science Citation Index Expanded, Impact Factor 5.068(</w:t>
      </w:r>
    </w:p>
    <w:p w14:paraId="7A43B1D3" w14:textId="77777777" w:rsidR="003F1CE0" w:rsidRPr="003F1CE0" w:rsidRDefault="003F1CE0" w:rsidP="003F1CE0">
      <w:pPr>
        <w:pStyle w:val="ListParagraph"/>
        <w:numPr>
          <w:ilvl w:val="0"/>
          <w:numId w:val="19"/>
        </w:numPr>
        <w:bidi w:val="0"/>
        <w:spacing w:after="0"/>
        <w:divId w:val="896546399"/>
        <w:rPr>
          <w:rFonts w:asciiTheme="majorBidi" w:hAnsiTheme="majorBidi" w:cstheme="majorBidi"/>
          <w:i/>
          <w:iCs/>
          <w:sz w:val="24"/>
          <w:szCs w:val="24"/>
        </w:rPr>
      </w:pPr>
      <w:r w:rsidRPr="003F1CE0">
        <w:rPr>
          <w:rFonts w:asciiTheme="majorBidi" w:hAnsiTheme="majorBidi" w:cstheme="majorBidi"/>
          <w:i/>
          <w:iCs/>
          <w:sz w:val="24"/>
          <w:szCs w:val="24"/>
        </w:rPr>
        <w:t xml:space="preserve">Magdy M. Ghannam, Hanin A. Al-Otaibi, Eman S. </w:t>
      </w:r>
      <w:proofErr w:type="spellStart"/>
      <w:r w:rsidRPr="003F1CE0">
        <w:rPr>
          <w:rFonts w:asciiTheme="majorBidi" w:hAnsiTheme="majorBidi" w:cstheme="majorBidi"/>
          <w:i/>
          <w:iCs/>
          <w:sz w:val="24"/>
          <w:szCs w:val="24"/>
        </w:rPr>
        <w:t>Alanazy</w:t>
      </w:r>
      <w:proofErr w:type="spellEnd"/>
      <w:r w:rsidRPr="003F1CE0">
        <w:rPr>
          <w:rFonts w:asciiTheme="majorBidi" w:hAnsiTheme="majorBidi" w:cstheme="majorBidi"/>
          <w:i/>
          <w:iCs/>
          <w:sz w:val="24"/>
          <w:szCs w:val="24"/>
        </w:rPr>
        <w:t xml:space="preserve">, Doaa </w:t>
      </w:r>
      <w:proofErr w:type="spellStart"/>
      <w:r w:rsidRPr="003F1CE0">
        <w:rPr>
          <w:rFonts w:asciiTheme="majorBidi" w:hAnsiTheme="majorBidi" w:cstheme="majorBidi"/>
          <w:i/>
          <w:iCs/>
          <w:sz w:val="24"/>
          <w:szCs w:val="24"/>
        </w:rPr>
        <w:t>Elnagar</w:t>
      </w:r>
      <w:proofErr w:type="spellEnd"/>
      <w:r w:rsidRPr="003F1CE0">
        <w:rPr>
          <w:rFonts w:asciiTheme="majorBidi" w:hAnsiTheme="majorBidi" w:cstheme="majorBidi"/>
          <w:i/>
          <w:iCs/>
          <w:sz w:val="24"/>
          <w:szCs w:val="24"/>
        </w:rPr>
        <w:t xml:space="preserve">, Alaa R. </w:t>
      </w:r>
      <w:proofErr w:type="spellStart"/>
      <w:r w:rsidRPr="003F1CE0">
        <w:rPr>
          <w:rFonts w:asciiTheme="majorBidi" w:hAnsiTheme="majorBidi" w:cstheme="majorBidi"/>
          <w:i/>
          <w:iCs/>
          <w:sz w:val="24"/>
          <w:szCs w:val="24"/>
        </w:rPr>
        <w:t>fouad</w:t>
      </w:r>
      <w:proofErr w:type="spellEnd"/>
      <w:r w:rsidRPr="003F1CE0">
        <w:rPr>
          <w:rFonts w:asciiTheme="majorBidi" w:hAnsiTheme="majorBidi" w:cstheme="majorBidi"/>
          <w:i/>
          <w:iCs/>
          <w:sz w:val="24"/>
          <w:szCs w:val="24"/>
        </w:rPr>
        <w:t xml:space="preserve">, Mohammed S. </w:t>
      </w:r>
      <w:proofErr w:type="spellStart"/>
      <w:r w:rsidRPr="003F1CE0">
        <w:rPr>
          <w:rFonts w:asciiTheme="majorBidi" w:hAnsiTheme="majorBidi" w:cstheme="majorBidi"/>
          <w:i/>
          <w:iCs/>
          <w:sz w:val="24"/>
          <w:szCs w:val="24"/>
        </w:rPr>
        <w:t>AlAyed</w:t>
      </w:r>
      <w:proofErr w:type="spellEnd"/>
      <w:r w:rsidRPr="003F1CE0">
        <w:rPr>
          <w:rFonts w:asciiTheme="majorBidi" w:hAnsiTheme="majorBidi" w:cstheme="majorBidi"/>
          <w:i/>
          <w:iCs/>
          <w:sz w:val="24"/>
          <w:szCs w:val="24"/>
        </w:rPr>
        <w:t>, Amany A. Aly: “Magnetic field potential effects on the doxorubicin therapeutic activity in Ehrlich tumor growth”</w:t>
      </w:r>
    </w:p>
    <w:p w14:paraId="1209DC46" w14:textId="77777777" w:rsidR="003F1CE0" w:rsidRPr="003F1CE0" w:rsidRDefault="003F1CE0" w:rsidP="003F1CE0">
      <w:pPr>
        <w:bidi w:val="0"/>
        <w:spacing w:after="0" w:line="256" w:lineRule="auto"/>
        <w:ind w:left="481"/>
        <w:jc w:val="left"/>
        <w:divId w:val="896546399"/>
        <w:rPr>
          <w:rFonts w:asciiTheme="majorBidi" w:hAnsiTheme="majorBidi" w:cstheme="majorBidi"/>
          <w:b/>
          <w:bCs/>
          <w:sz w:val="24"/>
          <w:szCs w:val="24"/>
        </w:rPr>
      </w:pPr>
      <w:r w:rsidRPr="003F1CE0">
        <w:t xml:space="preserve">              </w:t>
      </w:r>
      <w:r w:rsidRPr="003F1CE0">
        <w:rPr>
          <w:rFonts w:asciiTheme="majorBidi" w:hAnsiTheme="majorBidi" w:cstheme="majorBidi"/>
          <w:b/>
          <w:bCs/>
          <w:sz w:val="24"/>
          <w:szCs w:val="24"/>
        </w:rPr>
        <w:t>Saudi Journal of Biological Sciences 2021, Q1(ISI Journal, Science Citation Index Expanded)</w:t>
      </w:r>
    </w:p>
    <w:p w14:paraId="1F541D35" w14:textId="77777777" w:rsidR="003F1CE0" w:rsidRPr="003F1CE0" w:rsidRDefault="003F1CE0" w:rsidP="003F1CE0">
      <w:pPr>
        <w:bidi w:val="0"/>
        <w:spacing w:after="0" w:line="256" w:lineRule="auto"/>
        <w:jc w:val="left"/>
        <w:divId w:val="896546399"/>
        <w:rPr>
          <w:rFonts w:asciiTheme="majorBidi" w:hAnsiTheme="majorBidi" w:cstheme="majorBidi"/>
          <w:b/>
          <w:bCs/>
          <w:sz w:val="24"/>
          <w:szCs w:val="24"/>
        </w:rPr>
      </w:pPr>
    </w:p>
    <w:p w14:paraId="75AFCC27" w14:textId="77777777" w:rsidR="003463F9" w:rsidRPr="003F1CE0" w:rsidRDefault="003463F9" w:rsidP="003463F9">
      <w:pPr>
        <w:numPr>
          <w:ilvl w:val="0"/>
          <w:numId w:val="21"/>
        </w:numPr>
        <w:bidi w:val="0"/>
        <w:spacing w:after="0" w:line="256" w:lineRule="auto"/>
        <w:contextualSpacing/>
        <w:jc w:val="left"/>
        <w:divId w:val="896546399"/>
        <w:rPr>
          <w:rFonts w:asciiTheme="majorBidi" w:hAnsiTheme="majorBidi" w:cstheme="majorBidi"/>
          <w:i/>
          <w:iCs/>
          <w:sz w:val="24"/>
          <w:szCs w:val="24"/>
        </w:rPr>
      </w:pPr>
      <w:r w:rsidRPr="003F1CE0">
        <w:rPr>
          <w:rFonts w:asciiTheme="majorBidi" w:hAnsiTheme="majorBidi" w:cstheme="majorBidi"/>
          <w:i/>
          <w:iCs/>
          <w:sz w:val="24"/>
          <w:szCs w:val="24"/>
        </w:rPr>
        <w:t xml:space="preserve">Magdy M. Ghannam, </w:t>
      </w:r>
      <w:proofErr w:type="spellStart"/>
      <w:r w:rsidRPr="003F1CE0">
        <w:rPr>
          <w:rFonts w:asciiTheme="majorBidi" w:hAnsiTheme="majorBidi" w:cstheme="majorBidi"/>
          <w:i/>
          <w:iCs/>
          <w:sz w:val="24"/>
          <w:szCs w:val="24"/>
        </w:rPr>
        <w:t>Badreeah</w:t>
      </w:r>
      <w:proofErr w:type="spellEnd"/>
      <w:r w:rsidRPr="003F1CE0">
        <w:rPr>
          <w:rFonts w:asciiTheme="majorBidi" w:hAnsiTheme="majorBidi" w:cstheme="majorBidi"/>
          <w:i/>
          <w:iCs/>
          <w:sz w:val="24"/>
          <w:szCs w:val="24"/>
        </w:rPr>
        <w:t xml:space="preserve"> Awad, Mohammed S. </w:t>
      </w:r>
      <w:proofErr w:type="spellStart"/>
      <w:r w:rsidRPr="003F1CE0">
        <w:rPr>
          <w:rFonts w:asciiTheme="majorBidi" w:hAnsiTheme="majorBidi" w:cstheme="majorBidi"/>
          <w:i/>
          <w:iCs/>
          <w:sz w:val="24"/>
          <w:szCs w:val="24"/>
        </w:rPr>
        <w:t>AlAyed</w:t>
      </w:r>
      <w:proofErr w:type="spellEnd"/>
      <w:r w:rsidRPr="003F1CE0">
        <w:rPr>
          <w:rFonts w:asciiTheme="majorBidi" w:hAnsiTheme="majorBidi" w:cstheme="majorBidi"/>
          <w:i/>
          <w:iCs/>
          <w:sz w:val="24"/>
          <w:szCs w:val="24"/>
        </w:rPr>
        <w:t xml:space="preserve">, Amany A. Aly: </w:t>
      </w:r>
      <w:proofErr w:type="gramStart"/>
      <w:r w:rsidRPr="003F1CE0">
        <w:rPr>
          <w:rFonts w:asciiTheme="majorBidi" w:hAnsiTheme="majorBidi" w:cstheme="majorBidi"/>
          <w:i/>
          <w:iCs/>
          <w:sz w:val="24"/>
          <w:szCs w:val="24"/>
        </w:rPr>
        <w:t>“ Improving</w:t>
      </w:r>
      <w:proofErr w:type="gramEnd"/>
      <w:r w:rsidRPr="003F1CE0">
        <w:rPr>
          <w:rFonts w:asciiTheme="majorBidi" w:hAnsiTheme="majorBidi" w:cstheme="majorBidi"/>
          <w:i/>
          <w:iCs/>
          <w:sz w:val="24"/>
          <w:szCs w:val="24"/>
        </w:rPr>
        <w:t xml:space="preserve"> the Physical Properties of Polyvinyl Alcohol (PVA) - Melanin Doping”</w:t>
      </w:r>
    </w:p>
    <w:p w14:paraId="7437ED19" w14:textId="77777777" w:rsidR="003463F9" w:rsidRDefault="003463F9" w:rsidP="003463F9">
      <w:pPr>
        <w:bidi w:val="0"/>
        <w:spacing w:after="45" w:line="256" w:lineRule="auto"/>
        <w:ind w:right="445"/>
        <w:jc w:val="center"/>
        <w:divId w:val="896546399"/>
        <w:rPr>
          <w:rFonts w:asciiTheme="majorBidi" w:eastAsia="Tahoma" w:hAnsiTheme="majorBidi" w:cstheme="majorBidi"/>
          <w:b/>
          <w:bCs/>
          <w:sz w:val="24"/>
          <w:szCs w:val="24"/>
        </w:rPr>
      </w:pPr>
      <w:r w:rsidRPr="003F1CE0">
        <w:rPr>
          <w:rFonts w:asciiTheme="majorBidi" w:eastAsia="Tahoma" w:hAnsiTheme="majorBidi" w:cstheme="majorBidi"/>
          <w:b/>
          <w:bCs/>
          <w:sz w:val="24"/>
          <w:szCs w:val="24"/>
        </w:rPr>
        <w:t xml:space="preserve">                  Egyptian Journal of Chemistry 2021, Q3 (ISI Journal, Science Citation Index Expanded)</w:t>
      </w:r>
    </w:p>
    <w:p w14:paraId="233A7095" w14:textId="71BFD675" w:rsidR="003463F9" w:rsidRDefault="003463F9" w:rsidP="003463F9">
      <w:pPr>
        <w:numPr>
          <w:ilvl w:val="0"/>
          <w:numId w:val="21"/>
        </w:numPr>
        <w:bidi w:val="0"/>
        <w:spacing w:after="0" w:line="256" w:lineRule="auto"/>
        <w:contextualSpacing/>
        <w:jc w:val="left"/>
        <w:divId w:val="896546399"/>
        <w:rPr>
          <w:rFonts w:asciiTheme="majorBidi" w:hAnsiTheme="majorBidi" w:cstheme="majorBidi"/>
          <w:i/>
          <w:iCs/>
          <w:sz w:val="24"/>
          <w:szCs w:val="24"/>
        </w:rPr>
      </w:pPr>
      <w:proofErr w:type="spellStart"/>
      <w:r w:rsidRPr="003463F9">
        <w:rPr>
          <w:rFonts w:asciiTheme="majorBidi" w:hAnsiTheme="majorBidi" w:cstheme="majorBidi"/>
          <w:i/>
          <w:iCs/>
          <w:sz w:val="24"/>
          <w:szCs w:val="24"/>
        </w:rPr>
        <w:t>Ghedeir</w:t>
      </w:r>
      <w:proofErr w:type="spellEnd"/>
      <w:r w:rsidRPr="003463F9">
        <w:rPr>
          <w:rFonts w:asciiTheme="majorBidi" w:hAnsiTheme="majorBidi" w:cstheme="majorBidi"/>
          <w:i/>
          <w:iCs/>
          <w:sz w:val="24"/>
          <w:szCs w:val="24"/>
        </w:rPr>
        <w:t xml:space="preserve"> M Alshammari, Mohamed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w:t>
      </w:r>
      <w:proofErr w:type="gramStart"/>
      <w:r w:rsidRPr="003463F9">
        <w:rPr>
          <w:rFonts w:asciiTheme="majorBidi" w:hAnsiTheme="majorBidi" w:cstheme="majorBidi"/>
          <w:i/>
          <w:iCs/>
          <w:sz w:val="24"/>
          <w:szCs w:val="24"/>
        </w:rPr>
        <w:t>Abdelhalim ,</w:t>
      </w:r>
      <w:proofErr w:type="gramEnd"/>
      <w:r w:rsidRPr="003463F9">
        <w:rPr>
          <w:rFonts w:asciiTheme="majorBidi" w:hAnsiTheme="majorBidi" w:cstheme="majorBidi"/>
          <w:i/>
          <w:iCs/>
          <w:sz w:val="24"/>
          <w:szCs w:val="24"/>
        </w:rPr>
        <w:t> Mohammed S Al-Ayed, Laila N</w:t>
      </w:r>
      <w:r>
        <w:rPr>
          <w:rFonts w:asciiTheme="majorBidi" w:hAnsiTheme="majorBidi" w:cstheme="majorBidi"/>
          <w:i/>
          <w:iCs/>
          <w:sz w:val="24"/>
          <w:szCs w:val="24"/>
        </w:rPr>
        <w:t>.</w:t>
      </w:r>
      <w:r w:rsidRPr="003463F9">
        <w:rPr>
          <w:rFonts w:asciiTheme="majorBidi" w:hAnsiTheme="majorBidi" w:cstheme="majorBidi"/>
          <w:i/>
          <w:iCs/>
          <w:sz w:val="24"/>
          <w:szCs w:val="24"/>
        </w:rPr>
        <w:t xml:space="preserve"> Al-Harbi, Mohammed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Yahya</w:t>
      </w:r>
      <w:r>
        <w:rPr>
          <w:rFonts w:asciiTheme="majorBidi" w:hAnsiTheme="majorBidi" w:cstheme="majorBidi"/>
          <w:i/>
          <w:iCs/>
          <w:sz w:val="24"/>
          <w:szCs w:val="24"/>
        </w:rPr>
        <w:t xml:space="preserve">: </w:t>
      </w:r>
      <w:proofErr w:type="gramStart"/>
      <w:r>
        <w:rPr>
          <w:rFonts w:asciiTheme="majorBidi" w:hAnsiTheme="majorBidi" w:cstheme="majorBidi"/>
          <w:i/>
          <w:iCs/>
          <w:sz w:val="24"/>
          <w:szCs w:val="24"/>
        </w:rPr>
        <w:t>“</w:t>
      </w:r>
      <w:r w:rsidR="00433227">
        <w:rPr>
          <w:rFonts w:asciiTheme="majorBidi" w:hAnsiTheme="majorBidi" w:cstheme="majorBidi"/>
          <w:i/>
          <w:iCs/>
          <w:sz w:val="24"/>
          <w:szCs w:val="24"/>
        </w:rPr>
        <w:t xml:space="preserve"> </w:t>
      </w:r>
      <w:r w:rsidR="00433227" w:rsidRPr="00433227">
        <w:rPr>
          <w:rFonts w:asciiTheme="majorBidi" w:hAnsiTheme="majorBidi" w:cstheme="majorBidi"/>
          <w:i/>
          <w:iCs/>
          <w:sz w:val="24"/>
          <w:szCs w:val="24"/>
        </w:rPr>
        <w:t>The</w:t>
      </w:r>
      <w:proofErr w:type="gramEnd"/>
      <w:r w:rsidR="00433227" w:rsidRPr="00433227">
        <w:rPr>
          <w:rFonts w:asciiTheme="majorBidi" w:hAnsiTheme="majorBidi" w:cstheme="majorBidi"/>
          <w:i/>
          <w:iCs/>
          <w:sz w:val="24"/>
          <w:szCs w:val="24"/>
        </w:rPr>
        <w:t xml:space="preserve"> Protective Effect of α-Lipoic Acid against Gold Nanoparticles (AuNPs)-Mediated Liver Damage Is Associated with Upregulating Nrf2 and Suppressing NF-</w:t>
      </w:r>
      <w:proofErr w:type="spellStart"/>
      <w:r w:rsidR="00433227" w:rsidRPr="00433227">
        <w:rPr>
          <w:rFonts w:asciiTheme="majorBidi" w:hAnsiTheme="majorBidi" w:cstheme="majorBidi"/>
          <w:i/>
          <w:iCs/>
          <w:sz w:val="24"/>
          <w:szCs w:val="24"/>
        </w:rPr>
        <w:t>κB</w:t>
      </w:r>
      <w:proofErr w:type="spellEnd"/>
      <w:r w:rsidR="00433227">
        <w:rPr>
          <w:rFonts w:asciiTheme="majorBidi" w:hAnsiTheme="majorBidi" w:cstheme="majorBidi"/>
          <w:i/>
          <w:iCs/>
          <w:sz w:val="24"/>
          <w:szCs w:val="24"/>
        </w:rPr>
        <w:t>”</w:t>
      </w:r>
    </w:p>
    <w:p w14:paraId="61EEA250" w14:textId="520695FC" w:rsidR="00433227" w:rsidRPr="00433227" w:rsidRDefault="003D5011" w:rsidP="00433227">
      <w:pPr>
        <w:bidi w:val="0"/>
        <w:spacing w:after="0" w:line="256" w:lineRule="auto"/>
        <w:ind w:left="481"/>
        <w:contextualSpacing/>
        <w:jc w:val="center"/>
        <w:divId w:val="896546399"/>
        <w:rPr>
          <w:rFonts w:asciiTheme="majorBidi" w:eastAsia="Tahoma" w:hAnsiTheme="majorBidi" w:cstheme="majorBidi"/>
          <w:b/>
          <w:bCs/>
          <w:sz w:val="24"/>
          <w:szCs w:val="24"/>
        </w:rPr>
      </w:pPr>
      <w:r w:rsidRPr="00433227">
        <w:rPr>
          <w:rFonts w:asciiTheme="majorBidi" w:eastAsia="Tahoma" w:hAnsiTheme="majorBidi" w:cstheme="majorBidi"/>
          <w:b/>
          <w:bCs/>
          <w:sz w:val="24"/>
          <w:szCs w:val="24"/>
        </w:rPr>
        <w:t>Nutrients</w:t>
      </w:r>
      <w:r w:rsidR="00433227" w:rsidRPr="00433227">
        <w:rPr>
          <w:rFonts w:asciiTheme="majorBidi" w:eastAsia="Tahoma" w:hAnsiTheme="majorBidi" w:cstheme="majorBidi"/>
          <w:b/>
          <w:bCs/>
          <w:sz w:val="24"/>
          <w:szCs w:val="24"/>
        </w:rPr>
        <w:t xml:space="preserve"> 2022</w:t>
      </w:r>
      <w:r w:rsidR="002B3670">
        <w:rPr>
          <w:rFonts w:asciiTheme="majorBidi" w:eastAsia="Tahoma" w:hAnsiTheme="majorBidi" w:cstheme="majorBidi"/>
          <w:b/>
          <w:bCs/>
          <w:sz w:val="24"/>
          <w:szCs w:val="24"/>
        </w:rPr>
        <w:t xml:space="preserve"> (Impact factor 6.7)</w:t>
      </w:r>
    </w:p>
    <w:p w14:paraId="14240C82" w14:textId="4FB652D6" w:rsidR="00433227" w:rsidRDefault="00796EE7" w:rsidP="00433227">
      <w:pPr>
        <w:numPr>
          <w:ilvl w:val="0"/>
          <w:numId w:val="21"/>
        </w:numPr>
        <w:bidi w:val="0"/>
        <w:spacing w:after="0" w:line="256" w:lineRule="auto"/>
        <w:contextualSpacing/>
        <w:jc w:val="left"/>
        <w:divId w:val="896546399"/>
        <w:rPr>
          <w:rFonts w:asciiTheme="majorBidi" w:hAnsiTheme="majorBidi" w:cstheme="majorBidi"/>
          <w:i/>
          <w:iCs/>
          <w:sz w:val="24"/>
          <w:szCs w:val="24"/>
        </w:rPr>
      </w:pPr>
      <w:proofErr w:type="spellStart"/>
      <w:r w:rsidRPr="003463F9">
        <w:rPr>
          <w:rFonts w:asciiTheme="majorBidi" w:hAnsiTheme="majorBidi" w:cstheme="majorBidi"/>
          <w:i/>
          <w:iCs/>
          <w:sz w:val="24"/>
          <w:szCs w:val="24"/>
        </w:rPr>
        <w:t>Ghedeir</w:t>
      </w:r>
      <w:proofErr w:type="spellEnd"/>
      <w:r w:rsidRPr="003463F9">
        <w:rPr>
          <w:rFonts w:asciiTheme="majorBidi" w:hAnsiTheme="majorBidi" w:cstheme="majorBidi"/>
          <w:i/>
          <w:iCs/>
          <w:sz w:val="24"/>
          <w:szCs w:val="24"/>
        </w:rPr>
        <w:t xml:space="preserve"> M Alshammari, Mohamed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w:t>
      </w:r>
      <w:proofErr w:type="gramStart"/>
      <w:r w:rsidRPr="003463F9">
        <w:rPr>
          <w:rFonts w:asciiTheme="majorBidi" w:hAnsiTheme="majorBidi" w:cstheme="majorBidi"/>
          <w:i/>
          <w:iCs/>
          <w:sz w:val="24"/>
          <w:szCs w:val="24"/>
        </w:rPr>
        <w:t>Abdelhalim ,</w:t>
      </w:r>
      <w:proofErr w:type="gramEnd"/>
      <w:r w:rsidRPr="003463F9">
        <w:rPr>
          <w:rFonts w:asciiTheme="majorBidi" w:hAnsiTheme="majorBidi" w:cstheme="majorBidi"/>
          <w:i/>
          <w:iCs/>
          <w:sz w:val="24"/>
          <w:szCs w:val="24"/>
        </w:rPr>
        <w:t> Mohammed S Al-Ayed, Laila N</w:t>
      </w:r>
      <w:r>
        <w:rPr>
          <w:rFonts w:asciiTheme="majorBidi" w:hAnsiTheme="majorBidi" w:cstheme="majorBidi"/>
          <w:i/>
          <w:iCs/>
          <w:sz w:val="24"/>
          <w:szCs w:val="24"/>
        </w:rPr>
        <w:t>.</w:t>
      </w:r>
      <w:r w:rsidRPr="003463F9">
        <w:rPr>
          <w:rFonts w:asciiTheme="majorBidi" w:hAnsiTheme="majorBidi" w:cstheme="majorBidi"/>
          <w:i/>
          <w:iCs/>
          <w:sz w:val="24"/>
          <w:szCs w:val="24"/>
        </w:rPr>
        <w:t xml:space="preserve"> Al-Harbi, Mohammed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Yahya</w:t>
      </w:r>
      <w:r>
        <w:rPr>
          <w:rFonts w:asciiTheme="majorBidi" w:hAnsiTheme="majorBidi" w:cstheme="majorBidi"/>
          <w:i/>
          <w:iCs/>
          <w:sz w:val="24"/>
          <w:szCs w:val="24"/>
        </w:rPr>
        <w:t>: “</w:t>
      </w:r>
      <w:r w:rsidRPr="00796EE7">
        <w:rPr>
          <w:rFonts w:asciiTheme="majorBidi" w:hAnsiTheme="majorBidi" w:cstheme="majorBidi"/>
          <w:i/>
          <w:iCs/>
          <w:sz w:val="24"/>
          <w:szCs w:val="24"/>
        </w:rPr>
        <w:t>Concomitant Sub-Chronic Administration of Small-Size Gold Nanoparticles Aggravates Doxorubicin-Induced Liver Oxidative and Inflammatory Damage, Hyperlipidemia, and Hepatic Steatosis</w:t>
      </w:r>
      <w:r>
        <w:rPr>
          <w:rFonts w:asciiTheme="majorBidi" w:hAnsiTheme="majorBidi" w:cstheme="majorBidi"/>
          <w:i/>
          <w:iCs/>
          <w:sz w:val="24"/>
          <w:szCs w:val="24"/>
        </w:rPr>
        <w:t>”</w:t>
      </w:r>
    </w:p>
    <w:p w14:paraId="0223FC88" w14:textId="5309E1E6" w:rsidR="00796EE7" w:rsidRPr="007833D4" w:rsidRDefault="00B35A18" w:rsidP="00796EE7">
      <w:pPr>
        <w:bidi w:val="0"/>
        <w:spacing w:after="0" w:line="256" w:lineRule="auto"/>
        <w:ind w:left="481"/>
        <w:contextualSpacing/>
        <w:jc w:val="center"/>
        <w:divId w:val="896546399"/>
        <w:rPr>
          <w:rFonts w:asciiTheme="majorBidi" w:eastAsia="Tahoma" w:hAnsiTheme="majorBidi" w:cstheme="majorBidi"/>
          <w:b/>
          <w:bCs/>
          <w:sz w:val="24"/>
          <w:szCs w:val="24"/>
        </w:rPr>
      </w:pPr>
      <w:r w:rsidRPr="007833D4">
        <w:rPr>
          <w:rFonts w:asciiTheme="majorBidi" w:eastAsia="Tahoma" w:hAnsiTheme="majorBidi" w:cstheme="majorBidi"/>
          <w:b/>
          <w:bCs/>
          <w:i/>
          <w:iCs/>
          <w:sz w:val="24"/>
          <w:szCs w:val="24"/>
        </w:rPr>
        <w:t>Molecules</w:t>
      </w:r>
      <w:r w:rsidRPr="007833D4">
        <w:rPr>
          <w:rFonts w:asciiTheme="majorBidi" w:eastAsia="Tahoma" w:hAnsiTheme="majorBidi" w:cstheme="majorBidi"/>
          <w:b/>
          <w:bCs/>
          <w:sz w:val="24"/>
          <w:szCs w:val="24"/>
        </w:rPr>
        <w:t xml:space="preserve"> 2023 (Impact factor </w:t>
      </w:r>
      <w:r w:rsidR="007833D4" w:rsidRPr="007833D4">
        <w:rPr>
          <w:rFonts w:asciiTheme="majorBidi" w:eastAsia="Tahoma" w:hAnsiTheme="majorBidi" w:cstheme="majorBidi"/>
          <w:b/>
          <w:bCs/>
          <w:sz w:val="24"/>
          <w:szCs w:val="24"/>
        </w:rPr>
        <w:t>4.9</w:t>
      </w:r>
      <w:r w:rsidRPr="007833D4">
        <w:rPr>
          <w:rFonts w:asciiTheme="majorBidi" w:eastAsia="Tahoma" w:hAnsiTheme="majorBidi" w:cstheme="majorBidi"/>
          <w:b/>
          <w:bCs/>
          <w:sz w:val="24"/>
          <w:szCs w:val="24"/>
        </w:rPr>
        <w:t>)</w:t>
      </w:r>
    </w:p>
    <w:p w14:paraId="0CA3CB7E" w14:textId="19B8582B" w:rsidR="003463F9" w:rsidRDefault="0015539E" w:rsidP="003463F9">
      <w:pPr>
        <w:numPr>
          <w:ilvl w:val="0"/>
          <w:numId w:val="21"/>
        </w:numPr>
        <w:bidi w:val="0"/>
        <w:spacing w:after="0" w:line="256" w:lineRule="auto"/>
        <w:contextualSpacing/>
        <w:jc w:val="left"/>
        <w:divId w:val="896546399"/>
        <w:rPr>
          <w:rFonts w:asciiTheme="majorBidi" w:hAnsiTheme="majorBidi" w:cstheme="majorBidi"/>
          <w:i/>
          <w:iCs/>
          <w:sz w:val="24"/>
          <w:szCs w:val="24"/>
        </w:rPr>
      </w:pPr>
      <w:proofErr w:type="spellStart"/>
      <w:r w:rsidRPr="003463F9">
        <w:rPr>
          <w:rFonts w:asciiTheme="majorBidi" w:hAnsiTheme="majorBidi" w:cstheme="majorBidi"/>
          <w:i/>
          <w:iCs/>
          <w:sz w:val="24"/>
          <w:szCs w:val="24"/>
        </w:rPr>
        <w:t>Ghedeir</w:t>
      </w:r>
      <w:proofErr w:type="spellEnd"/>
      <w:r w:rsidRPr="003463F9">
        <w:rPr>
          <w:rFonts w:asciiTheme="majorBidi" w:hAnsiTheme="majorBidi" w:cstheme="majorBidi"/>
          <w:i/>
          <w:iCs/>
          <w:sz w:val="24"/>
          <w:szCs w:val="24"/>
        </w:rPr>
        <w:t xml:space="preserve"> M Alshammari,</w:t>
      </w:r>
      <w:r>
        <w:rPr>
          <w:rFonts w:asciiTheme="majorBidi" w:hAnsiTheme="majorBidi" w:cstheme="majorBidi"/>
          <w:i/>
          <w:iCs/>
          <w:sz w:val="24"/>
          <w:szCs w:val="24"/>
        </w:rPr>
        <w:t xml:space="preserve"> </w:t>
      </w:r>
      <w:r w:rsidRPr="003463F9">
        <w:rPr>
          <w:rFonts w:asciiTheme="majorBidi" w:hAnsiTheme="majorBidi" w:cstheme="majorBidi"/>
          <w:i/>
          <w:iCs/>
          <w:sz w:val="24"/>
          <w:szCs w:val="24"/>
        </w:rPr>
        <w:t>Mohammed S Al-Ayed</w:t>
      </w:r>
      <w:r>
        <w:rPr>
          <w:rFonts w:asciiTheme="majorBidi" w:hAnsiTheme="majorBidi" w:cstheme="majorBidi"/>
          <w:i/>
          <w:iCs/>
          <w:sz w:val="24"/>
          <w:szCs w:val="24"/>
        </w:rPr>
        <w:t>,</w:t>
      </w:r>
      <w:r w:rsidRPr="003463F9">
        <w:rPr>
          <w:rFonts w:asciiTheme="majorBidi" w:hAnsiTheme="majorBidi" w:cstheme="majorBidi"/>
          <w:i/>
          <w:iCs/>
          <w:sz w:val="24"/>
          <w:szCs w:val="24"/>
        </w:rPr>
        <w:t> Mohamed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w:t>
      </w:r>
      <w:proofErr w:type="gramStart"/>
      <w:r w:rsidRPr="003463F9">
        <w:rPr>
          <w:rFonts w:asciiTheme="majorBidi" w:hAnsiTheme="majorBidi" w:cstheme="majorBidi"/>
          <w:i/>
          <w:iCs/>
          <w:sz w:val="24"/>
          <w:szCs w:val="24"/>
        </w:rPr>
        <w:t>Abdelhalim ,</w:t>
      </w:r>
      <w:proofErr w:type="gramEnd"/>
      <w:r w:rsidRPr="003463F9">
        <w:rPr>
          <w:rFonts w:asciiTheme="majorBidi" w:hAnsiTheme="majorBidi" w:cstheme="majorBidi"/>
          <w:i/>
          <w:iCs/>
          <w:sz w:val="24"/>
          <w:szCs w:val="24"/>
        </w:rPr>
        <w:t> Laila N</w:t>
      </w:r>
      <w:r>
        <w:rPr>
          <w:rFonts w:asciiTheme="majorBidi" w:hAnsiTheme="majorBidi" w:cstheme="majorBidi"/>
          <w:i/>
          <w:iCs/>
          <w:sz w:val="24"/>
          <w:szCs w:val="24"/>
        </w:rPr>
        <w:t>.</w:t>
      </w:r>
      <w:r w:rsidRPr="003463F9">
        <w:rPr>
          <w:rFonts w:asciiTheme="majorBidi" w:hAnsiTheme="majorBidi" w:cstheme="majorBidi"/>
          <w:i/>
          <w:iCs/>
          <w:sz w:val="24"/>
          <w:szCs w:val="24"/>
        </w:rPr>
        <w:t xml:space="preserve"> Al-Harbi, Mohammed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w:t>
      </w:r>
      <w:proofErr w:type="spellStart"/>
      <w:r w:rsidRPr="003463F9">
        <w:rPr>
          <w:rFonts w:asciiTheme="majorBidi" w:hAnsiTheme="majorBidi" w:cstheme="majorBidi"/>
          <w:i/>
          <w:iCs/>
          <w:sz w:val="24"/>
          <w:szCs w:val="24"/>
        </w:rPr>
        <w:t>Yahya</w:t>
      </w:r>
      <w:proofErr w:type="gramStart"/>
      <w:r>
        <w:rPr>
          <w:rFonts w:asciiTheme="majorBidi" w:hAnsiTheme="majorBidi" w:cstheme="majorBidi"/>
          <w:i/>
          <w:iCs/>
          <w:sz w:val="24"/>
          <w:szCs w:val="24"/>
        </w:rPr>
        <w:t>:</w:t>
      </w:r>
      <w:r w:rsidR="0091747A">
        <w:rPr>
          <w:rFonts w:asciiTheme="majorBidi" w:hAnsiTheme="majorBidi" w:cstheme="majorBidi"/>
          <w:i/>
          <w:iCs/>
          <w:sz w:val="24"/>
          <w:szCs w:val="24"/>
        </w:rPr>
        <w:t>”</w:t>
      </w:r>
      <w:r w:rsidR="0091747A" w:rsidRPr="0091747A">
        <w:rPr>
          <w:rFonts w:asciiTheme="majorBidi" w:hAnsiTheme="majorBidi" w:cstheme="majorBidi"/>
          <w:i/>
          <w:iCs/>
          <w:sz w:val="24"/>
          <w:szCs w:val="24"/>
        </w:rPr>
        <w:t>Effects</w:t>
      </w:r>
      <w:proofErr w:type="spellEnd"/>
      <w:proofErr w:type="gramEnd"/>
      <w:r w:rsidR="0091747A" w:rsidRPr="0091747A">
        <w:rPr>
          <w:rFonts w:asciiTheme="majorBidi" w:hAnsiTheme="majorBidi" w:cstheme="majorBidi"/>
          <w:i/>
          <w:iCs/>
          <w:sz w:val="24"/>
          <w:szCs w:val="24"/>
        </w:rPr>
        <w:t xml:space="preserve"> of Antioxidant Combinations on the Renal Toxicity Induced Rats by Gold Nanoparticles</w:t>
      </w:r>
      <w:r w:rsidR="0091747A">
        <w:rPr>
          <w:rFonts w:asciiTheme="majorBidi" w:hAnsiTheme="majorBidi" w:cstheme="majorBidi"/>
          <w:i/>
          <w:iCs/>
          <w:sz w:val="24"/>
          <w:szCs w:val="24"/>
        </w:rPr>
        <w:t>”</w:t>
      </w:r>
    </w:p>
    <w:p w14:paraId="095E5768" w14:textId="77777777" w:rsidR="0091747A" w:rsidRPr="0091747A" w:rsidRDefault="0091747A" w:rsidP="0091747A">
      <w:pPr>
        <w:pStyle w:val="ListParagraph"/>
        <w:bidi w:val="0"/>
        <w:spacing w:after="0"/>
        <w:ind w:left="481"/>
        <w:jc w:val="center"/>
        <w:divId w:val="896546399"/>
        <w:rPr>
          <w:rFonts w:asciiTheme="majorBidi" w:eastAsia="Tahoma" w:hAnsiTheme="majorBidi" w:cstheme="majorBidi"/>
          <w:b/>
          <w:bCs/>
          <w:sz w:val="24"/>
          <w:szCs w:val="24"/>
        </w:rPr>
      </w:pPr>
      <w:r w:rsidRPr="0091747A">
        <w:rPr>
          <w:rFonts w:asciiTheme="majorBidi" w:eastAsia="Tahoma" w:hAnsiTheme="majorBidi" w:cstheme="majorBidi"/>
          <w:b/>
          <w:bCs/>
          <w:i/>
          <w:iCs/>
          <w:sz w:val="24"/>
          <w:szCs w:val="24"/>
        </w:rPr>
        <w:t>Molecules</w:t>
      </w:r>
      <w:r w:rsidRPr="0091747A">
        <w:rPr>
          <w:rFonts w:asciiTheme="majorBidi" w:eastAsia="Tahoma" w:hAnsiTheme="majorBidi" w:cstheme="majorBidi"/>
          <w:b/>
          <w:bCs/>
          <w:sz w:val="24"/>
          <w:szCs w:val="24"/>
        </w:rPr>
        <w:t> 2023 (Impact factor 4.9)</w:t>
      </w:r>
    </w:p>
    <w:p w14:paraId="3B2C9A46" w14:textId="77777777" w:rsidR="0091747A" w:rsidRDefault="0091747A" w:rsidP="0091747A">
      <w:pPr>
        <w:bidi w:val="0"/>
        <w:spacing w:after="0" w:line="256" w:lineRule="auto"/>
        <w:ind w:left="481"/>
        <w:contextualSpacing/>
        <w:jc w:val="left"/>
        <w:divId w:val="896546399"/>
        <w:rPr>
          <w:rFonts w:asciiTheme="majorBidi" w:hAnsiTheme="majorBidi" w:cstheme="majorBidi"/>
          <w:i/>
          <w:iCs/>
          <w:sz w:val="24"/>
          <w:szCs w:val="24"/>
        </w:rPr>
      </w:pPr>
    </w:p>
    <w:p w14:paraId="777406E6" w14:textId="5A9411DD" w:rsidR="003463F9" w:rsidRDefault="0001710B" w:rsidP="003463F9">
      <w:pPr>
        <w:numPr>
          <w:ilvl w:val="0"/>
          <w:numId w:val="21"/>
        </w:numPr>
        <w:bidi w:val="0"/>
        <w:spacing w:after="0" w:line="256" w:lineRule="auto"/>
        <w:contextualSpacing/>
        <w:jc w:val="left"/>
        <w:divId w:val="896546399"/>
        <w:rPr>
          <w:rFonts w:asciiTheme="majorBidi" w:hAnsiTheme="majorBidi" w:cstheme="majorBidi"/>
          <w:i/>
          <w:iCs/>
          <w:sz w:val="24"/>
          <w:szCs w:val="24"/>
        </w:rPr>
      </w:pPr>
      <w:proofErr w:type="spellStart"/>
      <w:r w:rsidRPr="003463F9">
        <w:rPr>
          <w:rFonts w:asciiTheme="majorBidi" w:hAnsiTheme="majorBidi" w:cstheme="majorBidi"/>
          <w:i/>
          <w:iCs/>
          <w:sz w:val="24"/>
          <w:szCs w:val="24"/>
        </w:rPr>
        <w:t>Ghedeir</w:t>
      </w:r>
      <w:proofErr w:type="spellEnd"/>
      <w:r w:rsidRPr="003463F9">
        <w:rPr>
          <w:rFonts w:asciiTheme="majorBidi" w:hAnsiTheme="majorBidi" w:cstheme="majorBidi"/>
          <w:i/>
          <w:iCs/>
          <w:sz w:val="24"/>
          <w:szCs w:val="24"/>
        </w:rPr>
        <w:t xml:space="preserve"> M Alshammari,</w:t>
      </w:r>
      <w:r>
        <w:rPr>
          <w:rFonts w:asciiTheme="majorBidi" w:hAnsiTheme="majorBidi" w:cstheme="majorBidi"/>
          <w:i/>
          <w:iCs/>
          <w:sz w:val="24"/>
          <w:szCs w:val="24"/>
        </w:rPr>
        <w:t xml:space="preserve"> </w:t>
      </w:r>
      <w:r w:rsidRPr="003463F9">
        <w:rPr>
          <w:rFonts w:asciiTheme="majorBidi" w:hAnsiTheme="majorBidi" w:cstheme="majorBidi"/>
          <w:i/>
          <w:iCs/>
          <w:sz w:val="24"/>
          <w:szCs w:val="24"/>
        </w:rPr>
        <w:t>Mohammed S Al-Ayed</w:t>
      </w:r>
      <w:r>
        <w:rPr>
          <w:rFonts w:asciiTheme="majorBidi" w:hAnsiTheme="majorBidi" w:cstheme="majorBidi"/>
          <w:i/>
          <w:iCs/>
          <w:sz w:val="24"/>
          <w:szCs w:val="24"/>
        </w:rPr>
        <w:t>,</w:t>
      </w:r>
      <w:r w:rsidRPr="003463F9">
        <w:rPr>
          <w:rFonts w:asciiTheme="majorBidi" w:hAnsiTheme="majorBidi" w:cstheme="majorBidi"/>
          <w:i/>
          <w:iCs/>
          <w:sz w:val="24"/>
          <w:szCs w:val="24"/>
        </w:rPr>
        <w:t> Mohamed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w:t>
      </w:r>
      <w:proofErr w:type="gramStart"/>
      <w:r w:rsidRPr="003463F9">
        <w:rPr>
          <w:rFonts w:asciiTheme="majorBidi" w:hAnsiTheme="majorBidi" w:cstheme="majorBidi"/>
          <w:i/>
          <w:iCs/>
          <w:sz w:val="24"/>
          <w:szCs w:val="24"/>
        </w:rPr>
        <w:t>Abdelhalim ,</w:t>
      </w:r>
      <w:proofErr w:type="gramEnd"/>
      <w:r w:rsidRPr="003463F9">
        <w:rPr>
          <w:rFonts w:asciiTheme="majorBidi" w:hAnsiTheme="majorBidi" w:cstheme="majorBidi"/>
          <w:i/>
          <w:iCs/>
          <w:sz w:val="24"/>
          <w:szCs w:val="24"/>
        </w:rPr>
        <w:t> Laila N</w:t>
      </w:r>
      <w:r>
        <w:rPr>
          <w:rFonts w:asciiTheme="majorBidi" w:hAnsiTheme="majorBidi" w:cstheme="majorBidi"/>
          <w:i/>
          <w:iCs/>
          <w:sz w:val="24"/>
          <w:szCs w:val="24"/>
        </w:rPr>
        <w:t>.</w:t>
      </w:r>
      <w:r w:rsidRPr="003463F9">
        <w:rPr>
          <w:rFonts w:asciiTheme="majorBidi" w:hAnsiTheme="majorBidi" w:cstheme="majorBidi"/>
          <w:i/>
          <w:iCs/>
          <w:sz w:val="24"/>
          <w:szCs w:val="24"/>
        </w:rPr>
        <w:t xml:space="preserve"> Al-Harbi, </w:t>
      </w:r>
      <w:r>
        <w:rPr>
          <w:rFonts w:asciiTheme="majorBidi" w:hAnsiTheme="majorBidi" w:cstheme="majorBidi"/>
          <w:i/>
          <w:iCs/>
          <w:sz w:val="24"/>
          <w:szCs w:val="24"/>
        </w:rPr>
        <w:t xml:space="preserve">Akram A. Qasim, </w:t>
      </w:r>
      <w:r w:rsidRPr="003463F9">
        <w:rPr>
          <w:rFonts w:asciiTheme="majorBidi" w:hAnsiTheme="majorBidi" w:cstheme="majorBidi"/>
          <w:i/>
          <w:iCs/>
          <w:sz w:val="24"/>
          <w:szCs w:val="24"/>
        </w:rPr>
        <w:t>Mohammed A</w:t>
      </w:r>
      <w:r>
        <w:rPr>
          <w:rFonts w:asciiTheme="majorBidi" w:hAnsiTheme="majorBidi" w:cstheme="majorBidi"/>
          <w:i/>
          <w:iCs/>
          <w:sz w:val="24"/>
          <w:szCs w:val="24"/>
        </w:rPr>
        <w:t>.</w:t>
      </w:r>
      <w:r w:rsidRPr="003463F9">
        <w:rPr>
          <w:rFonts w:asciiTheme="majorBidi" w:hAnsiTheme="majorBidi" w:cstheme="majorBidi"/>
          <w:i/>
          <w:iCs/>
          <w:sz w:val="24"/>
          <w:szCs w:val="24"/>
        </w:rPr>
        <w:t xml:space="preserve"> Yahya</w:t>
      </w:r>
      <w:r>
        <w:rPr>
          <w:rFonts w:asciiTheme="majorBidi" w:hAnsiTheme="majorBidi" w:cstheme="majorBidi"/>
          <w:i/>
          <w:iCs/>
          <w:sz w:val="24"/>
          <w:szCs w:val="24"/>
        </w:rPr>
        <w:t>: “</w:t>
      </w:r>
      <w:r w:rsidRPr="0001710B">
        <w:rPr>
          <w:rFonts w:asciiTheme="majorBidi" w:hAnsiTheme="majorBidi" w:cstheme="majorBidi"/>
          <w:i/>
          <w:iCs/>
          <w:sz w:val="24"/>
          <w:szCs w:val="24"/>
        </w:rPr>
        <w:t>Fabrication of hierarchical flower-like WO3 nanoparticles for effective metal ions sensing and catalytic degradation of organic dyes</w:t>
      </w:r>
      <w:r>
        <w:rPr>
          <w:rFonts w:asciiTheme="majorBidi" w:hAnsiTheme="majorBidi" w:cstheme="majorBidi"/>
          <w:i/>
          <w:iCs/>
          <w:sz w:val="24"/>
          <w:szCs w:val="24"/>
        </w:rPr>
        <w:t>”</w:t>
      </w:r>
    </w:p>
    <w:p w14:paraId="4D24C063" w14:textId="71595CE3" w:rsidR="00246523" w:rsidRDefault="00246523" w:rsidP="00246523">
      <w:pPr>
        <w:pStyle w:val="Heading2"/>
        <w:bidi w:val="0"/>
        <w:spacing w:before="0"/>
        <w:jc w:val="center"/>
        <w:divId w:val="896546399"/>
        <w:rPr>
          <w:rFonts w:asciiTheme="majorBidi" w:eastAsia="Tahoma" w:hAnsiTheme="majorBidi"/>
          <w:b/>
          <w:bCs/>
          <w:i/>
          <w:iCs/>
          <w:color w:val="auto"/>
          <w:sz w:val="24"/>
          <w:szCs w:val="24"/>
        </w:rPr>
      </w:pPr>
      <w:r w:rsidRPr="00246523">
        <w:rPr>
          <w:rFonts w:asciiTheme="majorBidi" w:eastAsia="Tahoma" w:hAnsiTheme="majorBidi"/>
          <w:b/>
          <w:bCs/>
          <w:i/>
          <w:iCs/>
          <w:color w:val="auto"/>
          <w:sz w:val="24"/>
          <w:szCs w:val="24"/>
        </w:rPr>
        <w:t>Environmental Research</w:t>
      </w:r>
      <w:r>
        <w:rPr>
          <w:rFonts w:asciiTheme="majorBidi" w:eastAsia="Tahoma" w:hAnsiTheme="majorBidi"/>
          <w:b/>
          <w:bCs/>
          <w:i/>
          <w:iCs/>
          <w:color w:val="auto"/>
          <w:sz w:val="24"/>
          <w:szCs w:val="24"/>
        </w:rPr>
        <w:t xml:space="preserve"> 2023 (Impact factor 8.4)</w:t>
      </w:r>
    </w:p>
    <w:p w14:paraId="1CEC89D5" w14:textId="77777777" w:rsidR="00DB3CA2" w:rsidRDefault="00DB3CA2" w:rsidP="00DB3CA2">
      <w:pPr>
        <w:bidi w:val="0"/>
        <w:jc w:val="left"/>
        <w:divId w:val="896546399"/>
      </w:pPr>
    </w:p>
    <w:p w14:paraId="1C1C018E" w14:textId="77777777" w:rsidR="00DB3CA2" w:rsidRPr="00DB3CA2" w:rsidRDefault="00DB3CA2" w:rsidP="00DB3CA2">
      <w:pPr>
        <w:pStyle w:val="ListParagraph"/>
        <w:numPr>
          <w:ilvl w:val="0"/>
          <w:numId w:val="21"/>
        </w:numPr>
        <w:bidi w:val="0"/>
        <w:divId w:val="896546399"/>
        <w:rPr>
          <w:rFonts w:asciiTheme="majorBidi" w:eastAsia="Calibri" w:hAnsiTheme="majorBidi" w:cstheme="majorBidi"/>
          <w:i/>
          <w:iCs/>
          <w:color w:val="000000"/>
          <w:sz w:val="24"/>
          <w:szCs w:val="24"/>
        </w:rPr>
      </w:pPr>
      <w:proofErr w:type="spellStart"/>
      <w:r w:rsidRPr="00DB3CA2">
        <w:rPr>
          <w:rFonts w:asciiTheme="majorBidi" w:eastAsia="Calibri" w:hAnsiTheme="majorBidi" w:cstheme="majorBidi"/>
          <w:i/>
          <w:iCs/>
          <w:color w:val="000000"/>
          <w:sz w:val="24"/>
          <w:szCs w:val="24"/>
        </w:rPr>
        <w:t>Ghedeir</w:t>
      </w:r>
      <w:proofErr w:type="spellEnd"/>
      <w:r w:rsidRPr="00DB3CA2">
        <w:rPr>
          <w:rFonts w:asciiTheme="majorBidi" w:eastAsia="Calibri" w:hAnsiTheme="majorBidi" w:cstheme="majorBidi"/>
          <w:i/>
          <w:iCs/>
          <w:color w:val="000000"/>
          <w:sz w:val="24"/>
          <w:szCs w:val="24"/>
        </w:rPr>
        <w:t xml:space="preserve"> M Alshammari, Mohammed S Al-Ayed, Mohamed A. </w:t>
      </w:r>
      <w:proofErr w:type="gramStart"/>
      <w:r w:rsidRPr="00DB3CA2">
        <w:rPr>
          <w:rFonts w:asciiTheme="majorBidi" w:eastAsia="Calibri" w:hAnsiTheme="majorBidi" w:cstheme="majorBidi"/>
          <w:i/>
          <w:iCs/>
          <w:color w:val="000000"/>
          <w:sz w:val="24"/>
          <w:szCs w:val="24"/>
        </w:rPr>
        <w:t>Abdelhalim ,</w:t>
      </w:r>
      <w:proofErr w:type="gramEnd"/>
      <w:r w:rsidRPr="00DB3CA2">
        <w:rPr>
          <w:rFonts w:asciiTheme="majorBidi" w:eastAsia="Calibri" w:hAnsiTheme="majorBidi" w:cstheme="majorBidi"/>
          <w:i/>
          <w:iCs/>
          <w:color w:val="000000"/>
          <w:sz w:val="24"/>
          <w:szCs w:val="24"/>
        </w:rPr>
        <w:t xml:space="preserve"> Laila N. Al-Harbi, Akram A. Qasim, Mohammed A. Yahya: “Functionalized single-walled carbon nanotubes electrochemical </w:t>
      </w:r>
      <w:proofErr w:type="spellStart"/>
      <w:r w:rsidRPr="00DB3CA2">
        <w:rPr>
          <w:rFonts w:asciiTheme="majorBidi" w:eastAsia="Calibri" w:hAnsiTheme="majorBidi" w:cstheme="majorBidi"/>
          <w:i/>
          <w:iCs/>
          <w:color w:val="000000"/>
          <w:sz w:val="24"/>
          <w:szCs w:val="24"/>
        </w:rPr>
        <w:t>aptasensor</w:t>
      </w:r>
      <w:proofErr w:type="spellEnd"/>
      <w:r w:rsidRPr="00DB3CA2">
        <w:rPr>
          <w:rFonts w:asciiTheme="majorBidi" w:eastAsia="Calibri" w:hAnsiTheme="majorBidi" w:cstheme="majorBidi"/>
          <w:i/>
          <w:iCs/>
          <w:color w:val="000000"/>
          <w:sz w:val="24"/>
          <w:szCs w:val="24"/>
        </w:rPr>
        <w:t xml:space="preserve"> for human epidermal growth factor receptor 2 (HER2) breast cancer detection”</w:t>
      </w:r>
    </w:p>
    <w:p w14:paraId="2B796EC7" w14:textId="797476A1" w:rsidR="00DB3CA2" w:rsidRDefault="00DB3CA2" w:rsidP="00DB3CA2">
      <w:pPr>
        <w:pStyle w:val="ListParagraph"/>
        <w:bidi w:val="0"/>
        <w:ind w:left="481"/>
        <w:jc w:val="center"/>
        <w:divId w:val="896546399"/>
        <w:rPr>
          <w:rFonts w:asciiTheme="majorBidi" w:eastAsia="Tahoma" w:hAnsiTheme="majorBidi" w:cstheme="majorBidi"/>
          <w:b/>
          <w:bCs/>
          <w:i/>
          <w:iCs/>
          <w:sz w:val="24"/>
          <w:szCs w:val="24"/>
        </w:rPr>
      </w:pPr>
      <w:r w:rsidRPr="00DB3CA2">
        <w:rPr>
          <w:rFonts w:asciiTheme="majorBidi" w:eastAsia="Tahoma" w:hAnsiTheme="majorBidi" w:cstheme="majorBidi"/>
          <w:b/>
          <w:bCs/>
          <w:i/>
          <w:iCs/>
          <w:sz w:val="24"/>
          <w:szCs w:val="24"/>
        </w:rPr>
        <w:t>Polymers Advanced Technologies 2024 (Impact factor 3.4)</w:t>
      </w:r>
    </w:p>
    <w:p w14:paraId="72F920EF" w14:textId="77777777" w:rsidR="00DB3CA2" w:rsidRDefault="00DB3CA2" w:rsidP="00DB3CA2">
      <w:pPr>
        <w:pStyle w:val="ListParagraph"/>
        <w:bidi w:val="0"/>
        <w:ind w:left="481"/>
        <w:jc w:val="center"/>
        <w:divId w:val="896546399"/>
        <w:rPr>
          <w:rFonts w:asciiTheme="majorBidi" w:eastAsia="Tahoma" w:hAnsiTheme="majorBidi" w:cstheme="majorBidi"/>
          <w:b/>
          <w:bCs/>
          <w:i/>
          <w:iCs/>
          <w:sz w:val="24"/>
          <w:szCs w:val="24"/>
        </w:rPr>
      </w:pPr>
    </w:p>
    <w:p w14:paraId="4D9F6490" w14:textId="669D88AF" w:rsidR="00DB3CA2" w:rsidRDefault="00DB3CA2" w:rsidP="00DB3CA2">
      <w:pPr>
        <w:pStyle w:val="ListParagraph"/>
        <w:numPr>
          <w:ilvl w:val="0"/>
          <w:numId w:val="21"/>
        </w:numPr>
        <w:bidi w:val="0"/>
        <w:divId w:val="896546399"/>
        <w:rPr>
          <w:rFonts w:asciiTheme="majorBidi" w:eastAsia="Calibri" w:hAnsiTheme="majorBidi" w:cstheme="majorBidi"/>
          <w:i/>
          <w:iCs/>
          <w:color w:val="000000"/>
          <w:sz w:val="24"/>
          <w:szCs w:val="24"/>
        </w:rPr>
      </w:pPr>
      <w:r w:rsidRPr="00DB3CA2">
        <w:rPr>
          <w:rFonts w:asciiTheme="majorBidi" w:eastAsia="Calibri" w:hAnsiTheme="majorBidi" w:cstheme="majorBidi"/>
          <w:i/>
          <w:iCs/>
          <w:color w:val="000000"/>
          <w:sz w:val="24"/>
          <w:szCs w:val="24"/>
        </w:rPr>
        <w:t>Fatimah M. Al-Shammari, Farouk Aksouh, Mohammed S. Al-Ayed</w:t>
      </w:r>
    </w:p>
    <w:p w14:paraId="24EE0502" w14:textId="1C4F7BE8" w:rsidR="00DB3CA2" w:rsidRPr="00DB3CA2" w:rsidRDefault="00DB3CA2" w:rsidP="00DB3CA2">
      <w:pPr>
        <w:pStyle w:val="ListParagraph"/>
        <w:ind w:left="481"/>
        <w:jc w:val="right"/>
        <w:divId w:val="896546399"/>
        <w:rPr>
          <w:rFonts w:asciiTheme="majorBidi" w:eastAsia="Calibri" w:hAnsiTheme="majorBidi" w:cstheme="majorBidi"/>
          <w:i/>
          <w:iCs/>
          <w:color w:val="000000"/>
          <w:sz w:val="24"/>
          <w:szCs w:val="24"/>
        </w:rPr>
      </w:pPr>
      <w:r>
        <w:rPr>
          <w:rFonts w:asciiTheme="majorBidi" w:eastAsia="Calibri" w:hAnsiTheme="majorBidi" w:cstheme="majorBidi"/>
          <w:i/>
          <w:iCs/>
          <w:color w:val="000000"/>
          <w:sz w:val="24"/>
          <w:szCs w:val="24"/>
        </w:rPr>
        <w:t>“</w:t>
      </w:r>
      <w:r w:rsidRPr="00DB3CA2">
        <w:rPr>
          <w:rFonts w:asciiTheme="majorBidi" w:eastAsia="Calibri" w:hAnsiTheme="majorBidi" w:cstheme="majorBidi"/>
          <w:i/>
          <w:iCs/>
          <w:color w:val="000000"/>
          <w:sz w:val="24"/>
          <w:szCs w:val="24"/>
        </w:rPr>
        <w:t>Simulation Study of Intrinsic Spatial Resolution in</w:t>
      </w:r>
      <w:r w:rsidRPr="00DB3CA2">
        <w:rPr>
          <w:rFonts w:asciiTheme="majorBidi" w:eastAsia="Calibri" w:hAnsiTheme="majorBidi" w:cstheme="majorBidi"/>
          <w:i/>
          <w:iCs/>
          <w:color w:val="000000"/>
          <w:sz w:val="24"/>
          <w:szCs w:val="24"/>
        </w:rPr>
        <w:t xml:space="preserve"> </w:t>
      </w:r>
      <w:r w:rsidRPr="00DB3CA2">
        <w:rPr>
          <w:rFonts w:asciiTheme="majorBidi" w:eastAsia="Calibri" w:hAnsiTheme="majorBidi" w:cstheme="majorBidi"/>
          <w:i/>
          <w:iCs/>
          <w:color w:val="000000"/>
          <w:sz w:val="24"/>
          <w:szCs w:val="24"/>
        </w:rPr>
        <w:t>Gemma Camera Designs: Effects of Scintillator Type</w:t>
      </w:r>
      <w:r w:rsidRPr="00DB3CA2">
        <w:rPr>
          <w:rFonts w:asciiTheme="majorBidi" w:eastAsia="Calibri" w:hAnsiTheme="majorBidi" w:cstheme="majorBidi"/>
          <w:i/>
          <w:iCs/>
          <w:color w:val="000000"/>
          <w:sz w:val="24"/>
          <w:szCs w:val="24"/>
        </w:rPr>
        <w:t xml:space="preserve"> </w:t>
      </w:r>
      <w:r w:rsidRPr="00DB3CA2">
        <w:rPr>
          <w:rFonts w:asciiTheme="majorBidi" w:eastAsia="Calibri" w:hAnsiTheme="majorBidi" w:cstheme="majorBidi"/>
          <w:i/>
          <w:iCs/>
          <w:color w:val="000000"/>
          <w:sz w:val="24"/>
          <w:szCs w:val="24"/>
        </w:rPr>
        <w:t>and Geometry</w:t>
      </w:r>
      <w:r w:rsidRPr="00DB3CA2">
        <w:rPr>
          <w:rFonts w:asciiTheme="majorBidi" w:eastAsia="Calibri" w:hAnsiTheme="majorBidi" w:cstheme="majorBidi"/>
          <w:i/>
          <w:iCs/>
          <w:color w:val="000000"/>
          <w:sz w:val="24"/>
          <w:szCs w:val="24"/>
        </w:rPr>
        <w:t>”</w:t>
      </w:r>
    </w:p>
    <w:p w14:paraId="1D6075DD" w14:textId="7581736E" w:rsidR="00DB3CA2" w:rsidRPr="00DB3CA2" w:rsidRDefault="00DB3CA2" w:rsidP="00DB3CA2">
      <w:pPr>
        <w:pStyle w:val="ListParagraph"/>
        <w:bidi w:val="0"/>
        <w:ind w:left="481"/>
        <w:jc w:val="center"/>
        <w:divId w:val="896546399"/>
        <w:rPr>
          <w:rFonts w:asciiTheme="majorBidi" w:eastAsia="Tahoma" w:hAnsiTheme="majorBidi" w:cstheme="majorBidi" w:hint="cs"/>
          <w:b/>
          <w:bCs/>
          <w:i/>
          <w:iCs/>
          <w:sz w:val="24"/>
          <w:szCs w:val="24"/>
          <w:rtl/>
        </w:rPr>
      </w:pPr>
      <w:r w:rsidRPr="00DB3CA2">
        <w:rPr>
          <w:rFonts w:asciiTheme="majorBidi" w:eastAsia="Tahoma" w:hAnsiTheme="majorBidi" w:cstheme="majorBidi"/>
          <w:b/>
          <w:bCs/>
          <w:i/>
          <w:iCs/>
          <w:sz w:val="24"/>
          <w:szCs w:val="24"/>
        </w:rPr>
        <w:t>Science and technology of Nuclear Installations</w:t>
      </w:r>
      <w:r>
        <w:rPr>
          <w:rFonts w:asciiTheme="majorBidi" w:eastAsia="Tahoma" w:hAnsiTheme="majorBidi" w:cstheme="majorBidi"/>
          <w:b/>
          <w:bCs/>
          <w:i/>
          <w:iCs/>
          <w:sz w:val="24"/>
          <w:szCs w:val="24"/>
        </w:rPr>
        <w:t xml:space="preserve"> 2025 </w:t>
      </w:r>
    </w:p>
    <w:p w14:paraId="6DFB106C" w14:textId="77777777" w:rsidR="0001710B" w:rsidRPr="00246523" w:rsidRDefault="0001710B" w:rsidP="0001710B">
      <w:pPr>
        <w:bidi w:val="0"/>
        <w:spacing w:after="0" w:line="256" w:lineRule="auto"/>
        <w:ind w:left="481"/>
        <w:contextualSpacing/>
        <w:jc w:val="center"/>
        <w:divId w:val="896546399"/>
        <w:rPr>
          <w:rFonts w:asciiTheme="majorBidi" w:eastAsia="Tahoma" w:hAnsiTheme="majorBidi" w:cstheme="majorBidi"/>
          <w:b/>
          <w:bCs/>
          <w:i/>
          <w:iCs/>
          <w:color w:val="auto"/>
          <w:sz w:val="24"/>
          <w:szCs w:val="24"/>
        </w:rPr>
      </w:pPr>
    </w:p>
    <w:p w14:paraId="052E5ADA" w14:textId="77777777" w:rsidR="003463F9" w:rsidRPr="003F1CE0" w:rsidRDefault="003463F9" w:rsidP="003463F9">
      <w:pPr>
        <w:bidi w:val="0"/>
        <w:spacing w:after="45" w:line="256" w:lineRule="auto"/>
        <w:ind w:right="445"/>
        <w:jc w:val="both"/>
        <w:divId w:val="896546399"/>
        <w:rPr>
          <w:rFonts w:asciiTheme="majorBidi" w:eastAsia="Tahoma" w:hAnsiTheme="majorBidi" w:cstheme="majorBidi"/>
          <w:b/>
          <w:bCs/>
          <w:sz w:val="24"/>
          <w:szCs w:val="24"/>
        </w:rPr>
      </w:pPr>
    </w:p>
    <w:p w14:paraId="69D04D04" w14:textId="77777777" w:rsidR="003F1CE0" w:rsidRDefault="003F1CE0" w:rsidP="003F1CE0">
      <w:pPr>
        <w:bidi w:val="0"/>
        <w:spacing w:after="12" w:line="248" w:lineRule="auto"/>
        <w:ind w:left="461" w:right="115" w:hanging="10"/>
        <w:jc w:val="left"/>
        <w:rPr>
          <w:rFonts w:ascii="Times New Roman" w:eastAsia="Times New Roman" w:hAnsi="Times New Roman" w:cs="Times New Roman"/>
          <w:b/>
          <w:sz w:val="24"/>
        </w:rPr>
      </w:pPr>
    </w:p>
    <w:p w14:paraId="77277D73" w14:textId="77777777" w:rsidR="003F1CE0" w:rsidRDefault="003F1CE0" w:rsidP="003F1CE0">
      <w:pPr>
        <w:bidi w:val="0"/>
        <w:spacing w:after="12" w:line="248" w:lineRule="auto"/>
        <w:ind w:left="461" w:right="115" w:hanging="10"/>
        <w:jc w:val="left"/>
      </w:pPr>
    </w:p>
    <w:p w14:paraId="41048D4D" w14:textId="77777777" w:rsidR="002B28C8" w:rsidRDefault="0042397C">
      <w:pPr>
        <w:bidi w:val="0"/>
        <w:spacing w:after="0"/>
        <w:ind w:right="487"/>
        <w:jc w:val="center"/>
      </w:pPr>
      <w:r>
        <w:rPr>
          <w:rFonts w:ascii="Times New Roman" w:eastAsia="Times New Roman" w:hAnsi="Times New Roman" w:cs="Times New Roman"/>
          <w:b/>
          <w:sz w:val="24"/>
        </w:rPr>
        <w:t xml:space="preserve"> </w:t>
      </w:r>
    </w:p>
    <w:p w14:paraId="66ADABCC" w14:textId="77777777" w:rsidR="002B28C8" w:rsidRDefault="0042397C">
      <w:pPr>
        <w:bidi w:val="0"/>
        <w:spacing w:after="0"/>
        <w:ind w:left="20"/>
        <w:jc w:val="left"/>
      </w:pPr>
      <w:r>
        <w:rPr>
          <w:rFonts w:ascii="Tahoma" w:eastAsia="Tahoma" w:hAnsi="Tahoma" w:cs="Tahoma"/>
          <w:sz w:val="20"/>
        </w:rPr>
        <w:t xml:space="preserve"> </w:t>
      </w:r>
    </w:p>
    <w:p w14:paraId="2FA48F5F" w14:textId="77777777" w:rsidR="002B28C8" w:rsidRDefault="0042397C">
      <w:pPr>
        <w:bidi w:val="0"/>
        <w:spacing w:after="45"/>
        <w:ind w:right="445"/>
        <w:jc w:val="center"/>
      </w:pPr>
      <w:r>
        <w:rPr>
          <w:rFonts w:ascii="Tahoma" w:eastAsia="Tahoma" w:hAnsi="Tahoma" w:cs="Tahoma"/>
          <w:sz w:val="20"/>
        </w:rPr>
        <w:t xml:space="preserve"> </w:t>
      </w:r>
    </w:p>
    <w:p w14:paraId="571CF651" w14:textId="77777777" w:rsidR="002B28C8" w:rsidRDefault="0042397C">
      <w:pPr>
        <w:pBdr>
          <w:top w:val="single" w:sz="4" w:space="0" w:color="000000"/>
          <w:left w:val="single" w:sz="4" w:space="0" w:color="000000"/>
          <w:bottom w:val="single" w:sz="4" w:space="0" w:color="000000"/>
          <w:right w:val="single" w:sz="4" w:space="0" w:color="000000"/>
        </w:pBdr>
        <w:shd w:val="clear" w:color="auto" w:fill="FABF8F"/>
        <w:bidi w:val="0"/>
        <w:spacing w:after="11" w:line="239" w:lineRule="auto"/>
        <w:ind w:left="781" w:right="137" w:hanging="550"/>
        <w:jc w:val="left"/>
      </w:pPr>
      <w:r>
        <w:rPr>
          <w:rFonts w:ascii="Times New Roman" w:eastAsia="Times New Roman" w:hAnsi="Times New Roman" w:cs="Times New Roman"/>
          <w:b/>
          <w:sz w:val="24"/>
        </w:rPr>
        <w:t>(B)</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Refereed Books Which Include Textbooks, Scientific References, Edited Classical Books, </w:t>
      </w:r>
      <w:proofErr w:type="gramStart"/>
      <w:r>
        <w:rPr>
          <w:rFonts w:ascii="Times New Roman" w:eastAsia="Times New Roman" w:hAnsi="Times New Roman" w:cs="Times New Roman"/>
          <w:sz w:val="20"/>
        </w:rPr>
        <w:t>and  Translated</w:t>
      </w:r>
      <w:proofErr w:type="gramEnd"/>
      <w:r>
        <w:rPr>
          <w:rFonts w:ascii="Times New Roman" w:eastAsia="Times New Roman" w:hAnsi="Times New Roman" w:cs="Times New Roman"/>
          <w:sz w:val="20"/>
        </w:rPr>
        <w:t xml:space="preserve"> Books:</w:t>
      </w:r>
      <w:r>
        <w:rPr>
          <w:rFonts w:ascii="Times New Roman" w:eastAsia="Times New Roman" w:hAnsi="Times New Roman" w:cs="Times New Roman"/>
          <w:sz w:val="24"/>
        </w:rPr>
        <w:t xml:space="preserve"> </w:t>
      </w:r>
    </w:p>
    <w:p w14:paraId="0D227438" w14:textId="77777777" w:rsidR="002B28C8" w:rsidRDefault="0042397C">
      <w:pPr>
        <w:bidi w:val="0"/>
        <w:spacing w:after="0"/>
        <w:ind w:left="131"/>
        <w:jc w:val="left"/>
      </w:pPr>
      <w:r>
        <w:rPr>
          <w:rFonts w:ascii="Times New Roman" w:eastAsia="Times New Roman" w:hAnsi="Times New Roman" w:cs="Times New Roman"/>
          <w:sz w:val="24"/>
        </w:rPr>
        <w:t xml:space="preserve"> </w:t>
      </w:r>
    </w:p>
    <w:p w14:paraId="7DD1464E" w14:textId="77777777" w:rsidR="002B28C8" w:rsidRDefault="0042397C">
      <w:pPr>
        <w:bidi w:val="0"/>
        <w:spacing w:after="3" w:line="248" w:lineRule="auto"/>
        <w:ind w:left="661" w:right="154" w:hanging="540"/>
        <w:jc w:val="left"/>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El-Sayed, M. El-Sayed and </w:t>
      </w:r>
      <w:r>
        <w:rPr>
          <w:rFonts w:ascii="Times New Roman" w:eastAsia="Times New Roman" w:hAnsi="Times New Roman" w:cs="Times New Roman"/>
          <w:i/>
          <w:sz w:val="24"/>
          <w:u w:val="single" w:color="000000"/>
        </w:rPr>
        <w:t>M.S. Al-Ayed</w:t>
      </w:r>
      <w:r>
        <w:rPr>
          <w:rFonts w:ascii="Times New Roman" w:eastAsia="Times New Roman" w:hAnsi="Times New Roman" w:cs="Times New Roman"/>
          <w:i/>
          <w:sz w:val="24"/>
        </w:rPr>
        <w:t xml:space="preserve"> "An Introduction to Biophysics and its Medical Applications (Arabic)".</w:t>
      </w:r>
      <w:r>
        <w:rPr>
          <w:rFonts w:ascii="Times New Roman" w:eastAsia="Times New Roman" w:hAnsi="Times New Roman" w:cs="Times New Roman"/>
          <w:sz w:val="24"/>
        </w:rPr>
        <w:t xml:space="preserve"> </w:t>
      </w:r>
    </w:p>
    <w:p w14:paraId="608326DB" w14:textId="77777777" w:rsidR="002B28C8" w:rsidRDefault="0042397C">
      <w:pPr>
        <w:bidi w:val="0"/>
        <w:spacing w:after="0" w:line="248" w:lineRule="auto"/>
        <w:ind w:left="686"/>
        <w:jc w:val="left"/>
      </w:pPr>
      <w:r>
        <w:rPr>
          <w:rFonts w:ascii="Times New Roman" w:eastAsia="Times New Roman" w:hAnsi="Times New Roman" w:cs="Times New Roman"/>
          <w:sz w:val="24"/>
        </w:rPr>
        <w:t>Al-</w:t>
      </w:r>
      <w:proofErr w:type="spellStart"/>
      <w:r>
        <w:rPr>
          <w:rFonts w:ascii="Times New Roman" w:eastAsia="Times New Roman" w:hAnsi="Times New Roman" w:cs="Times New Roman"/>
          <w:sz w:val="24"/>
        </w:rPr>
        <w:t>Kheraiji</w:t>
      </w:r>
      <w:proofErr w:type="spellEnd"/>
      <w:r>
        <w:rPr>
          <w:rFonts w:ascii="Times New Roman" w:eastAsia="Times New Roman" w:hAnsi="Times New Roman" w:cs="Times New Roman"/>
          <w:sz w:val="24"/>
        </w:rPr>
        <w:t xml:space="preserve"> House for Publishing and Distributing, Saudi Arabia (2004).,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Ed. </w:t>
      </w:r>
    </w:p>
    <w:p w14:paraId="2276779A" w14:textId="77777777" w:rsidR="002B28C8" w:rsidRDefault="0042397C">
      <w:pPr>
        <w:bidi w:val="0"/>
        <w:spacing w:after="17"/>
      </w:pPr>
      <w:r>
        <w:rPr>
          <w:rFonts w:ascii="Tahoma" w:eastAsia="Tahoma" w:hAnsi="Tahoma" w:cs="Tahoma"/>
          <w:sz w:val="20"/>
        </w:rPr>
        <w:t xml:space="preserve"> </w:t>
      </w:r>
    </w:p>
    <w:p w14:paraId="35D712D5" w14:textId="77777777" w:rsidR="002B28C8" w:rsidRDefault="0042397C">
      <w:pPr>
        <w:shd w:val="clear" w:color="auto" w:fill="FABF8F"/>
        <w:tabs>
          <w:tab w:val="center" w:pos="8329"/>
        </w:tabs>
        <w:bidi w:val="0"/>
        <w:spacing w:after="0"/>
        <w:ind w:right="4998"/>
        <w:jc w:val="center"/>
      </w:pPr>
      <w:r>
        <w:rPr>
          <w:rFonts w:ascii="Times New Roman" w:eastAsia="Times New Roman" w:hAnsi="Times New Roman" w:cs="Times New Roman"/>
          <w:b/>
          <w:sz w:val="24"/>
          <w:bdr w:val="single" w:sz="8" w:space="0" w:color="000000"/>
        </w:rPr>
        <w:t>(C)</w:t>
      </w:r>
      <w:r>
        <w:rPr>
          <w:rFonts w:ascii="Times New Roman" w:eastAsia="Times New Roman" w:hAnsi="Times New Roman" w:cs="Times New Roman"/>
          <w:sz w:val="24"/>
          <w:bdr w:val="single" w:sz="8" w:space="0" w:color="000000"/>
        </w:rPr>
        <w:t xml:space="preserve">     Other Unrefereed Works </w:t>
      </w:r>
      <w:r>
        <w:rPr>
          <w:rFonts w:ascii="Times New Roman" w:eastAsia="Times New Roman" w:hAnsi="Times New Roman" w:cs="Times New Roman"/>
          <w:sz w:val="24"/>
          <w:bdr w:val="single" w:sz="8" w:space="0" w:color="000000"/>
        </w:rPr>
        <w:tab/>
        <w:t xml:space="preserve"> </w:t>
      </w:r>
    </w:p>
    <w:p w14:paraId="16FA3E96" w14:textId="77777777" w:rsidR="002B28C8" w:rsidRDefault="0042397C">
      <w:pPr>
        <w:bidi w:val="0"/>
        <w:spacing w:after="0"/>
        <w:ind w:left="131"/>
        <w:jc w:val="left"/>
      </w:pPr>
      <w:r>
        <w:rPr>
          <w:rFonts w:ascii="Times New Roman" w:eastAsia="Times New Roman" w:hAnsi="Times New Roman" w:cs="Times New Roman"/>
          <w:sz w:val="24"/>
        </w:rPr>
        <w:t xml:space="preserve"> </w:t>
      </w:r>
    </w:p>
    <w:p w14:paraId="193FC5BB" w14:textId="77777777" w:rsidR="002B28C8" w:rsidRDefault="0042397C">
      <w:pPr>
        <w:bidi w:val="0"/>
        <w:spacing w:after="3" w:line="237" w:lineRule="auto"/>
        <w:ind w:left="1061" w:right="68" w:hanging="360"/>
        <w:jc w:val="both"/>
      </w:pPr>
      <w:r>
        <w:rPr>
          <w:sz w:val="24"/>
        </w:rPr>
        <w:t>–</w:t>
      </w:r>
      <w:r>
        <w:rPr>
          <w:rFonts w:ascii="Arial" w:eastAsia="Arial" w:hAnsi="Arial" w:cs="Arial"/>
          <w:sz w:val="24"/>
        </w:rPr>
        <w:t xml:space="preserve"> </w:t>
      </w:r>
      <w:r>
        <w:rPr>
          <w:rFonts w:ascii="Times New Roman" w:eastAsia="Times New Roman" w:hAnsi="Times New Roman" w:cs="Times New Roman"/>
          <w:sz w:val="24"/>
        </w:rPr>
        <w:t>Preparing and Publishing Several Studies and Booklets in the Filed of Radiation</w:t>
      </w:r>
      <w:proofErr w:type="gramStart"/>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Sources, Hazards) Contaminations, Handling and Protection</w:t>
      </w:r>
      <w:r>
        <w:rPr>
          <w:rFonts w:ascii="Times New Roman" w:eastAsia="Times New Roman" w:hAnsi="Times New Roman" w:cs="Times New Roman"/>
          <w:sz w:val="24"/>
        </w:rPr>
        <w:t xml:space="preserve">), In Arabic and English, Full List Is Given </w:t>
      </w:r>
      <w:proofErr w:type="gramStart"/>
      <w:r>
        <w:rPr>
          <w:rFonts w:ascii="Times New Roman" w:eastAsia="Times New Roman" w:hAnsi="Times New Roman" w:cs="Times New Roman"/>
          <w:sz w:val="24"/>
        </w:rPr>
        <w:t>Below;</w:t>
      </w:r>
      <w:proofErr w:type="gramEnd"/>
      <w:r>
        <w:rPr>
          <w:rFonts w:ascii="Times New Roman" w:eastAsia="Times New Roman" w:hAnsi="Times New Roman" w:cs="Times New Roman"/>
          <w:sz w:val="24"/>
        </w:rPr>
        <w:t xml:space="preserve"> </w:t>
      </w:r>
    </w:p>
    <w:p w14:paraId="3E91441E"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Radiation and Radioactivity </w:t>
      </w:r>
      <w:r>
        <w:rPr>
          <w:rFonts w:ascii="Times New Roman" w:eastAsia="Times New Roman" w:hAnsi="Times New Roman" w:cs="Times New Roman"/>
          <w:i/>
          <w:sz w:val="24"/>
        </w:rPr>
        <w:t>(in Arabic</w:t>
      </w:r>
      <w:proofErr w:type="gramStart"/>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 Physics</w:t>
      </w:r>
      <w:proofErr w:type="gramEnd"/>
      <w:r>
        <w:rPr>
          <w:rFonts w:ascii="Times New Roman" w:eastAsia="Times New Roman" w:hAnsi="Times New Roman" w:cs="Times New Roman"/>
          <w:sz w:val="24"/>
        </w:rPr>
        <w:t xml:space="preserve"> Dept., College of </w:t>
      </w:r>
      <w:proofErr w:type="gramStart"/>
      <w:r>
        <w:rPr>
          <w:rFonts w:ascii="Times New Roman" w:eastAsia="Times New Roman" w:hAnsi="Times New Roman" w:cs="Times New Roman"/>
          <w:sz w:val="24"/>
        </w:rPr>
        <w:t>Science,  KSU</w:t>
      </w:r>
      <w:proofErr w:type="gramEnd"/>
      <w:r>
        <w:rPr>
          <w:rFonts w:ascii="Times New Roman" w:eastAsia="Times New Roman" w:hAnsi="Times New Roman" w:cs="Times New Roman"/>
          <w:sz w:val="24"/>
        </w:rPr>
        <w:t xml:space="preserve">. </w:t>
      </w:r>
    </w:p>
    <w:p w14:paraId="65EEFAAE"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The Ozone Layer – the Importance of its Protection for better environment and living </w:t>
      </w:r>
      <w:r>
        <w:rPr>
          <w:rFonts w:ascii="Times New Roman" w:eastAsia="Times New Roman" w:hAnsi="Times New Roman" w:cs="Times New Roman"/>
          <w:sz w:val="24"/>
          <w:u w:val="single" w:color="000000"/>
        </w:rPr>
        <w:t>(</w:t>
      </w:r>
      <w:r>
        <w:rPr>
          <w:rFonts w:ascii="Times New Roman" w:eastAsia="Times New Roman" w:hAnsi="Times New Roman" w:cs="Times New Roman"/>
          <w:b/>
          <w:sz w:val="24"/>
        </w:rPr>
        <w:t>in Arabic),</w:t>
      </w:r>
      <w:r>
        <w:rPr>
          <w:rFonts w:ascii="Times New Roman" w:eastAsia="Times New Roman" w:hAnsi="Times New Roman" w:cs="Times New Roman"/>
          <w:sz w:val="24"/>
        </w:rPr>
        <w:t xml:space="preserve"> Physics Dept.</w:t>
      </w:r>
      <w:proofErr w:type="gramStart"/>
      <w:r>
        <w:rPr>
          <w:rFonts w:ascii="Times New Roman" w:eastAsia="Times New Roman" w:hAnsi="Times New Roman" w:cs="Times New Roman"/>
          <w:sz w:val="24"/>
        </w:rPr>
        <w:t>,  College</w:t>
      </w:r>
      <w:proofErr w:type="gramEnd"/>
      <w:r>
        <w:rPr>
          <w:rFonts w:ascii="Times New Roman" w:eastAsia="Times New Roman" w:hAnsi="Times New Roman" w:cs="Times New Roman"/>
          <w:sz w:val="24"/>
        </w:rPr>
        <w:t xml:space="preserve"> of Science, KSU. </w:t>
      </w:r>
    </w:p>
    <w:p w14:paraId="1C13BF81"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The Eternal and Internal Hazards of Ionizing Radiation </w:t>
      </w:r>
      <w:r>
        <w:rPr>
          <w:rFonts w:ascii="Times New Roman" w:eastAsia="Times New Roman" w:hAnsi="Times New Roman" w:cs="Times New Roman"/>
          <w:i/>
          <w:sz w:val="24"/>
        </w:rPr>
        <w:t>(in Arabic)</w:t>
      </w:r>
      <w:r>
        <w:rPr>
          <w:rFonts w:ascii="Times New Roman" w:eastAsia="Times New Roman" w:hAnsi="Times New Roman" w:cs="Times New Roman"/>
          <w:sz w:val="24"/>
        </w:rPr>
        <w:t>, Physics Dept.</w:t>
      </w:r>
      <w:proofErr w:type="gramStart"/>
      <w:r>
        <w:rPr>
          <w:rFonts w:ascii="Times New Roman" w:eastAsia="Times New Roman" w:hAnsi="Times New Roman" w:cs="Times New Roman"/>
          <w:sz w:val="24"/>
        </w:rPr>
        <w:t>,  College</w:t>
      </w:r>
      <w:proofErr w:type="gramEnd"/>
      <w:r>
        <w:rPr>
          <w:rFonts w:ascii="Times New Roman" w:eastAsia="Times New Roman" w:hAnsi="Times New Roman" w:cs="Times New Roman"/>
          <w:sz w:val="24"/>
        </w:rPr>
        <w:t xml:space="preserve"> of </w:t>
      </w:r>
      <w:proofErr w:type="gramStart"/>
      <w:r>
        <w:rPr>
          <w:rFonts w:ascii="Times New Roman" w:eastAsia="Times New Roman" w:hAnsi="Times New Roman" w:cs="Times New Roman"/>
          <w:sz w:val="24"/>
        </w:rPr>
        <w:t>Science,  KSU</w:t>
      </w:r>
      <w:proofErr w:type="gramEnd"/>
      <w:r>
        <w:rPr>
          <w:rFonts w:ascii="Times New Roman" w:eastAsia="Times New Roman" w:hAnsi="Times New Roman" w:cs="Times New Roman"/>
          <w:sz w:val="24"/>
        </w:rPr>
        <w:t xml:space="preserve">. </w:t>
      </w:r>
    </w:p>
    <w:p w14:paraId="3CA6669E"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Radiation Accidents due to Handling of Radioactive Materials</w:t>
      </w:r>
      <w:r>
        <w:rPr>
          <w:rFonts w:ascii="Times New Roman" w:eastAsia="Times New Roman" w:hAnsi="Times New Roman" w:cs="Times New Roman"/>
          <w:i/>
          <w:sz w:val="24"/>
        </w:rPr>
        <w:t>, (in Arabic</w:t>
      </w:r>
      <w:r>
        <w:rPr>
          <w:rFonts w:ascii="Times New Roman" w:eastAsia="Times New Roman" w:hAnsi="Times New Roman" w:cs="Times New Roman"/>
          <w:sz w:val="24"/>
          <w:u w:val="single" w:color="000000"/>
        </w:rPr>
        <w:t>),</w:t>
      </w:r>
      <w:r>
        <w:rPr>
          <w:rFonts w:ascii="Times New Roman" w:eastAsia="Times New Roman" w:hAnsi="Times New Roman" w:cs="Times New Roman"/>
          <w:sz w:val="24"/>
        </w:rPr>
        <w:t xml:space="preserve"> Physics Dept.</w:t>
      </w:r>
      <w:proofErr w:type="gramStart"/>
      <w:r>
        <w:rPr>
          <w:rFonts w:ascii="Times New Roman" w:eastAsia="Times New Roman" w:hAnsi="Times New Roman" w:cs="Times New Roman"/>
          <w:sz w:val="24"/>
        </w:rPr>
        <w:t>,  College</w:t>
      </w:r>
      <w:proofErr w:type="gramEnd"/>
      <w:r>
        <w:rPr>
          <w:rFonts w:ascii="Times New Roman" w:eastAsia="Times New Roman" w:hAnsi="Times New Roman" w:cs="Times New Roman"/>
          <w:sz w:val="24"/>
        </w:rPr>
        <w:t xml:space="preserve"> of </w:t>
      </w:r>
      <w:proofErr w:type="gramStart"/>
      <w:r>
        <w:rPr>
          <w:rFonts w:ascii="Times New Roman" w:eastAsia="Times New Roman" w:hAnsi="Times New Roman" w:cs="Times New Roman"/>
          <w:sz w:val="24"/>
        </w:rPr>
        <w:t>Science,  KSU</w:t>
      </w:r>
      <w:proofErr w:type="gramEnd"/>
      <w:r>
        <w:rPr>
          <w:rFonts w:ascii="Times New Roman" w:eastAsia="Times New Roman" w:hAnsi="Times New Roman" w:cs="Times New Roman"/>
          <w:sz w:val="24"/>
        </w:rPr>
        <w:t xml:space="preserve">. </w:t>
      </w:r>
    </w:p>
    <w:p w14:paraId="56BBA26C"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Biological Effects of Radiation </w:t>
      </w:r>
      <w:r>
        <w:rPr>
          <w:rFonts w:ascii="Times New Roman" w:eastAsia="Times New Roman" w:hAnsi="Times New Roman" w:cs="Times New Roman"/>
          <w:i/>
          <w:sz w:val="24"/>
        </w:rPr>
        <w:t>(in Arabic),</w:t>
      </w:r>
      <w:r>
        <w:rPr>
          <w:rFonts w:ascii="Times New Roman" w:eastAsia="Times New Roman" w:hAnsi="Times New Roman" w:cs="Times New Roman"/>
          <w:sz w:val="24"/>
        </w:rPr>
        <w:t xml:space="preserve"> Physics Dept.</w:t>
      </w:r>
      <w:proofErr w:type="gramStart"/>
      <w:r>
        <w:rPr>
          <w:rFonts w:ascii="Times New Roman" w:eastAsia="Times New Roman" w:hAnsi="Times New Roman" w:cs="Times New Roman"/>
          <w:sz w:val="24"/>
        </w:rPr>
        <w:t>,  College</w:t>
      </w:r>
      <w:proofErr w:type="gramEnd"/>
      <w:r>
        <w:rPr>
          <w:rFonts w:ascii="Times New Roman" w:eastAsia="Times New Roman" w:hAnsi="Times New Roman" w:cs="Times New Roman"/>
          <w:sz w:val="24"/>
        </w:rPr>
        <w:t xml:space="preserve"> of </w:t>
      </w:r>
      <w:proofErr w:type="gramStart"/>
      <w:r>
        <w:rPr>
          <w:rFonts w:ascii="Times New Roman" w:eastAsia="Times New Roman" w:hAnsi="Times New Roman" w:cs="Times New Roman"/>
          <w:sz w:val="24"/>
        </w:rPr>
        <w:t>Science,  KSU</w:t>
      </w:r>
      <w:proofErr w:type="gramEnd"/>
      <w:r>
        <w:rPr>
          <w:rFonts w:ascii="Times New Roman" w:eastAsia="Times New Roman" w:hAnsi="Times New Roman" w:cs="Times New Roman"/>
          <w:sz w:val="24"/>
        </w:rPr>
        <w:t xml:space="preserve">.  </w:t>
      </w:r>
    </w:p>
    <w:p w14:paraId="77530011"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X – </w:t>
      </w:r>
      <w:proofErr w:type="gramStart"/>
      <w:r>
        <w:rPr>
          <w:rFonts w:ascii="Times New Roman" w:eastAsia="Times New Roman" w:hAnsi="Times New Roman" w:cs="Times New Roman"/>
          <w:sz w:val="24"/>
        </w:rPr>
        <w:t>Rays ,</w:t>
      </w:r>
      <w:proofErr w:type="gramEnd"/>
      <w:r>
        <w:rPr>
          <w:rFonts w:ascii="Times New Roman" w:eastAsia="Times New Roman" w:hAnsi="Times New Roman" w:cs="Times New Roman"/>
          <w:sz w:val="24"/>
        </w:rPr>
        <w:t xml:space="preserve"> their </w:t>
      </w:r>
      <w:proofErr w:type="gramStart"/>
      <w:r>
        <w:rPr>
          <w:rFonts w:ascii="Times New Roman" w:eastAsia="Times New Roman" w:hAnsi="Times New Roman" w:cs="Times New Roman"/>
          <w:sz w:val="24"/>
        </w:rPr>
        <w:t>Properties</w:t>
      </w:r>
      <w:proofErr w:type="gramEnd"/>
      <w:r>
        <w:rPr>
          <w:rFonts w:ascii="Times New Roman" w:eastAsia="Times New Roman" w:hAnsi="Times New Roman" w:cs="Times New Roman"/>
          <w:sz w:val="24"/>
        </w:rPr>
        <w:t xml:space="preserve"> and </w:t>
      </w:r>
      <w:proofErr w:type="gramStart"/>
      <w:r>
        <w:rPr>
          <w:rFonts w:ascii="Times New Roman" w:eastAsia="Times New Roman" w:hAnsi="Times New Roman" w:cs="Times New Roman"/>
          <w:sz w:val="24"/>
        </w:rPr>
        <w:t xml:space="preserve">productions  </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in Arabic),</w:t>
      </w:r>
      <w:r>
        <w:rPr>
          <w:rFonts w:ascii="Times New Roman" w:eastAsia="Times New Roman" w:hAnsi="Times New Roman" w:cs="Times New Roman"/>
          <w:sz w:val="24"/>
        </w:rPr>
        <w:t xml:space="preserve"> Physics, Dept., College of Science \ KSU.  </w:t>
      </w:r>
    </w:p>
    <w:p w14:paraId="46368F86" w14:textId="77777777" w:rsidR="002B28C8" w:rsidRDefault="0042397C">
      <w:pPr>
        <w:numPr>
          <w:ilvl w:val="0"/>
          <w:numId w:val="20"/>
        </w:numPr>
        <w:bidi w:val="0"/>
        <w:spacing w:after="0" w:line="248" w:lineRule="auto"/>
        <w:ind w:hanging="370"/>
        <w:jc w:val="left"/>
      </w:pPr>
      <w:proofErr w:type="spellStart"/>
      <w:r>
        <w:rPr>
          <w:rFonts w:ascii="Times New Roman" w:eastAsia="Times New Roman" w:hAnsi="Times New Roman" w:cs="Times New Roman"/>
          <w:sz w:val="24"/>
        </w:rPr>
        <w:t>Handiling</w:t>
      </w:r>
      <w:proofErr w:type="spellEnd"/>
      <w:r>
        <w:rPr>
          <w:rFonts w:ascii="Times New Roman" w:eastAsia="Times New Roman" w:hAnsi="Times New Roman" w:cs="Times New Roman"/>
          <w:sz w:val="24"/>
        </w:rPr>
        <w:t xml:space="preserve">, Transport and Storage of Radioactive </w:t>
      </w:r>
      <w:proofErr w:type="gramStart"/>
      <w:r>
        <w:rPr>
          <w:rFonts w:ascii="Times New Roman" w:eastAsia="Times New Roman" w:hAnsi="Times New Roman" w:cs="Times New Roman"/>
          <w:sz w:val="24"/>
        </w:rPr>
        <w:t xml:space="preserve">Material  </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in Arabic</w:t>
      </w:r>
      <w:proofErr w:type="gramStart"/>
      <w:r>
        <w:rPr>
          <w:rFonts w:ascii="Times New Roman" w:eastAsia="Times New Roman" w:hAnsi="Times New Roman" w:cs="Times New Roman"/>
          <w:i/>
          <w:sz w:val="24"/>
        </w:rPr>
        <w:t>),</w:t>
      </w:r>
      <w:r>
        <w:rPr>
          <w:rFonts w:ascii="Times New Roman" w:eastAsia="Times New Roman" w:hAnsi="Times New Roman" w:cs="Times New Roman"/>
          <w:sz w:val="24"/>
        </w:rPr>
        <w:t>Physics</w:t>
      </w:r>
      <w:proofErr w:type="gramEnd"/>
      <w:r>
        <w:rPr>
          <w:rFonts w:ascii="Times New Roman" w:eastAsia="Times New Roman" w:hAnsi="Times New Roman" w:cs="Times New Roman"/>
          <w:sz w:val="24"/>
        </w:rPr>
        <w:t xml:space="preserve"> Dept., College of Science, KSU.  </w:t>
      </w:r>
    </w:p>
    <w:p w14:paraId="362CF18E"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Contamination and Decontamination of </w:t>
      </w:r>
      <w:proofErr w:type="gramStart"/>
      <w:r>
        <w:rPr>
          <w:rFonts w:ascii="Times New Roman" w:eastAsia="Times New Roman" w:hAnsi="Times New Roman" w:cs="Times New Roman"/>
          <w:sz w:val="24"/>
        </w:rPr>
        <w:t xml:space="preserve">Surfaces  </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 xml:space="preserve">in English), </w:t>
      </w:r>
      <w:r>
        <w:rPr>
          <w:rFonts w:ascii="Times New Roman" w:eastAsia="Times New Roman" w:hAnsi="Times New Roman" w:cs="Times New Roman"/>
          <w:sz w:val="24"/>
        </w:rPr>
        <w:t xml:space="preserve">Physics Dept., College of Science, KSU.  </w:t>
      </w:r>
    </w:p>
    <w:p w14:paraId="753BA14F" w14:textId="77777777" w:rsidR="002B28C8" w:rsidRDefault="0042397C">
      <w:pPr>
        <w:numPr>
          <w:ilvl w:val="0"/>
          <w:numId w:val="20"/>
        </w:numPr>
        <w:bidi w:val="0"/>
        <w:spacing w:after="0" w:line="248" w:lineRule="auto"/>
        <w:ind w:hanging="370"/>
        <w:jc w:val="left"/>
      </w:pPr>
      <w:proofErr w:type="gramStart"/>
      <w:r>
        <w:rPr>
          <w:rFonts w:ascii="Times New Roman" w:eastAsia="Times New Roman" w:hAnsi="Times New Roman" w:cs="Times New Roman"/>
          <w:sz w:val="24"/>
        </w:rPr>
        <w:t xml:space="preserve">Zoning  </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in English</w:t>
      </w:r>
      <w:proofErr w:type="gramStart"/>
      <w:r>
        <w:rPr>
          <w:rFonts w:ascii="Times New Roman" w:eastAsia="Times New Roman" w:hAnsi="Times New Roman" w:cs="Times New Roman"/>
          <w:i/>
          <w:sz w:val="24"/>
        </w:rPr>
        <w:t>) ,</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Physics Dept.</w:t>
      </w:r>
      <w:proofErr w:type="gramStart"/>
      <w:r>
        <w:rPr>
          <w:rFonts w:ascii="Times New Roman" w:eastAsia="Times New Roman" w:hAnsi="Times New Roman" w:cs="Times New Roman"/>
          <w:sz w:val="24"/>
        </w:rPr>
        <w:t>,  College</w:t>
      </w:r>
      <w:proofErr w:type="gramEnd"/>
      <w:r>
        <w:rPr>
          <w:rFonts w:ascii="Times New Roman" w:eastAsia="Times New Roman" w:hAnsi="Times New Roman" w:cs="Times New Roman"/>
          <w:sz w:val="24"/>
        </w:rPr>
        <w:t xml:space="preserve"> of </w:t>
      </w:r>
      <w:proofErr w:type="gramStart"/>
      <w:r>
        <w:rPr>
          <w:rFonts w:ascii="Times New Roman" w:eastAsia="Times New Roman" w:hAnsi="Times New Roman" w:cs="Times New Roman"/>
          <w:sz w:val="24"/>
        </w:rPr>
        <w:t>Science,  KSU</w:t>
      </w:r>
      <w:proofErr w:type="gramEnd"/>
      <w:r>
        <w:rPr>
          <w:rFonts w:ascii="Times New Roman" w:eastAsia="Times New Roman" w:hAnsi="Times New Roman" w:cs="Times New Roman"/>
          <w:sz w:val="24"/>
        </w:rPr>
        <w:t xml:space="preserve">.  </w:t>
      </w:r>
    </w:p>
    <w:p w14:paraId="0BA853E8"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Radiation Protection in Industry </w:t>
      </w:r>
      <w:r>
        <w:rPr>
          <w:rFonts w:ascii="Times New Roman" w:eastAsia="Times New Roman" w:hAnsi="Times New Roman" w:cs="Times New Roman"/>
          <w:i/>
          <w:sz w:val="24"/>
        </w:rPr>
        <w:t xml:space="preserve">(in English), </w:t>
      </w:r>
      <w:r>
        <w:rPr>
          <w:rFonts w:ascii="Times New Roman" w:eastAsia="Times New Roman" w:hAnsi="Times New Roman" w:cs="Times New Roman"/>
          <w:sz w:val="24"/>
        </w:rPr>
        <w:t xml:space="preserve">Physics Dept., College of Science, KSU. </w:t>
      </w:r>
    </w:p>
    <w:p w14:paraId="53A796AA"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The Science of Biophysics (in Arabic), Science and Tech., KACST Publication (2002), No.</w:t>
      </w:r>
      <w:proofErr w:type="gramStart"/>
      <w:r>
        <w:rPr>
          <w:rFonts w:ascii="Times New Roman" w:eastAsia="Times New Roman" w:hAnsi="Times New Roman" w:cs="Times New Roman"/>
          <w:sz w:val="24"/>
        </w:rPr>
        <w:t xml:space="preserve">62,   </w:t>
      </w:r>
      <w:proofErr w:type="gramEnd"/>
      <w:r>
        <w:rPr>
          <w:rFonts w:ascii="Times New Roman" w:eastAsia="Times New Roman" w:hAnsi="Times New Roman" w:cs="Times New Roman"/>
          <w:sz w:val="24"/>
        </w:rPr>
        <w:t xml:space="preserve">  pp. 4-6. </w:t>
      </w:r>
    </w:p>
    <w:p w14:paraId="5F4BD81D" w14:textId="77777777" w:rsidR="002B28C8" w:rsidRDefault="0042397C">
      <w:pPr>
        <w:numPr>
          <w:ilvl w:val="0"/>
          <w:numId w:val="20"/>
        </w:numPr>
        <w:bidi w:val="0"/>
        <w:spacing w:after="0" w:line="248" w:lineRule="auto"/>
        <w:ind w:hanging="370"/>
        <w:jc w:val="left"/>
      </w:pPr>
      <w:r>
        <w:rPr>
          <w:rFonts w:ascii="Times New Roman" w:eastAsia="Times New Roman" w:hAnsi="Times New Roman" w:cs="Times New Roman"/>
          <w:sz w:val="24"/>
        </w:rPr>
        <w:t xml:space="preserve">Microwaves and </w:t>
      </w:r>
      <w:proofErr w:type="spellStart"/>
      <w:proofErr w:type="gramStart"/>
      <w:r>
        <w:rPr>
          <w:rFonts w:ascii="Times New Roman" w:eastAsia="Times New Roman" w:hAnsi="Times New Roman" w:cs="Times New Roman"/>
          <w:sz w:val="24"/>
        </w:rPr>
        <w:t>Radiowaves</w:t>
      </w:r>
      <w:proofErr w:type="spellEnd"/>
      <w:r>
        <w:rPr>
          <w:rFonts w:ascii="Times New Roman" w:eastAsia="Times New Roman" w:hAnsi="Times New Roman" w:cs="Times New Roman"/>
          <w:sz w:val="24"/>
        </w:rPr>
        <w:t xml:space="preserve"> .Their</w:t>
      </w:r>
      <w:proofErr w:type="gramEnd"/>
      <w:r>
        <w:rPr>
          <w:rFonts w:ascii="Times New Roman" w:eastAsia="Times New Roman" w:hAnsi="Times New Roman" w:cs="Times New Roman"/>
          <w:sz w:val="24"/>
        </w:rPr>
        <w:t xml:space="preserve"> properties, Production and their </w:t>
      </w:r>
      <w:proofErr w:type="spellStart"/>
      <w:proofErr w:type="gramStart"/>
      <w:r>
        <w:rPr>
          <w:rFonts w:ascii="Times New Roman" w:eastAsia="Times New Roman" w:hAnsi="Times New Roman" w:cs="Times New Roman"/>
          <w:sz w:val="24"/>
        </w:rPr>
        <w:t>Bioapplactions</w:t>
      </w:r>
      <w:proofErr w:type="spellEnd"/>
      <w:r>
        <w:rPr>
          <w:rFonts w:ascii="Times New Roman" w:eastAsia="Times New Roman" w:hAnsi="Times New Roman" w:cs="Times New Roman"/>
          <w:sz w:val="24"/>
        </w:rPr>
        <w:t xml:space="preserve">  Science</w:t>
      </w:r>
      <w:proofErr w:type="gramEnd"/>
      <w:r>
        <w:rPr>
          <w:rFonts w:ascii="Times New Roman" w:eastAsia="Times New Roman" w:hAnsi="Times New Roman" w:cs="Times New Roman"/>
          <w:sz w:val="24"/>
        </w:rPr>
        <w:t xml:space="preserve"> and Tech. Mag., KACST Publication (2002), No. 63, pp. 14-16. </w:t>
      </w:r>
    </w:p>
    <w:p w14:paraId="7BAEC100" w14:textId="77777777" w:rsidR="002B28C8" w:rsidRDefault="0042397C">
      <w:pPr>
        <w:bidi w:val="0"/>
        <w:spacing w:after="0"/>
        <w:ind w:left="1211"/>
        <w:jc w:val="left"/>
      </w:pPr>
      <w:r>
        <w:rPr>
          <w:rFonts w:ascii="Times New Roman" w:eastAsia="Times New Roman" w:hAnsi="Times New Roman" w:cs="Times New Roman"/>
          <w:sz w:val="24"/>
        </w:rPr>
        <w:t xml:space="preserve"> </w:t>
      </w:r>
    </w:p>
    <w:bookmarkEnd w:id="2"/>
    <w:p w14:paraId="7A2F0F7D" w14:textId="77777777" w:rsidR="002B28C8" w:rsidRDefault="0042397C">
      <w:pPr>
        <w:bidi w:val="0"/>
        <w:spacing w:after="0"/>
        <w:ind w:right="87"/>
        <w:jc w:val="center"/>
      </w:pPr>
      <w:r>
        <w:rPr>
          <w:rFonts w:ascii="Times New Roman" w:eastAsia="Times New Roman" w:hAnsi="Times New Roman" w:cs="Times New Roman"/>
          <w:sz w:val="24"/>
        </w:rPr>
        <w:t xml:space="preserve"> </w:t>
      </w:r>
    </w:p>
    <w:p w14:paraId="7A721D3A" w14:textId="77777777" w:rsidR="002B28C8" w:rsidRDefault="0042397C">
      <w:pPr>
        <w:bidi w:val="0"/>
        <w:spacing w:after="0"/>
        <w:ind w:left="20"/>
        <w:jc w:val="left"/>
      </w:pPr>
      <w:r>
        <w:rPr>
          <w:rFonts w:ascii="Tahoma" w:eastAsia="Tahoma" w:hAnsi="Tahoma" w:cs="Tahoma"/>
          <w:sz w:val="20"/>
        </w:rPr>
        <w:t xml:space="preserve"> </w:t>
      </w:r>
    </w:p>
    <w:p w14:paraId="06D82CCA" w14:textId="77777777" w:rsidR="002B28C8" w:rsidRDefault="0042397C">
      <w:pPr>
        <w:bidi w:val="0"/>
        <w:spacing w:after="17"/>
        <w:ind w:left="5"/>
        <w:jc w:val="left"/>
      </w:pPr>
      <w:r>
        <w:rPr>
          <w:rFonts w:ascii="Tahoma" w:eastAsia="Tahoma" w:hAnsi="Tahoma" w:cs="Tahoma"/>
          <w:b/>
          <w:sz w:val="20"/>
        </w:rPr>
        <w:t xml:space="preserve"> </w:t>
      </w:r>
    </w:p>
    <w:p w14:paraId="2E3AF875" w14:textId="77777777" w:rsidR="002B28C8" w:rsidRDefault="0042397C">
      <w:pPr>
        <w:bidi w:val="0"/>
        <w:spacing w:after="0"/>
        <w:ind w:right="118"/>
      </w:pPr>
      <w:r>
        <w:rPr>
          <w:rFonts w:ascii="Tahoma" w:eastAsia="Tahoma" w:hAnsi="Tahoma" w:cs="Tahoma"/>
          <w:sz w:val="24"/>
        </w:rPr>
        <w:t xml:space="preserve"> </w:t>
      </w:r>
    </w:p>
    <w:p w14:paraId="275A6763" w14:textId="77777777" w:rsidR="002B28C8" w:rsidRDefault="0042397C">
      <w:pPr>
        <w:bidi w:val="0"/>
        <w:spacing w:after="0"/>
        <w:ind w:right="118"/>
      </w:pPr>
      <w:r>
        <w:rPr>
          <w:rFonts w:ascii="Tahoma" w:eastAsia="Tahoma" w:hAnsi="Tahoma" w:cs="Tahoma"/>
          <w:sz w:val="24"/>
        </w:rPr>
        <w:t xml:space="preserve"> </w:t>
      </w:r>
    </w:p>
    <w:p w14:paraId="523D145C" w14:textId="77777777" w:rsidR="002B28C8" w:rsidRDefault="0042397C">
      <w:pPr>
        <w:bidi w:val="0"/>
        <w:spacing w:after="0"/>
        <w:ind w:right="118"/>
      </w:pPr>
      <w:r>
        <w:rPr>
          <w:rFonts w:ascii="Tahoma" w:eastAsia="Tahoma" w:hAnsi="Tahoma" w:cs="Tahoma"/>
          <w:sz w:val="24"/>
        </w:rPr>
        <w:t xml:space="preserve"> </w:t>
      </w:r>
    </w:p>
    <w:p w14:paraId="0C42EDA2" w14:textId="77777777" w:rsidR="002B28C8" w:rsidRDefault="0042397C">
      <w:pPr>
        <w:bidi w:val="0"/>
        <w:spacing w:after="0"/>
        <w:ind w:right="118"/>
      </w:pPr>
      <w:r>
        <w:rPr>
          <w:rFonts w:ascii="Tahoma" w:eastAsia="Tahoma" w:hAnsi="Tahoma" w:cs="Tahoma"/>
          <w:sz w:val="24"/>
        </w:rPr>
        <w:lastRenderedPageBreak/>
        <w:t xml:space="preserve"> </w:t>
      </w:r>
    </w:p>
    <w:p w14:paraId="7EA31C04" w14:textId="77777777" w:rsidR="002B28C8" w:rsidRDefault="0042397C">
      <w:pPr>
        <w:bidi w:val="0"/>
        <w:spacing w:after="0"/>
        <w:ind w:right="118"/>
      </w:pPr>
      <w:r>
        <w:rPr>
          <w:rFonts w:ascii="Tahoma" w:eastAsia="Tahoma" w:hAnsi="Tahoma" w:cs="Tahoma"/>
          <w:sz w:val="24"/>
        </w:rPr>
        <w:t xml:space="preserve"> </w:t>
      </w:r>
    </w:p>
    <w:p w14:paraId="5276C02F" w14:textId="77777777" w:rsidR="002B28C8" w:rsidRDefault="0042397C">
      <w:pPr>
        <w:bidi w:val="0"/>
        <w:spacing w:after="0"/>
        <w:ind w:right="118"/>
      </w:pPr>
      <w:r>
        <w:rPr>
          <w:rFonts w:ascii="Tahoma" w:eastAsia="Tahoma" w:hAnsi="Tahoma" w:cs="Tahoma"/>
          <w:sz w:val="24"/>
        </w:rPr>
        <w:t xml:space="preserve"> </w:t>
      </w:r>
    </w:p>
    <w:p w14:paraId="30B7B94C" w14:textId="77777777" w:rsidR="002B28C8" w:rsidRDefault="0042397C">
      <w:pPr>
        <w:bidi w:val="0"/>
        <w:spacing w:after="0"/>
        <w:ind w:right="118"/>
      </w:pPr>
      <w:r>
        <w:rPr>
          <w:rFonts w:ascii="Tahoma" w:eastAsia="Tahoma" w:hAnsi="Tahoma" w:cs="Tahoma"/>
          <w:sz w:val="24"/>
        </w:rPr>
        <w:t xml:space="preserve"> </w:t>
      </w:r>
    </w:p>
    <w:p w14:paraId="134C5382" w14:textId="77777777" w:rsidR="002B28C8" w:rsidRDefault="0042397C">
      <w:pPr>
        <w:bidi w:val="0"/>
        <w:spacing w:after="0"/>
        <w:ind w:right="118"/>
      </w:pPr>
      <w:r>
        <w:rPr>
          <w:rFonts w:ascii="Tahoma" w:eastAsia="Tahoma" w:hAnsi="Tahoma" w:cs="Tahoma"/>
          <w:sz w:val="24"/>
        </w:rPr>
        <w:t xml:space="preserve"> </w:t>
      </w:r>
    </w:p>
    <w:p w14:paraId="722C4CDC" w14:textId="77777777" w:rsidR="002B28C8" w:rsidRDefault="0042397C">
      <w:pPr>
        <w:bidi w:val="0"/>
        <w:spacing w:after="0"/>
        <w:ind w:right="118"/>
      </w:pPr>
      <w:r>
        <w:rPr>
          <w:rFonts w:ascii="Tahoma" w:eastAsia="Tahoma" w:hAnsi="Tahoma" w:cs="Tahoma"/>
          <w:sz w:val="24"/>
        </w:rPr>
        <w:t xml:space="preserve"> </w:t>
      </w:r>
    </w:p>
    <w:p w14:paraId="288D7B53" w14:textId="77777777" w:rsidR="002B28C8" w:rsidRDefault="0042397C">
      <w:pPr>
        <w:bidi w:val="0"/>
        <w:spacing w:after="0"/>
        <w:ind w:right="118"/>
      </w:pPr>
      <w:r>
        <w:rPr>
          <w:rFonts w:ascii="Tahoma" w:eastAsia="Tahoma" w:hAnsi="Tahoma" w:cs="Tahoma"/>
          <w:sz w:val="24"/>
        </w:rPr>
        <w:t xml:space="preserve"> </w:t>
      </w:r>
    </w:p>
    <w:p w14:paraId="56C0EC1A" w14:textId="77777777" w:rsidR="002B28C8" w:rsidRDefault="0042397C">
      <w:pPr>
        <w:bidi w:val="0"/>
        <w:spacing w:after="0"/>
        <w:ind w:right="118"/>
      </w:pPr>
      <w:r>
        <w:rPr>
          <w:rFonts w:ascii="Tahoma" w:eastAsia="Tahoma" w:hAnsi="Tahoma" w:cs="Tahoma"/>
          <w:sz w:val="24"/>
        </w:rPr>
        <w:t xml:space="preserve"> </w:t>
      </w:r>
    </w:p>
    <w:p w14:paraId="422E9031" w14:textId="77777777" w:rsidR="002B28C8" w:rsidRDefault="0042397C">
      <w:pPr>
        <w:bidi w:val="0"/>
        <w:spacing w:after="0"/>
        <w:ind w:right="118"/>
      </w:pPr>
      <w:r>
        <w:rPr>
          <w:rFonts w:ascii="Tahoma" w:eastAsia="Tahoma" w:hAnsi="Tahoma" w:cs="Tahoma"/>
          <w:sz w:val="24"/>
        </w:rPr>
        <w:t xml:space="preserve"> </w:t>
      </w:r>
    </w:p>
    <w:p w14:paraId="0F5E6D1D" w14:textId="77777777" w:rsidR="002B28C8" w:rsidRDefault="0042397C">
      <w:pPr>
        <w:bidi w:val="0"/>
        <w:spacing w:after="0"/>
        <w:ind w:right="118"/>
      </w:pPr>
      <w:r>
        <w:rPr>
          <w:rFonts w:ascii="Tahoma" w:eastAsia="Tahoma" w:hAnsi="Tahoma" w:cs="Tahoma"/>
          <w:sz w:val="24"/>
        </w:rPr>
        <w:t xml:space="preserve"> </w:t>
      </w:r>
    </w:p>
    <w:p w14:paraId="348CA5B0" w14:textId="77777777" w:rsidR="002B28C8" w:rsidRDefault="0042397C">
      <w:pPr>
        <w:bidi w:val="0"/>
        <w:spacing w:after="0"/>
        <w:ind w:right="118"/>
      </w:pPr>
      <w:r>
        <w:rPr>
          <w:rFonts w:ascii="Tahoma" w:eastAsia="Tahoma" w:hAnsi="Tahoma" w:cs="Tahoma"/>
          <w:sz w:val="24"/>
        </w:rPr>
        <w:t xml:space="preserve"> </w:t>
      </w:r>
    </w:p>
    <w:p w14:paraId="12BD149A" w14:textId="77777777" w:rsidR="002B28C8" w:rsidRDefault="0042397C">
      <w:pPr>
        <w:bidi w:val="0"/>
        <w:spacing w:after="0"/>
        <w:ind w:right="118"/>
      </w:pPr>
      <w:r>
        <w:rPr>
          <w:rFonts w:ascii="Tahoma" w:eastAsia="Tahoma" w:hAnsi="Tahoma" w:cs="Tahoma"/>
          <w:sz w:val="24"/>
        </w:rPr>
        <w:t xml:space="preserve"> </w:t>
      </w:r>
    </w:p>
    <w:p w14:paraId="7ACC0C3E" w14:textId="77777777" w:rsidR="002B28C8" w:rsidRDefault="0042397C">
      <w:pPr>
        <w:bidi w:val="0"/>
        <w:spacing w:after="0"/>
        <w:ind w:right="118"/>
      </w:pPr>
      <w:r>
        <w:rPr>
          <w:rFonts w:ascii="Tahoma" w:eastAsia="Tahoma" w:hAnsi="Tahoma" w:cs="Tahoma"/>
          <w:sz w:val="24"/>
        </w:rPr>
        <w:t xml:space="preserve"> </w:t>
      </w:r>
    </w:p>
    <w:p w14:paraId="00FE9E7D" w14:textId="77777777" w:rsidR="002B28C8" w:rsidRDefault="0042397C">
      <w:pPr>
        <w:bidi w:val="0"/>
        <w:spacing w:after="0"/>
        <w:ind w:right="118"/>
      </w:pPr>
      <w:r>
        <w:rPr>
          <w:rFonts w:ascii="Tahoma" w:eastAsia="Tahoma" w:hAnsi="Tahoma" w:cs="Tahoma"/>
          <w:sz w:val="24"/>
        </w:rPr>
        <w:t xml:space="preserve"> </w:t>
      </w:r>
    </w:p>
    <w:p w14:paraId="4312CD8B" w14:textId="77777777" w:rsidR="002B28C8" w:rsidRDefault="0042397C">
      <w:pPr>
        <w:bidi w:val="0"/>
        <w:spacing w:after="0"/>
        <w:ind w:left="131"/>
        <w:jc w:val="left"/>
      </w:pPr>
      <w:r>
        <w:rPr>
          <w:rFonts w:ascii="Tahoma" w:eastAsia="Tahoma" w:hAnsi="Tahoma" w:cs="Tahoma"/>
          <w:sz w:val="24"/>
        </w:rPr>
        <w:t xml:space="preserve"> </w:t>
      </w:r>
    </w:p>
    <w:p w14:paraId="436426D0" w14:textId="77777777" w:rsidR="002B28C8" w:rsidRDefault="0042397C">
      <w:pPr>
        <w:bidi w:val="0"/>
        <w:spacing w:after="0"/>
        <w:ind w:left="131"/>
        <w:jc w:val="left"/>
      </w:pPr>
      <w:r>
        <w:rPr>
          <w:rFonts w:ascii="Tahoma" w:eastAsia="Tahoma" w:hAnsi="Tahoma" w:cs="Tahoma"/>
          <w:sz w:val="24"/>
        </w:rPr>
        <w:t xml:space="preserve"> </w:t>
      </w:r>
    </w:p>
    <w:p w14:paraId="7431CC48" w14:textId="77777777" w:rsidR="002B28C8" w:rsidRDefault="0042397C">
      <w:pPr>
        <w:bidi w:val="0"/>
        <w:spacing w:after="0"/>
        <w:ind w:left="20"/>
        <w:jc w:val="left"/>
      </w:pPr>
      <w:r>
        <w:rPr>
          <w:rFonts w:ascii="Tahoma" w:eastAsia="Tahoma" w:hAnsi="Tahoma" w:cs="Tahoma"/>
          <w:sz w:val="20"/>
        </w:rPr>
        <w:t xml:space="preserve"> </w:t>
      </w:r>
    </w:p>
    <w:p w14:paraId="3576D460" w14:textId="77777777" w:rsidR="002B28C8" w:rsidRDefault="0042397C">
      <w:pPr>
        <w:bidi w:val="0"/>
        <w:spacing w:after="22"/>
        <w:ind w:left="5"/>
        <w:jc w:val="left"/>
      </w:pPr>
      <w:r>
        <w:rPr>
          <w:rFonts w:ascii="Tahoma" w:eastAsia="Tahoma" w:hAnsi="Tahoma" w:cs="Tahoma"/>
          <w:b/>
          <w:sz w:val="20"/>
        </w:rPr>
        <w:t xml:space="preserve"> </w:t>
      </w:r>
    </w:p>
    <w:p w14:paraId="2ABE4835" w14:textId="77777777" w:rsidR="002B28C8" w:rsidRDefault="0042397C">
      <w:pPr>
        <w:bidi w:val="0"/>
        <w:spacing w:after="0"/>
        <w:ind w:right="118"/>
      </w:pPr>
      <w:r>
        <w:rPr>
          <w:rFonts w:ascii="Tahoma" w:eastAsia="Tahoma" w:hAnsi="Tahoma" w:cs="Tahoma"/>
          <w:sz w:val="24"/>
        </w:rPr>
        <w:t xml:space="preserve"> </w:t>
      </w:r>
    </w:p>
    <w:p w14:paraId="60E4F138" w14:textId="77777777" w:rsidR="002B28C8" w:rsidRDefault="0042397C">
      <w:pPr>
        <w:bidi w:val="0"/>
        <w:spacing w:after="0"/>
        <w:ind w:right="118"/>
      </w:pPr>
      <w:r>
        <w:rPr>
          <w:rFonts w:ascii="Tahoma" w:eastAsia="Tahoma" w:hAnsi="Tahoma" w:cs="Tahoma"/>
          <w:sz w:val="24"/>
        </w:rPr>
        <w:t xml:space="preserve"> </w:t>
      </w:r>
    </w:p>
    <w:p w14:paraId="4A06D4A0" w14:textId="77777777" w:rsidR="002B28C8" w:rsidRDefault="0042397C">
      <w:pPr>
        <w:bidi w:val="0"/>
        <w:spacing w:after="0"/>
        <w:ind w:right="113"/>
      </w:pPr>
      <w:r>
        <w:rPr>
          <w:rFonts w:ascii="Times New Roman" w:eastAsia="Times New Roman" w:hAnsi="Times New Roman" w:cs="Times New Roman"/>
          <w:sz w:val="24"/>
        </w:rPr>
        <w:t xml:space="preserve"> </w:t>
      </w:r>
    </w:p>
    <w:p w14:paraId="0317CB74" w14:textId="77777777" w:rsidR="002B28C8" w:rsidRDefault="0042397C">
      <w:pPr>
        <w:bidi w:val="0"/>
        <w:spacing w:after="0"/>
        <w:ind w:right="118"/>
      </w:pPr>
      <w:r>
        <w:rPr>
          <w:rFonts w:ascii="Tahoma" w:eastAsia="Tahoma" w:hAnsi="Tahoma" w:cs="Tahoma"/>
          <w:sz w:val="24"/>
        </w:rPr>
        <w:t xml:space="preserve"> </w:t>
      </w:r>
    </w:p>
    <w:p w14:paraId="42E4E600" w14:textId="77777777" w:rsidR="002B28C8" w:rsidRDefault="0042397C">
      <w:pPr>
        <w:bidi w:val="0"/>
        <w:spacing w:after="0"/>
        <w:ind w:right="118"/>
      </w:pPr>
      <w:r>
        <w:rPr>
          <w:rFonts w:ascii="Tahoma" w:eastAsia="Tahoma" w:hAnsi="Tahoma" w:cs="Tahoma"/>
          <w:sz w:val="24"/>
        </w:rPr>
        <w:t xml:space="preserve"> </w:t>
      </w:r>
    </w:p>
    <w:p w14:paraId="62586511" w14:textId="77777777" w:rsidR="002B28C8" w:rsidRDefault="0042397C">
      <w:pPr>
        <w:bidi w:val="0"/>
        <w:spacing w:after="0"/>
        <w:ind w:right="118"/>
      </w:pPr>
      <w:r>
        <w:rPr>
          <w:rFonts w:ascii="Tahoma" w:eastAsia="Tahoma" w:hAnsi="Tahoma" w:cs="Tahoma"/>
          <w:sz w:val="24"/>
        </w:rPr>
        <w:t xml:space="preserve"> </w:t>
      </w:r>
    </w:p>
    <w:p w14:paraId="742A3090" w14:textId="77777777" w:rsidR="002B28C8" w:rsidRDefault="0042397C">
      <w:pPr>
        <w:bidi w:val="0"/>
        <w:spacing w:after="0"/>
        <w:ind w:right="118"/>
      </w:pPr>
      <w:r>
        <w:rPr>
          <w:rFonts w:ascii="Tahoma" w:eastAsia="Tahoma" w:hAnsi="Tahoma" w:cs="Tahoma"/>
          <w:sz w:val="24"/>
        </w:rPr>
        <w:t xml:space="preserve"> </w:t>
      </w:r>
    </w:p>
    <w:p w14:paraId="1195FA07" w14:textId="77777777" w:rsidR="002B28C8" w:rsidRDefault="0042397C">
      <w:pPr>
        <w:bidi w:val="0"/>
        <w:spacing w:after="0"/>
        <w:ind w:right="118"/>
      </w:pPr>
      <w:r>
        <w:rPr>
          <w:rFonts w:ascii="Tahoma" w:eastAsia="Tahoma" w:hAnsi="Tahoma" w:cs="Tahoma"/>
          <w:sz w:val="24"/>
        </w:rPr>
        <w:t xml:space="preserve"> </w:t>
      </w:r>
    </w:p>
    <w:sectPr w:rsidR="002B28C8">
      <w:headerReference w:type="even" r:id="rId13"/>
      <w:headerReference w:type="default" r:id="rId14"/>
      <w:footerReference w:type="even" r:id="rId15"/>
      <w:footerReference w:type="default" r:id="rId16"/>
      <w:headerReference w:type="first" r:id="rId17"/>
      <w:footerReference w:type="first" r:id="rId18"/>
      <w:pgSz w:w="11905" w:h="16840"/>
      <w:pgMar w:top="1452" w:right="1733" w:bottom="1484" w:left="1671"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B90B" w14:textId="77777777" w:rsidR="00724A22" w:rsidRDefault="00724A22">
      <w:pPr>
        <w:spacing w:after="0" w:line="240" w:lineRule="auto"/>
      </w:pPr>
      <w:r>
        <w:separator/>
      </w:r>
    </w:p>
  </w:endnote>
  <w:endnote w:type="continuationSeparator" w:id="0">
    <w:p w14:paraId="567B33B3" w14:textId="77777777" w:rsidR="00724A22" w:rsidRDefault="0072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F620" w14:textId="77777777" w:rsidR="002B28C8" w:rsidRDefault="0042397C">
    <w:pPr>
      <w:bidi w:val="0"/>
      <w:spacing w:after="0"/>
      <w:ind w:right="32"/>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1EBE245C" w14:textId="77777777" w:rsidR="002B28C8" w:rsidRDefault="0042397C">
    <w:pPr>
      <w:bidi w:val="0"/>
      <w:spacing w:after="0"/>
      <w:ind w:right="113"/>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760D" w14:textId="77777777" w:rsidR="002B28C8" w:rsidRDefault="0042397C">
    <w:pPr>
      <w:bidi w:val="0"/>
      <w:spacing w:after="0"/>
      <w:ind w:right="32"/>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sidR="00084BCE" w:rsidRPr="00084BCE">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p w14:paraId="5617A1DE" w14:textId="77777777" w:rsidR="002B28C8" w:rsidRDefault="0042397C">
    <w:pPr>
      <w:bidi w:val="0"/>
      <w:spacing w:after="0"/>
      <w:ind w:right="113"/>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CCA0" w14:textId="77777777" w:rsidR="002B28C8" w:rsidRDefault="0042397C">
    <w:pPr>
      <w:bidi w:val="0"/>
      <w:spacing w:after="0"/>
      <w:ind w:right="32"/>
      <w:jc w:val="center"/>
    </w:pP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57FFB8E4" w14:textId="77777777" w:rsidR="002B28C8" w:rsidRDefault="0042397C">
    <w:pPr>
      <w:bidi w:val="0"/>
      <w:spacing w:after="0"/>
      <w:ind w:right="113"/>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C81E" w14:textId="77777777" w:rsidR="00724A22" w:rsidRDefault="00724A22">
      <w:pPr>
        <w:spacing w:after="0" w:line="240" w:lineRule="auto"/>
      </w:pPr>
      <w:r>
        <w:separator/>
      </w:r>
    </w:p>
  </w:footnote>
  <w:footnote w:type="continuationSeparator" w:id="0">
    <w:p w14:paraId="3976AC09" w14:textId="77777777" w:rsidR="00724A22" w:rsidRDefault="0072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TBClassification"/>
      <w:id w:val="576486874"/>
      <w:lock w:val="sdtContentLocked"/>
      <w:placeholder>
        <w:docPart w:val="DefaultPlaceholder_-1854013440"/>
      </w:placeholder>
    </w:sdtPr>
    <w:sdtContent>
      <w:p w14:paraId="50930670" w14:textId="0E5BE59C" w:rsidR="00DB3CA2" w:rsidRDefault="00DB3CA2" w:rsidP="00DB3CA2">
        <w:pPr>
          <w:pStyle w:val="Header"/>
          <w:bidi w:val="0"/>
          <w:jc w:val="left"/>
        </w:pPr>
        <w:r w:rsidRPr="00DB3CA2">
          <w:rPr>
            <w:rFonts w:ascii="Arial" w:hAnsi="Arial" w:cs="Arial"/>
            <w:b/>
            <w:sz w:val="28"/>
          </w:rPr>
          <w:t>Classification:</w:t>
        </w:r>
        <w:r w:rsidRPr="00DB3CA2">
          <w:rPr>
            <w:rFonts w:ascii="Arial" w:hAnsi="Arial" w:cs="Arial"/>
            <w:sz w:val="28"/>
          </w:rPr>
          <w:t xml:space="preserve"> </w:t>
        </w:r>
        <w:r w:rsidRPr="00DB3CA2">
          <w:rPr>
            <w:rFonts w:ascii="Arial" w:hAnsi="Arial" w:cs="Arial"/>
            <w:b/>
            <w:color w:val="6A1B9A"/>
            <w:sz w:val="28"/>
          </w:rPr>
          <w:t>Internal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TBClassification"/>
      <w:id w:val="1522360653"/>
      <w:lock w:val="sdtContentLocked"/>
      <w:placeholder>
        <w:docPart w:val="DefaultPlaceholder_-1854013440"/>
      </w:placeholder>
    </w:sdtPr>
    <w:sdtContent>
      <w:p w14:paraId="253BAC4B" w14:textId="1C7506E2" w:rsidR="00DB3CA2" w:rsidRDefault="00DB3CA2" w:rsidP="00DB3CA2">
        <w:pPr>
          <w:pStyle w:val="Header"/>
          <w:bidi w:val="0"/>
          <w:jc w:val="left"/>
        </w:pPr>
        <w:r w:rsidRPr="00DB3CA2">
          <w:rPr>
            <w:rFonts w:ascii="Arial" w:hAnsi="Arial" w:cs="Arial"/>
            <w:b/>
            <w:sz w:val="28"/>
          </w:rPr>
          <w:t>Classification:</w:t>
        </w:r>
        <w:r w:rsidRPr="00DB3CA2">
          <w:rPr>
            <w:rFonts w:ascii="Arial" w:hAnsi="Arial" w:cs="Arial"/>
            <w:sz w:val="28"/>
          </w:rPr>
          <w:t xml:space="preserve"> </w:t>
        </w:r>
        <w:r w:rsidRPr="00DB3CA2">
          <w:rPr>
            <w:rFonts w:ascii="Arial" w:hAnsi="Arial" w:cs="Arial"/>
            <w:b/>
            <w:color w:val="6A1B9A"/>
            <w:sz w:val="28"/>
          </w:rPr>
          <w:t>Internal</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GTBClassification"/>
      <w:id w:val="-753896670"/>
      <w:lock w:val="sdtContentLocked"/>
      <w:placeholder>
        <w:docPart w:val="DefaultPlaceholder_-1854013440"/>
      </w:placeholder>
    </w:sdtPr>
    <w:sdtContent>
      <w:p w14:paraId="204D8FFE" w14:textId="1D8F0293" w:rsidR="00DB3CA2" w:rsidRDefault="00DB3CA2" w:rsidP="00DB3CA2">
        <w:pPr>
          <w:pStyle w:val="Header"/>
          <w:bidi w:val="0"/>
          <w:jc w:val="left"/>
        </w:pPr>
        <w:r w:rsidRPr="00DB3CA2">
          <w:rPr>
            <w:rFonts w:ascii="Arial" w:hAnsi="Arial" w:cs="Arial"/>
            <w:b/>
            <w:sz w:val="28"/>
          </w:rPr>
          <w:t>Classification:</w:t>
        </w:r>
        <w:r w:rsidRPr="00DB3CA2">
          <w:rPr>
            <w:rFonts w:ascii="Arial" w:hAnsi="Arial" w:cs="Arial"/>
            <w:sz w:val="28"/>
          </w:rPr>
          <w:t xml:space="preserve"> </w:t>
        </w:r>
        <w:r w:rsidRPr="00DB3CA2">
          <w:rPr>
            <w:rFonts w:ascii="Arial" w:hAnsi="Arial" w:cs="Arial"/>
            <w:b/>
            <w:color w:val="6A1B9A"/>
            <w:sz w:val="28"/>
          </w:rPr>
          <w:t>Internal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D3"/>
    <w:multiLevelType w:val="hybridMultilevel"/>
    <w:tmpl w:val="99D4BFF6"/>
    <w:lvl w:ilvl="0" w:tplc="F0A0DC76">
      <w:start w:val="48"/>
      <w:numFmt w:val="decimal"/>
      <w:lvlText w:val="%1."/>
      <w:lvlJc w:val="left"/>
      <w:pPr>
        <w:ind w:left="18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1" w:tplc="465EEF88">
      <w:start w:val="1"/>
      <w:numFmt w:val="lowerLetter"/>
      <w:lvlText w:val="%2"/>
      <w:lvlJc w:val="left"/>
      <w:pPr>
        <w:ind w:left="134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2" w:tplc="FAF2C4E2">
      <w:start w:val="1"/>
      <w:numFmt w:val="lowerRoman"/>
      <w:lvlText w:val="%3"/>
      <w:lvlJc w:val="left"/>
      <w:pPr>
        <w:ind w:left="206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3" w:tplc="86F4DA9C">
      <w:start w:val="1"/>
      <w:numFmt w:val="decimal"/>
      <w:lvlText w:val="%4"/>
      <w:lvlJc w:val="left"/>
      <w:pPr>
        <w:ind w:left="278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4" w:tplc="4594A8D4">
      <w:start w:val="1"/>
      <w:numFmt w:val="lowerLetter"/>
      <w:lvlText w:val="%5"/>
      <w:lvlJc w:val="left"/>
      <w:pPr>
        <w:ind w:left="350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5" w:tplc="499EC32C">
      <w:start w:val="1"/>
      <w:numFmt w:val="lowerRoman"/>
      <w:lvlText w:val="%6"/>
      <w:lvlJc w:val="left"/>
      <w:pPr>
        <w:ind w:left="422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6" w:tplc="1D407D52">
      <w:start w:val="1"/>
      <w:numFmt w:val="decimal"/>
      <w:lvlText w:val="%7"/>
      <w:lvlJc w:val="left"/>
      <w:pPr>
        <w:ind w:left="494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7" w:tplc="4EB6E9D2">
      <w:start w:val="1"/>
      <w:numFmt w:val="lowerLetter"/>
      <w:lvlText w:val="%8"/>
      <w:lvlJc w:val="left"/>
      <w:pPr>
        <w:ind w:left="566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8" w:tplc="A4B2EDD2">
      <w:start w:val="1"/>
      <w:numFmt w:val="lowerRoman"/>
      <w:lvlText w:val="%9"/>
      <w:lvlJc w:val="left"/>
      <w:pPr>
        <w:ind w:left="6388"/>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abstractNum>
  <w:abstractNum w:abstractNumId="1" w15:restartNumberingAfterBreak="0">
    <w:nsid w:val="0D6F2068"/>
    <w:multiLevelType w:val="hybridMultilevel"/>
    <w:tmpl w:val="F8C8D242"/>
    <w:lvl w:ilvl="0" w:tplc="A9303124">
      <w:start w:val="1"/>
      <w:numFmt w:val="decimal"/>
      <w:lvlText w:val="%1-"/>
      <w:lvlJc w:val="left"/>
      <w:pPr>
        <w:ind w:left="325"/>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1" w:tplc="9D82FF18">
      <w:start w:val="1"/>
      <w:numFmt w:val="bullet"/>
      <w:lvlText w:val="▪"/>
      <w:lvlJc w:val="left"/>
      <w:pPr>
        <w:ind w:left="409"/>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F2123D6E">
      <w:start w:val="1"/>
      <w:numFmt w:val="bullet"/>
      <w:lvlText w:val="▪"/>
      <w:lvlJc w:val="left"/>
      <w:pPr>
        <w:ind w:left="183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EFE81B30">
      <w:start w:val="1"/>
      <w:numFmt w:val="bullet"/>
      <w:lvlText w:val="•"/>
      <w:lvlJc w:val="left"/>
      <w:pPr>
        <w:ind w:left="25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7C2032FC">
      <w:start w:val="1"/>
      <w:numFmt w:val="bullet"/>
      <w:lvlText w:val="o"/>
      <w:lvlJc w:val="left"/>
      <w:pPr>
        <w:ind w:left="327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63A8A8DC">
      <w:start w:val="1"/>
      <w:numFmt w:val="bullet"/>
      <w:lvlText w:val="▪"/>
      <w:lvlJc w:val="left"/>
      <w:pPr>
        <w:ind w:left="399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83ACD792">
      <w:start w:val="1"/>
      <w:numFmt w:val="bullet"/>
      <w:lvlText w:val="•"/>
      <w:lvlJc w:val="left"/>
      <w:pPr>
        <w:ind w:left="471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9EC4560E">
      <w:start w:val="1"/>
      <w:numFmt w:val="bullet"/>
      <w:lvlText w:val="o"/>
      <w:lvlJc w:val="left"/>
      <w:pPr>
        <w:ind w:left="543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E03E6D3A">
      <w:start w:val="1"/>
      <w:numFmt w:val="bullet"/>
      <w:lvlText w:val="▪"/>
      <w:lvlJc w:val="left"/>
      <w:pPr>
        <w:ind w:left="615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EEC2A9C"/>
    <w:multiLevelType w:val="hybridMultilevel"/>
    <w:tmpl w:val="AB30E848"/>
    <w:lvl w:ilvl="0" w:tplc="B9EC0C3A">
      <w:start w:val="50"/>
      <w:numFmt w:val="decimal"/>
      <w:lvlText w:val="%1."/>
      <w:lvlJc w:val="left"/>
      <w:pPr>
        <w:ind w:left="481"/>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1" w:tplc="8D463A08">
      <w:start w:val="1"/>
      <w:numFmt w:val="lowerLetter"/>
      <w:lvlText w:val="%2"/>
      <w:lvlJc w:val="left"/>
      <w:pPr>
        <w:ind w:left="128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2" w:tplc="C242FE70">
      <w:start w:val="1"/>
      <w:numFmt w:val="lowerRoman"/>
      <w:lvlText w:val="%3"/>
      <w:lvlJc w:val="left"/>
      <w:pPr>
        <w:ind w:left="200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3" w:tplc="92E02A28">
      <w:start w:val="1"/>
      <w:numFmt w:val="decimal"/>
      <w:lvlText w:val="%4"/>
      <w:lvlJc w:val="left"/>
      <w:pPr>
        <w:ind w:left="272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4" w:tplc="BD3C1692">
      <w:start w:val="1"/>
      <w:numFmt w:val="lowerLetter"/>
      <w:lvlText w:val="%5"/>
      <w:lvlJc w:val="left"/>
      <w:pPr>
        <w:ind w:left="344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5" w:tplc="44C46F34">
      <w:start w:val="1"/>
      <w:numFmt w:val="lowerRoman"/>
      <w:lvlText w:val="%6"/>
      <w:lvlJc w:val="left"/>
      <w:pPr>
        <w:ind w:left="416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6" w:tplc="9E3CF14E">
      <w:start w:val="1"/>
      <w:numFmt w:val="decimal"/>
      <w:lvlText w:val="%7"/>
      <w:lvlJc w:val="left"/>
      <w:pPr>
        <w:ind w:left="488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7" w:tplc="CABE5B04">
      <w:start w:val="1"/>
      <w:numFmt w:val="lowerLetter"/>
      <w:lvlText w:val="%8"/>
      <w:lvlJc w:val="left"/>
      <w:pPr>
        <w:ind w:left="560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lvl w:ilvl="8" w:tplc="446E817A">
      <w:start w:val="1"/>
      <w:numFmt w:val="lowerRoman"/>
      <w:lvlText w:val="%9"/>
      <w:lvlJc w:val="left"/>
      <w:pPr>
        <w:ind w:left="6323"/>
      </w:pPr>
      <w:rPr>
        <w:rFonts w:ascii="Times New Roman" w:eastAsia="Times New Roman" w:hAnsi="Times New Roman" w:cs="Times New Roman"/>
        <w:b w:val="0"/>
        <w:i/>
        <w:iCs/>
        <w:strike w:val="0"/>
        <w:dstrike w:val="0"/>
        <w:color w:val="984806"/>
        <w:sz w:val="24"/>
        <w:szCs w:val="24"/>
        <w:u w:val="none" w:color="000000"/>
        <w:bdr w:val="none" w:sz="0" w:space="0" w:color="auto"/>
        <w:shd w:val="clear" w:color="auto" w:fill="auto"/>
        <w:vertAlign w:val="baseline"/>
      </w:rPr>
    </w:lvl>
  </w:abstractNum>
  <w:abstractNum w:abstractNumId="3" w15:restartNumberingAfterBreak="0">
    <w:nsid w:val="0F1D0626"/>
    <w:multiLevelType w:val="hybridMultilevel"/>
    <w:tmpl w:val="3BBE7AF6"/>
    <w:lvl w:ilvl="0" w:tplc="91C47168">
      <w:start w:val="1"/>
      <w:numFmt w:val="decimal"/>
      <w:lvlText w:val="%1-"/>
      <w:lvlJc w:val="left"/>
      <w:pPr>
        <w:ind w:left="634"/>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1" w:tplc="15166E7C">
      <w:start w:val="1"/>
      <w:numFmt w:val="lowerLetter"/>
      <w:lvlText w:val="%2"/>
      <w:lvlJc w:val="left"/>
      <w:pPr>
        <w:ind w:left="144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2" w:tplc="FC5C1F46">
      <w:start w:val="1"/>
      <w:numFmt w:val="lowerRoman"/>
      <w:lvlText w:val="%3"/>
      <w:lvlJc w:val="left"/>
      <w:pPr>
        <w:ind w:left="216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3" w:tplc="4A948EAA">
      <w:start w:val="1"/>
      <w:numFmt w:val="decimal"/>
      <w:lvlText w:val="%4"/>
      <w:lvlJc w:val="left"/>
      <w:pPr>
        <w:ind w:left="288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4" w:tplc="B67099E8">
      <w:start w:val="1"/>
      <w:numFmt w:val="lowerLetter"/>
      <w:lvlText w:val="%5"/>
      <w:lvlJc w:val="left"/>
      <w:pPr>
        <w:ind w:left="360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5" w:tplc="C58411DC">
      <w:start w:val="1"/>
      <w:numFmt w:val="lowerRoman"/>
      <w:lvlText w:val="%6"/>
      <w:lvlJc w:val="left"/>
      <w:pPr>
        <w:ind w:left="432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6" w:tplc="81484008">
      <w:start w:val="1"/>
      <w:numFmt w:val="decimal"/>
      <w:lvlText w:val="%7"/>
      <w:lvlJc w:val="left"/>
      <w:pPr>
        <w:ind w:left="504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7" w:tplc="0470932E">
      <w:start w:val="1"/>
      <w:numFmt w:val="lowerLetter"/>
      <w:lvlText w:val="%8"/>
      <w:lvlJc w:val="left"/>
      <w:pPr>
        <w:ind w:left="576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8" w:tplc="E660AD26">
      <w:start w:val="1"/>
      <w:numFmt w:val="lowerRoman"/>
      <w:lvlText w:val="%9"/>
      <w:lvlJc w:val="left"/>
      <w:pPr>
        <w:ind w:left="648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abstractNum>
  <w:abstractNum w:abstractNumId="4" w15:restartNumberingAfterBreak="0">
    <w:nsid w:val="0FCD6E3F"/>
    <w:multiLevelType w:val="hybridMultilevel"/>
    <w:tmpl w:val="6856178C"/>
    <w:lvl w:ilvl="0" w:tplc="AE1E558C">
      <w:start w:val="11"/>
      <w:numFmt w:val="decimal"/>
      <w:lvlText w:val="%1."/>
      <w:lvlJc w:val="left"/>
      <w:pPr>
        <w:ind w:left="9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4E25F96">
      <w:start w:val="1"/>
      <w:numFmt w:val="lowerLetter"/>
      <w:lvlText w:val="%2"/>
      <w:lvlJc w:val="left"/>
      <w:pPr>
        <w:ind w:left="15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4147AAC">
      <w:start w:val="1"/>
      <w:numFmt w:val="lowerRoman"/>
      <w:lvlText w:val="%3"/>
      <w:lvlJc w:val="left"/>
      <w:pPr>
        <w:ind w:left="2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B08C936">
      <w:start w:val="1"/>
      <w:numFmt w:val="decimal"/>
      <w:lvlText w:val="%4"/>
      <w:lvlJc w:val="left"/>
      <w:pPr>
        <w:ind w:left="29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1808804">
      <w:start w:val="1"/>
      <w:numFmt w:val="lowerLetter"/>
      <w:lvlText w:val="%5"/>
      <w:lvlJc w:val="left"/>
      <w:pPr>
        <w:ind w:left="37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2661A72">
      <w:start w:val="1"/>
      <w:numFmt w:val="lowerRoman"/>
      <w:lvlText w:val="%6"/>
      <w:lvlJc w:val="left"/>
      <w:pPr>
        <w:ind w:left="44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1C635A2">
      <w:start w:val="1"/>
      <w:numFmt w:val="decimal"/>
      <w:lvlText w:val="%7"/>
      <w:lvlJc w:val="left"/>
      <w:pPr>
        <w:ind w:left="51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E782EC2">
      <w:start w:val="1"/>
      <w:numFmt w:val="lowerLetter"/>
      <w:lvlText w:val="%8"/>
      <w:lvlJc w:val="left"/>
      <w:pPr>
        <w:ind w:left="58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01664A4">
      <w:start w:val="1"/>
      <w:numFmt w:val="lowerRoman"/>
      <w:lvlText w:val="%9"/>
      <w:lvlJc w:val="left"/>
      <w:pPr>
        <w:ind w:left="65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935C49"/>
    <w:multiLevelType w:val="hybridMultilevel"/>
    <w:tmpl w:val="636ED742"/>
    <w:lvl w:ilvl="0" w:tplc="959CFB5A">
      <w:start w:val="44"/>
      <w:numFmt w:val="decimal"/>
      <w:lvlText w:val="%1."/>
      <w:lvlJc w:val="left"/>
      <w:pPr>
        <w:ind w:left="13"/>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1" w:tplc="5A32B66C">
      <w:start w:val="1"/>
      <w:numFmt w:val="lowerLetter"/>
      <w:lvlText w:val="%2"/>
      <w:lvlJc w:val="left"/>
      <w:pPr>
        <w:ind w:left="121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2" w:tplc="D95C44F8">
      <w:start w:val="1"/>
      <w:numFmt w:val="lowerRoman"/>
      <w:lvlText w:val="%3"/>
      <w:lvlJc w:val="left"/>
      <w:pPr>
        <w:ind w:left="193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3" w:tplc="29343D70">
      <w:start w:val="1"/>
      <w:numFmt w:val="decimal"/>
      <w:lvlText w:val="%4"/>
      <w:lvlJc w:val="left"/>
      <w:pPr>
        <w:ind w:left="265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4" w:tplc="8368A4F4">
      <w:start w:val="1"/>
      <w:numFmt w:val="lowerLetter"/>
      <w:lvlText w:val="%5"/>
      <w:lvlJc w:val="left"/>
      <w:pPr>
        <w:ind w:left="337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5" w:tplc="9E34D85C">
      <w:start w:val="1"/>
      <w:numFmt w:val="lowerRoman"/>
      <w:lvlText w:val="%6"/>
      <w:lvlJc w:val="left"/>
      <w:pPr>
        <w:ind w:left="409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6" w:tplc="DE8C3706">
      <w:start w:val="1"/>
      <w:numFmt w:val="decimal"/>
      <w:lvlText w:val="%7"/>
      <w:lvlJc w:val="left"/>
      <w:pPr>
        <w:ind w:left="481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7" w:tplc="50F66E6E">
      <w:start w:val="1"/>
      <w:numFmt w:val="lowerLetter"/>
      <w:lvlText w:val="%8"/>
      <w:lvlJc w:val="left"/>
      <w:pPr>
        <w:ind w:left="553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8" w:tplc="ED56B8EE">
      <w:start w:val="1"/>
      <w:numFmt w:val="lowerRoman"/>
      <w:lvlText w:val="%9"/>
      <w:lvlJc w:val="left"/>
      <w:pPr>
        <w:ind w:left="625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abstractNum>
  <w:abstractNum w:abstractNumId="6" w15:restartNumberingAfterBreak="0">
    <w:nsid w:val="1EB9443F"/>
    <w:multiLevelType w:val="hybridMultilevel"/>
    <w:tmpl w:val="ADDED418"/>
    <w:lvl w:ilvl="0" w:tplc="191CADA4">
      <w:start w:val="28"/>
      <w:numFmt w:val="decimal"/>
      <w:lvlText w:val="%1."/>
      <w:lvlJc w:val="left"/>
      <w:pPr>
        <w:ind w:left="0"/>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1" w:tplc="1EF4BA90">
      <w:start w:val="1"/>
      <w:numFmt w:val="lowerLetter"/>
      <w:lvlText w:val="%2"/>
      <w:lvlJc w:val="left"/>
      <w:pPr>
        <w:ind w:left="120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2" w:tplc="D0F85FD2">
      <w:start w:val="1"/>
      <w:numFmt w:val="lowerRoman"/>
      <w:lvlText w:val="%3"/>
      <w:lvlJc w:val="left"/>
      <w:pPr>
        <w:ind w:left="192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3" w:tplc="992803BE">
      <w:start w:val="1"/>
      <w:numFmt w:val="decimal"/>
      <w:lvlText w:val="%4"/>
      <w:lvlJc w:val="left"/>
      <w:pPr>
        <w:ind w:left="264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4" w:tplc="007E45A6">
      <w:start w:val="1"/>
      <w:numFmt w:val="lowerLetter"/>
      <w:lvlText w:val="%5"/>
      <w:lvlJc w:val="left"/>
      <w:pPr>
        <w:ind w:left="336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5" w:tplc="51605E5A">
      <w:start w:val="1"/>
      <w:numFmt w:val="lowerRoman"/>
      <w:lvlText w:val="%6"/>
      <w:lvlJc w:val="left"/>
      <w:pPr>
        <w:ind w:left="408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6" w:tplc="07F20C2A">
      <w:start w:val="1"/>
      <w:numFmt w:val="decimal"/>
      <w:lvlText w:val="%7"/>
      <w:lvlJc w:val="left"/>
      <w:pPr>
        <w:ind w:left="480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7" w:tplc="12B2B010">
      <w:start w:val="1"/>
      <w:numFmt w:val="lowerLetter"/>
      <w:lvlText w:val="%8"/>
      <w:lvlJc w:val="left"/>
      <w:pPr>
        <w:ind w:left="552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8" w:tplc="E098CF2E">
      <w:start w:val="1"/>
      <w:numFmt w:val="lowerRoman"/>
      <w:lvlText w:val="%9"/>
      <w:lvlJc w:val="left"/>
      <w:pPr>
        <w:ind w:left="624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abstractNum>
  <w:abstractNum w:abstractNumId="7" w15:restartNumberingAfterBreak="0">
    <w:nsid w:val="1F390F0B"/>
    <w:multiLevelType w:val="hybridMultilevel"/>
    <w:tmpl w:val="7B529E24"/>
    <w:lvl w:ilvl="0" w:tplc="3F60A56E">
      <w:start w:val="1"/>
      <w:numFmt w:val="decimal"/>
      <w:lvlText w:val="%1-"/>
      <w:lvlJc w:val="left"/>
      <w:pPr>
        <w:ind w:left="53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1" w:tplc="FBC8E2EC">
      <w:start w:val="1"/>
      <w:numFmt w:val="arabicAbjad"/>
      <w:lvlText w:val="%2-"/>
      <w:lvlJc w:val="left"/>
      <w:pPr>
        <w:ind w:left="1379"/>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2" w:tplc="016A8090">
      <w:start w:val="1"/>
      <w:numFmt w:val="lowerRoman"/>
      <w:lvlText w:val="%3"/>
      <w:lvlJc w:val="left"/>
      <w:pPr>
        <w:ind w:left="2206"/>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3" w:tplc="A41402EE">
      <w:start w:val="1"/>
      <w:numFmt w:val="decimal"/>
      <w:lvlText w:val="%4"/>
      <w:lvlJc w:val="left"/>
      <w:pPr>
        <w:ind w:left="2926"/>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4" w:tplc="D34A3386">
      <w:start w:val="1"/>
      <w:numFmt w:val="lowerLetter"/>
      <w:lvlText w:val="%5"/>
      <w:lvlJc w:val="left"/>
      <w:pPr>
        <w:ind w:left="3646"/>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5" w:tplc="F6B65B3E">
      <w:start w:val="1"/>
      <w:numFmt w:val="lowerRoman"/>
      <w:lvlText w:val="%6"/>
      <w:lvlJc w:val="left"/>
      <w:pPr>
        <w:ind w:left="4366"/>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6" w:tplc="F3C67964">
      <w:start w:val="1"/>
      <w:numFmt w:val="decimal"/>
      <w:lvlText w:val="%7"/>
      <w:lvlJc w:val="left"/>
      <w:pPr>
        <w:ind w:left="5086"/>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7" w:tplc="88F00512">
      <w:start w:val="1"/>
      <w:numFmt w:val="lowerLetter"/>
      <w:lvlText w:val="%8"/>
      <w:lvlJc w:val="left"/>
      <w:pPr>
        <w:ind w:left="5806"/>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8" w:tplc="DC36A696">
      <w:start w:val="1"/>
      <w:numFmt w:val="lowerRoman"/>
      <w:lvlText w:val="%9"/>
      <w:lvlJc w:val="left"/>
      <w:pPr>
        <w:ind w:left="6526"/>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abstractNum>
  <w:abstractNum w:abstractNumId="8" w15:restartNumberingAfterBreak="0">
    <w:nsid w:val="213A54E2"/>
    <w:multiLevelType w:val="hybridMultilevel"/>
    <w:tmpl w:val="74265A8A"/>
    <w:lvl w:ilvl="0" w:tplc="BA5C0712">
      <w:start w:val="1"/>
      <w:numFmt w:val="decimal"/>
      <w:lvlText w:val="%1"/>
      <w:lvlJc w:val="left"/>
      <w:pPr>
        <w:ind w:left="360"/>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1" w:tplc="BDC25116">
      <w:start w:val="1"/>
      <w:numFmt w:val="lowerLetter"/>
      <w:lvlText w:val="%2"/>
      <w:lvlJc w:val="left"/>
      <w:pPr>
        <w:ind w:left="911"/>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2" w:tplc="248C6AC0">
      <w:start w:val="1"/>
      <w:numFmt w:val="lowerRoman"/>
      <w:lvlText w:val="%3"/>
      <w:lvlJc w:val="left"/>
      <w:pPr>
        <w:ind w:left="1461"/>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3" w:tplc="CAC6ACFA">
      <w:start w:val="1"/>
      <w:numFmt w:val="arabicAbjad"/>
      <w:lvlRestart w:val="0"/>
      <w:lvlText w:val="%4-"/>
      <w:lvlJc w:val="left"/>
      <w:pPr>
        <w:ind w:left="1898"/>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4" w:tplc="90A6A854">
      <w:start w:val="1"/>
      <w:numFmt w:val="lowerLetter"/>
      <w:lvlText w:val="%5"/>
      <w:lvlJc w:val="left"/>
      <w:pPr>
        <w:ind w:left="2732"/>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5" w:tplc="283E27F0">
      <w:start w:val="1"/>
      <w:numFmt w:val="lowerRoman"/>
      <w:lvlText w:val="%6"/>
      <w:lvlJc w:val="left"/>
      <w:pPr>
        <w:ind w:left="3452"/>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6" w:tplc="86AAB67C">
      <w:start w:val="1"/>
      <w:numFmt w:val="decimal"/>
      <w:lvlText w:val="%7"/>
      <w:lvlJc w:val="left"/>
      <w:pPr>
        <w:ind w:left="4172"/>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7" w:tplc="64BACADE">
      <w:start w:val="1"/>
      <w:numFmt w:val="lowerLetter"/>
      <w:lvlText w:val="%8"/>
      <w:lvlJc w:val="left"/>
      <w:pPr>
        <w:ind w:left="4892"/>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lvl w:ilvl="8" w:tplc="20722D48">
      <w:start w:val="1"/>
      <w:numFmt w:val="lowerRoman"/>
      <w:lvlText w:val="%9"/>
      <w:lvlJc w:val="left"/>
      <w:pPr>
        <w:ind w:left="5612"/>
      </w:pPr>
      <w:rPr>
        <w:rFonts w:ascii="Tahoma" w:eastAsia="Tahoma" w:hAnsi="Tahoma" w:cs="Tahoma"/>
        <w:b w:val="0"/>
        <w:i w:val="0"/>
        <w:strike w:val="0"/>
        <w:dstrike w:val="0"/>
        <w:color w:val="385623"/>
        <w:sz w:val="24"/>
        <w:szCs w:val="24"/>
        <w:u w:val="none" w:color="000000"/>
        <w:bdr w:val="none" w:sz="0" w:space="0" w:color="auto"/>
        <w:shd w:val="clear" w:color="auto" w:fill="auto"/>
        <w:vertAlign w:val="baseline"/>
      </w:rPr>
    </w:lvl>
  </w:abstractNum>
  <w:abstractNum w:abstractNumId="9" w15:restartNumberingAfterBreak="0">
    <w:nsid w:val="2F5A4711"/>
    <w:multiLevelType w:val="hybridMultilevel"/>
    <w:tmpl w:val="51CA4D26"/>
    <w:lvl w:ilvl="0" w:tplc="1DD0F78C">
      <w:start w:val="1"/>
      <w:numFmt w:val="decimal"/>
      <w:lvlText w:val="%1-"/>
      <w:lvlJc w:val="left"/>
      <w:pPr>
        <w:ind w:left="40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1" w:tplc="8296455C">
      <w:start w:val="1418"/>
      <w:numFmt w:val="decimal"/>
      <w:lvlRestart w:val="0"/>
      <w:lvlText w:val="%2"/>
      <w:lvlJc w:val="left"/>
      <w:pPr>
        <w:ind w:left="616"/>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0FA1F80">
      <w:start w:val="1"/>
      <w:numFmt w:val="lowerRoman"/>
      <w:lvlText w:val="%3"/>
      <w:lvlJc w:val="left"/>
      <w:pPr>
        <w:ind w:left="255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9048166">
      <w:start w:val="1"/>
      <w:numFmt w:val="decimal"/>
      <w:lvlText w:val="%4"/>
      <w:lvlJc w:val="left"/>
      <w:pPr>
        <w:ind w:left="32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0C4470E">
      <w:start w:val="1"/>
      <w:numFmt w:val="lowerLetter"/>
      <w:lvlText w:val="%5"/>
      <w:lvlJc w:val="left"/>
      <w:pPr>
        <w:ind w:left="399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BAA7B66">
      <w:start w:val="1"/>
      <w:numFmt w:val="lowerRoman"/>
      <w:lvlText w:val="%6"/>
      <w:lvlJc w:val="left"/>
      <w:pPr>
        <w:ind w:left="4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F4A7A88">
      <w:start w:val="1"/>
      <w:numFmt w:val="decimal"/>
      <w:lvlText w:val="%7"/>
      <w:lvlJc w:val="left"/>
      <w:pPr>
        <w:ind w:left="543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2AE6A9E">
      <w:start w:val="1"/>
      <w:numFmt w:val="lowerLetter"/>
      <w:lvlText w:val="%8"/>
      <w:lvlJc w:val="left"/>
      <w:pPr>
        <w:ind w:left="615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618D3A6">
      <w:start w:val="1"/>
      <w:numFmt w:val="lowerRoman"/>
      <w:lvlText w:val="%9"/>
      <w:lvlJc w:val="left"/>
      <w:pPr>
        <w:ind w:left="68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5B5917"/>
    <w:multiLevelType w:val="hybridMultilevel"/>
    <w:tmpl w:val="2ED04762"/>
    <w:lvl w:ilvl="0" w:tplc="E9142E02">
      <w:start w:val="1"/>
      <w:numFmt w:val="decimal"/>
      <w:lvlText w:val="%1."/>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A7484">
      <w:start w:val="1"/>
      <w:numFmt w:val="lowerLetter"/>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03372">
      <w:start w:val="1"/>
      <w:numFmt w:val="lowerRoman"/>
      <w:lvlText w:val="%3"/>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308A2C">
      <w:start w:val="1"/>
      <w:numFmt w:val="decimal"/>
      <w:lvlText w:val="%4"/>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4BD68">
      <w:start w:val="1"/>
      <w:numFmt w:val="lowerLetter"/>
      <w:lvlText w:val="%5"/>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8C338">
      <w:start w:val="1"/>
      <w:numFmt w:val="lowerRoman"/>
      <w:lvlText w:val="%6"/>
      <w:lvlJc w:val="left"/>
      <w:pPr>
        <w:ind w:left="4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AA866">
      <w:start w:val="1"/>
      <w:numFmt w:val="decimal"/>
      <w:lvlText w:val="%7"/>
      <w:lvlJc w:val="left"/>
      <w:pPr>
        <w:ind w:left="5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64636">
      <w:start w:val="1"/>
      <w:numFmt w:val="lowerLetter"/>
      <w:lvlText w:val="%8"/>
      <w:lvlJc w:val="left"/>
      <w:pPr>
        <w:ind w:left="5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20680">
      <w:start w:val="1"/>
      <w:numFmt w:val="lowerRoman"/>
      <w:lvlText w:val="%9"/>
      <w:lvlJc w:val="left"/>
      <w:pPr>
        <w:ind w:left="6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8B3029"/>
    <w:multiLevelType w:val="hybridMultilevel"/>
    <w:tmpl w:val="C6C8A4D8"/>
    <w:lvl w:ilvl="0" w:tplc="5DC0E5C4">
      <w:start w:val="22"/>
      <w:numFmt w:val="decimal"/>
      <w:lvlText w:val="%1."/>
      <w:lvlJc w:val="left"/>
      <w:pPr>
        <w:ind w:left="364"/>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1" w:tplc="27E85916">
      <w:start w:val="1"/>
      <w:numFmt w:val="lowerLetter"/>
      <w:lvlText w:val="%2"/>
      <w:lvlJc w:val="left"/>
      <w:pPr>
        <w:ind w:left="148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2" w:tplc="04661630">
      <w:start w:val="1"/>
      <w:numFmt w:val="lowerRoman"/>
      <w:lvlText w:val="%3"/>
      <w:lvlJc w:val="left"/>
      <w:pPr>
        <w:ind w:left="220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3" w:tplc="AACE1F2E">
      <w:start w:val="1"/>
      <w:numFmt w:val="decimal"/>
      <w:lvlText w:val="%4"/>
      <w:lvlJc w:val="left"/>
      <w:pPr>
        <w:ind w:left="292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4" w:tplc="7324B816">
      <w:start w:val="1"/>
      <w:numFmt w:val="lowerLetter"/>
      <w:lvlText w:val="%5"/>
      <w:lvlJc w:val="left"/>
      <w:pPr>
        <w:ind w:left="364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5" w:tplc="A3FA1FDC">
      <w:start w:val="1"/>
      <w:numFmt w:val="lowerRoman"/>
      <w:lvlText w:val="%6"/>
      <w:lvlJc w:val="left"/>
      <w:pPr>
        <w:ind w:left="436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6" w:tplc="996EB994">
      <w:start w:val="1"/>
      <w:numFmt w:val="decimal"/>
      <w:lvlText w:val="%7"/>
      <w:lvlJc w:val="left"/>
      <w:pPr>
        <w:ind w:left="508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7" w:tplc="E0E44582">
      <w:start w:val="1"/>
      <w:numFmt w:val="lowerLetter"/>
      <w:lvlText w:val="%8"/>
      <w:lvlJc w:val="left"/>
      <w:pPr>
        <w:ind w:left="580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8" w:tplc="1CD20586">
      <w:start w:val="1"/>
      <w:numFmt w:val="lowerRoman"/>
      <w:lvlText w:val="%9"/>
      <w:lvlJc w:val="left"/>
      <w:pPr>
        <w:ind w:left="6526"/>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abstractNum>
  <w:abstractNum w:abstractNumId="12" w15:restartNumberingAfterBreak="0">
    <w:nsid w:val="519B73B2"/>
    <w:multiLevelType w:val="hybridMultilevel"/>
    <w:tmpl w:val="804208D6"/>
    <w:lvl w:ilvl="0" w:tplc="6BBECDC6">
      <w:start w:val="36"/>
      <w:numFmt w:val="decimal"/>
      <w:lvlText w:val="%1."/>
      <w:lvlJc w:val="left"/>
      <w:pPr>
        <w:ind w:left="48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1" w:tplc="D5C43CBA">
      <w:start w:val="1"/>
      <w:numFmt w:val="lowerLetter"/>
      <w:lvlText w:val="%2"/>
      <w:lvlJc w:val="left"/>
      <w:pPr>
        <w:ind w:left="121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2" w:tplc="2FB6A14E">
      <w:start w:val="1"/>
      <w:numFmt w:val="lowerRoman"/>
      <w:lvlText w:val="%3"/>
      <w:lvlJc w:val="left"/>
      <w:pPr>
        <w:ind w:left="193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3" w:tplc="C276CBFA">
      <w:start w:val="1"/>
      <w:numFmt w:val="decimal"/>
      <w:lvlText w:val="%4"/>
      <w:lvlJc w:val="left"/>
      <w:pPr>
        <w:ind w:left="265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4" w:tplc="E8EE9120">
      <w:start w:val="1"/>
      <w:numFmt w:val="lowerLetter"/>
      <w:lvlText w:val="%5"/>
      <w:lvlJc w:val="left"/>
      <w:pPr>
        <w:ind w:left="337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5" w:tplc="03DA0022">
      <w:start w:val="1"/>
      <w:numFmt w:val="lowerRoman"/>
      <w:lvlText w:val="%6"/>
      <w:lvlJc w:val="left"/>
      <w:pPr>
        <w:ind w:left="409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6" w:tplc="9A8457E2">
      <w:start w:val="1"/>
      <w:numFmt w:val="decimal"/>
      <w:lvlText w:val="%7"/>
      <w:lvlJc w:val="left"/>
      <w:pPr>
        <w:ind w:left="481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7" w:tplc="EE9C7F48">
      <w:start w:val="1"/>
      <w:numFmt w:val="lowerLetter"/>
      <w:lvlText w:val="%8"/>
      <w:lvlJc w:val="left"/>
      <w:pPr>
        <w:ind w:left="553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8" w:tplc="5B90FAA4">
      <w:start w:val="1"/>
      <w:numFmt w:val="lowerRoman"/>
      <w:lvlText w:val="%9"/>
      <w:lvlJc w:val="left"/>
      <w:pPr>
        <w:ind w:left="625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abstractNum>
  <w:abstractNum w:abstractNumId="13" w15:restartNumberingAfterBreak="0">
    <w:nsid w:val="555612D2"/>
    <w:multiLevelType w:val="hybridMultilevel"/>
    <w:tmpl w:val="89D8A494"/>
    <w:lvl w:ilvl="0" w:tplc="347839A4">
      <w:start w:val="1"/>
      <w:numFmt w:val="decimal"/>
      <w:lvlText w:val="%1-"/>
      <w:lvlJc w:val="left"/>
      <w:pPr>
        <w:ind w:left="3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C1A0C52">
      <w:start w:val="1"/>
      <w:numFmt w:val="arabicAbjad"/>
      <w:lvlText w:val="%2"/>
      <w:lvlJc w:val="left"/>
      <w:pPr>
        <w:ind w:left="845"/>
      </w:pPr>
      <w:rPr>
        <w:rFonts w:ascii="Tahoma" w:eastAsia="Tahoma" w:hAnsi="Tahoma" w:cs="Tahoma"/>
        <w:b/>
        <w:bCs/>
        <w:i w:val="0"/>
        <w:strike w:val="0"/>
        <w:dstrike w:val="0"/>
        <w:color w:val="385623"/>
        <w:sz w:val="24"/>
        <w:szCs w:val="24"/>
        <w:u w:val="none" w:color="000000"/>
        <w:bdr w:val="none" w:sz="0" w:space="0" w:color="auto"/>
        <w:shd w:val="clear" w:color="auto" w:fill="auto"/>
        <w:vertAlign w:val="baseline"/>
      </w:rPr>
    </w:lvl>
    <w:lvl w:ilvl="2" w:tplc="1C843B1C">
      <w:start w:val="1"/>
      <w:numFmt w:val="decimal"/>
      <w:lvlText w:val="%3-"/>
      <w:lvlJc w:val="left"/>
      <w:pPr>
        <w:ind w:left="1465"/>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3" w:tplc="F78EC1EA">
      <w:start w:val="1"/>
      <w:numFmt w:val="decimal"/>
      <w:lvlText w:val="%4"/>
      <w:lvlJc w:val="left"/>
      <w:pPr>
        <w:ind w:left="216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4" w:tplc="B7968216">
      <w:start w:val="1"/>
      <w:numFmt w:val="lowerLetter"/>
      <w:lvlText w:val="%5"/>
      <w:lvlJc w:val="left"/>
      <w:pPr>
        <w:ind w:left="288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5" w:tplc="280CA2A4">
      <w:start w:val="1"/>
      <w:numFmt w:val="lowerRoman"/>
      <w:lvlText w:val="%6"/>
      <w:lvlJc w:val="left"/>
      <w:pPr>
        <w:ind w:left="360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6" w:tplc="F1969FC4">
      <w:start w:val="1"/>
      <w:numFmt w:val="decimal"/>
      <w:lvlText w:val="%7"/>
      <w:lvlJc w:val="left"/>
      <w:pPr>
        <w:ind w:left="432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7" w:tplc="BA6C77C2">
      <w:start w:val="1"/>
      <w:numFmt w:val="lowerLetter"/>
      <w:lvlText w:val="%8"/>
      <w:lvlJc w:val="left"/>
      <w:pPr>
        <w:ind w:left="504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8" w:tplc="CC5A506C">
      <w:start w:val="1"/>
      <w:numFmt w:val="lowerRoman"/>
      <w:lvlText w:val="%9"/>
      <w:lvlJc w:val="left"/>
      <w:pPr>
        <w:ind w:left="576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abstractNum>
  <w:abstractNum w:abstractNumId="14" w15:restartNumberingAfterBreak="0">
    <w:nsid w:val="55822848"/>
    <w:multiLevelType w:val="hybridMultilevel"/>
    <w:tmpl w:val="2DE4D698"/>
    <w:lvl w:ilvl="0" w:tplc="34C288F4">
      <w:start w:val="1"/>
      <w:numFmt w:val="decimal"/>
      <w:lvlText w:val="%1-"/>
      <w:lvlJc w:val="left"/>
      <w:pPr>
        <w:ind w:left="58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1" w:tplc="91A4ADDE">
      <w:start w:val="1"/>
      <w:numFmt w:val="lowerLetter"/>
      <w:lvlText w:val="%2"/>
      <w:lvlJc w:val="left"/>
      <w:pPr>
        <w:ind w:left="128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2" w:tplc="A9CA5348">
      <w:start w:val="1"/>
      <w:numFmt w:val="lowerRoman"/>
      <w:lvlText w:val="%3"/>
      <w:lvlJc w:val="left"/>
      <w:pPr>
        <w:ind w:left="200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3" w:tplc="4F12E3E8">
      <w:start w:val="1"/>
      <w:numFmt w:val="decimal"/>
      <w:lvlText w:val="%4"/>
      <w:lvlJc w:val="left"/>
      <w:pPr>
        <w:ind w:left="272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4" w:tplc="B97EAF60">
      <w:start w:val="1"/>
      <w:numFmt w:val="lowerLetter"/>
      <w:lvlText w:val="%5"/>
      <w:lvlJc w:val="left"/>
      <w:pPr>
        <w:ind w:left="344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5" w:tplc="6C0CA3EA">
      <w:start w:val="1"/>
      <w:numFmt w:val="lowerRoman"/>
      <w:lvlText w:val="%6"/>
      <w:lvlJc w:val="left"/>
      <w:pPr>
        <w:ind w:left="416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6" w:tplc="F664FA6E">
      <w:start w:val="1"/>
      <w:numFmt w:val="decimal"/>
      <w:lvlText w:val="%7"/>
      <w:lvlJc w:val="left"/>
      <w:pPr>
        <w:ind w:left="488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7" w:tplc="04E64124">
      <w:start w:val="1"/>
      <w:numFmt w:val="lowerLetter"/>
      <w:lvlText w:val="%8"/>
      <w:lvlJc w:val="left"/>
      <w:pPr>
        <w:ind w:left="560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8" w:tplc="862003FC">
      <w:start w:val="1"/>
      <w:numFmt w:val="lowerRoman"/>
      <w:lvlText w:val="%9"/>
      <w:lvlJc w:val="left"/>
      <w:pPr>
        <w:ind w:left="6328"/>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abstractNum>
  <w:abstractNum w:abstractNumId="15" w15:restartNumberingAfterBreak="0">
    <w:nsid w:val="595F4EC8"/>
    <w:multiLevelType w:val="hybridMultilevel"/>
    <w:tmpl w:val="3350FC40"/>
    <w:lvl w:ilvl="0" w:tplc="E22E920C">
      <w:start w:val="1"/>
      <w:numFmt w:val="decimal"/>
      <w:lvlText w:val="%1"/>
      <w:lvlJc w:val="left"/>
      <w:pPr>
        <w:ind w:left="36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1" w:tplc="7A741918">
      <w:start w:val="1"/>
      <w:numFmt w:val="decimal"/>
      <w:lvlText w:val="%2-"/>
      <w:lvlJc w:val="left"/>
      <w:pPr>
        <w:ind w:left="787"/>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2" w:tplc="F898603C">
      <w:start w:val="1"/>
      <w:numFmt w:val="lowerRoman"/>
      <w:lvlText w:val="%3"/>
      <w:lvlJc w:val="left"/>
      <w:pPr>
        <w:ind w:left="144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3" w:tplc="74405156">
      <w:start w:val="1"/>
      <w:numFmt w:val="decimal"/>
      <w:lvlText w:val="%4"/>
      <w:lvlJc w:val="left"/>
      <w:pPr>
        <w:ind w:left="216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4" w:tplc="E67EF250">
      <w:start w:val="1"/>
      <w:numFmt w:val="lowerLetter"/>
      <w:lvlText w:val="%5"/>
      <w:lvlJc w:val="left"/>
      <w:pPr>
        <w:ind w:left="288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5" w:tplc="8258F26C">
      <w:start w:val="1"/>
      <w:numFmt w:val="lowerRoman"/>
      <w:lvlText w:val="%6"/>
      <w:lvlJc w:val="left"/>
      <w:pPr>
        <w:ind w:left="360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6" w:tplc="BA5E2A14">
      <w:start w:val="1"/>
      <w:numFmt w:val="decimal"/>
      <w:lvlText w:val="%7"/>
      <w:lvlJc w:val="left"/>
      <w:pPr>
        <w:ind w:left="432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7" w:tplc="BC28F7E8">
      <w:start w:val="1"/>
      <w:numFmt w:val="lowerLetter"/>
      <w:lvlText w:val="%8"/>
      <w:lvlJc w:val="left"/>
      <w:pPr>
        <w:ind w:left="504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8" w:tplc="0ED43DA0">
      <w:start w:val="1"/>
      <w:numFmt w:val="lowerRoman"/>
      <w:lvlText w:val="%9"/>
      <w:lvlJc w:val="left"/>
      <w:pPr>
        <w:ind w:left="5761"/>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abstractNum>
  <w:abstractNum w:abstractNumId="16" w15:restartNumberingAfterBreak="0">
    <w:nsid w:val="59851314"/>
    <w:multiLevelType w:val="hybridMultilevel"/>
    <w:tmpl w:val="55646D36"/>
    <w:lvl w:ilvl="0" w:tplc="203C1B4E">
      <w:start w:val="1"/>
      <w:numFmt w:val="decimal"/>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47D56">
      <w:start w:val="1"/>
      <w:numFmt w:val="lowerLetter"/>
      <w:lvlText w:val="%2"/>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818A6">
      <w:start w:val="1"/>
      <w:numFmt w:val="lowerRoman"/>
      <w:lvlText w:val="%3"/>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EF2AE">
      <w:start w:val="1"/>
      <w:numFmt w:val="decimal"/>
      <w:lvlText w:val="%4"/>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089B0">
      <w:start w:val="1"/>
      <w:numFmt w:val="lowerLetter"/>
      <w:lvlText w:val="%5"/>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A8500A">
      <w:start w:val="1"/>
      <w:numFmt w:val="lowerRoman"/>
      <w:lvlText w:val="%6"/>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40FA0">
      <w:start w:val="1"/>
      <w:numFmt w:val="decimal"/>
      <w:lvlText w:val="%7"/>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9EFC90">
      <w:start w:val="1"/>
      <w:numFmt w:val="lowerLetter"/>
      <w:lvlText w:val="%8"/>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85CA6">
      <w:start w:val="1"/>
      <w:numFmt w:val="lowerRoman"/>
      <w:lvlText w:val="%9"/>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531142"/>
    <w:multiLevelType w:val="hybridMultilevel"/>
    <w:tmpl w:val="7BD052C4"/>
    <w:lvl w:ilvl="0" w:tplc="B53E90E2">
      <w:start w:val="7"/>
      <w:numFmt w:val="decimal"/>
      <w:lvlText w:val="%1."/>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2D9C8">
      <w:start w:val="1"/>
      <w:numFmt w:val="lowerLetter"/>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A3D48">
      <w:start w:val="1"/>
      <w:numFmt w:val="lowerRoman"/>
      <w:lvlText w:val="%3"/>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05696">
      <w:start w:val="1"/>
      <w:numFmt w:val="decimal"/>
      <w:lvlText w:val="%4"/>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A6E18">
      <w:start w:val="1"/>
      <w:numFmt w:val="lowerLetter"/>
      <w:lvlText w:val="%5"/>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20C84">
      <w:start w:val="1"/>
      <w:numFmt w:val="lowerRoman"/>
      <w:lvlText w:val="%6"/>
      <w:lvlJc w:val="left"/>
      <w:pPr>
        <w:ind w:left="4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AEC50">
      <w:start w:val="1"/>
      <w:numFmt w:val="decimal"/>
      <w:lvlText w:val="%7"/>
      <w:lvlJc w:val="left"/>
      <w:pPr>
        <w:ind w:left="5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8AB54">
      <w:start w:val="1"/>
      <w:numFmt w:val="lowerLetter"/>
      <w:lvlText w:val="%8"/>
      <w:lvlJc w:val="left"/>
      <w:pPr>
        <w:ind w:left="5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83484">
      <w:start w:val="1"/>
      <w:numFmt w:val="lowerRoman"/>
      <w:lvlText w:val="%9"/>
      <w:lvlJc w:val="left"/>
      <w:pPr>
        <w:ind w:left="6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BF2B1D"/>
    <w:multiLevelType w:val="hybridMultilevel"/>
    <w:tmpl w:val="49F22D90"/>
    <w:lvl w:ilvl="0" w:tplc="3AE0EB1C">
      <w:start w:val="16"/>
      <w:numFmt w:val="decimal"/>
      <w:lvlText w:val="%1-"/>
      <w:lvlJc w:val="left"/>
      <w:pPr>
        <w:ind w:left="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861C00">
      <w:start w:val="1"/>
      <w:numFmt w:val="decimal"/>
      <w:lvlText w:val="%2-"/>
      <w:lvlJc w:val="left"/>
      <w:pPr>
        <w:ind w:left="395"/>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2" w:tplc="939EB846">
      <w:start w:val="1"/>
      <w:numFmt w:val="lowerRoman"/>
      <w:lvlText w:val="%3"/>
      <w:lvlJc w:val="left"/>
      <w:pPr>
        <w:ind w:left="216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3" w:tplc="F7B434D8">
      <w:start w:val="1"/>
      <w:numFmt w:val="decimal"/>
      <w:lvlText w:val="%4"/>
      <w:lvlJc w:val="left"/>
      <w:pPr>
        <w:ind w:left="288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4" w:tplc="D366AE20">
      <w:start w:val="1"/>
      <w:numFmt w:val="lowerLetter"/>
      <w:lvlText w:val="%5"/>
      <w:lvlJc w:val="left"/>
      <w:pPr>
        <w:ind w:left="360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5" w:tplc="8E9C7E28">
      <w:start w:val="1"/>
      <w:numFmt w:val="lowerRoman"/>
      <w:lvlText w:val="%6"/>
      <w:lvlJc w:val="left"/>
      <w:pPr>
        <w:ind w:left="432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6" w:tplc="3342EF62">
      <w:start w:val="1"/>
      <w:numFmt w:val="decimal"/>
      <w:lvlText w:val="%7"/>
      <w:lvlJc w:val="left"/>
      <w:pPr>
        <w:ind w:left="504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7" w:tplc="1F4ACBBE">
      <w:start w:val="1"/>
      <w:numFmt w:val="lowerLetter"/>
      <w:lvlText w:val="%8"/>
      <w:lvlJc w:val="left"/>
      <w:pPr>
        <w:ind w:left="576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lvl w:ilvl="8" w:tplc="DF381E5E">
      <w:start w:val="1"/>
      <w:numFmt w:val="lowerRoman"/>
      <w:lvlText w:val="%9"/>
      <w:lvlJc w:val="left"/>
      <w:pPr>
        <w:ind w:left="6480"/>
      </w:pPr>
      <w:rPr>
        <w:rFonts w:ascii="Tahoma" w:eastAsia="Tahoma" w:hAnsi="Tahoma" w:cs="Tahoma"/>
        <w:b w:val="0"/>
        <w:i w:val="0"/>
        <w:strike w:val="0"/>
        <w:dstrike w:val="0"/>
        <w:color w:val="2E74B5"/>
        <w:sz w:val="24"/>
        <w:szCs w:val="24"/>
        <w:u w:val="none" w:color="000000"/>
        <w:bdr w:val="none" w:sz="0" w:space="0" w:color="auto"/>
        <w:shd w:val="clear" w:color="auto" w:fill="auto"/>
        <w:vertAlign w:val="baseline"/>
      </w:rPr>
    </w:lvl>
  </w:abstractNum>
  <w:abstractNum w:abstractNumId="19" w15:restartNumberingAfterBreak="0">
    <w:nsid w:val="78B03F2C"/>
    <w:multiLevelType w:val="hybridMultilevel"/>
    <w:tmpl w:val="99F84E04"/>
    <w:lvl w:ilvl="0" w:tplc="8868A112">
      <w:start w:val="39"/>
      <w:numFmt w:val="decimal"/>
      <w:lvlText w:val="%1."/>
      <w:lvlJc w:val="left"/>
      <w:pPr>
        <w:ind w:left="48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1" w:tplc="BCEE6726">
      <w:start w:val="1"/>
      <w:numFmt w:val="lowerLetter"/>
      <w:lvlText w:val="%2"/>
      <w:lvlJc w:val="left"/>
      <w:pPr>
        <w:ind w:left="121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2" w:tplc="79343A12">
      <w:start w:val="1"/>
      <w:numFmt w:val="lowerRoman"/>
      <w:lvlText w:val="%3"/>
      <w:lvlJc w:val="left"/>
      <w:pPr>
        <w:ind w:left="193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3" w:tplc="345AEC70">
      <w:start w:val="1"/>
      <w:numFmt w:val="decimal"/>
      <w:lvlText w:val="%4"/>
      <w:lvlJc w:val="left"/>
      <w:pPr>
        <w:ind w:left="265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4" w:tplc="08306D28">
      <w:start w:val="1"/>
      <w:numFmt w:val="lowerLetter"/>
      <w:lvlText w:val="%5"/>
      <w:lvlJc w:val="left"/>
      <w:pPr>
        <w:ind w:left="337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5" w:tplc="F4DAD0A6">
      <w:start w:val="1"/>
      <w:numFmt w:val="lowerRoman"/>
      <w:lvlText w:val="%6"/>
      <w:lvlJc w:val="left"/>
      <w:pPr>
        <w:ind w:left="409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6" w:tplc="1D06EFAE">
      <w:start w:val="1"/>
      <w:numFmt w:val="decimal"/>
      <w:lvlText w:val="%7"/>
      <w:lvlJc w:val="left"/>
      <w:pPr>
        <w:ind w:left="481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7" w:tplc="AE3E074E">
      <w:start w:val="1"/>
      <w:numFmt w:val="lowerLetter"/>
      <w:lvlText w:val="%8"/>
      <w:lvlJc w:val="left"/>
      <w:pPr>
        <w:ind w:left="553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lvl w:ilvl="8" w:tplc="928CAF22">
      <w:start w:val="1"/>
      <w:numFmt w:val="lowerRoman"/>
      <w:lvlText w:val="%9"/>
      <w:lvlJc w:val="left"/>
      <w:pPr>
        <w:ind w:left="6251"/>
      </w:pPr>
      <w:rPr>
        <w:rFonts w:ascii="Times New Roman" w:eastAsia="Times New Roman" w:hAnsi="Times New Roman" w:cs="Times New Roman"/>
        <w:b w:val="0"/>
        <w:i w:val="0"/>
        <w:strike w:val="0"/>
        <w:dstrike w:val="0"/>
        <w:color w:val="984806"/>
        <w:sz w:val="24"/>
        <w:szCs w:val="24"/>
        <w:u w:val="none" w:color="000000"/>
        <w:bdr w:val="none" w:sz="0" w:space="0" w:color="auto"/>
        <w:shd w:val="clear" w:color="auto" w:fill="auto"/>
        <w:vertAlign w:val="baseline"/>
      </w:rPr>
    </w:lvl>
  </w:abstractNum>
  <w:num w:numId="1" w16cid:durableId="1018316325">
    <w:abstractNumId w:val="13"/>
  </w:num>
  <w:num w:numId="2" w16cid:durableId="774250242">
    <w:abstractNumId w:val="15"/>
  </w:num>
  <w:num w:numId="3" w16cid:durableId="1366949954">
    <w:abstractNumId w:val="14"/>
  </w:num>
  <w:num w:numId="4" w16cid:durableId="480969003">
    <w:abstractNumId w:val="3"/>
  </w:num>
  <w:num w:numId="5" w16cid:durableId="1831286756">
    <w:abstractNumId w:val="1"/>
  </w:num>
  <w:num w:numId="6" w16cid:durableId="1755275690">
    <w:abstractNumId w:val="18"/>
  </w:num>
  <w:num w:numId="7" w16cid:durableId="2118021474">
    <w:abstractNumId w:val="9"/>
  </w:num>
  <w:num w:numId="8" w16cid:durableId="465584030">
    <w:abstractNumId w:val="7"/>
  </w:num>
  <w:num w:numId="9" w16cid:durableId="1131216994">
    <w:abstractNumId w:val="8"/>
  </w:num>
  <w:num w:numId="10" w16cid:durableId="1269199470">
    <w:abstractNumId w:val="10"/>
  </w:num>
  <w:num w:numId="11" w16cid:durableId="1198617914">
    <w:abstractNumId w:val="17"/>
  </w:num>
  <w:num w:numId="12" w16cid:durableId="2000114351">
    <w:abstractNumId w:val="4"/>
  </w:num>
  <w:num w:numId="13" w16cid:durableId="1539590022">
    <w:abstractNumId w:val="11"/>
  </w:num>
  <w:num w:numId="14" w16cid:durableId="576092532">
    <w:abstractNumId w:val="6"/>
  </w:num>
  <w:num w:numId="15" w16cid:durableId="736439919">
    <w:abstractNumId w:val="12"/>
  </w:num>
  <w:num w:numId="16" w16cid:durableId="191693906">
    <w:abstractNumId w:val="19"/>
  </w:num>
  <w:num w:numId="17" w16cid:durableId="2040427507">
    <w:abstractNumId w:val="5"/>
  </w:num>
  <w:num w:numId="18" w16cid:durableId="2058624429">
    <w:abstractNumId w:val="0"/>
  </w:num>
  <w:num w:numId="19" w16cid:durableId="677122613">
    <w:abstractNumId w:val="2"/>
  </w:num>
  <w:num w:numId="20" w16cid:durableId="1073890412">
    <w:abstractNumId w:val="16"/>
  </w:num>
  <w:num w:numId="21" w16cid:durableId="1561401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8"/>
    <w:rsid w:val="0001710B"/>
    <w:rsid w:val="00084BCE"/>
    <w:rsid w:val="000F4631"/>
    <w:rsid w:val="0015539E"/>
    <w:rsid w:val="001A0229"/>
    <w:rsid w:val="001F74AB"/>
    <w:rsid w:val="00246523"/>
    <w:rsid w:val="002B28C8"/>
    <w:rsid w:val="002B3670"/>
    <w:rsid w:val="00333E10"/>
    <w:rsid w:val="003463F9"/>
    <w:rsid w:val="003D5011"/>
    <w:rsid w:val="003F1CE0"/>
    <w:rsid w:val="00406E06"/>
    <w:rsid w:val="0042397C"/>
    <w:rsid w:val="00433227"/>
    <w:rsid w:val="004E3970"/>
    <w:rsid w:val="00597C85"/>
    <w:rsid w:val="005C0D9F"/>
    <w:rsid w:val="00602B96"/>
    <w:rsid w:val="006800F8"/>
    <w:rsid w:val="006F46B7"/>
    <w:rsid w:val="00724A22"/>
    <w:rsid w:val="007833D4"/>
    <w:rsid w:val="00796EE7"/>
    <w:rsid w:val="007E1C54"/>
    <w:rsid w:val="0091747A"/>
    <w:rsid w:val="00A12D35"/>
    <w:rsid w:val="00A413A1"/>
    <w:rsid w:val="00A46BF8"/>
    <w:rsid w:val="00A53874"/>
    <w:rsid w:val="00A66775"/>
    <w:rsid w:val="00AC7035"/>
    <w:rsid w:val="00B35A18"/>
    <w:rsid w:val="00CC1186"/>
    <w:rsid w:val="00DB3CA2"/>
    <w:rsid w:val="00E13942"/>
    <w:rsid w:val="00E417DB"/>
    <w:rsid w:val="00E91E04"/>
    <w:rsid w:val="00EA4F64"/>
    <w:rsid w:val="00EE5468"/>
    <w:rsid w:val="00F3436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8968"/>
  <w15:docId w15:val="{FA243DD7-D8A8-DD4E-AADA-FF451C0C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jc w:val="right"/>
    </w:pPr>
    <w:rPr>
      <w:rFonts w:eastAsia="Calibri" w:cs="Calibri"/>
      <w:color w:val="000000"/>
      <w:sz w:val="22"/>
      <w:szCs w:val="22"/>
      <w:lang w:val="en-US"/>
    </w:rPr>
  </w:style>
  <w:style w:type="paragraph" w:styleId="Heading1">
    <w:name w:val="heading 1"/>
    <w:next w:val="Normal"/>
    <w:link w:val="Heading1Char"/>
    <w:uiPriority w:val="9"/>
    <w:unhideWhenUsed/>
    <w:qFormat/>
    <w:pPr>
      <w:keepNext/>
      <w:keepLines/>
      <w:spacing w:after="11" w:line="248" w:lineRule="auto"/>
      <w:ind w:left="10" w:right="238" w:hanging="10"/>
      <w:jc w:val="center"/>
      <w:outlineLvl w:val="0"/>
    </w:pPr>
    <w:rPr>
      <w:rFonts w:ascii="Times New Roman" w:hAnsi="Times New Roman"/>
      <w:b/>
      <w:color w:val="000000"/>
      <w:sz w:val="24"/>
      <w:szCs w:val="22"/>
      <w:lang w:val="en-US"/>
    </w:rPr>
  </w:style>
  <w:style w:type="paragraph" w:styleId="Heading2">
    <w:name w:val="heading 2"/>
    <w:basedOn w:val="Normal"/>
    <w:next w:val="Normal"/>
    <w:link w:val="Heading2Char"/>
    <w:uiPriority w:val="9"/>
    <w:semiHidden/>
    <w:unhideWhenUsed/>
    <w:qFormat/>
    <w:rsid w:val="002465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Pr>
      <w:sz w:val="22"/>
      <w:szCs w:val="22"/>
      <w:lang w:val="en-US"/>
    </w:rPr>
    <w:tblPr>
      <w:tblCellMar>
        <w:top w:w="0" w:type="dxa"/>
        <w:left w:w="0" w:type="dxa"/>
        <w:bottom w:w="0" w:type="dxa"/>
        <w:right w:w="0" w:type="dxa"/>
      </w:tblCellMar>
    </w:tblPr>
  </w:style>
  <w:style w:type="paragraph" w:styleId="ListParagraph">
    <w:name w:val="List Paragraph"/>
    <w:basedOn w:val="Normal"/>
    <w:uiPriority w:val="34"/>
    <w:qFormat/>
    <w:rsid w:val="003F1CE0"/>
    <w:pPr>
      <w:spacing w:line="256" w:lineRule="auto"/>
      <w:ind w:left="720"/>
      <w:contextualSpacing/>
      <w:jc w:val="left"/>
    </w:pPr>
    <w:rPr>
      <w:rFonts w:asciiTheme="minorHAnsi" w:eastAsiaTheme="minorHAnsi" w:hAnsiTheme="minorHAnsi" w:cstheme="minorBidi"/>
      <w:color w:val="auto"/>
    </w:rPr>
  </w:style>
  <w:style w:type="character" w:customStyle="1" w:styleId="authors-list-item">
    <w:name w:val="authors-list-item"/>
    <w:basedOn w:val="DefaultParagraphFont"/>
    <w:rsid w:val="003463F9"/>
  </w:style>
  <w:style w:type="character" w:styleId="Hyperlink">
    <w:name w:val="Hyperlink"/>
    <w:basedOn w:val="DefaultParagraphFont"/>
    <w:uiPriority w:val="99"/>
    <w:unhideWhenUsed/>
    <w:rsid w:val="003463F9"/>
    <w:rPr>
      <w:color w:val="0000FF"/>
      <w:u w:val="single"/>
    </w:rPr>
  </w:style>
  <w:style w:type="character" w:customStyle="1" w:styleId="author-sup-separator">
    <w:name w:val="author-sup-separator"/>
    <w:basedOn w:val="DefaultParagraphFont"/>
    <w:rsid w:val="003463F9"/>
  </w:style>
  <w:style w:type="character" w:customStyle="1" w:styleId="comma">
    <w:name w:val="comma"/>
    <w:basedOn w:val="DefaultParagraphFont"/>
    <w:rsid w:val="003463F9"/>
  </w:style>
  <w:style w:type="character" w:styleId="UnresolvedMention">
    <w:name w:val="Unresolved Mention"/>
    <w:basedOn w:val="DefaultParagraphFont"/>
    <w:uiPriority w:val="99"/>
    <w:semiHidden/>
    <w:unhideWhenUsed/>
    <w:rsid w:val="003463F9"/>
    <w:rPr>
      <w:color w:val="605E5C"/>
      <w:shd w:val="clear" w:color="auto" w:fill="E1DFDD"/>
    </w:rPr>
  </w:style>
  <w:style w:type="character" w:styleId="FollowedHyperlink">
    <w:name w:val="FollowedHyperlink"/>
    <w:basedOn w:val="DefaultParagraphFont"/>
    <w:uiPriority w:val="99"/>
    <w:semiHidden/>
    <w:unhideWhenUsed/>
    <w:rsid w:val="003463F9"/>
    <w:rPr>
      <w:color w:val="954F72" w:themeColor="followedHyperlink"/>
      <w:u w:val="single"/>
    </w:rPr>
  </w:style>
  <w:style w:type="character" w:styleId="Emphasis">
    <w:name w:val="Emphasis"/>
    <w:basedOn w:val="DefaultParagraphFont"/>
    <w:uiPriority w:val="20"/>
    <w:qFormat/>
    <w:rsid w:val="00B35A18"/>
    <w:rPr>
      <w:i/>
      <w:iCs/>
    </w:rPr>
  </w:style>
  <w:style w:type="character" w:customStyle="1" w:styleId="apple-converted-space">
    <w:name w:val="apple-converted-space"/>
    <w:basedOn w:val="DefaultParagraphFont"/>
    <w:rsid w:val="00B35A18"/>
  </w:style>
  <w:style w:type="character" w:customStyle="1" w:styleId="Heading2Char">
    <w:name w:val="Heading 2 Char"/>
    <w:basedOn w:val="DefaultParagraphFont"/>
    <w:link w:val="Heading2"/>
    <w:uiPriority w:val="9"/>
    <w:semiHidden/>
    <w:rsid w:val="00246523"/>
    <w:rPr>
      <w:rFonts w:asciiTheme="majorHAnsi" w:eastAsiaTheme="majorEastAsia" w:hAnsiTheme="majorHAnsi" w:cstheme="majorBidi"/>
      <w:color w:val="2F5496" w:themeColor="accent1" w:themeShade="BF"/>
      <w:sz w:val="26"/>
      <w:szCs w:val="26"/>
      <w:lang w:val="en-US"/>
    </w:rPr>
  </w:style>
  <w:style w:type="character" w:customStyle="1" w:styleId="anchor-text">
    <w:name w:val="anchor-text"/>
    <w:basedOn w:val="DefaultParagraphFont"/>
    <w:rsid w:val="00246523"/>
  </w:style>
  <w:style w:type="paragraph" w:styleId="Header">
    <w:name w:val="header"/>
    <w:basedOn w:val="Normal"/>
    <w:link w:val="HeaderChar"/>
    <w:uiPriority w:val="99"/>
    <w:unhideWhenUsed/>
    <w:rsid w:val="00DB3C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3CA2"/>
    <w:rPr>
      <w:rFonts w:eastAsia="Calibri" w:cs="Calibri"/>
      <w:color w:val="000000"/>
      <w:sz w:val="22"/>
      <w:szCs w:val="22"/>
      <w:lang w:val="en-US"/>
    </w:rPr>
  </w:style>
  <w:style w:type="character" w:styleId="PlaceholderText">
    <w:name w:val="Placeholder Text"/>
    <w:basedOn w:val="DefaultParagraphFont"/>
    <w:uiPriority w:val="99"/>
    <w:semiHidden/>
    <w:rsid w:val="00DB3C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546399">
      <w:bodyDiv w:val="1"/>
      <w:marLeft w:val="0"/>
      <w:marRight w:val="0"/>
      <w:marTop w:val="0"/>
      <w:marBottom w:val="0"/>
      <w:divBdr>
        <w:top w:val="none" w:sz="0" w:space="0" w:color="auto"/>
        <w:left w:val="none" w:sz="0" w:space="0" w:color="auto"/>
        <w:bottom w:val="none" w:sz="0" w:space="0" w:color="auto"/>
        <w:right w:val="none" w:sz="0" w:space="0" w:color="auto"/>
      </w:divBdr>
      <w:divsChild>
        <w:div w:id="225459887">
          <w:marLeft w:val="0"/>
          <w:marRight w:val="0"/>
          <w:marTop w:val="0"/>
          <w:marBottom w:val="0"/>
          <w:divBdr>
            <w:top w:val="none" w:sz="0" w:space="0" w:color="auto"/>
            <w:left w:val="none" w:sz="0" w:space="0" w:color="auto"/>
            <w:bottom w:val="none" w:sz="0" w:space="0" w:color="auto"/>
            <w:right w:val="none" w:sz="0" w:space="0" w:color="auto"/>
          </w:divBdr>
        </w:div>
        <w:div w:id="57823238">
          <w:marLeft w:val="0"/>
          <w:marRight w:val="0"/>
          <w:marTop w:val="0"/>
          <w:marBottom w:val="0"/>
          <w:divBdr>
            <w:top w:val="none" w:sz="0" w:space="0" w:color="auto"/>
            <w:left w:val="none" w:sz="0" w:space="0" w:color="auto"/>
            <w:bottom w:val="none" w:sz="0" w:space="0" w:color="auto"/>
            <w:right w:val="none" w:sz="0" w:space="0" w:color="auto"/>
          </w:divBdr>
        </w:div>
        <w:div w:id="677466548">
          <w:marLeft w:val="0"/>
          <w:marRight w:val="0"/>
          <w:marTop w:val="0"/>
          <w:marBottom w:val="0"/>
          <w:divBdr>
            <w:top w:val="none" w:sz="0" w:space="0" w:color="auto"/>
            <w:left w:val="none" w:sz="0" w:space="0" w:color="auto"/>
            <w:bottom w:val="none" w:sz="0" w:space="0" w:color="auto"/>
            <w:right w:val="none" w:sz="0" w:space="0" w:color="auto"/>
          </w:divBdr>
        </w:div>
        <w:div w:id="452600006">
          <w:marLeft w:val="0"/>
          <w:marRight w:val="0"/>
          <w:marTop w:val="0"/>
          <w:marBottom w:val="0"/>
          <w:divBdr>
            <w:top w:val="none" w:sz="0" w:space="0" w:color="auto"/>
            <w:left w:val="none" w:sz="0" w:space="0" w:color="auto"/>
            <w:bottom w:val="none" w:sz="0" w:space="0" w:color="auto"/>
            <w:right w:val="none" w:sz="0" w:space="0" w:color="auto"/>
          </w:divBdr>
        </w:div>
        <w:div w:id="1235238148">
          <w:marLeft w:val="0"/>
          <w:marRight w:val="0"/>
          <w:marTop w:val="0"/>
          <w:marBottom w:val="0"/>
          <w:divBdr>
            <w:top w:val="none" w:sz="0" w:space="0" w:color="auto"/>
            <w:left w:val="none" w:sz="0" w:space="0" w:color="auto"/>
            <w:bottom w:val="none" w:sz="0" w:space="0" w:color="auto"/>
            <w:right w:val="none" w:sz="0" w:space="0" w:color="auto"/>
          </w:divBdr>
        </w:div>
        <w:div w:id="629091771">
          <w:marLeft w:val="0"/>
          <w:marRight w:val="0"/>
          <w:marTop w:val="0"/>
          <w:marBottom w:val="0"/>
          <w:divBdr>
            <w:top w:val="none" w:sz="0" w:space="0" w:color="auto"/>
            <w:left w:val="none" w:sz="0" w:space="0" w:color="auto"/>
            <w:bottom w:val="none" w:sz="0" w:space="0" w:color="auto"/>
            <w:right w:val="none" w:sz="0" w:space="0" w:color="auto"/>
          </w:divBdr>
        </w:div>
        <w:div w:id="1836995274">
          <w:marLeft w:val="0"/>
          <w:marRight w:val="0"/>
          <w:marTop w:val="0"/>
          <w:marBottom w:val="0"/>
          <w:divBdr>
            <w:top w:val="none" w:sz="0" w:space="0" w:color="auto"/>
            <w:left w:val="none" w:sz="0" w:space="0" w:color="auto"/>
            <w:bottom w:val="none" w:sz="0" w:space="0" w:color="auto"/>
            <w:right w:val="none" w:sz="0" w:space="0" w:color="auto"/>
          </w:divBdr>
        </w:div>
        <w:div w:id="710376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n.ksu.edu.sa/,DanaInfo=apps.webofknowledge.com+full_record.do?product=UA&amp;search_mode=GeneralSearch&amp;qid=2&amp;SID=3DgkX8Fw6W4Slv6fXc3&amp;page=1&amp;doc=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n.ksu.edu.sa/,DanaInfo=apps.webofknowledge.com+full_record.do?product=UA&amp;search_mode=GeneralSearch&amp;qid=2&amp;SID=3DgkX8Fw6W4Slv6fXc3&amp;page=1&amp;doc=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n.ksu.edu.sa/,DanaInfo=apps.webofknowledge.com+full_record.do?product=UA&amp;search_mode=GeneralSearch&amp;qid=2&amp;SID=3DgkX8Fw6W4Slv6fXc3&amp;page=1&amp;doc=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n.ksu.edu.sa/,DanaInfo=apps.webofknowledge.com+full_record.do?product=UA&amp;search_mode=GeneralSearch&amp;qid=2&amp;SID=3DgkX8Fw6W4Slv6fXc3&amp;page=1&amp;doc=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n.ksu.edu.sa/,DanaInfo=apps.webofknowledge.com+full_record.do?product=UA&amp;search_mode=GeneralSearch&amp;qid=2&amp;SID=3DgkX8Fw6W4Slv6fXc3&amp;page=1&amp;doc=5"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C23C44-76CD-471C-BEE3-2DB1164DCC55}"/>
      </w:docPartPr>
      <w:docPartBody>
        <w:p w:rsidR="00000000" w:rsidRDefault="00E27011">
          <w:r w:rsidRPr="007C71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11"/>
    <w:rsid w:val="009760BA"/>
    <w:rsid w:val="00E13942"/>
    <w:rsid w:val="00E270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01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Internal</attrValue>
  <customPropName>Classification</customPropName>
  <timestamp>06/09/47 09:56:04 م</timestamp>
  <userName>TAWN\TA1003138</userName>
  <computerName>LTHQISD-A29571.TAWN.COM</computerName>
  <guid>{5fa3d106-e92f-4145-b063-8267a1f35112}</guid>
  <hdr>
    <r>
      <fontName>arial</fontName>
      <fontColor>000000</fontColor>
      <fontSize>14</fontSize>
      <b/>
      <text xml:space="preserve">Classification:</text>
    </r>
    <r>
      <fontName>arial</fontName>
      <fontColor>000000</fontColor>
      <fontSize>14</fontSize>
      <text xml:space="preserve"> </text>
    </r>
    <r>
      <fontName>arial</fontName>
      <fontColor>6A1B9A</fontColor>
      <fontSize>14</fontSize>
      <b/>
      <text xml:space="preserve">Internal</text>
    </r>
  </hdr>
</GTBClassification>
</file>

<file path=customXml/itemProps1.xml><?xml version="1.0" encoding="utf-8"?>
<ds:datastoreItem xmlns:ds="http://schemas.openxmlformats.org/officeDocument/2006/customXml" ds:itemID="{1262A7DA-49ED-4BB2-B69B-FA665033D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4743</Words>
  <Characters>26658</Characters>
  <Application>Microsoft Office Word</Application>
  <DocSecurity>0</DocSecurity>
  <Lines>683</Lines>
  <Paragraphs>387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سيــرة ذاتـيــة</vt:lpstr>
      <vt:lpstr>سيــرة ذاتـيــة</vt:lpstr>
    </vt:vector>
  </TitlesOfParts>
  <Company/>
  <LinksUpToDate>false</LinksUpToDate>
  <CharactersWithSpaces>31014</CharactersWithSpaces>
  <SharedDoc>false</SharedDoc>
  <HLinks>
    <vt:vector size="30" baseType="variant">
      <vt:variant>
        <vt:i4>7602237</vt:i4>
      </vt:variant>
      <vt:variant>
        <vt:i4>15</vt:i4>
      </vt:variant>
      <vt:variant>
        <vt:i4>0</vt:i4>
      </vt:variant>
      <vt:variant>
        <vt:i4>5</vt:i4>
      </vt:variant>
      <vt:variant>
        <vt:lpwstr>https://vpn.ksu.edu.sa/,DanaInfo=apps.webofknowledge.com+full_record.do?product=UA&amp;search_mode=GeneralSearch&amp;qid=2&amp;SID=3DgkX8Fw6W4Slv6fXc3&amp;page=1&amp;doc=5</vt:lpwstr>
      </vt:variant>
      <vt:variant>
        <vt:lpwstr/>
      </vt:variant>
      <vt:variant>
        <vt:i4>7602237</vt:i4>
      </vt:variant>
      <vt:variant>
        <vt:i4>12</vt:i4>
      </vt:variant>
      <vt:variant>
        <vt:i4>0</vt:i4>
      </vt:variant>
      <vt:variant>
        <vt:i4>5</vt:i4>
      </vt:variant>
      <vt:variant>
        <vt:lpwstr>https://vpn.ksu.edu.sa/,DanaInfo=apps.webofknowledge.com+full_record.do?product=UA&amp;search_mode=GeneralSearch&amp;qid=2&amp;SID=3DgkX8Fw6W4Slv6fXc3&amp;page=1&amp;doc=5</vt:lpwstr>
      </vt:variant>
      <vt:variant>
        <vt:lpwstr/>
      </vt:variant>
      <vt:variant>
        <vt:i4>7602237</vt:i4>
      </vt:variant>
      <vt:variant>
        <vt:i4>9</vt:i4>
      </vt:variant>
      <vt:variant>
        <vt:i4>0</vt:i4>
      </vt:variant>
      <vt:variant>
        <vt:i4>5</vt:i4>
      </vt:variant>
      <vt:variant>
        <vt:lpwstr>https://vpn.ksu.edu.sa/,DanaInfo=apps.webofknowledge.com+full_record.do?product=UA&amp;search_mode=GeneralSearch&amp;qid=2&amp;SID=3DgkX8Fw6W4Slv6fXc3&amp;page=1&amp;doc=5</vt:lpwstr>
      </vt:variant>
      <vt:variant>
        <vt:lpwstr/>
      </vt:variant>
      <vt:variant>
        <vt:i4>7602237</vt:i4>
      </vt:variant>
      <vt:variant>
        <vt:i4>6</vt:i4>
      </vt:variant>
      <vt:variant>
        <vt:i4>0</vt:i4>
      </vt:variant>
      <vt:variant>
        <vt:i4>5</vt:i4>
      </vt:variant>
      <vt:variant>
        <vt:lpwstr>https://vpn.ksu.edu.sa/,DanaInfo=apps.webofknowledge.com+full_record.do?product=UA&amp;search_mode=GeneralSearch&amp;qid=2&amp;SID=3DgkX8Fw6W4Slv6fXc3&amp;page=1&amp;doc=5</vt:lpwstr>
      </vt:variant>
      <vt:variant>
        <vt:lpwstr/>
      </vt:variant>
      <vt:variant>
        <vt:i4>7602237</vt:i4>
      </vt:variant>
      <vt:variant>
        <vt:i4>3</vt:i4>
      </vt:variant>
      <vt:variant>
        <vt:i4>0</vt:i4>
      </vt:variant>
      <vt:variant>
        <vt:i4>5</vt:i4>
      </vt:variant>
      <vt:variant>
        <vt:lpwstr>https://vpn.ksu.edu.sa/,DanaInfo=apps.webofknowledge.com+full_record.do?product=UA&amp;search_mode=GeneralSearch&amp;qid=2&amp;SID=3DgkX8Fw6W4Slv6fXc3&amp;page=1&amp;doc=5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سيــرة ذاتـيــة</dc:title>
  <dc:subject/>
  <dc:creator>es-user</dc:creator>
  <cp:keywords>ClassificationData:&lt;Classification:Internal&gt;</cp:keywords>
  <cp:lastModifiedBy>Tamam Alayed</cp:lastModifiedBy>
  <cp:revision>2</cp:revision>
  <cp:lastPrinted>2022-04-03T20:35:00Z</cp:lastPrinted>
  <dcterms:created xsi:type="dcterms:W3CDTF">2026-02-23T19:02:00Z</dcterms:created>
  <dcterms:modified xsi:type="dcterms:W3CDTF">2026-02-23T19:02:00Z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ClassifiedBy">
    <vt:lpwstr>TAWN\TA1003138</vt:lpwstr>
  </property>
  <property fmtid="{D5CDD505-2E9C-101B-9397-08002B2CF9AE}" pid="4" name="ClassificationHost">
    <vt:lpwstr>LTHQISD-A29571.TAWN.COM</vt:lpwstr>
  </property>
  <property fmtid="{D5CDD505-2E9C-101B-9397-08002B2CF9AE}" pid="5" name="ClassificationDate">
    <vt:lpwstr>06/09/47 09:56:04 م</vt:lpwstr>
  </property>
  <property fmtid="{D5CDD505-2E9C-101B-9397-08002B2CF9AE}" pid="6" name="ClassificationGUID">
    <vt:lpwstr>{5fa3d106-e92f-4145-b063-8267a1f35112}</vt:lpwstr>
  </property>
</Properties>
</file>