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49" w:rsidRPr="00B35049" w:rsidRDefault="00B35049">
      <w:pPr>
        <w:rPr>
          <w:rFonts w:hint="cs"/>
          <w:b/>
          <w:bCs/>
          <w:color w:val="00B050"/>
          <w:sz w:val="32"/>
          <w:szCs w:val="32"/>
          <w:u w:val="single"/>
          <w:rtl/>
        </w:rPr>
      </w:pPr>
      <w:r w:rsidRPr="00B35049">
        <w:rPr>
          <w:rFonts w:hint="cs"/>
          <w:b/>
          <w:bCs/>
          <w:color w:val="00B050"/>
          <w:sz w:val="32"/>
          <w:szCs w:val="32"/>
          <w:u w:val="single"/>
          <w:rtl/>
        </w:rPr>
        <w:t xml:space="preserve">التعليق على تجربة-السكريات الثنائيه بالنبات </w:t>
      </w:r>
      <w:r w:rsidRPr="00B35049">
        <w:rPr>
          <w:b/>
          <w:bCs/>
          <w:color w:val="00B050"/>
          <w:sz w:val="32"/>
          <w:szCs w:val="32"/>
          <w:u w:val="single"/>
          <w:rtl/>
        </w:rPr>
        <w:t>–</w:t>
      </w:r>
      <w:r w:rsidRPr="00B35049">
        <w:rPr>
          <w:rFonts w:hint="cs"/>
          <w:b/>
          <w:bCs/>
          <w:color w:val="00B050"/>
          <w:sz w:val="32"/>
          <w:szCs w:val="32"/>
          <w:u w:val="single"/>
          <w:rtl/>
        </w:rPr>
        <w:t xml:space="preserve">انزيم </w:t>
      </w:r>
      <w:proofErr w:type="spellStart"/>
      <w:r w:rsidRPr="00B35049">
        <w:rPr>
          <w:rFonts w:hint="cs"/>
          <w:b/>
          <w:bCs/>
          <w:color w:val="00B050"/>
          <w:sz w:val="32"/>
          <w:szCs w:val="32"/>
          <w:u w:val="single"/>
          <w:rtl/>
        </w:rPr>
        <w:t>الانفرتيز</w:t>
      </w:r>
      <w:proofErr w:type="spellEnd"/>
      <w:r w:rsidRPr="00B35049">
        <w:rPr>
          <w:rFonts w:hint="cs"/>
          <w:b/>
          <w:bCs/>
          <w:color w:val="00B050"/>
          <w:sz w:val="32"/>
          <w:szCs w:val="32"/>
          <w:u w:val="single"/>
          <w:rtl/>
        </w:rPr>
        <w:t xml:space="preserve"> </w:t>
      </w:r>
    </w:p>
    <w:p w:rsidR="00B35049" w:rsidRDefault="00B35049">
      <w:pPr>
        <w:rPr>
          <w:rFonts w:hint="cs"/>
          <w:b/>
          <w:bCs/>
          <w:color w:val="FF0000"/>
          <w:sz w:val="28"/>
          <w:szCs w:val="28"/>
          <w:u w:val="single"/>
          <w:rtl/>
        </w:rPr>
      </w:pPr>
      <w:r w:rsidRPr="00B35049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الهدف من </w:t>
      </w:r>
      <w:proofErr w:type="spellStart"/>
      <w:r w:rsidRPr="00B35049">
        <w:rPr>
          <w:rFonts w:hint="cs"/>
          <w:b/>
          <w:bCs/>
          <w:color w:val="FF0000"/>
          <w:sz w:val="28"/>
          <w:szCs w:val="28"/>
          <w:u w:val="single"/>
          <w:rtl/>
        </w:rPr>
        <w:t>التجربه</w:t>
      </w:r>
      <w:proofErr w:type="spellEnd"/>
      <w:r w:rsidRPr="00B35049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:</w:t>
      </w:r>
    </w:p>
    <w:p w:rsidR="00B35049" w:rsidRDefault="00B350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الكشف عن تحلل السكريات الثنائيه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السكروز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بجسم النبات بوجود انزيم </w:t>
      </w:r>
      <w:proofErr w:type="spellStart"/>
      <w:r>
        <w:rPr>
          <w:rFonts w:hint="cs"/>
          <w:sz w:val="28"/>
          <w:szCs w:val="28"/>
          <w:rtl/>
        </w:rPr>
        <w:t>الانفرتيز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B35049" w:rsidRDefault="00B35049" w:rsidP="00B35049">
      <w:pPr>
        <w:rPr>
          <w:rFonts w:hint="cs"/>
          <w:b/>
          <w:bCs/>
          <w:color w:val="FF0000"/>
          <w:sz w:val="28"/>
          <w:szCs w:val="28"/>
          <w:rtl/>
        </w:rPr>
      </w:pPr>
      <w:r w:rsidRPr="00B35049">
        <w:rPr>
          <w:rFonts w:hint="cs"/>
          <w:b/>
          <w:bCs/>
          <w:color w:val="FF0000"/>
          <w:sz w:val="28"/>
          <w:szCs w:val="28"/>
          <w:rtl/>
        </w:rPr>
        <w:t>المناقشه :</w:t>
      </w:r>
    </w:p>
    <w:p w:rsidR="00B35049" w:rsidRDefault="00B35049" w:rsidP="00B35049">
      <w:pPr>
        <w:rPr>
          <w:rFonts w:hint="cs"/>
          <w:b/>
          <w:bCs/>
          <w:color w:val="FF0000"/>
          <w:sz w:val="28"/>
          <w:szCs w:val="28"/>
          <w:rtl/>
        </w:rPr>
      </w:pPr>
      <w:r w:rsidRPr="00B35049">
        <w:rPr>
          <w:rFonts w:hint="cs"/>
          <w:color w:val="000000" w:themeColor="text1"/>
          <w:sz w:val="28"/>
          <w:szCs w:val="28"/>
          <w:rtl/>
        </w:rPr>
        <w:t xml:space="preserve">يتكون </w:t>
      </w:r>
      <w:proofErr w:type="spellStart"/>
      <w:r w:rsidRPr="00B35049">
        <w:rPr>
          <w:rFonts w:hint="cs"/>
          <w:color w:val="000000" w:themeColor="text1"/>
          <w:sz w:val="28"/>
          <w:szCs w:val="28"/>
          <w:rtl/>
        </w:rPr>
        <w:t>السكروز</w:t>
      </w:r>
      <w:proofErr w:type="spellEnd"/>
      <w:r w:rsidRPr="00B35049">
        <w:rPr>
          <w:rFonts w:hint="cs"/>
          <w:color w:val="000000" w:themeColor="text1"/>
          <w:sz w:val="28"/>
          <w:szCs w:val="28"/>
          <w:rtl/>
        </w:rPr>
        <w:t xml:space="preserve"> من اتحاد وحدتين من السكريات </w:t>
      </w:r>
      <w:proofErr w:type="spellStart"/>
      <w:r w:rsidRPr="00B35049">
        <w:rPr>
          <w:rFonts w:hint="cs"/>
          <w:color w:val="000000" w:themeColor="text1"/>
          <w:sz w:val="28"/>
          <w:szCs w:val="28"/>
          <w:rtl/>
        </w:rPr>
        <w:t>الاحاديه</w:t>
      </w:r>
      <w:proofErr w:type="spellEnd"/>
      <w:r w:rsidRPr="00B35049">
        <w:rPr>
          <w:rFonts w:hint="cs"/>
          <w:color w:val="000000" w:themeColor="text1"/>
          <w:sz w:val="28"/>
          <w:szCs w:val="28"/>
          <w:rtl/>
        </w:rPr>
        <w:t xml:space="preserve"> هما الجلوكوز </w:t>
      </w:r>
      <w:proofErr w:type="spellStart"/>
      <w:r w:rsidRPr="00B35049">
        <w:rPr>
          <w:rFonts w:hint="cs"/>
          <w:color w:val="000000" w:themeColor="text1"/>
          <w:sz w:val="28"/>
          <w:szCs w:val="28"/>
          <w:rtl/>
        </w:rPr>
        <w:t>والفركتوز</w:t>
      </w:r>
      <w:proofErr w:type="spellEnd"/>
      <w:r w:rsidRPr="00B35049">
        <w:rPr>
          <w:rFonts w:hint="cs"/>
          <w:color w:val="000000" w:themeColor="text1"/>
          <w:sz w:val="28"/>
          <w:szCs w:val="28"/>
          <w:rtl/>
        </w:rPr>
        <w:t xml:space="preserve"> وتتشكل الرابطه بين ذرة الكربون الاولى</w:t>
      </w:r>
      <w:r w:rsidRPr="00B35049">
        <w:rPr>
          <w:rFonts w:ascii="Perpetua" w:hAnsi="Perpetua" w:cs="Perpetua"/>
          <w:color w:val="000000" w:themeColor="text1"/>
          <w:sz w:val="28"/>
          <w:szCs w:val="28"/>
        </w:rPr>
        <w:t xml:space="preserve"> C1</w:t>
      </w:r>
      <w:r w:rsidRPr="00B35049">
        <w:rPr>
          <w:rFonts w:hint="cs"/>
          <w:color w:val="000000" w:themeColor="text1"/>
          <w:sz w:val="28"/>
          <w:szCs w:val="28"/>
          <w:rtl/>
        </w:rPr>
        <w:t xml:space="preserve"> في الجلوكوز وذره الكربون الثانيه</w:t>
      </w:r>
      <w:r w:rsidRPr="00B35049">
        <w:rPr>
          <w:rFonts w:ascii="Perpetua" w:hAnsi="Perpetua" w:cs="Perpetua"/>
          <w:color w:val="000000" w:themeColor="text1"/>
          <w:sz w:val="28"/>
          <w:szCs w:val="28"/>
        </w:rPr>
        <w:t xml:space="preserve"> C2</w:t>
      </w:r>
      <w:r w:rsidR="00422622">
        <w:rPr>
          <w:rFonts w:ascii="Perpetua" w:hAnsi="Perpetua" w:cs="Perpetua"/>
          <w:color w:val="000000" w:themeColor="text1"/>
          <w:sz w:val="28"/>
          <w:szCs w:val="28"/>
        </w:rPr>
        <w:t xml:space="preserve"> </w:t>
      </w:r>
      <w:r w:rsidRPr="00B35049">
        <w:rPr>
          <w:rFonts w:hint="cs"/>
          <w:color w:val="000000" w:themeColor="text1"/>
          <w:sz w:val="28"/>
          <w:szCs w:val="28"/>
          <w:rtl/>
        </w:rPr>
        <w:t xml:space="preserve"> في </w:t>
      </w:r>
      <w:proofErr w:type="spellStart"/>
      <w:r w:rsidRPr="00B35049">
        <w:rPr>
          <w:rFonts w:hint="cs"/>
          <w:color w:val="000000" w:themeColor="text1"/>
          <w:sz w:val="28"/>
          <w:szCs w:val="28"/>
          <w:rtl/>
        </w:rPr>
        <w:t>الفركتوز</w:t>
      </w:r>
      <w:proofErr w:type="spellEnd"/>
      <w:r w:rsidRPr="00B35049">
        <w:rPr>
          <w:rFonts w:hint="cs"/>
          <w:color w:val="000000" w:themeColor="text1"/>
          <w:sz w:val="28"/>
          <w:szCs w:val="28"/>
          <w:rtl/>
        </w:rPr>
        <w:t xml:space="preserve"> وتسمى رابطه </w:t>
      </w:r>
      <w:proofErr w:type="spellStart"/>
      <w:r w:rsidRPr="00B35049">
        <w:rPr>
          <w:rFonts w:hint="cs"/>
          <w:color w:val="000000" w:themeColor="text1"/>
          <w:sz w:val="28"/>
          <w:szCs w:val="28"/>
          <w:rtl/>
        </w:rPr>
        <w:t>جلايكوسيديه</w:t>
      </w:r>
      <w:proofErr w:type="spellEnd"/>
      <w:r w:rsidRPr="00B35049">
        <w:rPr>
          <w:rFonts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Pr="00B35049">
        <w:rPr>
          <w:rFonts w:ascii="Perpetua" w:hAnsi="Perpetua" w:cs="Perpetua"/>
          <w:color w:val="000000" w:themeColor="text1"/>
          <w:sz w:val="28"/>
          <w:szCs w:val="28"/>
        </w:rPr>
        <w:t>glycosidic</w:t>
      </w:r>
      <w:proofErr w:type="spellEnd"/>
      <w:r w:rsidRPr="00B35049">
        <w:rPr>
          <w:rFonts w:ascii="Perpetua" w:hAnsi="Perpetua" w:cs="Perpetua"/>
          <w:color w:val="000000" w:themeColor="text1"/>
          <w:sz w:val="28"/>
          <w:szCs w:val="28"/>
        </w:rPr>
        <w:t xml:space="preserve"> bond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color w:val="FF0000"/>
          <w:sz w:val="28"/>
          <w:szCs w:val="28"/>
          <w:rtl/>
        </w:rPr>
        <w:t>.</w:t>
      </w:r>
      <w:proofErr w:type="spellEnd"/>
    </w:p>
    <w:p w:rsidR="00B35049" w:rsidRPr="00B35049" w:rsidRDefault="00422622" w:rsidP="00B35049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635</wp:posOffset>
            </wp:positionV>
            <wp:extent cx="1943100" cy="2857500"/>
            <wp:effectExtent l="19050" t="95250" r="95250" b="19050"/>
            <wp:wrapNone/>
            <wp:docPr id="8" name="صورة 8" descr="Sucrose glycosidic bo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crose glycosidic bond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57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766233</wp:posOffset>
            </wp:positionH>
            <wp:positionV relativeFrom="paragraph">
              <wp:posOffset>330835</wp:posOffset>
            </wp:positionV>
            <wp:extent cx="1246293" cy="1613747"/>
            <wp:effectExtent l="38100" t="95250" r="87207" b="24553"/>
            <wp:wrapNone/>
            <wp:docPr id="3" name="صورة 3" descr="Fruct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ucto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43" t="17647" r="7143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93" cy="161374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-1012190</wp:posOffset>
            </wp:positionH>
            <wp:positionV relativeFrom="paragraph">
              <wp:posOffset>330835</wp:posOffset>
            </wp:positionV>
            <wp:extent cx="1247775" cy="1607820"/>
            <wp:effectExtent l="38100" t="95250" r="104775" b="11430"/>
            <wp:wrapNone/>
            <wp:docPr id="4" name="صورة 4" descr="Glucos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ucos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715" t="4660" r="17714" b="16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07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35049" w:rsidRPr="00B35049" w:rsidRDefault="00B35049">
      <w:pPr>
        <w:rPr>
          <w:rFonts w:hint="cs"/>
          <w:b/>
          <w:bCs/>
          <w:color w:val="FF0000"/>
          <w:sz w:val="28"/>
          <w:szCs w:val="28"/>
          <w:rtl/>
        </w:rPr>
      </w:pPr>
    </w:p>
    <w:p w:rsidR="00B35049" w:rsidRPr="00B35049" w:rsidRDefault="00422622">
      <w:pPr>
        <w:rPr>
          <w:rFonts w:hint="cs"/>
          <w:sz w:val="28"/>
          <w:szCs w:val="28"/>
          <w:rtl/>
        </w:rPr>
      </w:pPr>
      <w:r>
        <w:rPr>
          <w:rFonts w:hint="cs"/>
          <w:b/>
          <w:bCs/>
          <w:noProof/>
          <w:color w:val="000000" w:themeColor="text1"/>
          <w:sz w:val="16"/>
          <w:szCs w:val="16"/>
          <w:rtl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31" type="#_x0000_t11" style="position:absolute;left:0;text-align:left;margin-left:24pt;margin-top:11.05pt;width:30pt;height:24pt;z-index:251662336" fillcolor="#c00000">
            <w10:wrap anchorx="page"/>
          </v:shape>
        </w:pict>
      </w:r>
    </w:p>
    <w:p w:rsidR="00422622" w:rsidRDefault="00422622" w:rsidP="00B35049">
      <w:pPr>
        <w:jc w:val="both"/>
        <w:rPr>
          <w:rFonts w:hint="cs"/>
          <w:b/>
          <w:bCs/>
          <w:sz w:val="16"/>
          <w:szCs w:val="16"/>
          <w:rtl/>
        </w:rPr>
      </w:pPr>
      <w:r w:rsidRPr="00422622">
        <w:rPr>
          <w:rFonts w:hint="cs"/>
          <w:b/>
          <w:bCs/>
          <w:noProof/>
          <w:color w:val="000000" w:themeColor="text1"/>
          <w:sz w:val="16"/>
          <w:szCs w:val="16"/>
          <w:rtl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179.35pt;margin-top:6.55pt;width:82.65pt;height:23.35pt;z-index:251661312" fillcolor="#c00000">
            <w10:wrap anchorx="page"/>
          </v:shape>
        </w:pict>
      </w:r>
    </w:p>
    <w:p w:rsidR="00422622" w:rsidRDefault="00422622" w:rsidP="00B35049">
      <w:pPr>
        <w:jc w:val="both"/>
        <w:rPr>
          <w:rFonts w:hint="cs"/>
          <w:b/>
          <w:bCs/>
          <w:sz w:val="16"/>
          <w:szCs w:val="16"/>
          <w:rtl/>
        </w:rPr>
      </w:pPr>
    </w:p>
    <w:p w:rsidR="00422622" w:rsidRDefault="00422622" w:rsidP="00B35049">
      <w:pPr>
        <w:jc w:val="both"/>
        <w:rPr>
          <w:rFonts w:hint="cs"/>
          <w:b/>
          <w:bCs/>
          <w:sz w:val="16"/>
          <w:szCs w:val="16"/>
          <w:rtl/>
        </w:rPr>
      </w:pPr>
    </w:p>
    <w:p w:rsidR="00422622" w:rsidRDefault="00422622" w:rsidP="00B35049">
      <w:pPr>
        <w:jc w:val="both"/>
        <w:rPr>
          <w:rFonts w:hint="cs"/>
          <w:b/>
          <w:bCs/>
          <w:sz w:val="16"/>
          <w:szCs w:val="16"/>
          <w:rtl/>
        </w:rPr>
      </w:pPr>
    </w:p>
    <w:p w:rsidR="00422622" w:rsidRDefault="00422622" w:rsidP="00B35049">
      <w:pPr>
        <w:jc w:val="both"/>
        <w:rPr>
          <w:rFonts w:hint="cs"/>
          <w:b/>
          <w:bCs/>
          <w:sz w:val="16"/>
          <w:szCs w:val="16"/>
          <w:rtl/>
        </w:rPr>
      </w:pPr>
    </w:p>
    <w:p w:rsidR="00422622" w:rsidRDefault="00422622" w:rsidP="00B35049">
      <w:pPr>
        <w:jc w:val="both"/>
        <w:rPr>
          <w:rFonts w:hint="cs"/>
          <w:b/>
          <w:bCs/>
          <w:sz w:val="16"/>
          <w:szCs w:val="16"/>
          <w:rtl/>
        </w:rPr>
      </w:pPr>
    </w:p>
    <w:p w:rsidR="00422622" w:rsidRDefault="00422622" w:rsidP="00B35049">
      <w:pPr>
        <w:jc w:val="both"/>
        <w:rPr>
          <w:rFonts w:hint="cs"/>
          <w:b/>
          <w:bCs/>
          <w:sz w:val="16"/>
          <w:szCs w:val="16"/>
          <w:rtl/>
        </w:rPr>
      </w:pPr>
    </w:p>
    <w:p w:rsidR="00422622" w:rsidRDefault="00422622" w:rsidP="00B35049">
      <w:pPr>
        <w:jc w:val="both"/>
        <w:rPr>
          <w:rFonts w:hint="cs"/>
          <w:b/>
          <w:bCs/>
          <w:sz w:val="16"/>
          <w:szCs w:val="16"/>
          <w:rtl/>
        </w:rPr>
      </w:pPr>
    </w:p>
    <w:p w:rsidR="00422622" w:rsidRDefault="00BF6DB0" w:rsidP="00FD41B9">
      <w:pPr>
        <w:spacing w:line="360" w:lineRule="auto"/>
        <w:jc w:val="both"/>
        <w:rPr>
          <w:rFonts w:hint="cs"/>
          <w:b/>
          <w:bCs/>
          <w:sz w:val="16"/>
          <w:szCs w:val="16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974725</wp:posOffset>
            </wp:positionV>
            <wp:extent cx="5515610" cy="2368550"/>
            <wp:effectExtent l="19050" t="95250" r="104140" b="12700"/>
            <wp:wrapNone/>
            <wp:docPr id="11" name="صورة 11" descr="Invertas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vertase wor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23685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22622" w:rsidRPr="00422622">
        <w:rPr>
          <w:rFonts w:hint="cs"/>
          <w:sz w:val="28"/>
          <w:szCs w:val="28"/>
          <w:rtl/>
        </w:rPr>
        <w:t>وت</w:t>
      </w:r>
      <w:r w:rsidR="00B65F55">
        <w:rPr>
          <w:rFonts w:hint="cs"/>
          <w:sz w:val="28"/>
          <w:szCs w:val="28"/>
          <w:rtl/>
        </w:rPr>
        <w:t>حلل</w:t>
      </w:r>
      <w:r w:rsidR="00422622" w:rsidRPr="00422622">
        <w:rPr>
          <w:rFonts w:hint="cs"/>
          <w:sz w:val="28"/>
          <w:szCs w:val="28"/>
          <w:rtl/>
        </w:rPr>
        <w:t xml:space="preserve"> وحدات</w:t>
      </w:r>
      <w:r w:rsidR="00355E30">
        <w:rPr>
          <w:rFonts w:hint="cs"/>
          <w:sz w:val="28"/>
          <w:szCs w:val="28"/>
          <w:rtl/>
        </w:rPr>
        <w:t xml:space="preserve"> السكر الثنائي </w:t>
      </w:r>
      <w:r w:rsidR="00422622" w:rsidRPr="00422622">
        <w:rPr>
          <w:rFonts w:hint="cs"/>
          <w:sz w:val="28"/>
          <w:szCs w:val="28"/>
          <w:rtl/>
        </w:rPr>
        <w:t xml:space="preserve"> </w:t>
      </w:r>
      <w:proofErr w:type="spellStart"/>
      <w:r w:rsidR="00422622" w:rsidRPr="00422622">
        <w:rPr>
          <w:rFonts w:hint="cs"/>
          <w:sz w:val="28"/>
          <w:szCs w:val="28"/>
          <w:rtl/>
        </w:rPr>
        <w:t>السكروز</w:t>
      </w:r>
      <w:proofErr w:type="spellEnd"/>
      <w:r w:rsidR="00422622" w:rsidRPr="00422622">
        <w:rPr>
          <w:rFonts w:hint="cs"/>
          <w:sz w:val="28"/>
          <w:szCs w:val="28"/>
          <w:rtl/>
        </w:rPr>
        <w:t xml:space="preserve"> في النبات بواسطة انزي</w:t>
      </w:r>
      <w:r w:rsidR="00355E30">
        <w:rPr>
          <w:rFonts w:hint="cs"/>
          <w:sz w:val="28"/>
          <w:szCs w:val="28"/>
          <w:rtl/>
        </w:rPr>
        <w:t>م</w:t>
      </w:r>
      <w:r w:rsidR="00422622" w:rsidRPr="00422622">
        <w:rPr>
          <w:rFonts w:hint="cs"/>
          <w:sz w:val="28"/>
          <w:szCs w:val="28"/>
          <w:rtl/>
        </w:rPr>
        <w:t xml:space="preserve"> </w:t>
      </w:r>
      <w:proofErr w:type="spellStart"/>
      <w:r w:rsidR="00422622" w:rsidRPr="00422622">
        <w:rPr>
          <w:rFonts w:hint="cs"/>
          <w:sz w:val="28"/>
          <w:szCs w:val="28"/>
          <w:rtl/>
        </w:rPr>
        <w:t>الانفرتيز</w:t>
      </w:r>
      <w:proofErr w:type="spellEnd"/>
      <w:r w:rsidR="00355E30">
        <w:rPr>
          <w:rFonts w:hint="cs"/>
          <w:sz w:val="28"/>
          <w:szCs w:val="28"/>
          <w:rtl/>
        </w:rPr>
        <w:t xml:space="preserve"> في وجود الماء الى وحدات </w:t>
      </w:r>
      <w:proofErr w:type="spellStart"/>
      <w:r w:rsidR="00355E30">
        <w:rPr>
          <w:rFonts w:hint="cs"/>
          <w:sz w:val="28"/>
          <w:szCs w:val="28"/>
          <w:rtl/>
        </w:rPr>
        <w:t>فركتوز</w:t>
      </w:r>
      <w:proofErr w:type="spellEnd"/>
      <w:r w:rsidR="00355E30">
        <w:rPr>
          <w:rFonts w:hint="cs"/>
          <w:sz w:val="28"/>
          <w:szCs w:val="28"/>
          <w:rtl/>
        </w:rPr>
        <w:t xml:space="preserve"> وجلوكوز </w:t>
      </w:r>
      <w:proofErr w:type="spellStart"/>
      <w:r w:rsidR="00355E30">
        <w:rPr>
          <w:rFonts w:hint="cs"/>
          <w:sz w:val="28"/>
          <w:szCs w:val="28"/>
          <w:rtl/>
        </w:rPr>
        <w:t>حره</w:t>
      </w:r>
      <w:proofErr w:type="spellEnd"/>
      <w:r w:rsidR="00355E30">
        <w:rPr>
          <w:rFonts w:hint="cs"/>
          <w:sz w:val="28"/>
          <w:szCs w:val="28"/>
          <w:rtl/>
        </w:rPr>
        <w:t xml:space="preserve"> </w:t>
      </w:r>
      <w:proofErr w:type="spellStart"/>
      <w:r w:rsidR="00355E30">
        <w:rPr>
          <w:rFonts w:hint="cs"/>
          <w:sz w:val="28"/>
          <w:szCs w:val="28"/>
          <w:rtl/>
        </w:rPr>
        <w:t>،</w:t>
      </w:r>
      <w:proofErr w:type="spellEnd"/>
      <w:r w:rsidR="00355E30">
        <w:rPr>
          <w:rFonts w:hint="cs"/>
          <w:sz w:val="28"/>
          <w:szCs w:val="28"/>
          <w:rtl/>
        </w:rPr>
        <w:t xml:space="preserve"> </w:t>
      </w:r>
      <w:r w:rsidR="00422622" w:rsidRPr="00422622">
        <w:rPr>
          <w:rFonts w:hint="cs"/>
          <w:sz w:val="28"/>
          <w:szCs w:val="28"/>
          <w:rtl/>
        </w:rPr>
        <w:t xml:space="preserve"> بحيث  يعمل هذا الإنزيم على الرابطة </w:t>
      </w:r>
      <w:proofErr w:type="spellStart"/>
      <w:r w:rsidR="00422622" w:rsidRPr="00422622">
        <w:rPr>
          <w:rFonts w:hint="cs"/>
          <w:sz w:val="28"/>
          <w:szCs w:val="28"/>
          <w:rtl/>
        </w:rPr>
        <w:t>الجلايكوسيدية</w:t>
      </w:r>
      <w:proofErr w:type="spellEnd"/>
      <w:r w:rsidR="00422622" w:rsidRPr="00422622">
        <w:rPr>
          <w:rFonts w:hint="cs"/>
          <w:sz w:val="28"/>
          <w:szCs w:val="28"/>
          <w:rtl/>
        </w:rPr>
        <w:t xml:space="preserve">  وهي الرابطة بين مكونات </w:t>
      </w:r>
      <w:proofErr w:type="spellStart"/>
      <w:r w:rsidR="00422622" w:rsidRPr="00422622">
        <w:rPr>
          <w:rFonts w:hint="cs"/>
          <w:sz w:val="28"/>
          <w:szCs w:val="28"/>
          <w:rtl/>
        </w:rPr>
        <w:t>السكروز</w:t>
      </w:r>
      <w:proofErr w:type="spellEnd"/>
      <w:r w:rsidR="00422622" w:rsidRPr="00422622">
        <w:rPr>
          <w:rFonts w:hint="cs"/>
          <w:sz w:val="28"/>
          <w:szCs w:val="28"/>
          <w:rtl/>
        </w:rPr>
        <w:t xml:space="preserve"> </w:t>
      </w:r>
      <w:r w:rsidR="00FD41B9">
        <w:rPr>
          <w:rFonts w:hint="cs"/>
          <w:sz w:val="28"/>
          <w:szCs w:val="28"/>
          <w:rtl/>
        </w:rPr>
        <w:t xml:space="preserve"> كما في الشكل ادناه :</w:t>
      </w:r>
    </w:p>
    <w:p w:rsidR="00355E30" w:rsidRPr="00422622" w:rsidRDefault="00355E30" w:rsidP="00355E30">
      <w:pPr>
        <w:spacing w:line="360" w:lineRule="auto"/>
        <w:jc w:val="both"/>
        <w:rPr>
          <w:rFonts w:hint="cs"/>
          <w:b/>
          <w:bCs/>
          <w:sz w:val="16"/>
          <w:szCs w:val="16"/>
          <w:rtl/>
        </w:rPr>
      </w:pPr>
    </w:p>
    <w:p w:rsidR="00E91631" w:rsidRDefault="00355E30" w:rsidP="00422622">
      <w:pPr>
        <w:jc w:val="both"/>
        <w:rPr>
          <w:rFonts w:hint="cs"/>
          <w:b/>
          <w:bCs/>
          <w:sz w:val="16"/>
          <w:szCs w:val="16"/>
          <w:rtl/>
        </w:rPr>
      </w:pPr>
      <w:r>
        <w:rPr>
          <w:rFonts w:hint="cs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7378700</wp:posOffset>
            </wp:positionV>
            <wp:extent cx="4229100" cy="3707130"/>
            <wp:effectExtent l="19050" t="95250" r="95250" b="26670"/>
            <wp:wrapNone/>
            <wp:docPr id="10" name="صورة 10" descr="Invertas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vertase wor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7071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7378700</wp:posOffset>
            </wp:positionV>
            <wp:extent cx="4229100" cy="3707130"/>
            <wp:effectExtent l="19050" t="95250" r="95250" b="26670"/>
            <wp:wrapNone/>
            <wp:docPr id="9" name="صورة 9" descr="Invertas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vertase wor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7071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22622" w:rsidRPr="00422622">
        <w:rPr>
          <w:rFonts w:hint="cs"/>
          <w:b/>
          <w:bCs/>
          <w:sz w:val="16"/>
          <w:szCs w:val="16"/>
          <w:rtl/>
        </w:rPr>
        <w:t xml:space="preserve"> </w:t>
      </w:r>
    </w:p>
    <w:p w:rsidR="00355E30" w:rsidRDefault="00355E30" w:rsidP="00422622">
      <w:pPr>
        <w:jc w:val="both"/>
        <w:rPr>
          <w:rFonts w:hint="cs"/>
          <w:b/>
          <w:bCs/>
          <w:sz w:val="16"/>
          <w:szCs w:val="16"/>
          <w:rtl/>
        </w:rPr>
      </w:pPr>
    </w:p>
    <w:p w:rsidR="00355E30" w:rsidRDefault="00355E30" w:rsidP="00422622">
      <w:pPr>
        <w:jc w:val="both"/>
        <w:rPr>
          <w:rFonts w:hint="cs"/>
          <w:b/>
          <w:bCs/>
          <w:sz w:val="16"/>
          <w:szCs w:val="16"/>
          <w:rtl/>
        </w:rPr>
      </w:pPr>
    </w:p>
    <w:p w:rsidR="00355E30" w:rsidRDefault="00355E30" w:rsidP="00422622">
      <w:pPr>
        <w:jc w:val="both"/>
        <w:rPr>
          <w:rFonts w:hint="cs"/>
          <w:b/>
          <w:bCs/>
          <w:sz w:val="16"/>
          <w:szCs w:val="16"/>
          <w:rtl/>
        </w:rPr>
      </w:pPr>
    </w:p>
    <w:p w:rsidR="00355E30" w:rsidRDefault="00355E30" w:rsidP="00422622">
      <w:pPr>
        <w:jc w:val="both"/>
        <w:rPr>
          <w:rFonts w:hint="cs"/>
          <w:b/>
          <w:bCs/>
          <w:sz w:val="16"/>
          <w:szCs w:val="16"/>
          <w:rtl/>
        </w:rPr>
      </w:pPr>
    </w:p>
    <w:p w:rsidR="00355E30" w:rsidRDefault="00355E30" w:rsidP="00422622">
      <w:pPr>
        <w:jc w:val="both"/>
        <w:rPr>
          <w:rFonts w:hint="cs"/>
          <w:b/>
          <w:bCs/>
          <w:sz w:val="16"/>
          <w:szCs w:val="16"/>
          <w:rtl/>
        </w:rPr>
      </w:pPr>
    </w:p>
    <w:p w:rsidR="00355E30" w:rsidRDefault="00355E30" w:rsidP="00422622">
      <w:pPr>
        <w:jc w:val="both"/>
        <w:rPr>
          <w:rFonts w:hint="cs"/>
          <w:b/>
          <w:bCs/>
          <w:sz w:val="16"/>
          <w:szCs w:val="16"/>
          <w:rtl/>
        </w:rPr>
      </w:pPr>
    </w:p>
    <w:p w:rsidR="00355E30" w:rsidRDefault="00355E30" w:rsidP="00422622">
      <w:pPr>
        <w:jc w:val="both"/>
        <w:rPr>
          <w:rFonts w:hint="cs"/>
          <w:b/>
          <w:bCs/>
          <w:sz w:val="16"/>
          <w:szCs w:val="16"/>
          <w:rtl/>
        </w:rPr>
      </w:pPr>
    </w:p>
    <w:p w:rsidR="00355E30" w:rsidRDefault="00355E30" w:rsidP="00FD41B9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ففي </w:t>
      </w:r>
      <w:proofErr w:type="spellStart"/>
      <w:r>
        <w:rPr>
          <w:rFonts w:hint="cs"/>
          <w:sz w:val="28"/>
          <w:szCs w:val="28"/>
          <w:rtl/>
        </w:rPr>
        <w:t>التجربه</w:t>
      </w:r>
      <w:proofErr w:type="spellEnd"/>
      <w:r>
        <w:rPr>
          <w:rFonts w:hint="cs"/>
          <w:sz w:val="28"/>
          <w:szCs w:val="28"/>
          <w:rtl/>
        </w:rPr>
        <w:t xml:space="preserve"> تمت معامله </w:t>
      </w:r>
      <w:proofErr w:type="spellStart"/>
      <w:r>
        <w:rPr>
          <w:rFonts w:hint="cs"/>
          <w:sz w:val="28"/>
          <w:szCs w:val="28"/>
          <w:rtl/>
        </w:rPr>
        <w:t>الانبوبه</w:t>
      </w:r>
      <w:proofErr w:type="spellEnd"/>
      <w:r>
        <w:rPr>
          <w:rFonts w:hint="cs"/>
          <w:sz w:val="28"/>
          <w:szCs w:val="28"/>
          <w:rtl/>
        </w:rPr>
        <w:t xml:space="preserve"> الاولى بمادة التفاعل وهي </w:t>
      </w:r>
      <w:proofErr w:type="spellStart"/>
      <w:r>
        <w:rPr>
          <w:rFonts w:hint="cs"/>
          <w:sz w:val="28"/>
          <w:szCs w:val="28"/>
          <w:rtl/>
        </w:rPr>
        <w:t>السكروز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واضافة</w:t>
      </w:r>
      <w:proofErr w:type="spellEnd"/>
      <w:r>
        <w:rPr>
          <w:rFonts w:hint="cs"/>
          <w:sz w:val="28"/>
          <w:szCs w:val="28"/>
          <w:rtl/>
        </w:rPr>
        <w:t xml:space="preserve"> انزيم </w:t>
      </w:r>
      <w:proofErr w:type="spellStart"/>
      <w:r>
        <w:rPr>
          <w:rFonts w:hint="cs"/>
          <w:sz w:val="28"/>
          <w:szCs w:val="28"/>
          <w:rtl/>
        </w:rPr>
        <w:t>الانفرتيز</w:t>
      </w:r>
      <w:proofErr w:type="spellEnd"/>
      <w:r>
        <w:rPr>
          <w:rFonts w:hint="cs"/>
          <w:sz w:val="28"/>
          <w:szCs w:val="28"/>
          <w:rtl/>
        </w:rPr>
        <w:t xml:space="preserve"> لها</w:t>
      </w:r>
      <w:r w:rsidR="00FD41B9">
        <w:rPr>
          <w:rFonts w:hint="cs"/>
          <w:sz w:val="28"/>
          <w:szCs w:val="28"/>
          <w:rtl/>
        </w:rPr>
        <w:t xml:space="preserve"> </w:t>
      </w:r>
      <w:proofErr w:type="spellStart"/>
      <w:r w:rsidR="00FD41B9">
        <w:rPr>
          <w:rFonts w:hint="cs"/>
          <w:sz w:val="28"/>
          <w:szCs w:val="28"/>
          <w:rtl/>
        </w:rPr>
        <w:t>والتجربه</w:t>
      </w:r>
      <w:proofErr w:type="spellEnd"/>
      <w:r w:rsidR="00FD41B9">
        <w:rPr>
          <w:rFonts w:hint="cs"/>
          <w:sz w:val="28"/>
          <w:szCs w:val="28"/>
          <w:rtl/>
        </w:rPr>
        <w:t xml:space="preserve"> الضابطه اضيفة مادة التفاعل فقط بدون انزيم وتم </w:t>
      </w:r>
      <w:r>
        <w:rPr>
          <w:rFonts w:hint="cs"/>
          <w:sz w:val="28"/>
          <w:szCs w:val="28"/>
          <w:rtl/>
        </w:rPr>
        <w:t xml:space="preserve"> </w:t>
      </w:r>
      <w:r w:rsidR="00FD41B9">
        <w:rPr>
          <w:rFonts w:hint="cs"/>
          <w:sz w:val="28"/>
          <w:szCs w:val="28"/>
          <w:rtl/>
        </w:rPr>
        <w:t>تحضينهما</w:t>
      </w:r>
      <w:r>
        <w:rPr>
          <w:rFonts w:hint="cs"/>
          <w:sz w:val="28"/>
          <w:szCs w:val="28"/>
          <w:rtl/>
        </w:rPr>
        <w:t xml:space="preserve"> على درجة حرارة </w:t>
      </w:r>
      <w:proofErr w:type="spellStart"/>
      <w:r>
        <w:rPr>
          <w:rFonts w:hint="cs"/>
          <w:sz w:val="28"/>
          <w:szCs w:val="28"/>
          <w:rtl/>
        </w:rPr>
        <w:t>مناسبه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 w:rsidR="00FD41B9">
        <w:rPr>
          <w:rFonts w:hint="cs"/>
          <w:sz w:val="28"/>
          <w:szCs w:val="28"/>
          <w:rtl/>
        </w:rPr>
        <w:t>35درجه</w:t>
      </w:r>
      <w:proofErr w:type="spellEnd"/>
      <w:r w:rsidR="00FD41B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 w:rsidR="00A07DC3"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ثم اضافة </w:t>
      </w:r>
      <w:proofErr w:type="spellStart"/>
      <w:r>
        <w:rPr>
          <w:rFonts w:hint="cs"/>
          <w:sz w:val="28"/>
          <w:szCs w:val="28"/>
          <w:rtl/>
        </w:rPr>
        <w:t>الكواشف</w:t>
      </w:r>
      <w:proofErr w:type="spellEnd"/>
      <w:r>
        <w:rPr>
          <w:rFonts w:hint="cs"/>
          <w:sz w:val="28"/>
          <w:szCs w:val="28"/>
          <w:rtl/>
        </w:rPr>
        <w:t xml:space="preserve"> له</w:t>
      </w:r>
      <w:r w:rsidR="00FD41B9">
        <w:rPr>
          <w:rFonts w:hint="cs"/>
          <w:sz w:val="28"/>
          <w:szCs w:val="28"/>
          <w:rtl/>
        </w:rPr>
        <w:t>ما</w:t>
      </w:r>
      <w:r>
        <w:rPr>
          <w:rFonts w:hint="cs"/>
          <w:sz w:val="28"/>
          <w:szCs w:val="28"/>
          <w:rtl/>
        </w:rPr>
        <w:t xml:space="preserve"> للتحقق من مدى فعالية الانزيم في مهاجمته </w:t>
      </w:r>
      <w:proofErr w:type="spellStart"/>
      <w:r>
        <w:rPr>
          <w:rFonts w:hint="cs"/>
          <w:sz w:val="28"/>
          <w:szCs w:val="28"/>
          <w:rtl/>
        </w:rPr>
        <w:t>للرابطه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الجليكوسيديه</w:t>
      </w:r>
      <w:proofErr w:type="spellEnd"/>
      <w:r>
        <w:rPr>
          <w:rFonts w:hint="cs"/>
          <w:sz w:val="28"/>
          <w:szCs w:val="28"/>
          <w:rtl/>
        </w:rPr>
        <w:t xml:space="preserve"> في جزيئات </w:t>
      </w:r>
      <w:proofErr w:type="spellStart"/>
      <w:r>
        <w:rPr>
          <w:rFonts w:hint="cs"/>
          <w:sz w:val="28"/>
          <w:szCs w:val="28"/>
          <w:rtl/>
        </w:rPr>
        <w:t>السكر</w:t>
      </w:r>
      <w:r w:rsidR="00FD41B9">
        <w:rPr>
          <w:rFonts w:hint="cs"/>
          <w:sz w:val="28"/>
          <w:szCs w:val="28"/>
          <w:rtl/>
        </w:rPr>
        <w:t>الثنائي</w:t>
      </w:r>
      <w:proofErr w:type="spellEnd"/>
      <w:r w:rsidR="00FD41B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وتحرير </w:t>
      </w:r>
      <w:r w:rsidR="00FD41B9">
        <w:rPr>
          <w:rFonts w:hint="cs"/>
          <w:sz w:val="28"/>
          <w:szCs w:val="28"/>
          <w:rtl/>
        </w:rPr>
        <w:t xml:space="preserve">مكوناته الى وحدات </w:t>
      </w:r>
      <w:r>
        <w:rPr>
          <w:rFonts w:hint="cs"/>
          <w:sz w:val="28"/>
          <w:szCs w:val="28"/>
          <w:rtl/>
        </w:rPr>
        <w:t xml:space="preserve">الجلوكوز </w:t>
      </w:r>
      <w:proofErr w:type="spellStart"/>
      <w:r>
        <w:rPr>
          <w:rFonts w:hint="cs"/>
          <w:sz w:val="28"/>
          <w:szCs w:val="28"/>
          <w:rtl/>
        </w:rPr>
        <w:t>والفركتوز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حره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FD41B9">
        <w:rPr>
          <w:rFonts w:hint="cs"/>
          <w:sz w:val="28"/>
          <w:szCs w:val="28"/>
          <w:rtl/>
        </w:rPr>
        <w:t xml:space="preserve">في </w:t>
      </w:r>
      <w:proofErr w:type="spellStart"/>
      <w:r w:rsidR="00FD41B9">
        <w:rPr>
          <w:rFonts w:hint="cs"/>
          <w:sz w:val="28"/>
          <w:szCs w:val="28"/>
          <w:rtl/>
        </w:rPr>
        <w:t>الانبوبه</w:t>
      </w:r>
      <w:proofErr w:type="spellEnd"/>
      <w:r w:rsidR="00FD41B9">
        <w:rPr>
          <w:rFonts w:hint="cs"/>
          <w:sz w:val="28"/>
          <w:szCs w:val="28"/>
          <w:rtl/>
        </w:rPr>
        <w:t xml:space="preserve"> المعامله </w:t>
      </w:r>
      <w:r>
        <w:rPr>
          <w:rFonts w:hint="cs"/>
          <w:sz w:val="28"/>
          <w:szCs w:val="28"/>
          <w:rtl/>
        </w:rPr>
        <w:t>.</w:t>
      </w:r>
    </w:p>
    <w:p w:rsidR="00355E30" w:rsidRDefault="00355E30" w:rsidP="00FD41B9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19049</wp:posOffset>
            </wp:positionH>
            <wp:positionV relativeFrom="paragraph">
              <wp:posOffset>1307466</wp:posOffset>
            </wp:positionV>
            <wp:extent cx="5372100" cy="1714500"/>
            <wp:effectExtent l="19050" t="95250" r="95250" b="19050"/>
            <wp:wrapNone/>
            <wp:docPr id="12" name="صورة 12" descr="Fehling A and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ehling A and 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716" b="4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714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</w:rPr>
        <w:t xml:space="preserve">فعند الكشف عن عمل انزيم </w:t>
      </w:r>
      <w:proofErr w:type="spellStart"/>
      <w:r>
        <w:rPr>
          <w:rFonts w:hint="cs"/>
          <w:sz w:val="28"/>
          <w:szCs w:val="28"/>
          <w:rtl/>
        </w:rPr>
        <w:t>الانفرتيز</w:t>
      </w:r>
      <w:proofErr w:type="spellEnd"/>
      <w:r>
        <w:rPr>
          <w:rFonts w:hint="cs"/>
          <w:sz w:val="28"/>
          <w:szCs w:val="28"/>
          <w:rtl/>
        </w:rPr>
        <w:t xml:space="preserve"> استخدم كاشف </w:t>
      </w:r>
      <w:proofErr w:type="spellStart"/>
      <w:r>
        <w:rPr>
          <w:rFonts w:hint="cs"/>
          <w:sz w:val="28"/>
          <w:szCs w:val="28"/>
          <w:rtl/>
        </w:rPr>
        <w:t>فهلنج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FD4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rFonts w:hint="cs"/>
          <w:sz w:val="28"/>
          <w:szCs w:val="28"/>
          <w:rtl/>
        </w:rPr>
        <w:t>وفهلنج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B </w:t>
      </w:r>
      <w:r>
        <w:rPr>
          <w:rFonts w:hint="cs"/>
          <w:sz w:val="28"/>
          <w:szCs w:val="28"/>
          <w:rtl/>
        </w:rPr>
        <w:t xml:space="preserve"> </w:t>
      </w:r>
      <w:r w:rsidR="00A07DC3">
        <w:rPr>
          <w:rFonts w:hint="cs"/>
          <w:sz w:val="28"/>
          <w:szCs w:val="28"/>
          <w:rtl/>
        </w:rPr>
        <w:t xml:space="preserve"> لكلا الانبوبتين ،</w:t>
      </w:r>
      <w:r>
        <w:rPr>
          <w:rFonts w:hint="cs"/>
          <w:sz w:val="28"/>
          <w:szCs w:val="28"/>
          <w:rtl/>
        </w:rPr>
        <w:t xml:space="preserve">بحيث يعطيان عن اضافتهما </w:t>
      </w:r>
      <w:proofErr w:type="spellStart"/>
      <w:r w:rsidR="00FD41B9">
        <w:rPr>
          <w:rFonts w:hint="cs"/>
          <w:sz w:val="28"/>
          <w:szCs w:val="28"/>
          <w:rtl/>
        </w:rPr>
        <w:t>للانابيب</w:t>
      </w:r>
      <w:proofErr w:type="spellEnd"/>
      <w:r w:rsidR="00FD41B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 w:rsidRPr="00FD41B9">
        <w:rPr>
          <w:rFonts w:hint="cs"/>
          <w:b/>
          <w:bCs/>
          <w:color w:val="0F243E" w:themeColor="text2" w:themeShade="80"/>
          <w:sz w:val="28"/>
          <w:szCs w:val="28"/>
          <w:rtl/>
        </w:rPr>
        <w:t>هيدروكسيد</w:t>
      </w:r>
      <w:proofErr w:type="spellEnd"/>
      <w:r w:rsidRPr="00FD41B9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 النحاسيك </w:t>
      </w:r>
      <w:r w:rsidR="00FD41B9">
        <w:rPr>
          <w:rFonts w:hint="cs"/>
          <w:b/>
          <w:bCs/>
          <w:color w:val="0F243E" w:themeColor="text2" w:themeShade="80"/>
          <w:sz w:val="28"/>
          <w:szCs w:val="28"/>
          <w:rtl/>
        </w:rPr>
        <w:t xml:space="preserve">ازرق اللون </w:t>
      </w:r>
      <w:r>
        <w:rPr>
          <w:rFonts w:hint="cs"/>
          <w:sz w:val="28"/>
          <w:szCs w:val="28"/>
          <w:rtl/>
        </w:rPr>
        <w:t xml:space="preserve"> و</w:t>
      </w:r>
      <w:r w:rsidRPr="00355E30">
        <w:rPr>
          <w:rFonts w:hint="cs"/>
          <w:sz w:val="28"/>
          <w:szCs w:val="28"/>
          <w:rtl/>
        </w:rPr>
        <w:t xml:space="preserve">التي تستطيع </w:t>
      </w:r>
      <w:r w:rsidR="00B65F55">
        <w:rPr>
          <w:rFonts w:hint="cs"/>
          <w:sz w:val="28"/>
          <w:szCs w:val="28"/>
          <w:rtl/>
        </w:rPr>
        <w:t xml:space="preserve"> جزيئات </w:t>
      </w:r>
      <w:r w:rsidRPr="00355E30">
        <w:rPr>
          <w:rFonts w:hint="cs"/>
          <w:sz w:val="28"/>
          <w:szCs w:val="28"/>
          <w:rtl/>
        </w:rPr>
        <w:t xml:space="preserve">سكر </w:t>
      </w:r>
      <w:r w:rsidRPr="00B65F55">
        <w:rPr>
          <w:rFonts w:hint="cs"/>
          <w:b/>
          <w:bCs/>
          <w:sz w:val="28"/>
          <w:szCs w:val="28"/>
          <w:rtl/>
        </w:rPr>
        <w:t>الجلوكوز</w:t>
      </w:r>
      <w:r w:rsidRPr="00355E30">
        <w:rPr>
          <w:rFonts w:hint="cs"/>
          <w:sz w:val="28"/>
          <w:szCs w:val="28"/>
          <w:rtl/>
        </w:rPr>
        <w:t xml:space="preserve"> اختزالها إلى </w:t>
      </w:r>
      <w:proofErr w:type="spellStart"/>
      <w:r w:rsidRPr="00355E30">
        <w:rPr>
          <w:rFonts w:hint="cs"/>
          <w:sz w:val="28"/>
          <w:szCs w:val="28"/>
          <w:rtl/>
        </w:rPr>
        <w:t>أوكسيد</w:t>
      </w:r>
      <w:proofErr w:type="spellEnd"/>
      <w:r w:rsidRPr="00355E30">
        <w:rPr>
          <w:rFonts w:hint="cs"/>
          <w:sz w:val="28"/>
          <w:szCs w:val="28"/>
          <w:rtl/>
        </w:rPr>
        <w:t xml:space="preserve"> </w:t>
      </w:r>
      <w:proofErr w:type="spellStart"/>
      <w:r w:rsidRPr="00355E30">
        <w:rPr>
          <w:rFonts w:hint="cs"/>
          <w:sz w:val="28"/>
          <w:szCs w:val="28"/>
          <w:rtl/>
        </w:rPr>
        <w:t>النحاسوز</w:t>
      </w:r>
      <w:proofErr w:type="spellEnd"/>
      <w:r w:rsidRPr="00355E30">
        <w:rPr>
          <w:rFonts w:hint="cs"/>
          <w:sz w:val="28"/>
          <w:szCs w:val="28"/>
          <w:rtl/>
        </w:rPr>
        <w:t xml:space="preserve"> </w:t>
      </w:r>
      <w:r w:rsidR="00FD41B9">
        <w:rPr>
          <w:rFonts w:hint="cs"/>
          <w:sz w:val="28"/>
          <w:szCs w:val="28"/>
          <w:rtl/>
        </w:rPr>
        <w:t xml:space="preserve"> </w:t>
      </w:r>
      <w:r w:rsidR="00FD41B9" w:rsidRPr="00FD41B9">
        <w:rPr>
          <w:rFonts w:hint="cs"/>
          <w:b/>
          <w:bCs/>
          <w:color w:val="943634" w:themeColor="accent2" w:themeShade="BF"/>
          <w:sz w:val="28"/>
          <w:szCs w:val="28"/>
          <w:rtl/>
        </w:rPr>
        <w:t>ذو اللون الاحمر الطوبي</w:t>
      </w:r>
      <w:r w:rsidR="00FD41B9">
        <w:rPr>
          <w:rFonts w:hint="cs"/>
          <w:sz w:val="28"/>
          <w:szCs w:val="28"/>
          <w:rtl/>
        </w:rPr>
        <w:t xml:space="preserve"> </w:t>
      </w:r>
      <w:r w:rsidRPr="00355E30">
        <w:rPr>
          <w:rFonts w:hint="cs"/>
          <w:sz w:val="28"/>
          <w:szCs w:val="28"/>
          <w:rtl/>
        </w:rPr>
        <w:t xml:space="preserve">كما في المعادلة التالية </w:t>
      </w:r>
      <w:proofErr w:type="spellStart"/>
      <w:r w:rsidRPr="00355E30">
        <w:rPr>
          <w:rFonts w:hint="cs"/>
          <w:sz w:val="28"/>
          <w:szCs w:val="28"/>
          <w:rtl/>
        </w:rPr>
        <w:t>:</w:t>
      </w:r>
      <w:proofErr w:type="spellEnd"/>
    </w:p>
    <w:p w:rsidR="00355E30" w:rsidRPr="00355E30" w:rsidRDefault="00355E30" w:rsidP="00355E30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355E30" w:rsidRPr="00355E30" w:rsidRDefault="00355E30" w:rsidP="00355E30">
      <w:pPr>
        <w:jc w:val="both"/>
        <w:rPr>
          <w:rFonts w:hint="cs"/>
          <w:sz w:val="28"/>
          <w:szCs w:val="28"/>
          <w:rtl/>
        </w:rPr>
      </w:pPr>
    </w:p>
    <w:p w:rsidR="00355E30" w:rsidRDefault="00355E30" w:rsidP="00422622">
      <w:pPr>
        <w:jc w:val="both"/>
        <w:rPr>
          <w:rFonts w:hint="cs"/>
          <w:b/>
          <w:bCs/>
          <w:sz w:val="16"/>
          <w:szCs w:val="16"/>
          <w:rtl/>
        </w:rPr>
      </w:pPr>
    </w:p>
    <w:p w:rsidR="00355E30" w:rsidRDefault="00355E30" w:rsidP="00422622">
      <w:pPr>
        <w:jc w:val="both"/>
        <w:rPr>
          <w:rFonts w:hint="cs"/>
          <w:b/>
          <w:bCs/>
          <w:sz w:val="16"/>
          <w:szCs w:val="16"/>
          <w:rtl/>
        </w:rPr>
      </w:pPr>
    </w:p>
    <w:p w:rsidR="00355E30" w:rsidRDefault="00355E30" w:rsidP="00422622">
      <w:pPr>
        <w:jc w:val="both"/>
        <w:rPr>
          <w:rFonts w:hint="cs"/>
          <w:b/>
          <w:bCs/>
          <w:sz w:val="16"/>
          <w:szCs w:val="16"/>
          <w:rtl/>
        </w:rPr>
      </w:pPr>
    </w:p>
    <w:p w:rsidR="00355E30" w:rsidRDefault="00355E30" w:rsidP="00422622">
      <w:pPr>
        <w:jc w:val="both"/>
        <w:rPr>
          <w:rFonts w:hint="cs"/>
          <w:b/>
          <w:bCs/>
          <w:sz w:val="16"/>
          <w:szCs w:val="16"/>
          <w:rtl/>
        </w:rPr>
      </w:pPr>
    </w:p>
    <w:p w:rsidR="00A07DC3" w:rsidRDefault="00B65F55" w:rsidP="00BF6DB0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تغير لون الكاشف من اللون الازرق الى الاحمر الطوبي</w:t>
      </w:r>
      <w:r w:rsidR="00FD41B9">
        <w:rPr>
          <w:rFonts w:hint="cs"/>
          <w:sz w:val="28"/>
          <w:szCs w:val="28"/>
          <w:rtl/>
        </w:rPr>
        <w:t xml:space="preserve"> في </w:t>
      </w:r>
      <w:proofErr w:type="spellStart"/>
      <w:r w:rsidR="00FD41B9">
        <w:rPr>
          <w:rFonts w:hint="cs"/>
          <w:sz w:val="28"/>
          <w:szCs w:val="28"/>
          <w:rtl/>
        </w:rPr>
        <w:t>الانبوبه</w:t>
      </w:r>
      <w:proofErr w:type="spellEnd"/>
      <w:r w:rsidR="00FD41B9">
        <w:rPr>
          <w:rFonts w:hint="cs"/>
          <w:sz w:val="28"/>
          <w:szCs w:val="28"/>
          <w:rtl/>
        </w:rPr>
        <w:t xml:space="preserve"> المعامله </w:t>
      </w:r>
      <w:r w:rsidR="00A07DC3">
        <w:rPr>
          <w:rFonts w:hint="cs"/>
          <w:sz w:val="28"/>
          <w:szCs w:val="28"/>
          <w:rtl/>
        </w:rPr>
        <w:t xml:space="preserve">بعد تعريضها للهب او الحمام المائي على درجة الغليان </w:t>
      </w:r>
      <w:r>
        <w:rPr>
          <w:rFonts w:hint="cs"/>
          <w:sz w:val="28"/>
          <w:szCs w:val="28"/>
          <w:rtl/>
        </w:rPr>
        <w:t xml:space="preserve"> دليلا على </w:t>
      </w:r>
      <w:r w:rsidR="001D76F8">
        <w:rPr>
          <w:rFonts w:hint="cs"/>
          <w:sz w:val="28"/>
          <w:szCs w:val="28"/>
          <w:rtl/>
        </w:rPr>
        <w:t xml:space="preserve">وجود </w:t>
      </w:r>
      <w:r>
        <w:rPr>
          <w:rFonts w:hint="cs"/>
          <w:sz w:val="28"/>
          <w:szCs w:val="28"/>
          <w:rtl/>
        </w:rPr>
        <w:t>جزيئات الجلوكوز</w:t>
      </w:r>
      <w:r w:rsidR="00BF6DB0">
        <w:rPr>
          <w:rFonts w:hint="cs"/>
          <w:sz w:val="28"/>
          <w:szCs w:val="28"/>
          <w:rtl/>
        </w:rPr>
        <w:t xml:space="preserve"> </w:t>
      </w:r>
      <w:proofErr w:type="spellStart"/>
      <w:r w:rsidR="00BF6DB0">
        <w:rPr>
          <w:rFonts w:hint="cs"/>
          <w:sz w:val="28"/>
          <w:szCs w:val="28"/>
          <w:rtl/>
        </w:rPr>
        <w:t>والفركتوز</w:t>
      </w:r>
      <w:proofErr w:type="spellEnd"/>
      <w:r w:rsidR="00BF6DB0">
        <w:rPr>
          <w:rFonts w:hint="cs"/>
          <w:sz w:val="28"/>
          <w:szCs w:val="28"/>
          <w:rtl/>
        </w:rPr>
        <w:t xml:space="preserve"> </w:t>
      </w:r>
      <w:r w:rsidR="00FD41B9">
        <w:rPr>
          <w:rFonts w:hint="cs"/>
          <w:sz w:val="28"/>
          <w:szCs w:val="28"/>
          <w:rtl/>
        </w:rPr>
        <w:t xml:space="preserve"> </w:t>
      </w:r>
      <w:proofErr w:type="spellStart"/>
      <w:r w:rsidR="001D76F8">
        <w:rPr>
          <w:rFonts w:hint="cs"/>
          <w:sz w:val="28"/>
          <w:szCs w:val="28"/>
          <w:rtl/>
        </w:rPr>
        <w:t>حره</w:t>
      </w:r>
      <w:proofErr w:type="spellEnd"/>
      <w:r w:rsidR="001D76F8">
        <w:rPr>
          <w:rFonts w:hint="cs"/>
          <w:sz w:val="28"/>
          <w:szCs w:val="28"/>
          <w:rtl/>
        </w:rPr>
        <w:t xml:space="preserve"> والتي استطاعت اختزال مركب </w:t>
      </w:r>
      <w:proofErr w:type="spellStart"/>
      <w:r w:rsidRPr="001D76F8">
        <w:rPr>
          <w:rFonts w:hint="cs"/>
          <w:color w:val="002060"/>
          <w:sz w:val="28"/>
          <w:szCs w:val="28"/>
          <w:rtl/>
        </w:rPr>
        <w:t>هيدروكسيد</w:t>
      </w:r>
      <w:proofErr w:type="spellEnd"/>
      <w:r w:rsidRPr="001D76F8">
        <w:rPr>
          <w:rFonts w:hint="cs"/>
          <w:color w:val="002060"/>
          <w:sz w:val="28"/>
          <w:szCs w:val="28"/>
          <w:rtl/>
        </w:rPr>
        <w:t xml:space="preserve"> النحاسيك الازرق</w:t>
      </w:r>
      <w:r>
        <w:rPr>
          <w:rFonts w:hint="cs"/>
          <w:sz w:val="28"/>
          <w:szCs w:val="28"/>
          <w:rtl/>
        </w:rPr>
        <w:t xml:space="preserve"> </w:t>
      </w:r>
      <w:r w:rsidRPr="001D76F8">
        <w:rPr>
          <w:rFonts w:hint="cs"/>
          <w:b/>
          <w:bCs/>
          <w:sz w:val="28"/>
          <w:szCs w:val="28"/>
          <w:rtl/>
        </w:rPr>
        <w:t>الى</w:t>
      </w:r>
      <w:r w:rsidRPr="001D76F8"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 اكسيد </w:t>
      </w:r>
      <w:proofErr w:type="spellStart"/>
      <w:r w:rsidRPr="001D76F8">
        <w:rPr>
          <w:rFonts w:hint="cs"/>
          <w:b/>
          <w:bCs/>
          <w:color w:val="943634" w:themeColor="accent2" w:themeShade="BF"/>
          <w:sz w:val="28"/>
          <w:szCs w:val="28"/>
          <w:rtl/>
        </w:rPr>
        <w:t>النحاسوز</w:t>
      </w:r>
      <w:proofErr w:type="spellEnd"/>
      <w:r w:rsidRPr="001D76F8"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 الاحمر الطوبي</w:t>
      </w:r>
      <w:r>
        <w:rPr>
          <w:rFonts w:hint="cs"/>
          <w:sz w:val="28"/>
          <w:szCs w:val="28"/>
          <w:rtl/>
        </w:rPr>
        <w:t xml:space="preserve">  أي ان جزيئات </w:t>
      </w:r>
      <w:r w:rsidR="00BF6DB0">
        <w:rPr>
          <w:rFonts w:hint="cs"/>
          <w:sz w:val="28"/>
          <w:szCs w:val="28"/>
          <w:rtl/>
        </w:rPr>
        <w:t xml:space="preserve">الجلوكوز </w:t>
      </w:r>
      <w:proofErr w:type="spellStart"/>
      <w:r w:rsidR="00BF6DB0">
        <w:rPr>
          <w:rFonts w:hint="cs"/>
          <w:sz w:val="28"/>
          <w:szCs w:val="28"/>
          <w:rtl/>
        </w:rPr>
        <w:t>والفركتوز</w:t>
      </w:r>
      <w:proofErr w:type="spellEnd"/>
      <w:r w:rsidR="00BF6DB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اصبحت </w:t>
      </w:r>
      <w:proofErr w:type="spellStart"/>
      <w:r>
        <w:rPr>
          <w:rFonts w:hint="cs"/>
          <w:sz w:val="28"/>
          <w:szCs w:val="28"/>
          <w:rtl/>
        </w:rPr>
        <w:t>حره</w:t>
      </w:r>
      <w:proofErr w:type="spellEnd"/>
      <w:r w:rsidR="00825966">
        <w:rPr>
          <w:rFonts w:hint="cs"/>
          <w:sz w:val="28"/>
          <w:szCs w:val="28"/>
          <w:rtl/>
        </w:rPr>
        <w:t xml:space="preserve"> بعد تحلل </w:t>
      </w:r>
      <w:proofErr w:type="spellStart"/>
      <w:r w:rsidR="00825966">
        <w:rPr>
          <w:rFonts w:hint="cs"/>
          <w:sz w:val="28"/>
          <w:szCs w:val="28"/>
          <w:rtl/>
        </w:rPr>
        <w:t>السكروز</w:t>
      </w:r>
      <w:proofErr w:type="spellEnd"/>
      <w:r w:rsidR="0082596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بفعل انزيم </w:t>
      </w:r>
      <w:proofErr w:type="spellStart"/>
      <w:r>
        <w:rPr>
          <w:rFonts w:hint="cs"/>
          <w:sz w:val="28"/>
          <w:szCs w:val="28"/>
          <w:rtl/>
        </w:rPr>
        <w:t>الانفرتيز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A07DC3">
        <w:rPr>
          <w:rFonts w:hint="cs"/>
          <w:sz w:val="28"/>
          <w:szCs w:val="28"/>
          <w:rtl/>
        </w:rPr>
        <w:t>.</w:t>
      </w:r>
    </w:p>
    <w:p w:rsidR="00355E30" w:rsidRDefault="00FD41B9" w:rsidP="00B65F55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اما انبوبة الكنترول لم يتغير لون </w:t>
      </w:r>
      <w:proofErr w:type="spellStart"/>
      <w:r>
        <w:rPr>
          <w:rFonts w:hint="cs"/>
          <w:sz w:val="28"/>
          <w:szCs w:val="28"/>
          <w:rtl/>
        </w:rPr>
        <w:t>هيدروكسيد</w:t>
      </w:r>
      <w:proofErr w:type="spellEnd"/>
      <w:r>
        <w:rPr>
          <w:rFonts w:hint="cs"/>
          <w:sz w:val="28"/>
          <w:szCs w:val="28"/>
          <w:rtl/>
        </w:rPr>
        <w:t xml:space="preserve"> النحاسيك الازرق  </w:t>
      </w:r>
      <w:r w:rsidR="00A07DC3">
        <w:rPr>
          <w:rFonts w:hint="cs"/>
          <w:sz w:val="28"/>
          <w:szCs w:val="28"/>
          <w:rtl/>
        </w:rPr>
        <w:t xml:space="preserve">لعدم وجود وحدات الجلوكوز </w:t>
      </w:r>
      <w:proofErr w:type="spellStart"/>
      <w:r w:rsidR="00BF6DB0">
        <w:rPr>
          <w:rFonts w:hint="cs"/>
          <w:sz w:val="28"/>
          <w:szCs w:val="28"/>
          <w:rtl/>
        </w:rPr>
        <w:t>والفركتوز</w:t>
      </w:r>
      <w:proofErr w:type="spellEnd"/>
      <w:r w:rsidR="00BF6DB0">
        <w:rPr>
          <w:rFonts w:hint="cs"/>
          <w:sz w:val="28"/>
          <w:szCs w:val="28"/>
          <w:rtl/>
        </w:rPr>
        <w:t xml:space="preserve"> </w:t>
      </w:r>
      <w:proofErr w:type="spellStart"/>
      <w:r w:rsidR="00A07DC3">
        <w:rPr>
          <w:rFonts w:hint="cs"/>
          <w:sz w:val="28"/>
          <w:szCs w:val="28"/>
          <w:rtl/>
        </w:rPr>
        <w:t>حره</w:t>
      </w:r>
      <w:proofErr w:type="spellEnd"/>
      <w:r w:rsidR="00A07DC3">
        <w:rPr>
          <w:rFonts w:hint="cs"/>
          <w:sz w:val="28"/>
          <w:szCs w:val="28"/>
          <w:rtl/>
        </w:rPr>
        <w:t xml:space="preserve"> </w:t>
      </w:r>
      <w:r w:rsidR="00825966">
        <w:rPr>
          <w:rFonts w:hint="cs"/>
          <w:sz w:val="28"/>
          <w:szCs w:val="28"/>
          <w:rtl/>
        </w:rPr>
        <w:t xml:space="preserve"> بل سكر </w:t>
      </w:r>
      <w:proofErr w:type="spellStart"/>
      <w:r w:rsidR="00825966">
        <w:rPr>
          <w:rFonts w:hint="cs"/>
          <w:sz w:val="28"/>
          <w:szCs w:val="28"/>
          <w:rtl/>
        </w:rPr>
        <w:t>ثانئي</w:t>
      </w:r>
      <w:proofErr w:type="spellEnd"/>
      <w:r w:rsidR="00825966">
        <w:rPr>
          <w:rFonts w:hint="cs"/>
          <w:sz w:val="28"/>
          <w:szCs w:val="28"/>
          <w:rtl/>
        </w:rPr>
        <w:t xml:space="preserve"> هو </w:t>
      </w:r>
      <w:proofErr w:type="spellStart"/>
      <w:r w:rsidR="00825966">
        <w:rPr>
          <w:rFonts w:hint="cs"/>
          <w:sz w:val="28"/>
          <w:szCs w:val="28"/>
          <w:rtl/>
        </w:rPr>
        <w:t>السكروز</w:t>
      </w:r>
      <w:proofErr w:type="spellEnd"/>
      <w:r w:rsidR="00825966">
        <w:rPr>
          <w:rFonts w:hint="cs"/>
          <w:sz w:val="28"/>
          <w:szCs w:val="28"/>
          <w:rtl/>
        </w:rPr>
        <w:t xml:space="preserve"> </w:t>
      </w:r>
      <w:r w:rsidR="00A07DC3">
        <w:rPr>
          <w:rFonts w:hint="cs"/>
          <w:sz w:val="28"/>
          <w:szCs w:val="28"/>
          <w:rtl/>
        </w:rPr>
        <w:t xml:space="preserve"> </w:t>
      </w:r>
      <w:r w:rsidR="00B65F55">
        <w:rPr>
          <w:rFonts w:hint="cs"/>
          <w:sz w:val="28"/>
          <w:szCs w:val="28"/>
          <w:rtl/>
        </w:rPr>
        <w:t>.</w:t>
      </w:r>
    </w:p>
    <w:p w:rsidR="00BF6DB0" w:rsidRDefault="00BF6DB0" w:rsidP="00B65F5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1083733</wp:posOffset>
            </wp:positionH>
            <wp:positionV relativeFrom="paragraph">
              <wp:posOffset>105410</wp:posOffset>
            </wp:positionV>
            <wp:extent cx="4043045" cy="1610995"/>
            <wp:effectExtent l="57150" t="114300" r="109855" b="27305"/>
            <wp:wrapNone/>
            <wp:docPr id="15" name="صورة 15" descr="edm0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dm05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109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F6DB0" w:rsidRDefault="00BF6DB0" w:rsidP="00B65F55">
      <w:pPr>
        <w:jc w:val="both"/>
        <w:rPr>
          <w:sz w:val="28"/>
          <w:szCs w:val="28"/>
        </w:rPr>
      </w:pPr>
    </w:p>
    <w:p w:rsidR="00BF6DB0" w:rsidRDefault="00BF6DB0" w:rsidP="00B65F55">
      <w:pPr>
        <w:jc w:val="both"/>
        <w:rPr>
          <w:sz w:val="28"/>
          <w:szCs w:val="28"/>
        </w:rPr>
      </w:pPr>
    </w:p>
    <w:p w:rsidR="00BF6DB0" w:rsidRPr="00355E30" w:rsidRDefault="00BF6DB0" w:rsidP="00B65F5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5302885</wp:posOffset>
            </wp:positionV>
            <wp:extent cx="1714500" cy="1610995"/>
            <wp:effectExtent l="57150" t="114300" r="114300" b="27305"/>
            <wp:wrapNone/>
            <wp:docPr id="13" name="صورة 13" descr="edm0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dm05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109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BF6DB0" w:rsidRPr="00355E30" w:rsidSect="00BF5A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35049"/>
    <w:rsid w:val="001D76F8"/>
    <w:rsid w:val="00355E30"/>
    <w:rsid w:val="00422622"/>
    <w:rsid w:val="0051012D"/>
    <w:rsid w:val="00762AF8"/>
    <w:rsid w:val="007A6950"/>
    <w:rsid w:val="00825966"/>
    <w:rsid w:val="00864C9A"/>
    <w:rsid w:val="00A07DC3"/>
    <w:rsid w:val="00A35926"/>
    <w:rsid w:val="00B35049"/>
    <w:rsid w:val="00B65F55"/>
    <w:rsid w:val="00BF5AF2"/>
    <w:rsid w:val="00BF6DB0"/>
    <w:rsid w:val="00E91631"/>
    <w:rsid w:val="00EE5F88"/>
    <w:rsid w:val="00FD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2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8C5C-759F-42FC-A92D-6C00FE2E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dcterms:created xsi:type="dcterms:W3CDTF">2015-10-12T09:46:00Z</dcterms:created>
  <dcterms:modified xsi:type="dcterms:W3CDTF">2015-10-12T10:37:00Z</dcterms:modified>
</cp:coreProperties>
</file>