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00" w:rsidRDefault="00F54E00" w:rsidP="00F54E00">
      <w:pPr>
        <w:spacing w:after="0" w:line="240" w:lineRule="auto"/>
        <w:rPr>
          <w:rFonts w:cs="Traditional Arabic"/>
          <w:sz w:val="28"/>
          <w:szCs w:val="28"/>
          <w:rtl/>
        </w:rPr>
      </w:pPr>
      <w:r>
        <w:rPr>
          <w:rFonts w:cs="Traditional Arabic" w:hint="cs"/>
          <w:sz w:val="28"/>
          <w:szCs w:val="28"/>
          <w:rtl/>
        </w:rPr>
        <w:t>جامعة الملك سعود</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الفصل الدراسي الأول1427/1428هـ</w:t>
      </w:r>
      <w:r>
        <w:rPr>
          <w:rFonts w:cs="Traditional Arabic" w:hint="cs"/>
          <w:sz w:val="28"/>
          <w:szCs w:val="28"/>
          <w:rtl/>
        </w:rPr>
        <w:tab/>
      </w:r>
      <w:r>
        <w:rPr>
          <w:rFonts w:cs="Traditional Arabic" w:hint="cs"/>
          <w:sz w:val="28"/>
          <w:szCs w:val="28"/>
          <w:rtl/>
        </w:rPr>
        <w:tab/>
      </w:r>
      <w:r>
        <w:rPr>
          <w:rFonts w:cs="Traditional Arabic" w:hint="cs"/>
          <w:sz w:val="28"/>
          <w:szCs w:val="28"/>
          <w:rtl/>
        </w:rPr>
        <w:tab/>
        <w:t>مبادئ المحاسبة 1</w:t>
      </w:r>
    </w:p>
    <w:p w:rsidR="00F54E00" w:rsidRDefault="00F54E00" w:rsidP="00F54E00">
      <w:pPr>
        <w:spacing w:after="0" w:line="240" w:lineRule="auto"/>
        <w:rPr>
          <w:rFonts w:cs="Traditional Arabic"/>
          <w:sz w:val="28"/>
          <w:szCs w:val="28"/>
          <w:rtl/>
        </w:rPr>
      </w:pPr>
      <w:r>
        <w:rPr>
          <w:rFonts w:cs="Traditional Arabic" w:hint="cs"/>
          <w:sz w:val="28"/>
          <w:szCs w:val="28"/>
          <w:rtl/>
        </w:rPr>
        <w:t xml:space="preserve">كلية إدارة الإعمال / قسم المحاسبة </w:t>
      </w:r>
      <w:r>
        <w:rPr>
          <w:rFonts w:cs="Traditional Arabic" w:hint="cs"/>
          <w:sz w:val="28"/>
          <w:szCs w:val="28"/>
          <w:rtl/>
        </w:rPr>
        <w:tab/>
      </w:r>
      <w:r>
        <w:rPr>
          <w:rFonts w:cs="Traditional Arabic" w:hint="cs"/>
          <w:sz w:val="28"/>
          <w:szCs w:val="28"/>
          <w:rtl/>
        </w:rPr>
        <w:tab/>
      </w:r>
      <w:r>
        <w:rPr>
          <w:rFonts w:cs="Traditional Arabic" w:hint="cs"/>
          <w:sz w:val="28"/>
          <w:szCs w:val="28"/>
          <w:rtl/>
        </w:rPr>
        <w:tab/>
        <w:t>الاختبار النهائي</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   101 حسب</w:t>
      </w:r>
    </w:p>
    <w:tbl>
      <w:tblPr>
        <w:tblStyle w:val="a3"/>
        <w:bidiVisual/>
        <w:tblW w:w="0" w:type="auto"/>
        <w:tblLook w:val="04A0"/>
      </w:tblPr>
      <w:tblGrid>
        <w:gridCol w:w="3662"/>
        <w:gridCol w:w="3663"/>
        <w:gridCol w:w="3663"/>
      </w:tblGrid>
      <w:tr w:rsidR="00F54E00" w:rsidTr="007567CF">
        <w:tc>
          <w:tcPr>
            <w:tcW w:w="3662" w:type="dxa"/>
          </w:tcPr>
          <w:p w:rsidR="00F54E00" w:rsidRDefault="00F54E00" w:rsidP="007567CF">
            <w:pPr>
              <w:rPr>
                <w:rFonts w:cs="Traditional Arabic"/>
                <w:sz w:val="28"/>
                <w:szCs w:val="28"/>
                <w:rtl/>
              </w:rPr>
            </w:pPr>
            <w:r>
              <w:rPr>
                <w:rFonts w:cs="Traditional Arabic" w:hint="cs"/>
                <w:sz w:val="28"/>
                <w:szCs w:val="28"/>
                <w:rtl/>
              </w:rPr>
              <w:t>الاسم</w:t>
            </w:r>
          </w:p>
        </w:tc>
        <w:tc>
          <w:tcPr>
            <w:tcW w:w="3663" w:type="dxa"/>
          </w:tcPr>
          <w:p w:rsidR="00F54E00" w:rsidRDefault="00F54E00" w:rsidP="007567CF">
            <w:pPr>
              <w:rPr>
                <w:rFonts w:cs="Traditional Arabic"/>
                <w:sz w:val="28"/>
                <w:szCs w:val="28"/>
                <w:rtl/>
              </w:rPr>
            </w:pPr>
            <w:r>
              <w:rPr>
                <w:rFonts w:cs="Traditional Arabic" w:hint="cs"/>
                <w:sz w:val="28"/>
                <w:szCs w:val="28"/>
                <w:rtl/>
              </w:rPr>
              <w:t xml:space="preserve">الرقم الجامعي </w:t>
            </w:r>
          </w:p>
        </w:tc>
        <w:tc>
          <w:tcPr>
            <w:tcW w:w="3663" w:type="dxa"/>
          </w:tcPr>
          <w:p w:rsidR="00F54E00" w:rsidRDefault="00F54E00" w:rsidP="007567CF">
            <w:pPr>
              <w:rPr>
                <w:rFonts w:cs="Traditional Arabic"/>
                <w:sz w:val="28"/>
                <w:szCs w:val="28"/>
                <w:rtl/>
              </w:rPr>
            </w:pPr>
            <w:r>
              <w:rPr>
                <w:rFonts w:cs="Traditional Arabic" w:hint="cs"/>
                <w:sz w:val="28"/>
                <w:szCs w:val="28"/>
                <w:rtl/>
              </w:rPr>
              <w:t>مسلسل</w:t>
            </w:r>
          </w:p>
        </w:tc>
      </w:tr>
    </w:tbl>
    <w:p w:rsidR="00F54E00" w:rsidRPr="00247E6A" w:rsidRDefault="00F54E00" w:rsidP="0074141C">
      <w:pPr>
        <w:spacing w:after="0" w:line="240" w:lineRule="auto"/>
        <w:rPr>
          <w:rFonts w:cs="Traditional Arabic"/>
          <w:b/>
          <w:bCs/>
          <w:sz w:val="28"/>
          <w:szCs w:val="28"/>
          <w:u w:val="single"/>
          <w:rtl/>
        </w:rPr>
      </w:pPr>
      <w:r w:rsidRPr="00247E6A">
        <w:rPr>
          <w:rFonts w:cs="Traditional Arabic" w:hint="cs"/>
          <w:b/>
          <w:bCs/>
          <w:sz w:val="28"/>
          <w:szCs w:val="28"/>
          <w:u w:val="single"/>
          <w:rtl/>
        </w:rPr>
        <w:t>يتكون الاختبار من 3 أسئلة عن جميع الأسئلة في المكان المخصص للإجابة، وإذا لم يكن كافياً استخدم الصفحة المقابلة :</w:t>
      </w:r>
    </w:p>
    <w:p w:rsidR="004406ED" w:rsidRDefault="00F54E00" w:rsidP="0074141C">
      <w:pPr>
        <w:spacing w:after="0" w:line="240" w:lineRule="auto"/>
        <w:rPr>
          <w:rFonts w:cs="Traditional Arabic"/>
          <w:sz w:val="28"/>
          <w:szCs w:val="28"/>
          <w:rtl/>
        </w:rPr>
      </w:pPr>
      <w:r w:rsidRPr="00247E6A">
        <w:rPr>
          <w:rFonts w:cs="Traditional Arabic" w:hint="cs"/>
          <w:b/>
          <w:bCs/>
          <w:sz w:val="28"/>
          <w:szCs w:val="28"/>
          <w:u w:val="single"/>
          <w:rtl/>
        </w:rPr>
        <w:t>السؤال الأول (</w:t>
      </w:r>
      <w:r>
        <w:rPr>
          <w:rFonts w:cs="Traditional Arabic" w:hint="cs"/>
          <w:b/>
          <w:bCs/>
          <w:sz w:val="28"/>
          <w:szCs w:val="28"/>
          <w:u w:val="single"/>
          <w:rtl/>
        </w:rPr>
        <w:t>7</w:t>
      </w:r>
      <w:r w:rsidRPr="00247E6A">
        <w:rPr>
          <w:rFonts w:cs="Traditional Arabic" w:hint="cs"/>
          <w:b/>
          <w:bCs/>
          <w:sz w:val="28"/>
          <w:szCs w:val="28"/>
          <w:u w:val="single"/>
          <w:rtl/>
        </w:rPr>
        <w:t xml:space="preserve"> درجة</w:t>
      </w:r>
      <w:r>
        <w:rPr>
          <w:rFonts w:cs="Traditional Arabic" w:hint="cs"/>
          <w:sz w:val="28"/>
          <w:szCs w:val="28"/>
          <w:rtl/>
        </w:rPr>
        <w:t xml:space="preserve"> )</w:t>
      </w:r>
      <w:r w:rsidR="00FA5EBB">
        <w:rPr>
          <w:rFonts w:cs="Traditional Arabic" w:hint="cs"/>
          <w:sz w:val="28"/>
          <w:szCs w:val="28"/>
          <w:rtl/>
        </w:rPr>
        <w:t xml:space="preserve">فيما يلي بعض العمليات المستخرجة من سجلات منشأة الهلال التجارية خلال شهر محرم 1427هـ والمطلوب تسجيل تلك العمليات في دفتر اليومية- علما بأن أرصدة أول الشهر هي : البنك 100.000ريال- أوراق قبض 50.000ريال- (كمبيالة مستحقة على محلات النصر تستحق السداد في 25/1/1427)- أوراق دفع 30.00( كمبيالة قبلتها المنشأة لصالح شركة </w:t>
      </w:r>
      <w:proofErr w:type="spellStart"/>
      <w:r w:rsidR="00FA5EBB">
        <w:rPr>
          <w:rFonts w:cs="Traditional Arabic" w:hint="cs"/>
          <w:sz w:val="28"/>
          <w:szCs w:val="28"/>
          <w:rtl/>
        </w:rPr>
        <w:t>المغامس</w:t>
      </w:r>
      <w:proofErr w:type="spellEnd"/>
      <w:r w:rsidR="00FA5EBB">
        <w:rPr>
          <w:rFonts w:cs="Traditional Arabic" w:hint="cs"/>
          <w:sz w:val="28"/>
          <w:szCs w:val="28"/>
          <w:rtl/>
        </w:rPr>
        <w:t xml:space="preserve"> تستحق في 9/1/1427)- دائنين 70.000 ريال.</w:t>
      </w:r>
    </w:p>
    <w:tbl>
      <w:tblPr>
        <w:tblStyle w:val="a3"/>
        <w:bidiVisual/>
        <w:tblW w:w="0" w:type="auto"/>
        <w:tblLook w:val="04A0"/>
      </w:tblPr>
      <w:tblGrid>
        <w:gridCol w:w="4649"/>
        <w:gridCol w:w="1134"/>
        <w:gridCol w:w="1134"/>
        <w:gridCol w:w="3628"/>
      </w:tblGrid>
      <w:tr w:rsidR="00730AE2" w:rsidRPr="00DA21D6" w:rsidTr="00FA5EBB">
        <w:tc>
          <w:tcPr>
            <w:tcW w:w="4649" w:type="dxa"/>
            <w:vAlign w:val="center"/>
          </w:tcPr>
          <w:p w:rsidR="00730AE2" w:rsidRPr="00DA21D6" w:rsidRDefault="00730AE2" w:rsidP="0074141C">
            <w:pPr>
              <w:jc w:val="center"/>
              <w:rPr>
                <w:rFonts w:cs="Traditional Arabic"/>
                <w:sz w:val="24"/>
                <w:szCs w:val="24"/>
                <w:rtl/>
              </w:rPr>
            </w:pPr>
            <w:r w:rsidRPr="00DA21D6">
              <w:rPr>
                <w:rFonts w:cs="Traditional Arabic" w:hint="cs"/>
                <w:sz w:val="24"/>
                <w:szCs w:val="24"/>
                <w:rtl/>
              </w:rPr>
              <w:t>العملية</w:t>
            </w:r>
          </w:p>
        </w:tc>
        <w:tc>
          <w:tcPr>
            <w:tcW w:w="1134" w:type="dxa"/>
            <w:vAlign w:val="center"/>
          </w:tcPr>
          <w:p w:rsidR="00730AE2" w:rsidRPr="00DA21D6" w:rsidRDefault="00730AE2" w:rsidP="0074141C">
            <w:pPr>
              <w:jc w:val="center"/>
              <w:rPr>
                <w:rFonts w:cs="Traditional Arabic"/>
                <w:sz w:val="24"/>
                <w:szCs w:val="24"/>
                <w:rtl/>
              </w:rPr>
            </w:pPr>
            <w:r w:rsidRPr="00DA21D6">
              <w:rPr>
                <w:rFonts w:cs="Traditional Arabic" w:hint="cs"/>
                <w:sz w:val="24"/>
                <w:szCs w:val="24"/>
                <w:rtl/>
              </w:rPr>
              <w:t>مدين</w:t>
            </w:r>
          </w:p>
        </w:tc>
        <w:tc>
          <w:tcPr>
            <w:tcW w:w="1134" w:type="dxa"/>
            <w:vAlign w:val="center"/>
          </w:tcPr>
          <w:p w:rsidR="00730AE2" w:rsidRPr="00DA21D6" w:rsidRDefault="00730AE2" w:rsidP="0074141C">
            <w:pPr>
              <w:jc w:val="center"/>
              <w:rPr>
                <w:rFonts w:cs="Traditional Arabic"/>
                <w:sz w:val="24"/>
                <w:szCs w:val="24"/>
                <w:rtl/>
              </w:rPr>
            </w:pPr>
            <w:r w:rsidRPr="00DA21D6">
              <w:rPr>
                <w:rFonts w:cs="Traditional Arabic" w:hint="cs"/>
                <w:sz w:val="24"/>
                <w:szCs w:val="24"/>
                <w:rtl/>
              </w:rPr>
              <w:t>دائن</w:t>
            </w:r>
          </w:p>
        </w:tc>
        <w:tc>
          <w:tcPr>
            <w:tcW w:w="3628" w:type="dxa"/>
            <w:vAlign w:val="center"/>
          </w:tcPr>
          <w:p w:rsidR="00730AE2" w:rsidRPr="00DA21D6" w:rsidRDefault="00730AE2" w:rsidP="0074141C">
            <w:pPr>
              <w:jc w:val="center"/>
              <w:rPr>
                <w:rFonts w:cs="Traditional Arabic"/>
                <w:sz w:val="24"/>
                <w:szCs w:val="24"/>
                <w:rtl/>
              </w:rPr>
            </w:pPr>
            <w:r w:rsidRPr="00DA21D6">
              <w:rPr>
                <w:rFonts w:cs="Traditional Arabic" w:hint="cs"/>
                <w:sz w:val="24"/>
                <w:szCs w:val="24"/>
                <w:rtl/>
              </w:rPr>
              <w:t>بيان</w:t>
            </w: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 في 1/1 قررت المنشأة إنشاء صندوق للمصروفات النثرية بمبلغ </w:t>
            </w:r>
            <w:r w:rsidR="00CD395A" w:rsidRPr="00DA21D6">
              <w:rPr>
                <w:rFonts w:cs="Traditional Arabic" w:hint="cs"/>
                <w:sz w:val="24"/>
                <w:szCs w:val="24"/>
                <w:rtl/>
              </w:rPr>
              <w:t>10.</w:t>
            </w:r>
            <w:r w:rsidRPr="00DA21D6">
              <w:rPr>
                <w:rFonts w:cs="Traditional Arabic" w:hint="cs"/>
                <w:sz w:val="24"/>
                <w:szCs w:val="24"/>
                <w:rtl/>
              </w:rPr>
              <w:t>000 ريال نقداً</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w:t>
            </w:r>
            <w:r w:rsidR="00CD395A" w:rsidRPr="00DA21D6">
              <w:rPr>
                <w:rFonts w:cs="Traditional Arabic" w:hint="cs"/>
                <w:sz w:val="24"/>
                <w:szCs w:val="24"/>
                <w:rtl/>
              </w:rPr>
              <w:t>3</w:t>
            </w:r>
            <w:r w:rsidRPr="00DA21D6">
              <w:rPr>
                <w:rFonts w:cs="Traditional Arabic" w:hint="cs"/>
                <w:sz w:val="24"/>
                <w:szCs w:val="24"/>
                <w:rtl/>
              </w:rPr>
              <w:t>/</w:t>
            </w:r>
            <w:r w:rsidR="00CD395A" w:rsidRPr="00DA21D6">
              <w:rPr>
                <w:rFonts w:cs="Traditional Arabic" w:hint="cs"/>
                <w:sz w:val="24"/>
                <w:szCs w:val="24"/>
                <w:rtl/>
              </w:rPr>
              <w:t>1 اشترت</w:t>
            </w:r>
            <w:r w:rsidRPr="00DA21D6">
              <w:rPr>
                <w:rFonts w:cs="Traditional Arabic" w:hint="cs"/>
                <w:sz w:val="24"/>
                <w:szCs w:val="24"/>
                <w:rtl/>
              </w:rPr>
              <w:t xml:space="preserve"> المنشأة بضاعة </w:t>
            </w:r>
            <w:r w:rsidR="00CD395A" w:rsidRPr="00DA21D6">
              <w:rPr>
                <w:rFonts w:cs="Traditional Arabic" w:hint="cs"/>
                <w:sz w:val="24"/>
                <w:szCs w:val="24"/>
                <w:rtl/>
              </w:rPr>
              <w:t>من</w:t>
            </w:r>
            <w:r w:rsidRPr="00DA21D6">
              <w:rPr>
                <w:rFonts w:cs="Traditional Arabic" w:hint="cs"/>
                <w:sz w:val="24"/>
                <w:szCs w:val="24"/>
                <w:rtl/>
              </w:rPr>
              <w:t xml:space="preserve"> </w:t>
            </w:r>
            <w:r w:rsidR="00CD395A" w:rsidRPr="00DA21D6">
              <w:rPr>
                <w:rFonts w:cs="Traditional Arabic" w:hint="cs"/>
                <w:sz w:val="24"/>
                <w:szCs w:val="24"/>
                <w:rtl/>
              </w:rPr>
              <w:t>شركة السلطان</w:t>
            </w:r>
            <w:r w:rsidRPr="00DA21D6">
              <w:rPr>
                <w:rFonts w:cs="Traditional Arabic" w:hint="cs"/>
                <w:sz w:val="24"/>
                <w:szCs w:val="24"/>
                <w:rtl/>
              </w:rPr>
              <w:t xml:space="preserve"> بمبلغ</w:t>
            </w:r>
            <w:r w:rsidR="00CD395A" w:rsidRPr="00DA21D6">
              <w:rPr>
                <w:rFonts w:cs="Traditional Arabic" w:hint="cs"/>
                <w:sz w:val="24"/>
                <w:szCs w:val="24"/>
                <w:rtl/>
              </w:rPr>
              <w:t>4</w:t>
            </w:r>
            <w:r w:rsidRPr="00DA21D6">
              <w:rPr>
                <w:rFonts w:cs="Traditional Arabic" w:hint="cs"/>
                <w:sz w:val="24"/>
                <w:szCs w:val="24"/>
                <w:rtl/>
              </w:rPr>
              <w:t xml:space="preserve">0.000 ريال بخصم </w:t>
            </w:r>
            <w:r w:rsidR="00CD395A" w:rsidRPr="00DA21D6">
              <w:rPr>
                <w:rFonts w:cs="Traditional Arabic" w:hint="cs"/>
                <w:sz w:val="24"/>
                <w:szCs w:val="24"/>
                <w:rtl/>
              </w:rPr>
              <w:t>2</w:t>
            </w:r>
            <w:r w:rsidRPr="00DA21D6">
              <w:rPr>
                <w:rFonts w:cs="Traditional Arabic" w:hint="cs"/>
                <w:sz w:val="24"/>
                <w:szCs w:val="24"/>
                <w:rtl/>
              </w:rPr>
              <w:t>% نقدي إذا تم السداد خلا أسبوع</w:t>
            </w:r>
            <w:r w:rsidR="00CD395A" w:rsidRPr="00DA21D6">
              <w:rPr>
                <w:rFonts w:cs="Traditional Arabic" w:hint="cs"/>
                <w:sz w:val="24"/>
                <w:szCs w:val="24"/>
                <w:rtl/>
              </w:rPr>
              <w:t>ين</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5/1 </w:t>
            </w:r>
            <w:r w:rsidR="00FA5EBB" w:rsidRPr="00DA21D6">
              <w:rPr>
                <w:rFonts w:cs="Traditional Arabic" w:hint="cs"/>
                <w:sz w:val="24"/>
                <w:szCs w:val="24"/>
                <w:rtl/>
              </w:rPr>
              <w:t>باعت المنشأة بضاعة لشركة الوابل بمبلغ 60.000 ريال مقابل كمبيالة تستحق السداد بعد شهر</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w:t>
            </w:r>
            <w:r w:rsidR="00FA5EBB" w:rsidRPr="00DA21D6">
              <w:rPr>
                <w:rFonts w:cs="Traditional Arabic" w:hint="cs"/>
                <w:sz w:val="24"/>
                <w:szCs w:val="24"/>
                <w:rtl/>
              </w:rPr>
              <w:t>8</w:t>
            </w:r>
            <w:r w:rsidRPr="00DA21D6">
              <w:rPr>
                <w:rFonts w:cs="Traditional Arabic" w:hint="cs"/>
                <w:sz w:val="24"/>
                <w:szCs w:val="24"/>
                <w:rtl/>
              </w:rPr>
              <w:t xml:space="preserve">/1 </w:t>
            </w:r>
            <w:r w:rsidR="00FA5EBB" w:rsidRPr="00DA21D6">
              <w:rPr>
                <w:rFonts w:cs="Traditional Arabic" w:hint="cs"/>
                <w:sz w:val="24"/>
                <w:szCs w:val="24"/>
                <w:rtl/>
              </w:rPr>
              <w:t xml:space="preserve">قامت المنشأة بتظهير الكمبيالة المستحقة على محلات النصر لأحد </w:t>
            </w:r>
            <w:proofErr w:type="spellStart"/>
            <w:r w:rsidR="00FA5EBB" w:rsidRPr="00DA21D6">
              <w:rPr>
                <w:rFonts w:cs="Traditional Arabic" w:hint="cs"/>
                <w:sz w:val="24"/>
                <w:szCs w:val="24"/>
                <w:rtl/>
              </w:rPr>
              <w:t>دائنيها</w:t>
            </w:r>
            <w:proofErr w:type="spellEnd"/>
            <w:r w:rsidR="00FA5EBB" w:rsidRPr="00DA21D6">
              <w:rPr>
                <w:rFonts w:cs="Traditional Arabic" w:hint="cs"/>
                <w:sz w:val="24"/>
                <w:szCs w:val="24"/>
                <w:rtl/>
              </w:rPr>
              <w:t xml:space="preserve"> ( مؤسسة </w:t>
            </w:r>
            <w:proofErr w:type="spellStart"/>
            <w:r w:rsidR="00FA5EBB" w:rsidRPr="00DA21D6">
              <w:rPr>
                <w:rFonts w:cs="Traditional Arabic" w:hint="cs"/>
                <w:sz w:val="24"/>
                <w:szCs w:val="24"/>
                <w:rtl/>
              </w:rPr>
              <w:t>العماري</w:t>
            </w:r>
            <w:proofErr w:type="spellEnd"/>
            <w:r w:rsidR="00FA5EBB" w:rsidRPr="00DA21D6">
              <w:rPr>
                <w:rFonts w:cs="Traditional Arabic" w:hint="cs"/>
                <w:sz w:val="24"/>
                <w:szCs w:val="24"/>
                <w:rtl/>
              </w:rPr>
              <w:t>) سدادا لرصيده</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9/1 </w:t>
            </w:r>
            <w:r w:rsidR="00FA5EBB" w:rsidRPr="00DA21D6">
              <w:rPr>
                <w:rFonts w:cs="Traditional Arabic" w:hint="cs"/>
                <w:sz w:val="24"/>
                <w:szCs w:val="24"/>
                <w:rtl/>
              </w:rPr>
              <w:t xml:space="preserve">رفضت المنشأة سداد كمبيالة شركة </w:t>
            </w:r>
            <w:proofErr w:type="spellStart"/>
            <w:r w:rsidR="00FA5EBB" w:rsidRPr="00DA21D6">
              <w:rPr>
                <w:rFonts w:cs="Traditional Arabic" w:hint="cs"/>
                <w:sz w:val="24"/>
                <w:szCs w:val="24"/>
                <w:rtl/>
              </w:rPr>
              <w:t>المغامس</w:t>
            </w:r>
            <w:proofErr w:type="spellEnd"/>
            <w:r w:rsidR="00FA5EBB" w:rsidRPr="00DA21D6">
              <w:rPr>
                <w:rFonts w:cs="Traditional Arabic" w:hint="cs"/>
                <w:sz w:val="24"/>
                <w:szCs w:val="24"/>
                <w:rtl/>
              </w:rPr>
              <w:t xml:space="preserve"> وقامت الأخيرة بإثبات ذلك وسددت مصاريف بروتستو قدرها 200ريال نقدا</w:t>
            </w:r>
            <w:r w:rsidRPr="00DA21D6">
              <w:rPr>
                <w:rFonts w:cs="Traditional Arabic" w:hint="cs"/>
                <w:sz w:val="24"/>
                <w:szCs w:val="24"/>
                <w:rtl/>
              </w:rPr>
              <w:t xml:space="preserve">  </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11/1 </w:t>
            </w:r>
            <w:r w:rsidR="00DA21D6" w:rsidRPr="00DA21D6">
              <w:rPr>
                <w:rFonts w:cs="Traditional Arabic" w:hint="cs"/>
                <w:sz w:val="24"/>
                <w:szCs w:val="24"/>
                <w:rtl/>
              </w:rPr>
              <w:t>سددت</w:t>
            </w:r>
            <w:r w:rsidRPr="00DA21D6">
              <w:rPr>
                <w:rFonts w:cs="Traditional Arabic" w:hint="cs"/>
                <w:sz w:val="24"/>
                <w:szCs w:val="24"/>
                <w:rtl/>
              </w:rPr>
              <w:t xml:space="preserve"> المنشأة </w:t>
            </w:r>
            <w:r w:rsidR="00DA21D6" w:rsidRPr="00DA21D6">
              <w:rPr>
                <w:rFonts w:cs="Traditional Arabic" w:hint="cs"/>
                <w:sz w:val="24"/>
                <w:szCs w:val="24"/>
                <w:rtl/>
              </w:rPr>
              <w:t xml:space="preserve">بشيك قيمة البضاعة </w:t>
            </w:r>
            <w:proofErr w:type="spellStart"/>
            <w:r w:rsidR="00DA21D6" w:rsidRPr="00DA21D6">
              <w:rPr>
                <w:rFonts w:cs="Traditional Arabic" w:hint="cs"/>
                <w:sz w:val="24"/>
                <w:szCs w:val="24"/>
                <w:rtl/>
              </w:rPr>
              <w:t>المشتراه</w:t>
            </w:r>
            <w:proofErr w:type="spellEnd"/>
            <w:r w:rsidR="00DA21D6" w:rsidRPr="00DA21D6">
              <w:rPr>
                <w:rFonts w:cs="Traditional Arabic" w:hint="cs"/>
                <w:sz w:val="24"/>
                <w:szCs w:val="24"/>
                <w:rtl/>
              </w:rPr>
              <w:t xml:space="preserve"> من شركة السلطان</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15/1 </w:t>
            </w:r>
            <w:r w:rsidR="00DA21D6" w:rsidRPr="00DA21D6">
              <w:rPr>
                <w:rFonts w:cs="Traditional Arabic" w:hint="cs"/>
                <w:sz w:val="24"/>
                <w:szCs w:val="24"/>
                <w:rtl/>
              </w:rPr>
              <w:t>قامت</w:t>
            </w:r>
            <w:r w:rsidRPr="00DA21D6">
              <w:rPr>
                <w:rFonts w:cs="Traditional Arabic" w:hint="cs"/>
                <w:sz w:val="24"/>
                <w:szCs w:val="24"/>
                <w:rtl/>
              </w:rPr>
              <w:t xml:space="preserve"> المنشأة </w:t>
            </w:r>
            <w:r w:rsidR="00DA21D6" w:rsidRPr="00DA21D6">
              <w:rPr>
                <w:rFonts w:cs="Traditional Arabic" w:hint="cs"/>
                <w:sz w:val="24"/>
                <w:szCs w:val="24"/>
                <w:rtl/>
              </w:rPr>
              <w:t>بخصم كمبيالة شركة الوابل لدي البنك، وقام البنك بتعلية صافي القيمة لحساب المنشأة لدية بعد خصم مصاريف قدرها 1000ريال</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في 1</w:t>
            </w:r>
            <w:r w:rsidR="00DA21D6" w:rsidRPr="00DA21D6">
              <w:rPr>
                <w:rFonts w:cs="Traditional Arabic" w:hint="cs"/>
                <w:sz w:val="24"/>
                <w:szCs w:val="24"/>
                <w:rtl/>
              </w:rPr>
              <w:t>8</w:t>
            </w:r>
            <w:r w:rsidRPr="00DA21D6">
              <w:rPr>
                <w:rFonts w:cs="Traditional Arabic" w:hint="cs"/>
                <w:sz w:val="24"/>
                <w:szCs w:val="24"/>
                <w:rtl/>
              </w:rPr>
              <w:t xml:space="preserve">/1 </w:t>
            </w:r>
            <w:r w:rsidR="00DA21D6" w:rsidRPr="00DA21D6">
              <w:rPr>
                <w:rFonts w:cs="Traditional Arabic" w:hint="cs"/>
                <w:sz w:val="24"/>
                <w:szCs w:val="24"/>
                <w:rtl/>
              </w:rPr>
              <w:t>حصلت المنشأة على قرض من البنك بمبلغ 100.000 ريال بفائدة 10% سنويا لمد 6 شهور وأودع المبلغ بحسابها لدي البنك</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w:t>
            </w:r>
            <w:r w:rsidR="00DA21D6" w:rsidRPr="00DA21D6">
              <w:rPr>
                <w:rFonts w:cs="Traditional Arabic" w:hint="cs"/>
                <w:sz w:val="24"/>
                <w:szCs w:val="24"/>
                <w:rtl/>
              </w:rPr>
              <w:t>25</w:t>
            </w:r>
            <w:r w:rsidRPr="00DA21D6">
              <w:rPr>
                <w:rFonts w:cs="Traditional Arabic" w:hint="cs"/>
                <w:sz w:val="24"/>
                <w:szCs w:val="24"/>
                <w:rtl/>
              </w:rPr>
              <w:t xml:space="preserve">/1 </w:t>
            </w:r>
            <w:r w:rsidR="00DA21D6" w:rsidRPr="00DA21D6">
              <w:rPr>
                <w:rFonts w:cs="Traditional Arabic" w:hint="cs"/>
                <w:sz w:val="24"/>
                <w:szCs w:val="24"/>
                <w:rtl/>
              </w:rPr>
              <w:t xml:space="preserve">ورد إخطار من مؤسسة </w:t>
            </w:r>
            <w:proofErr w:type="spellStart"/>
            <w:r w:rsidR="00DA21D6" w:rsidRPr="00DA21D6">
              <w:rPr>
                <w:rFonts w:cs="Traditional Arabic" w:hint="cs"/>
                <w:sz w:val="24"/>
                <w:szCs w:val="24"/>
                <w:rtl/>
              </w:rPr>
              <w:t>العماري</w:t>
            </w:r>
            <w:proofErr w:type="spellEnd"/>
            <w:r w:rsidR="00DA21D6" w:rsidRPr="00DA21D6">
              <w:rPr>
                <w:rFonts w:cs="Traditional Arabic" w:hint="cs"/>
                <w:sz w:val="24"/>
                <w:szCs w:val="24"/>
                <w:rtl/>
              </w:rPr>
              <w:t xml:space="preserve"> برفض  محلات النصر سداد قيمة الكمبيالة المظهرة لها وسددت مؤسسة </w:t>
            </w:r>
            <w:proofErr w:type="spellStart"/>
            <w:r w:rsidR="00DA21D6" w:rsidRPr="00DA21D6">
              <w:rPr>
                <w:rFonts w:cs="Traditional Arabic" w:hint="cs"/>
                <w:sz w:val="24"/>
                <w:szCs w:val="24"/>
                <w:rtl/>
              </w:rPr>
              <w:t>العماري</w:t>
            </w:r>
            <w:proofErr w:type="spellEnd"/>
            <w:r w:rsidR="00DA21D6" w:rsidRPr="00DA21D6">
              <w:rPr>
                <w:rFonts w:cs="Traditional Arabic" w:hint="cs"/>
                <w:sz w:val="24"/>
                <w:szCs w:val="24"/>
                <w:rtl/>
              </w:rPr>
              <w:t xml:space="preserve"> مصاريف بروتستو قدرها 150 ريال نقداً</w:t>
            </w:r>
            <w:r w:rsidRPr="00DA21D6">
              <w:rPr>
                <w:rFonts w:cs="Traditional Arabic" w:hint="cs"/>
                <w:sz w:val="24"/>
                <w:szCs w:val="24"/>
                <w:rtl/>
              </w:rPr>
              <w:t xml:space="preserve"> </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w:t>
            </w:r>
            <w:r w:rsidR="00DA21D6" w:rsidRPr="00DA21D6">
              <w:rPr>
                <w:rFonts w:cs="Traditional Arabic" w:hint="cs"/>
                <w:sz w:val="24"/>
                <w:szCs w:val="24"/>
                <w:rtl/>
              </w:rPr>
              <w:t>28</w:t>
            </w:r>
            <w:r w:rsidRPr="00DA21D6">
              <w:rPr>
                <w:rFonts w:cs="Traditional Arabic" w:hint="cs"/>
                <w:sz w:val="24"/>
                <w:szCs w:val="24"/>
                <w:rtl/>
              </w:rPr>
              <w:t xml:space="preserve">/1 </w:t>
            </w:r>
            <w:r w:rsidR="00DA21D6" w:rsidRPr="00DA21D6">
              <w:rPr>
                <w:rFonts w:cs="Traditional Arabic" w:hint="cs"/>
                <w:sz w:val="24"/>
                <w:szCs w:val="24"/>
                <w:rtl/>
              </w:rPr>
              <w:t xml:space="preserve">قدم أمين الصندوق المصاريف النثرية مستندات بالمصاريف التالية: 3500 ريال مصاريف إدارية، 2300 ريال مصاريف </w:t>
            </w:r>
            <w:proofErr w:type="spellStart"/>
            <w:r w:rsidR="00DA21D6" w:rsidRPr="00DA21D6">
              <w:rPr>
                <w:rFonts w:cs="Traditional Arabic" w:hint="cs"/>
                <w:sz w:val="24"/>
                <w:szCs w:val="24"/>
                <w:rtl/>
              </w:rPr>
              <w:t>بيعية</w:t>
            </w:r>
            <w:proofErr w:type="spellEnd"/>
            <w:r w:rsidR="00DA21D6" w:rsidRPr="00DA21D6">
              <w:rPr>
                <w:rFonts w:cs="Traditional Arabic" w:hint="cs"/>
                <w:sz w:val="24"/>
                <w:szCs w:val="24"/>
                <w:rtl/>
              </w:rPr>
              <w:t>، 3000ريال لوازم مكتبية وقد تم استعاضة المنصرف بشيك</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r w:rsidR="00730AE2" w:rsidRPr="00DA21D6" w:rsidTr="00FA5EBB">
        <w:tc>
          <w:tcPr>
            <w:tcW w:w="4649" w:type="dxa"/>
            <w:vAlign w:val="center"/>
          </w:tcPr>
          <w:p w:rsidR="00730AE2" w:rsidRPr="00DA21D6" w:rsidRDefault="00730AE2" w:rsidP="0074141C">
            <w:pPr>
              <w:pStyle w:val="a4"/>
              <w:numPr>
                <w:ilvl w:val="0"/>
                <w:numId w:val="1"/>
              </w:numPr>
              <w:ind w:left="424"/>
              <w:rPr>
                <w:rFonts w:cs="Traditional Arabic"/>
                <w:sz w:val="24"/>
                <w:szCs w:val="24"/>
                <w:rtl/>
              </w:rPr>
            </w:pPr>
            <w:r w:rsidRPr="00DA21D6">
              <w:rPr>
                <w:rFonts w:cs="Traditional Arabic" w:hint="cs"/>
                <w:sz w:val="24"/>
                <w:szCs w:val="24"/>
                <w:rtl/>
              </w:rPr>
              <w:t xml:space="preserve">في </w:t>
            </w:r>
            <w:r w:rsidR="00DA21D6">
              <w:rPr>
                <w:rFonts w:cs="Traditional Arabic" w:hint="cs"/>
                <w:sz w:val="24"/>
                <w:szCs w:val="24"/>
                <w:rtl/>
              </w:rPr>
              <w:t>29</w:t>
            </w:r>
            <w:r w:rsidRPr="00DA21D6">
              <w:rPr>
                <w:rFonts w:cs="Traditional Arabic" w:hint="cs"/>
                <w:sz w:val="24"/>
                <w:szCs w:val="24"/>
                <w:rtl/>
              </w:rPr>
              <w:t xml:space="preserve">/1 </w:t>
            </w:r>
            <w:r w:rsidR="00DA21D6">
              <w:rPr>
                <w:rFonts w:cs="Traditional Arabic" w:hint="cs"/>
                <w:sz w:val="24"/>
                <w:szCs w:val="24"/>
                <w:rtl/>
              </w:rPr>
              <w:t>حصلت المنشأة نقدا 4000 ريال من رصيد أحد عملائها والتي سبق إعدامها</w:t>
            </w:r>
          </w:p>
        </w:tc>
        <w:tc>
          <w:tcPr>
            <w:tcW w:w="1134" w:type="dxa"/>
            <w:vAlign w:val="center"/>
          </w:tcPr>
          <w:p w:rsidR="00730AE2" w:rsidRPr="00DA21D6" w:rsidRDefault="00730AE2" w:rsidP="0074141C">
            <w:pPr>
              <w:rPr>
                <w:rFonts w:cs="Traditional Arabic"/>
                <w:sz w:val="24"/>
                <w:szCs w:val="24"/>
                <w:rtl/>
              </w:rPr>
            </w:pPr>
          </w:p>
        </w:tc>
        <w:tc>
          <w:tcPr>
            <w:tcW w:w="1134" w:type="dxa"/>
            <w:vAlign w:val="center"/>
          </w:tcPr>
          <w:p w:rsidR="00730AE2" w:rsidRPr="00DA21D6" w:rsidRDefault="00730AE2" w:rsidP="0074141C">
            <w:pPr>
              <w:rPr>
                <w:rFonts w:cs="Traditional Arabic"/>
                <w:sz w:val="24"/>
                <w:szCs w:val="24"/>
                <w:rtl/>
              </w:rPr>
            </w:pPr>
          </w:p>
        </w:tc>
        <w:tc>
          <w:tcPr>
            <w:tcW w:w="3628" w:type="dxa"/>
            <w:vAlign w:val="center"/>
          </w:tcPr>
          <w:p w:rsidR="00730AE2" w:rsidRPr="00DA21D6" w:rsidRDefault="00730AE2" w:rsidP="0074141C">
            <w:pPr>
              <w:rPr>
                <w:rFonts w:cs="Traditional Arabic"/>
                <w:sz w:val="24"/>
                <w:szCs w:val="24"/>
                <w:rtl/>
              </w:rPr>
            </w:pPr>
          </w:p>
        </w:tc>
      </w:tr>
    </w:tbl>
    <w:p w:rsidR="00730AE2" w:rsidRDefault="00730AE2" w:rsidP="0074141C">
      <w:pPr>
        <w:spacing w:after="0" w:line="240" w:lineRule="auto"/>
        <w:rPr>
          <w:rFonts w:cs="Traditional Arabic"/>
          <w:sz w:val="28"/>
          <w:szCs w:val="28"/>
          <w:rtl/>
        </w:rPr>
      </w:pPr>
    </w:p>
    <w:p w:rsidR="0074141C" w:rsidRDefault="0074141C" w:rsidP="0074141C">
      <w:pPr>
        <w:spacing w:after="0" w:line="240" w:lineRule="auto"/>
        <w:rPr>
          <w:rFonts w:cs="Traditional Arabic"/>
          <w:sz w:val="28"/>
          <w:szCs w:val="28"/>
          <w:rtl/>
        </w:rPr>
      </w:pPr>
    </w:p>
    <w:p w:rsidR="0074141C" w:rsidRDefault="0074141C" w:rsidP="0074141C">
      <w:pPr>
        <w:spacing w:after="0" w:line="240" w:lineRule="auto"/>
        <w:rPr>
          <w:rFonts w:cs="Traditional Arabic"/>
          <w:sz w:val="28"/>
          <w:szCs w:val="28"/>
          <w:rtl/>
        </w:rPr>
      </w:pPr>
    </w:p>
    <w:p w:rsidR="00AA2B23" w:rsidRDefault="00AA2B23" w:rsidP="0074141C">
      <w:pPr>
        <w:spacing w:after="0" w:line="240" w:lineRule="auto"/>
        <w:rPr>
          <w:rFonts w:cs="Traditional Arabic"/>
          <w:sz w:val="28"/>
          <w:szCs w:val="28"/>
          <w:rtl/>
        </w:rPr>
      </w:pPr>
      <w:r>
        <w:rPr>
          <w:rFonts w:cs="Traditional Arabic" w:hint="cs"/>
          <w:sz w:val="28"/>
          <w:szCs w:val="28"/>
          <w:rtl/>
        </w:rPr>
        <w:lastRenderedPageBreak/>
        <w:t>السؤال الثاني ( 6 درجات ) أكمل الفراغات التالية:</w:t>
      </w:r>
    </w:p>
    <w:p w:rsidR="002F6FD2" w:rsidRDefault="002F6FD2" w:rsidP="0074141C">
      <w:pPr>
        <w:pStyle w:val="a4"/>
        <w:numPr>
          <w:ilvl w:val="0"/>
          <w:numId w:val="2"/>
        </w:numPr>
        <w:spacing w:after="0" w:line="240" w:lineRule="auto"/>
        <w:rPr>
          <w:rFonts w:cs="Traditional Arabic"/>
          <w:sz w:val="28"/>
          <w:szCs w:val="28"/>
        </w:rPr>
      </w:pPr>
      <w:r>
        <w:rPr>
          <w:rFonts w:cs="Traditional Arabic" w:hint="cs"/>
          <w:sz w:val="28"/>
          <w:szCs w:val="28"/>
          <w:rtl/>
        </w:rPr>
        <w:t>عند جرد المدينين يتم التفرقة بين ثلاثة أنواع من الديون وهي ديون ..................ديون...........ديون..............</w:t>
      </w:r>
    </w:p>
    <w:p w:rsidR="002F6FD2" w:rsidRDefault="002F6FD2" w:rsidP="0074141C">
      <w:pPr>
        <w:pStyle w:val="a4"/>
        <w:numPr>
          <w:ilvl w:val="0"/>
          <w:numId w:val="2"/>
        </w:numPr>
        <w:spacing w:after="0" w:line="240" w:lineRule="auto"/>
        <w:rPr>
          <w:rFonts w:cs="Traditional Arabic"/>
          <w:sz w:val="28"/>
          <w:szCs w:val="28"/>
        </w:rPr>
      </w:pPr>
      <w:r>
        <w:rPr>
          <w:rFonts w:cs="Traditional Arabic" w:hint="cs"/>
          <w:sz w:val="28"/>
          <w:szCs w:val="28"/>
          <w:rtl/>
        </w:rPr>
        <w:t>تضاف مصاريف النقل على تكلفة الأصل الثابت إذا كان التسليم محل.........................</w:t>
      </w:r>
    </w:p>
    <w:p w:rsidR="002F6FD2" w:rsidRDefault="002F6FD2" w:rsidP="0074141C">
      <w:pPr>
        <w:pStyle w:val="a4"/>
        <w:numPr>
          <w:ilvl w:val="0"/>
          <w:numId w:val="2"/>
        </w:numPr>
        <w:spacing w:after="0" w:line="240" w:lineRule="auto"/>
        <w:rPr>
          <w:rFonts w:cs="Traditional Arabic"/>
          <w:sz w:val="28"/>
          <w:szCs w:val="28"/>
        </w:rPr>
      </w:pPr>
      <w:r>
        <w:rPr>
          <w:rFonts w:cs="Traditional Arabic" w:hint="cs"/>
          <w:sz w:val="28"/>
          <w:szCs w:val="28"/>
          <w:rtl/>
        </w:rPr>
        <w:t>إذا كان رصيد اللوازم المكتبية 10.000 ريال وبلغ المستخدم منها خلال السنة 4000 ريال فإنه يتم إعداد قيد تسوية بمبلغ.............</w:t>
      </w:r>
    </w:p>
    <w:p w:rsidR="002F6FD2" w:rsidRDefault="002F6FD2" w:rsidP="0074141C">
      <w:pPr>
        <w:pStyle w:val="a4"/>
        <w:numPr>
          <w:ilvl w:val="0"/>
          <w:numId w:val="2"/>
        </w:numPr>
        <w:spacing w:after="0" w:line="240" w:lineRule="auto"/>
        <w:rPr>
          <w:rFonts w:cs="Traditional Arabic"/>
          <w:sz w:val="28"/>
          <w:szCs w:val="28"/>
        </w:rPr>
      </w:pPr>
      <w:r>
        <w:rPr>
          <w:rFonts w:cs="Traditional Arabic" w:hint="cs"/>
          <w:sz w:val="28"/>
          <w:szCs w:val="28"/>
          <w:rtl/>
        </w:rPr>
        <w:t xml:space="preserve">القيمة الدفترية للأصل= ..................................... </w:t>
      </w:r>
    </w:p>
    <w:p w:rsidR="002F6FD2" w:rsidRDefault="002F6FD2" w:rsidP="0074141C">
      <w:pPr>
        <w:pStyle w:val="a4"/>
        <w:numPr>
          <w:ilvl w:val="0"/>
          <w:numId w:val="2"/>
        </w:numPr>
        <w:spacing w:after="0" w:line="240" w:lineRule="auto"/>
        <w:rPr>
          <w:rFonts w:cs="Traditional Arabic"/>
          <w:sz w:val="28"/>
          <w:szCs w:val="28"/>
        </w:rPr>
      </w:pPr>
      <w:r>
        <w:rPr>
          <w:rFonts w:cs="Traditional Arabic" w:hint="cs"/>
          <w:sz w:val="28"/>
          <w:szCs w:val="28"/>
          <w:rtl/>
        </w:rPr>
        <w:t>إذا كان رصيد الديون المشكوك في تحصيلها في بداية السنة 30.000 ريال والديون المعدومة خلال السنة34.000 ريال ورصيد المخصص المطلوب تكوينه في نهاية السنة 10% من رصيد المدينين البالغ 180.000 ريال فإن قيد تكوين المخصص المطلوب في نهاية السنة يكون..........................................................................................................</w:t>
      </w:r>
    </w:p>
    <w:p w:rsidR="00034F2D" w:rsidRDefault="002F6FD2" w:rsidP="0074141C">
      <w:pPr>
        <w:pStyle w:val="a4"/>
        <w:numPr>
          <w:ilvl w:val="0"/>
          <w:numId w:val="2"/>
        </w:numPr>
        <w:spacing w:after="0" w:line="240" w:lineRule="auto"/>
        <w:rPr>
          <w:rFonts w:cs="Traditional Arabic"/>
          <w:sz w:val="28"/>
          <w:szCs w:val="28"/>
        </w:rPr>
      </w:pPr>
      <w:r>
        <w:rPr>
          <w:rFonts w:cs="Traditional Arabic" w:hint="cs"/>
          <w:sz w:val="28"/>
          <w:szCs w:val="28"/>
          <w:rtl/>
        </w:rPr>
        <w:t xml:space="preserve">إذا كان الرصيد المدين لحساب البنك في دفاتر المنشأة </w:t>
      </w:r>
      <w:r w:rsidR="00DF0619">
        <w:rPr>
          <w:rFonts w:cs="Traditional Arabic" w:hint="cs"/>
          <w:sz w:val="28"/>
          <w:szCs w:val="28"/>
          <w:rtl/>
        </w:rPr>
        <w:t xml:space="preserve">في 1/12/1427هـ يبلغ 30.000 ريال وفي نفس التاريخ حصلت المنشأة بشيك دينا على أحد مدينيها قدره 70.000 ريال، سددت لأحد </w:t>
      </w:r>
      <w:proofErr w:type="spellStart"/>
      <w:r w:rsidR="00DF0619">
        <w:rPr>
          <w:rFonts w:cs="Traditional Arabic" w:hint="cs"/>
          <w:sz w:val="28"/>
          <w:szCs w:val="28"/>
          <w:rtl/>
        </w:rPr>
        <w:t>دائنيها</w:t>
      </w:r>
      <w:proofErr w:type="spellEnd"/>
      <w:r w:rsidR="00DF0619">
        <w:rPr>
          <w:rFonts w:cs="Traditional Arabic" w:hint="cs"/>
          <w:sz w:val="28"/>
          <w:szCs w:val="28"/>
          <w:rtl/>
        </w:rPr>
        <w:t xml:space="preserve"> مبلغ 30.000 ريال بشيك، فإن رصيد حساب البنك سحب على المكشوف الواجب ظهوره بقائمة المركز المالي في 30/12/1427هـ</w:t>
      </w:r>
      <w:r w:rsidR="00AA2B23" w:rsidRPr="00AA2B23">
        <w:rPr>
          <w:rFonts w:cs="Traditional Arabic" w:hint="cs"/>
          <w:sz w:val="28"/>
          <w:szCs w:val="28"/>
          <w:rtl/>
        </w:rPr>
        <w:t xml:space="preserve"> </w:t>
      </w:r>
      <w:r w:rsidR="00DF0619">
        <w:rPr>
          <w:rFonts w:cs="Traditional Arabic" w:hint="cs"/>
          <w:sz w:val="28"/>
          <w:szCs w:val="28"/>
          <w:rtl/>
        </w:rPr>
        <w:t>(بافتراض فائدة سنواية12%)يساوي....................</w:t>
      </w:r>
    </w:p>
    <w:p w:rsidR="00DF0619" w:rsidRDefault="00DF0619" w:rsidP="0074141C">
      <w:pPr>
        <w:spacing w:after="0" w:line="240" w:lineRule="auto"/>
        <w:rPr>
          <w:rFonts w:cs="Traditional Arabic"/>
          <w:sz w:val="28"/>
          <w:szCs w:val="28"/>
          <w:rtl/>
        </w:rPr>
      </w:pPr>
      <w:r>
        <w:rPr>
          <w:rFonts w:cs="Traditional Arabic" w:hint="cs"/>
          <w:sz w:val="28"/>
          <w:szCs w:val="28"/>
          <w:rtl/>
        </w:rPr>
        <w:t xml:space="preserve">السؤال الثالث: (24)يتكون هذا السؤال من 4 أجزاء </w:t>
      </w:r>
      <w:r>
        <w:rPr>
          <w:rFonts w:cs="Traditional Arabic"/>
          <w:sz w:val="28"/>
          <w:szCs w:val="28"/>
          <w:rtl/>
        </w:rPr>
        <w:t>–</w:t>
      </w:r>
      <w:r>
        <w:rPr>
          <w:rFonts w:cs="Traditional Arabic" w:hint="cs"/>
          <w:sz w:val="28"/>
          <w:szCs w:val="28"/>
          <w:rtl/>
        </w:rPr>
        <w:t xml:space="preserve"> كل جزء من 6 درجات</w:t>
      </w:r>
    </w:p>
    <w:p w:rsidR="0074141C" w:rsidRDefault="0074141C" w:rsidP="0074141C">
      <w:pPr>
        <w:spacing w:after="0" w:line="240" w:lineRule="auto"/>
        <w:rPr>
          <w:rFonts w:cs="Traditional Arabic"/>
          <w:sz w:val="28"/>
          <w:szCs w:val="28"/>
          <w:rtl/>
        </w:rPr>
      </w:pPr>
      <w:r>
        <w:rPr>
          <w:rFonts w:cs="Traditional Arabic" w:hint="cs"/>
          <w:sz w:val="28"/>
          <w:szCs w:val="28"/>
          <w:rtl/>
        </w:rPr>
        <w:t>أولا : فيا يلي أرصدة ميزان المرجعة بعد التسويات الظاهرة بورقة العمل لمؤسسة المانع للخدمات في 30/12/1427هـ( المبالغ بالريال):</w:t>
      </w:r>
    </w:p>
    <w:p w:rsidR="00811967" w:rsidRDefault="00811967" w:rsidP="00811967">
      <w:pPr>
        <w:spacing w:after="0" w:line="240" w:lineRule="auto"/>
        <w:rPr>
          <w:rFonts w:cs="Traditional Arabic"/>
          <w:sz w:val="28"/>
          <w:szCs w:val="28"/>
          <w:rtl/>
        </w:rPr>
      </w:pPr>
      <w:r>
        <w:rPr>
          <w:rFonts w:cs="Traditional Arabic" w:hint="cs"/>
          <w:sz w:val="28"/>
          <w:szCs w:val="28"/>
          <w:rtl/>
        </w:rPr>
        <w:t>البنك 75.000- إيرادات نقل 102.500- مصاريف تأمين20.000- مجمع استهلاك سيارات50.000- مصاريف لوازم مكتبية4500- سيارات135.000- إيرادات مقدمة 5000- لوازم مكتبية12.500- رأس المال 12.500- جاري المالك ( دائن)10.000- مصاريف استهلاك سيارات 10.500- مصاريف تأمين مقدم 10.000- دائنون 20.000 مصاريف رواتب 45.000</w:t>
      </w:r>
    </w:p>
    <w:p w:rsidR="00811967" w:rsidRDefault="00811967" w:rsidP="00811967">
      <w:pPr>
        <w:spacing w:after="0" w:line="240" w:lineRule="auto"/>
        <w:rPr>
          <w:rFonts w:cs="Traditional Arabic"/>
          <w:sz w:val="28"/>
          <w:szCs w:val="28"/>
          <w:rtl/>
        </w:rPr>
      </w:pPr>
      <w:r>
        <w:rPr>
          <w:rFonts w:cs="Traditional Arabic" w:hint="cs"/>
          <w:sz w:val="28"/>
          <w:szCs w:val="28"/>
          <w:rtl/>
        </w:rPr>
        <w:t>المطلوب تحديد صافي الربح وإعداد قائمة المركز المالي في 30/12/1427.</w:t>
      </w:r>
    </w:p>
    <w:p w:rsidR="00811967" w:rsidRDefault="00811967" w:rsidP="00811967">
      <w:pPr>
        <w:spacing w:after="0" w:line="240" w:lineRule="auto"/>
        <w:rPr>
          <w:rFonts w:cs="Traditional Arabic"/>
          <w:sz w:val="28"/>
          <w:szCs w:val="28"/>
          <w:rtl/>
        </w:rPr>
      </w:pPr>
    </w:p>
    <w:p w:rsidR="00811967" w:rsidRDefault="00811967" w:rsidP="00811967">
      <w:pPr>
        <w:spacing w:after="0" w:line="240" w:lineRule="auto"/>
        <w:rPr>
          <w:rFonts w:cs="Traditional Arabic"/>
          <w:sz w:val="28"/>
          <w:szCs w:val="28"/>
          <w:rtl/>
        </w:rPr>
      </w:pPr>
    </w:p>
    <w:p w:rsidR="00811967" w:rsidRDefault="00811967" w:rsidP="00811967">
      <w:pPr>
        <w:spacing w:after="0" w:line="240" w:lineRule="auto"/>
        <w:rPr>
          <w:rFonts w:cs="Traditional Arabic"/>
          <w:sz w:val="28"/>
          <w:szCs w:val="28"/>
          <w:rtl/>
        </w:rPr>
      </w:pPr>
    </w:p>
    <w:p w:rsidR="00811967" w:rsidRDefault="00811967" w:rsidP="00811967">
      <w:pPr>
        <w:spacing w:after="0" w:line="240" w:lineRule="auto"/>
        <w:rPr>
          <w:rFonts w:cs="Traditional Arabic"/>
          <w:sz w:val="28"/>
          <w:szCs w:val="28"/>
          <w:rtl/>
        </w:rPr>
      </w:pPr>
    </w:p>
    <w:p w:rsidR="00811967" w:rsidRDefault="00811967" w:rsidP="00811967">
      <w:pPr>
        <w:spacing w:after="0" w:line="240" w:lineRule="auto"/>
        <w:rPr>
          <w:rFonts w:cs="Traditional Arabic"/>
          <w:sz w:val="28"/>
          <w:szCs w:val="28"/>
          <w:rtl/>
        </w:rPr>
      </w:pPr>
    </w:p>
    <w:p w:rsidR="00811967" w:rsidRDefault="00720B67" w:rsidP="00811967">
      <w:pPr>
        <w:spacing w:after="0" w:line="240" w:lineRule="auto"/>
        <w:rPr>
          <w:rFonts w:cs="Traditional Arabic"/>
          <w:sz w:val="28"/>
          <w:szCs w:val="28"/>
          <w:rtl/>
        </w:rPr>
      </w:pPr>
      <w:r>
        <w:rPr>
          <w:rFonts w:cs="Traditional Arabic" w:hint="cs"/>
          <w:sz w:val="28"/>
          <w:szCs w:val="28"/>
          <w:rtl/>
        </w:rPr>
        <w:t>ثانياً : في نهاية شهر محرم 1427 كان رصيد حساب البنك بدفاتر منشأة الاتحاد 190.000 ريال إلا أن كشف الحساب الوارد من البنك عن نفس الشهر أظهر رصيد قدره 196.000 ريال. وقد حصلت المنشأة على المعلومات التالية :</w:t>
      </w:r>
    </w:p>
    <w:p w:rsidR="00720B67" w:rsidRDefault="00720B67" w:rsidP="00720B67">
      <w:pPr>
        <w:pStyle w:val="a4"/>
        <w:numPr>
          <w:ilvl w:val="0"/>
          <w:numId w:val="3"/>
        </w:numPr>
        <w:spacing w:after="0" w:line="240" w:lineRule="auto"/>
        <w:rPr>
          <w:rFonts w:cs="Traditional Arabic"/>
          <w:sz w:val="28"/>
          <w:szCs w:val="28"/>
        </w:rPr>
      </w:pPr>
      <w:r>
        <w:rPr>
          <w:rFonts w:cs="Traditional Arabic" w:hint="cs"/>
          <w:sz w:val="28"/>
          <w:szCs w:val="28"/>
          <w:rtl/>
        </w:rPr>
        <w:t>هناك إيداعات بمبلغ 24.000 ريال لم تظهر بكشف الحساب الوارد من البنك.</w:t>
      </w:r>
    </w:p>
    <w:p w:rsidR="00720B67" w:rsidRDefault="00720B67" w:rsidP="00720B67">
      <w:pPr>
        <w:pStyle w:val="a4"/>
        <w:numPr>
          <w:ilvl w:val="0"/>
          <w:numId w:val="3"/>
        </w:numPr>
        <w:spacing w:after="0" w:line="240" w:lineRule="auto"/>
        <w:rPr>
          <w:rFonts w:cs="Traditional Arabic"/>
          <w:sz w:val="28"/>
          <w:szCs w:val="28"/>
        </w:rPr>
      </w:pPr>
      <w:r>
        <w:rPr>
          <w:rFonts w:cs="Traditional Arabic" w:hint="cs"/>
          <w:sz w:val="28"/>
          <w:szCs w:val="28"/>
          <w:rtl/>
        </w:rPr>
        <w:t xml:space="preserve">هناك شيكات حررتها المنشأة </w:t>
      </w:r>
      <w:proofErr w:type="spellStart"/>
      <w:r>
        <w:rPr>
          <w:rFonts w:cs="Traditional Arabic" w:hint="cs"/>
          <w:sz w:val="28"/>
          <w:szCs w:val="28"/>
          <w:rtl/>
        </w:rPr>
        <w:t>لدائنيها</w:t>
      </w:r>
      <w:proofErr w:type="spellEnd"/>
      <w:r>
        <w:rPr>
          <w:rFonts w:cs="Traditional Arabic" w:hint="cs"/>
          <w:sz w:val="28"/>
          <w:szCs w:val="28"/>
          <w:rtl/>
        </w:rPr>
        <w:t xml:space="preserve"> بمبلغ  20.000 ريال خلال شهر محرم وتم صرفها في 10/2/1427.</w:t>
      </w:r>
    </w:p>
    <w:p w:rsidR="004379F2" w:rsidRDefault="00720B67" w:rsidP="00720B67">
      <w:pPr>
        <w:pStyle w:val="a4"/>
        <w:numPr>
          <w:ilvl w:val="0"/>
          <w:numId w:val="3"/>
        </w:numPr>
        <w:spacing w:after="0" w:line="240" w:lineRule="auto"/>
        <w:rPr>
          <w:rFonts w:cs="Traditional Arabic"/>
          <w:sz w:val="28"/>
          <w:szCs w:val="28"/>
        </w:rPr>
      </w:pPr>
      <w:r>
        <w:rPr>
          <w:rFonts w:cs="Traditional Arabic" w:hint="cs"/>
          <w:sz w:val="28"/>
          <w:szCs w:val="28"/>
          <w:rtl/>
        </w:rPr>
        <w:t xml:space="preserve">هناك مبلغ 1300 ريال حصلها البنك للمنشأة ولم يرسل إشعار </w:t>
      </w:r>
      <w:r w:rsidR="004379F2">
        <w:rPr>
          <w:rFonts w:cs="Traditional Arabic" w:hint="cs"/>
          <w:sz w:val="28"/>
          <w:szCs w:val="28"/>
          <w:rtl/>
        </w:rPr>
        <w:t>الإضافة إلا مع كشف الحساب.</w:t>
      </w:r>
    </w:p>
    <w:p w:rsidR="004379F2" w:rsidRDefault="004379F2" w:rsidP="00720B67">
      <w:pPr>
        <w:pStyle w:val="a4"/>
        <w:numPr>
          <w:ilvl w:val="0"/>
          <w:numId w:val="3"/>
        </w:numPr>
        <w:spacing w:after="0" w:line="240" w:lineRule="auto"/>
        <w:rPr>
          <w:rFonts w:cs="Traditional Arabic"/>
          <w:sz w:val="28"/>
          <w:szCs w:val="28"/>
        </w:rPr>
      </w:pPr>
      <w:r>
        <w:rPr>
          <w:rFonts w:cs="Traditional Arabic" w:hint="cs"/>
          <w:sz w:val="28"/>
          <w:szCs w:val="28"/>
          <w:rtl/>
        </w:rPr>
        <w:t>هناك إشعار خصم بمصاريف بنكية 1000 ريال صورته مرفقة بكشف الحساب.</w:t>
      </w:r>
    </w:p>
    <w:p w:rsidR="004379F2" w:rsidRDefault="004379F2" w:rsidP="00720B67">
      <w:pPr>
        <w:pStyle w:val="a4"/>
        <w:numPr>
          <w:ilvl w:val="0"/>
          <w:numId w:val="3"/>
        </w:numPr>
        <w:spacing w:after="0" w:line="240" w:lineRule="auto"/>
        <w:rPr>
          <w:rFonts w:cs="Traditional Arabic"/>
          <w:sz w:val="28"/>
          <w:szCs w:val="28"/>
        </w:rPr>
      </w:pPr>
      <w:r>
        <w:rPr>
          <w:rFonts w:cs="Traditional Arabic" w:hint="cs"/>
          <w:sz w:val="28"/>
          <w:szCs w:val="28"/>
          <w:rtl/>
        </w:rPr>
        <w:t>في 15/1/1427 حصل البنك إيرادات أوراق مالية 10.000 ريال لصالح المنشأة وأرسل لها إشعار الإضافة في 20/1/1427.</w:t>
      </w:r>
    </w:p>
    <w:p w:rsidR="004379F2" w:rsidRDefault="004379F2" w:rsidP="00720B67">
      <w:pPr>
        <w:pStyle w:val="a4"/>
        <w:numPr>
          <w:ilvl w:val="0"/>
          <w:numId w:val="3"/>
        </w:numPr>
        <w:spacing w:after="0" w:line="240" w:lineRule="auto"/>
        <w:rPr>
          <w:rFonts w:cs="Traditional Arabic"/>
          <w:sz w:val="28"/>
          <w:szCs w:val="28"/>
        </w:rPr>
      </w:pPr>
      <w:r>
        <w:rPr>
          <w:rFonts w:cs="Traditional Arabic" w:hint="cs"/>
          <w:sz w:val="28"/>
          <w:szCs w:val="28"/>
          <w:rtl/>
        </w:rPr>
        <w:t>هناك شيك حررته المنشأة لأحد الدائنين بمبلغ 2500 ريال ظهر بسجلات المنشأة 500 ريال.</w:t>
      </w:r>
    </w:p>
    <w:p w:rsidR="004379F2" w:rsidRDefault="004379F2" w:rsidP="004379F2">
      <w:pPr>
        <w:spacing w:after="0" w:line="240" w:lineRule="auto"/>
        <w:rPr>
          <w:rFonts w:cs="Traditional Arabic"/>
          <w:sz w:val="28"/>
          <w:szCs w:val="28"/>
          <w:rtl/>
        </w:rPr>
      </w:pPr>
      <w:r>
        <w:rPr>
          <w:rFonts w:cs="Traditional Arabic" w:hint="cs"/>
          <w:sz w:val="28"/>
          <w:szCs w:val="28"/>
          <w:rtl/>
        </w:rPr>
        <w:t>المطلوب : إعداد مذكرة تسوية البنك.</w:t>
      </w:r>
    </w:p>
    <w:p w:rsidR="004379F2" w:rsidRDefault="004379F2" w:rsidP="004379F2">
      <w:pPr>
        <w:spacing w:after="0" w:line="240" w:lineRule="auto"/>
        <w:rPr>
          <w:rFonts w:cs="Traditional Arabic"/>
          <w:sz w:val="28"/>
          <w:szCs w:val="28"/>
          <w:rtl/>
        </w:rPr>
      </w:pPr>
    </w:p>
    <w:p w:rsidR="004379F2" w:rsidRDefault="004379F2" w:rsidP="004379F2">
      <w:pPr>
        <w:spacing w:after="0" w:line="240" w:lineRule="auto"/>
        <w:rPr>
          <w:rFonts w:cs="Traditional Arabic"/>
          <w:sz w:val="28"/>
          <w:szCs w:val="28"/>
          <w:rtl/>
        </w:rPr>
      </w:pPr>
    </w:p>
    <w:p w:rsidR="004379F2" w:rsidRDefault="004379F2" w:rsidP="004379F2">
      <w:pPr>
        <w:spacing w:after="0" w:line="240" w:lineRule="auto"/>
        <w:rPr>
          <w:rFonts w:cs="Traditional Arabic"/>
          <w:sz w:val="28"/>
          <w:szCs w:val="28"/>
          <w:rtl/>
        </w:rPr>
      </w:pPr>
    </w:p>
    <w:p w:rsidR="004379F2" w:rsidRDefault="004379F2" w:rsidP="004379F2">
      <w:pPr>
        <w:spacing w:after="0" w:line="240" w:lineRule="auto"/>
        <w:rPr>
          <w:rFonts w:cs="Traditional Arabic"/>
          <w:sz w:val="28"/>
          <w:szCs w:val="28"/>
          <w:rtl/>
        </w:rPr>
      </w:pPr>
    </w:p>
    <w:p w:rsidR="004379F2" w:rsidRDefault="004379F2" w:rsidP="004379F2">
      <w:pPr>
        <w:spacing w:after="0" w:line="240" w:lineRule="auto"/>
        <w:rPr>
          <w:rFonts w:cs="Traditional Arabic"/>
          <w:sz w:val="28"/>
          <w:szCs w:val="28"/>
          <w:rtl/>
        </w:rPr>
      </w:pPr>
    </w:p>
    <w:p w:rsidR="00720B67" w:rsidRPr="004379F2" w:rsidRDefault="00720B67" w:rsidP="004379F2">
      <w:pPr>
        <w:spacing w:after="0" w:line="240" w:lineRule="auto"/>
        <w:rPr>
          <w:rFonts w:cs="Traditional Arabic"/>
          <w:sz w:val="28"/>
          <w:szCs w:val="28"/>
          <w:rtl/>
        </w:rPr>
      </w:pPr>
      <w:r w:rsidRPr="004379F2">
        <w:rPr>
          <w:rFonts w:cs="Traditional Arabic" w:hint="cs"/>
          <w:sz w:val="28"/>
          <w:szCs w:val="28"/>
          <w:rtl/>
        </w:rPr>
        <w:t xml:space="preserve"> </w:t>
      </w:r>
    </w:p>
    <w:p w:rsidR="00811967" w:rsidRDefault="009A5DA6" w:rsidP="00811967">
      <w:pPr>
        <w:spacing w:after="0" w:line="240" w:lineRule="auto"/>
        <w:rPr>
          <w:rFonts w:cs="Traditional Arabic"/>
          <w:sz w:val="28"/>
          <w:szCs w:val="28"/>
          <w:rtl/>
        </w:rPr>
      </w:pPr>
      <w:r>
        <w:rPr>
          <w:rFonts w:cs="Traditional Arabic" w:hint="cs"/>
          <w:sz w:val="28"/>
          <w:szCs w:val="28"/>
          <w:rtl/>
        </w:rPr>
        <w:lastRenderedPageBreak/>
        <w:t xml:space="preserve">ثالثاً: فيما يلي البيانات الخاصة بالمخزون والمشتريات لمنشأة </w:t>
      </w:r>
      <w:proofErr w:type="spellStart"/>
      <w:r>
        <w:rPr>
          <w:rFonts w:cs="Traditional Arabic" w:hint="cs"/>
          <w:sz w:val="28"/>
          <w:szCs w:val="28"/>
          <w:rtl/>
        </w:rPr>
        <w:t>الهنا</w:t>
      </w:r>
      <w:proofErr w:type="spellEnd"/>
      <w:r>
        <w:rPr>
          <w:rFonts w:cs="Traditional Arabic" w:hint="cs"/>
          <w:sz w:val="28"/>
          <w:szCs w:val="28"/>
          <w:rtl/>
        </w:rPr>
        <w:t xml:space="preserve"> والتي تتعامل في صنفين. الصنف (1) بالنسبة </w:t>
      </w:r>
      <w:proofErr w:type="spellStart"/>
      <w:r>
        <w:rPr>
          <w:rFonts w:cs="Traditional Arabic" w:hint="cs"/>
          <w:sz w:val="28"/>
          <w:szCs w:val="28"/>
          <w:rtl/>
        </w:rPr>
        <w:t>لة</w:t>
      </w:r>
      <w:proofErr w:type="spellEnd"/>
      <w:r>
        <w:rPr>
          <w:rFonts w:cs="Traditional Arabic" w:hint="cs"/>
          <w:sz w:val="28"/>
          <w:szCs w:val="28"/>
          <w:rtl/>
        </w:rPr>
        <w:t xml:space="preserve"> طريقة الوارد أولا صادر أولا </w:t>
      </w:r>
      <w:r>
        <w:rPr>
          <w:rFonts w:cs="Traditional Arabic"/>
          <w:sz w:val="28"/>
          <w:szCs w:val="28"/>
          <w:rtl/>
        </w:rPr>
        <w:t>–</w:t>
      </w:r>
      <w:r>
        <w:rPr>
          <w:rFonts w:cs="Traditional Arabic" w:hint="cs"/>
          <w:sz w:val="28"/>
          <w:szCs w:val="28"/>
          <w:rtl/>
        </w:rPr>
        <w:t>الصنف الثاني (2) وتتبع بالنسبة له طريقة الوارد أخير صادر أولا.</w:t>
      </w:r>
    </w:p>
    <w:tbl>
      <w:tblPr>
        <w:tblStyle w:val="a3"/>
        <w:bidiVisual/>
        <w:tblW w:w="0" w:type="auto"/>
        <w:tblLook w:val="04A0"/>
      </w:tblPr>
      <w:tblGrid>
        <w:gridCol w:w="2197"/>
        <w:gridCol w:w="2197"/>
        <w:gridCol w:w="2198"/>
        <w:gridCol w:w="2198"/>
        <w:gridCol w:w="2198"/>
      </w:tblGrid>
      <w:tr w:rsidR="009A5DA6" w:rsidTr="006619B5">
        <w:tc>
          <w:tcPr>
            <w:tcW w:w="2197" w:type="dxa"/>
            <w:vMerge w:val="restart"/>
          </w:tcPr>
          <w:p w:rsidR="009A5DA6" w:rsidRDefault="0028058A" w:rsidP="00C76315">
            <w:pPr>
              <w:jc w:val="center"/>
              <w:rPr>
                <w:rFonts w:cs="Traditional Arabic"/>
                <w:sz w:val="28"/>
                <w:szCs w:val="28"/>
                <w:rtl/>
              </w:rPr>
            </w:pPr>
            <w:r>
              <w:rPr>
                <w:rFonts w:cs="Traditional Arabic" w:hint="cs"/>
                <w:sz w:val="28"/>
                <w:szCs w:val="28"/>
                <w:rtl/>
              </w:rPr>
              <w:t>البيا</w:t>
            </w:r>
            <w:r w:rsidR="009A5DA6">
              <w:rPr>
                <w:rFonts w:cs="Traditional Arabic" w:hint="cs"/>
                <w:sz w:val="28"/>
                <w:szCs w:val="28"/>
                <w:rtl/>
              </w:rPr>
              <w:t>ن</w:t>
            </w:r>
          </w:p>
        </w:tc>
        <w:tc>
          <w:tcPr>
            <w:tcW w:w="4395" w:type="dxa"/>
            <w:gridSpan w:val="2"/>
          </w:tcPr>
          <w:p w:rsidR="009A5DA6" w:rsidRDefault="009A5DA6" w:rsidP="00C76315">
            <w:pPr>
              <w:jc w:val="center"/>
              <w:rPr>
                <w:rFonts w:cs="Traditional Arabic"/>
                <w:sz w:val="28"/>
                <w:szCs w:val="28"/>
                <w:rtl/>
              </w:rPr>
            </w:pPr>
            <w:r>
              <w:rPr>
                <w:rFonts w:cs="Traditional Arabic" w:hint="cs"/>
                <w:sz w:val="28"/>
                <w:szCs w:val="28"/>
                <w:rtl/>
              </w:rPr>
              <w:t>الصنف (1)</w:t>
            </w:r>
          </w:p>
        </w:tc>
        <w:tc>
          <w:tcPr>
            <w:tcW w:w="4396" w:type="dxa"/>
            <w:gridSpan w:val="2"/>
          </w:tcPr>
          <w:p w:rsidR="009A5DA6" w:rsidRDefault="009A5DA6" w:rsidP="00C76315">
            <w:pPr>
              <w:jc w:val="center"/>
              <w:rPr>
                <w:rFonts w:cs="Traditional Arabic"/>
                <w:sz w:val="28"/>
                <w:szCs w:val="28"/>
                <w:rtl/>
              </w:rPr>
            </w:pPr>
            <w:r>
              <w:rPr>
                <w:rFonts w:cs="Traditional Arabic" w:hint="cs"/>
                <w:sz w:val="28"/>
                <w:szCs w:val="28"/>
                <w:rtl/>
              </w:rPr>
              <w:t>الصنف (2)</w:t>
            </w:r>
          </w:p>
        </w:tc>
      </w:tr>
      <w:tr w:rsidR="009A5DA6" w:rsidTr="009A5DA6">
        <w:tc>
          <w:tcPr>
            <w:tcW w:w="2197" w:type="dxa"/>
            <w:vMerge/>
          </w:tcPr>
          <w:p w:rsidR="009A5DA6" w:rsidRDefault="009A5DA6" w:rsidP="00C76315">
            <w:pPr>
              <w:jc w:val="center"/>
              <w:rPr>
                <w:rFonts w:cs="Traditional Arabic"/>
                <w:sz w:val="28"/>
                <w:szCs w:val="28"/>
                <w:rtl/>
              </w:rPr>
            </w:pPr>
          </w:p>
        </w:tc>
        <w:tc>
          <w:tcPr>
            <w:tcW w:w="2197" w:type="dxa"/>
          </w:tcPr>
          <w:p w:rsidR="009A5DA6" w:rsidRDefault="009A5DA6" w:rsidP="00C76315">
            <w:pPr>
              <w:jc w:val="center"/>
              <w:rPr>
                <w:rFonts w:cs="Traditional Arabic"/>
                <w:sz w:val="28"/>
                <w:szCs w:val="28"/>
                <w:rtl/>
              </w:rPr>
            </w:pPr>
            <w:r>
              <w:rPr>
                <w:rFonts w:cs="Traditional Arabic" w:hint="cs"/>
                <w:sz w:val="28"/>
                <w:szCs w:val="28"/>
                <w:rtl/>
              </w:rPr>
              <w:t>وحدات</w:t>
            </w:r>
          </w:p>
        </w:tc>
        <w:tc>
          <w:tcPr>
            <w:tcW w:w="2198" w:type="dxa"/>
          </w:tcPr>
          <w:p w:rsidR="009A5DA6" w:rsidRDefault="009A5DA6" w:rsidP="00C76315">
            <w:pPr>
              <w:jc w:val="center"/>
              <w:rPr>
                <w:rFonts w:cs="Traditional Arabic"/>
                <w:sz w:val="28"/>
                <w:szCs w:val="28"/>
                <w:rtl/>
              </w:rPr>
            </w:pPr>
            <w:r>
              <w:rPr>
                <w:rFonts w:cs="Traditional Arabic" w:hint="cs"/>
                <w:sz w:val="28"/>
                <w:szCs w:val="28"/>
                <w:rtl/>
              </w:rPr>
              <w:t>تكلفة إجمالية ( الريال)</w:t>
            </w:r>
          </w:p>
        </w:tc>
        <w:tc>
          <w:tcPr>
            <w:tcW w:w="2198" w:type="dxa"/>
          </w:tcPr>
          <w:p w:rsidR="009A5DA6" w:rsidRDefault="009A5DA6" w:rsidP="00C76315">
            <w:pPr>
              <w:jc w:val="center"/>
              <w:rPr>
                <w:rFonts w:cs="Traditional Arabic"/>
                <w:sz w:val="28"/>
                <w:szCs w:val="28"/>
                <w:rtl/>
              </w:rPr>
            </w:pPr>
            <w:r>
              <w:rPr>
                <w:rFonts w:cs="Traditional Arabic" w:hint="cs"/>
                <w:sz w:val="28"/>
                <w:szCs w:val="28"/>
                <w:rtl/>
              </w:rPr>
              <w:t>وحدات</w:t>
            </w:r>
          </w:p>
        </w:tc>
        <w:tc>
          <w:tcPr>
            <w:tcW w:w="2198" w:type="dxa"/>
          </w:tcPr>
          <w:p w:rsidR="009A5DA6" w:rsidRDefault="009A5DA6" w:rsidP="00C76315">
            <w:pPr>
              <w:jc w:val="center"/>
              <w:rPr>
                <w:rFonts w:cs="Traditional Arabic"/>
                <w:sz w:val="28"/>
                <w:szCs w:val="28"/>
                <w:rtl/>
              </w:rPr>
            </w:pPr>
            <w:r>
              <w:rPr>
                <w:rFonts w:cs="Traditional Arabic" w:hint="cs"/>
                <w:sz w:val="28"/>
                <w:szCs w:val="28"/>
                <w:rtl/>
              </w:rPr>
              <w:t>تكلفة الوحدة ( الريال)</w:t>
            </w:r>
          </w:p>
        </w:tc>
      </w:tr>
      <w:tr w:rsidR="009A5DA6" w:rsidTr="009A5DA6">
        <w:tc>
          <w:tcPr>
            <w:tcW w:w="2197" w:type="dxa"/>
          </w:tcPr>
          <w:p w:rsidR="009A5DA6" w:rsidRDefault="009A5DA6" w:rsidP="00811967">
            <w:pPr>
              <w:rPr>
                <w:rFonts w:cs="Traditional Arabic"/>
                <w:sz w:val="28"/>
                <w:szCs w:val="28"/>
                <w:rtl/>
              </w:rPr>
            </w:pPr>
            <w:r>
              <w:rPr>
                <w:rFonts w:cs="Traditional Arabic" w:hint="cs"/>
                <w:sz w:val="28"/>
                <w:szCs w:val="28"/>
                <w:rtl/>
              </w:rPr>
              <w:t>مخزون أول المدة</w:t>
            </w:r>
          </w:p>
          <w:p w:rsidR="009A5DA6" w:rsidRDefault="009A5DA6" w:rsidP="00811967">
            <w:pPr>
              <w:rPr>
                <w:rFonts w:cs="Traditional Arabic"/>
                <w:sz w:val="28"/>
                <w:szCs w:val="28"/>
                <w:rtl/>
              </w:rPr>
            </w:pPr>
            <w:r>
              <w:rPr>
                <w:rFonts w:cs="Traditional Arabic" w:hint="cs"/>
                <w:sz w:val="28"/>
                <w:szCs w:val="28"/>
                <w:rtl/>
              </w:rPr>
              <w:t>مشتريات في 1/4</w:t>
            </w:r>
          </w:p>
          <w:p w:rsidR="009A5DA6" w:rsidRDefault="009A5DA6" w:rsidP="00811967">
            <w:pPr>
              <w:rPr>
                <w:rFonts w:cs="Traditional Arabic"/>
                <w:sz w:val="28"/>
                <w:szCs w:val="28"/>
                <w:rtl/>
              </w:rPr>
            </w:pPr>
            <w:r>
              <w:rPr>
                <w:rFonts w:cs="Traditional Arabic" w:hint="cs"/>
                <w:sz w:val="28"/>
                <w:szCs w:val="28"/>
                <w:rtl/>
              </w:rPr>
              <w:t>مشتريات في 7/12</w:t>
            </w:r>
          </w:p>
        </w:tc>
        <w:tc>
          <w:tcPr>
            <w:tcW w:w="2197" w:type="dxa"/>
          </w:tcPr>
          <w:p w:rsidR="009A5DA6" w:rsidRDefault="009A5DA6" w:rsidP="00811967">
            <w:pPr>
              <w:rPr>
                <w:rFonts w:cs="Traditional Arabic"/>
                <w:sz w:val="28"/>
                <w:szCs w:val="28"/>
                <w:rtl/>
              </w:rPr>
            </w:pPr>
            <w:r>
              <w:rPr>
                <w:rFonts w:cs="Traditional Arabic" w:hint="cs"/>
                <w:sz w:val="28"/>
                <w:szCs w:val="28"/>
                <w:rtl/>
              </w:rPr>
              <w:t>1000</w:t>
            </w:r>
          </w:p>
          <w:p w:rsidR="009A5DA6" w:rsidRDefault="009A5DA6" w:rsidP="00811967">
            <w:pPr>
              <w:rPr>
                <w:rFonts w:cs="Traditional Arabic"/>
                <w:sz w:val="28"/>
                <w:szCs w:val="28"/>
                <w:rtl/>
              </w:rPr>
            </w:pPr>
            <w:r>
              <w:rPr>
                <w:rFonts w:cs="Traditional Arabic" w:hint="cs"/>
                <w:sz w:val="28"/>
                <w:szCs w:val="28"/>
                <w:rtl/>
              </w:rPr>
              <w:t>5000</w:t>
            </w:r>
          </w:p>
          <w:p w:rsidR="009A5DA6" w:rsidRDefault="009A5DA6" w:rsidP="00811967">
            <w:pPr>
              <w:rPr>
                <w:rFonts w:cs="Traditional Arabic"/>
                <w:sz w:val="28"/>
                <w:szCs w:val="28"/>
                <w:rtl/>
              </w:rPr>
            </w:pPr>
            <w:r>
              <w:rPr>
                <w:rFonts w:cs="Traditional Arabic" w:hint="cs"/>
                <w:sz w:val="28"/>
                <w:szCs w:val="28"/>
                <w:rtl/>
              </w:rPr>
              <w:t>3000</w:t>
            </w:r>
          </w:p>
        </w:tc>
        <w:tc>
          <w:tcPr>
            <w:tcW w:w="2198" w:type="dxa"/>
          </w:tcPr>
          <w:p w:rsidR="009A5DA6" w:rsidRDefault="009A5DA6" w:rsidP="00811967">
            <w:pPr>
              <w:rPr>
                <w:rFonts w:cs="Traditional Arabic"/>
                <w:sz w:val="28"/>
                <w:szCs w:val="28"/>
                <w:rtl/>
              </w:rPr>
            </w:pPr>
            <w:r>
              <w:rPr>
                <w:rFonts w:cs="Traditional Arabic" w:hint="cs"/>
                <w:sz w:val="28"/>
                <w:szCs w:val="28"/>
                <w:rtl/>
              </w:rPr>
              <w:t>5000</w:t>
            </w:r>
          </w:p>
          <w:p w:rsidR="009A5DA6" w:rsidRDefault="009A5DA6" w:rsidP="009A5DA6">
            <w:pPr>
              <w:rPr>
                <w:rFonts w:cs="Traditional Arabic"/>
                <w:sz w:val="28"/>
                <w:szCs w:val="28"/>
                <w:rtl/>
              </w:rPr>
            </w:pPr>
            <w:r>
              <w:rPr>
                <w:rFonts w:cs="Traditional Arabic" w:hint="cs"/>
                <w:sz w:val="28"/>
                <w:szCs w:val="28"/>
                <w:rtl/>
              </w:rPr>
              <w:t>30000</w:t>
            </w:r>
          </w:p>
          <w:p w:rsidR="009A5DA6" w:rsidRDefault="009A5DA6" w:rsidP="009A5DA6">
            <w:pPr>
              <w:rPr>
                <w:rFonts w:cs="Traditional Arabic"/>
                <w:sz w:val="28"/>
                <w:szCs w:val="28"/>
                <w:rtl/>
              </w:rPr>
            </w:pPr>
            <w:r>
              <w:rPr>
                <w:rFonts w:cs="Traditional Arabic" w:hint="cs"/>
                <w:sz w:val="28"/>
                <w:szCs w:val="28"/>
                <w:rtl/>
              </w:rPr>
              <w:t>21000</w:t>
            </w:r>
          </w:p>
        </w:tc>
        <w:tc>
          <w:tcPr>
            <w:tcW w:w="2198" w:type="dxa"/>
          </w:tcPr>
          <w:p w:rsidR="009A5DA6" w:rsidRDefault="009A5DA6" w:rsidP="00811967">
            <w:pPr>
              <w:rPr>
                <w:rFonts w:cs="Traditional Arabic"/>
                <w:sz w:val="28"/>
                <w:szCs w:val="28"/>
                <w:rtl/>
              </w:rPr>
            </w:pPr>
            <w:r>
              <w:rPr>
                <w:rFonts w:cs="Traditional Arabic" w:hint="cs"/>
                <w:sz w:val="28"/>
                <w:szCs w:val="28"/>
                <w:rtl/>
              </w:rPr>
              <w:t>200</w:t>
            </w:r>
          </w:p>
          <w:p w:rsidR="009A5DA6" w:rsidRDefault="009A5DA6" w:rsidP="00811967">
            <w:pPr>
              <w:rPr>
                <w:rFonts w:cs="Traditional Arabic"/>
                <w:sz w:val="28"/>
                <w:szCs w:val="28"/>
                <w:rtl/>
              </w:rPr>
            </w:pPr>
            <w:r>
              <w:rPr>
                <w:rFonts w:cs="Traditional Arabic" w:hint="cs"/>
                <w:sz w:val="28"/>
                <w:szCs w:val="28"/>
                <w:rtl/>
              </w:rPr>
              <w:t>2500</w:t>
            </w:r>
          </w:p>
          <w:p w:rsidR="009A5DA6" w:rsidRDefault="009A5DA6" w:rsidP="00811967">
            <w:pPr>
              <w:rPr>
                <w:rFonts w:cs="Traditional Arabic"/>
                <w:sz w:val="28"/>
                <w:szCs w:val="28"/>
                <w:rtl/>
              </w:rPr>
            </w:pPr>
            <w:r>
              <w:rPr>
                <w:rFonts w:cs="Traditional Arabic" w:hint="cs"/>
                <w:sz w:val="28"/>
                <w:szCs w:val="28"/>
                <w:rtl/>
              </w:rPr>
              <w:t>3500</w:t>
            </w:r>
          </w:p>
        </w:tc>
        <w:tc>
          <w:tcPr>
            <w:tcW w:w="2198" w:type="dxa"/>
          </w:tcPr>
          <w:p w:rsidR="009A5DA6" w:rsidRDefault="009A5DA6" w:rsidP="00811967">
            <w:pPr>
              <w:rPr>
                <w:rFonts w:cs="Traditional Arabic"/>
                <w:sz w:val="28"/>
                <w:szCs w:val="28"/>
                <w:rtl/>
              </w:rPr>
            </w:pPr>
            <w:r>
              <w:rPr>
                <w:rFonts w:cs="Traditional Arabic" w:hint="cs"/>
                <w:sz w:val="28"/>
                <w:szCs w:val="28"/>
                <w:rtl/>
              </w:rPr>
              <w:t>3</w:t>
            </w:r>
          </w:p>
          <w:p w:rsidR="009A5DA6" w:rsidRDefault="009A5DA6" w:rsidP="00811967">
            <w:pPr>
              <w:rPr>
                <w:rFonts w:cs="Traditional Arabic"/>
                <w:sz w:val="28"/>
                <w:szCs w:val="28"/>
                <w:rtl/>
              </w:rPr>
            </w:pPr>
            <w:r>
              <w:rPr>
                <w:rFonts w:cs="Traditional Arabic" w:hint="cs"/>
                <w:sz w:val="28"/>
                <w:szCs w:val="28"/>
                <w:rtl/>
              </w:rPr>
              <w:t>4</w:t>
            </w:r>
          </w:p>
          <w:p w:rsidR="009A5DA6" w:rsidRDefault="009A5DA6" w:rsidP="00811967">
            <w:pPr>
              <w:rPr>
                <w:rFonts w:cs="Traditional Arabic"/>
                <w:sz w:val="28"/>
                <w:szCs w:val="28"/>
                <w:rtl/>
              </w:rPr>
            </w:pPr>
            <w:r>
              <w:rPr>
                <w:rFonts w:cs="Traditional Arabic" w:hint="cs"/>
                <w:sz w:val="28"/>
                <w:szCs w:val="28"/>
                <w:rtl/>
              </w:rPr>
              <w:t>2</w:t>
            </w:r>
          </w:p>
        </w:tc>
      </w:tr>
    </w:tbl>
    <w:p w:rsidR="009A5DA6" w:rsidRDefault="009A5DA6" w:rsidP="00811967">
      <w:pPr>
        <w:spacing w:after="0" w:line="240" w:lineRule="auto"/>
        <w:rPr>
          <w:rFonts w:cs="Traditional Arabic"/>
          <w:sz w:val="28"/>
          <w:szCs w:val="28"/>
          <w:rtl/>
        </w:rPr>
      </w:pPr>
    </w:p>
    <w:p w:rsidR="00811967" w:rsidRDefault="00C76315" w:rsidP="00811967">
      <w:pPr>
        <w:spacing w:after="0" w:line="240" w:lineRule="auto"/>
        <w:rPr>
          <w:rFonts w:cs="Traditional Arabic"/>
          <w:sz w:val="28"/>
          <w:szCs w:val="28"/>
          <w:rtl/>
        </w:rPr>
      </w:pPr>
      <w:r>
        <w:rPr>
          <w:rFonts w:cs="Traditional Arabic" w:hint="cs"/>
          <w:sz w:val="28"/>
          <w:szCs w:val="28"/>
          <w:rtl/>
        </w:rPr>
        <w:t xml:space="preserve">فإذا علمت أن إجمالي مبيعات الصنف (1) 8000 وحدة </w:t>
      </w:r>
      <w:proofErr w:type="spellStart"/>
      <w:r>
        <w:rPr>
          <w:rFonts w:cs="Traditional Arabic" w:hint="cs"/>
          <w:sz w:val="28"/>
          <w:szCs w:val="28"/>
          <w:rtl/>
        </w:rPr>
        <w:t>ومردوداتها</w:t>
      </w:r>
      <w:proofErr w:type="spellEnd"/>
      <w:r>
        <w:rPr>
          <w:rFonts w:cs="Traditional Arabic" w:hint="cs"/>
          <w:sz w:val="28"/>
          <w:szCs w:val="28"/>
          <w:rtl/>
        </w:rPr>
        <w:t xml:space="preserve"> 1000 وحدة- وصافي مبيعات الصنف (2) 5500 وحدة</w:t>
      </w:r>
    </w:p>
    <w:p w:rsidR="00C76315" w:rsidRDefault="00C76315" w:rsidP="00811967">
      <w:pPr>
        <w:spacing w:after="0" w:line="240" w:lineRule="auto"/>
        <w:rPr>
          <w:rFonts w:cs="Traditional Arabic"/>
          <w:sz w:val="28"/>
          <w:szCs w:val="28"/>
          <w:rtl/>
        </w:rPr>
      </w:pPr>
      <w:r>
        <w:rPr>
          <w:rFonts w:cs="Traditional Arabic" w:hint="cs"/>
          <w:sz w:val="28"/>
          <w:szCs w:val="28"/>
          <w:rtl/>
        </w:rPr>
        <w:t xml:space="preserve">المطلوب : تحديد تكلفة مخزون آخر المدة وتكلفة البضاعة المباعة من الصنفين </w:t>
      </w:r>
    </w:p>
    <w:tbl>
      <w:tblPr>
        <w:tblStyle w:val="a3"/>
        <w:bidiVisual/>
        <w:tblW w:w="0" w:type="auto"/>
        <w:tblLook w:val="04A0"/>
      </w:tblPr>
      <w:tblGrid>
        <w:gridCol w:w="3402"/>
        <w:gridCol w:w="3402"/>
        <w:gridCol w:w="3402"/>
      </w:tblGrid>
      <w:tr w:rsidR="00C76315" w:rsidTr="00C76315">
        <w:tc>
          <w:tcPr>
            <w:tcW w:w="3402" w:type="dxa"/>
          </w:tcPr>
          <w:p w:rsidR="00C76315" w:rsidRDefault="00C76315" w:rsidP="00C76315">
            <w:pPr>
              <w:jc w:val="center"/>
              <w:rPr>
                <w:rFonts w:cs="Traditional Arabic"/>
                <w:sz w:val="28"/>
                <w:szCs w:val="28"/>
                <w:rtl/>
              </w:rPr>
            </w:pPr>
            <w:r>
              <w:rPr>
                <w:rFonts w:cs="Traditional Arabic" w:hint="cs"/>
                <w:sz w:val="28"/>
                <w:szCs w:val="28"/>
                <w:rtl/>
              </w:rPr>
              <w:t>بيان</w:t>
            </w:r>
          </w:p>
        </w:tc>
        <w:tc>
          <w:tcPr>
            <w:tcW w:w="3402" w:type="dxa"/>
          </w:tcPr>
          <w:p w:rsidR="00C76315" w:rsidRDefault="00C76315" w:rsidP="00C76315">
            <w:pPr>
              <w:jc w:val="center"/>
              <w:rPr>
                <w:rFonts w:cs="Traditional Arabic"/>
                <w:sz w:val="28"/>
                <w:szCs w:val="28"/>
                <w:rtl/>
              </w:rPr>
            </w:pPr>
            <w:r>
              <w:rPr>
                <w:rFonts w:cs="Traditional Arabic" w:hint="cs"/>
                <w:sz w:val="28"/>
                <w:szCs w:val="28"/>
                <w:rtl/>
              </w:rPr>
              <w:t>الصنف (1)</w:t>
            </w:r>
          </w:p>
        </w:tc>
        <w:tc>
          <w:tcPr>
            <w:tcW w:w="3402" w:type="dxa"/>
          </w:tcPr>
          <w:p w:rsidR="00C76315" w:rsidRDefault="00C76315" w:rsidP="00C76315">
            <w:pPr>
              <w:jc w:val="center"/>
              <w:rPr>
                <w:rFonts w:cs="Traditional Arabic"/>
                <w:sz w:val="28"/>
                <w:szCs w:val="28"/>
                <w:rtl/>
              </w:rPr>
            </w:pPr>
            <w:r>
              <w:rPr>
                <w:rFonts w:cs="Traditional Arabic" w:hint="cs"/>
                <w:sz w:val="28"/>
                <w:szCs w:val="28"/>
                <w:rtl/>
              </w:rPr>
              <w:t>الصنف(2)</w:t>
            </w:r>
          </w:p>
        </w:tc>
      </w:tr>
      <w:tr w:rsidR="00C76315" w:rsidTr="00C76315">
        <w:trPr>
          <w:trHeight w:val="1077"/>
        </w:trPr>
        <w:tc>
          <w:tcPr>
            <w:tcW w:w="3402" w:type="dxa"/>
          </w:tcPr>
          <w:p w:rsidR="00C76315" w:rsidRDefault="00C76315" w:rsidP="002262E8">
            <w:pPr>
              <w:rPr>
                <w:rFonts w:cs="Traditional Arabic"/>
                <w:sz w:val="28"/>
                <w:szCs w:val="28"/>
                <w:rtl/>
              </w:rPr>
            </w:pPr>
            <w:r>
              <w:rPr>
                <w:rFonts w:cs="Traditional Arabic" w:hint="cs"/>
                <w:sz w:val="28"/>
                <w:szCs w:val="28"/>
                <w:rtl/>
              </w:rPr>
              <w:t>تكلفة المخزون آخر المدة</w:t>
            </w:r>
          </w:p>
        </w:tc>
        <w:tc>
          <w:tcPr>
            <w:tcW w:w="3402" w:type="dxa"/>
          </w:tcPr>
          <w:p w:rsidR="00C76315" w:rsidRDefault="00C76315" w:rsidP="00811967">
            <w:pPr>
              <w:rPr>
                <w:rFonts w:cs="Traditional Arabic"/>
                <w:sz w:val="28"/>
                <w:szCs w:val="28"/>
                <w:rtl/>
              </w:rPr>
            </w:pPr>
          </w:p>
        </w:tc>
        <w:tc>
          <w:tcPr>
            <w:tcW w:w="3402" w:type="dxa"/>
          </w:tcPr>
          <w:p w:rsidR="00C76315" w:rsidRDefault="00C76315" w:rsidP="00811967">
            <w:pPr>
              <w:rPr>
                <w:rFonts w:cs="Traditional Arabic"/>
                <w:sz w:val="28"/>
                <w:szCs w:val="28"/>
                <w:rtl/>
              </w:rPr>
            </w:pPr>
          </w:p>
        </w:tc>
      </w:tr>
      <w:tr w:rsidR="00C76315" w:rsidTr="00C76315">
        <w:trPr>
          <w:trHeight w:val="1077"/>
        </w:trPr>
        <w:tc>
          <w:tcPr>
            <w:tcW w:w="3402" w:type="dxa"/>
          </w:tcPr>
          <w:p w:rsidR="00C76315" w:rsidRDefault="00C76315" w:rsidP="002262E8">
            <w:pPr>
              <w:rPr>
                <w:rFonts w:cs="Traditional Arabic"/>
                <w:sz w:val="28"/>
                <w:szCs w:val="28"/>
                <w:rtl/>
              </w:rPr>
            </w:pPr>
            <w:r>
              <w:rPr>
                <w:rFonts w:cs="Traditional Arabic" w:hint="cs"/>
                <w:sz w:val="28"/>
                <w:szCs w:val="28"/>
                <w:rtl/>
              </w:rPr>
              <w:t xml:space="preserve">تكلفة البضاعة المباعة </w:t>
            </w:r>
          </w:p>
        </w:tc>
        <w:tc>
          <w:tcPr>
            <w:tcW w:w="3402" w:type="dxa"/>
          </w:tcPr>
          <w:p w:rsidR="00C76315" w:rsidRDefault="00C76315" w:rsidP="00811967">
            <w:pPr>
              <w:rPr>
                <w:rFonts w:cs="Traditional Arabic"/>
                <w:sz w:val="28"/>
                <w:szCs w:val="28"/>
                <w:rtl/>
              </w:rPr>
            </w:pPr>
          </w:p>
        </w:tc>
        <w:tc>
          <w:tcPr>
            <w:tcW w:w="3402" w:type="dxa"/>
          </w:tcPr>
          <w:p w:rsidR="00C76315" w:rsidRDefault="00C76315" w:rsidP="00811967">
            <w:pPr>
              <w:rPr>
                <w:rFonts w:cs="Traditional Arabic"/>
                <w:sz w:val="28"/>
                <w:szCs w:val="28"/>
                <w:rtl/>
              </w:rPr>
            </w:pPr>
          </w:p>
        </w:tc>
      </w:tr>
    </w:tbl>
    <w:p w:rsidR="00C76315" w:rsidRDefault="00586BB4" w:rsidP="00811967">
      <w:pPr>
        <w:spacing w:after="0" w:line="240" w:lineRule="auto"/>
        <w:rPr>
          <w:rFonts w:cs="Traditional Arabic" w:hint="cs"/>
          <w:sz w:val="28"/>
          <w:szCs w:val="28"/>
          <w:rtl/>
        </w:rPr>
      </w:pPr>
      <w:r>
        <w:rPr>
          <w:rFonts w:cs="Traditional Arabic" w:hint="cs"/>
          <w:sz w:val="28"/>
          <w:szCs w:val="28"/>
          <w:rtl/>
        </w:rPr>
        <w:t>رابعاً:</w:t>
      </w:r>
    </w:p>
    <w:p w:rsidR="00586BB4" w:rsidRDefault="00586BB4" w:rsidP="00586BB4">
      <w:pPr>
        <w:pStyle w:val="a4"/>
        <w:numPr>
          <w:ilvl w:val="0"/>
          <w:numId w:val="4"/>
        </w:numPr>
        <w:spacing w:after="0" w:line="240" w:lineRule="auto"/>
        <w:rPr>
          <w:rFonts w:cs="Traditional Arabic" w:hint="cs"/>
          <w:sz w:val="28"/>
          <w:szCs w:val="28"/>
        </w:rPr>
      </w:pPr>
      <w:r>
        <w:rPr>
          <w:rFonts w:cs="Traditional Arabic" w:hint="cs"/>
          <w:sz w:val="28"/>
          <w:szCs w:val="28"/>
          <w:rtl/>
        </w:rPr>
        <w:t>في 1/1/1427هـاشترت مؤسسة الهلال آلة بمبلغ 300000 ريال ( تسليم محل المشتري ) وبلغت مصاريف نقلها 13.000 ريال- ومصاريف تركيبها 10.000 ريال- ومصاريف تجربتها 5000 ريال- ومصاريف صيانتها خلال عام 1427هـ 6000 ريال- ومصاريف إقامة حفلة بمناسبة شرائها 8000 ريال- والمطلوب تحديد تكلفة الآلة في 1/1/1427هـ.</w:t>
      </w:r>
    </w:p>
    <w:p w:rsidR="00586BB4" w:rsidRDefault="00586BB4" w:rsidP="00586BB4">
      <w:pPr>
        <w:spacing w:after="0" w:line="240" w:lineRule="auto"/>
        <w:rPr>
          <w:rFonts w:cs="Traditional Arabic" w:hint="cs"/>
          <w:sz w:val="28"/>
          <w:szCs w:val="28"/>
          <w:rtl/>
        </w:rPr>
      </w:pPr>
    </w:p>
    <w:p w:rsidR="00586BB4" w:rsidRDefault="00586BB4" w:rsidP="00586BB4">
      <w:pPr>
        <w:spacing w:after="0" w:line="240" w:lineRule="auto"/>
        <w:ind w:left="360"/>
        <w:rPr>
          <w:rFonts w:cs="Traditional Arabic" w:hint="cs"/>
          <w:sz w:val="28"/>
          <w:szCs w:val="28"/>
          <w:rtl/>
        </w:rPr>
      </w:pPr>
    </w:p>
    <w:p w:rsidR="00586BB4" w:rsidRDefault="00586BB4" w:rsidP="00586BB4">
      <w:pPr>
        <w:pStyle w:val="a4"/>
        <w:numPr>
          <w:ilvl w:val="0"/>
          <w:numId w:val="4"/>
        </w:numPr>
        <w:spacing w:after="0" w:line="240" w:lineRule="auto"/>
        <w:rPr>
          <w:rFonts w:cs="Traditional Arabic" w:hint="cs"/>
          <w:sz w:val="28"/>
          <w:szCs w:val="28"/>
        </w:rPr>
      </w:pPr>
      <w:r>
        <w:rPr>
          <w:rFonts w:cs="Traditional Arabic" w:hint="cs"/>
          <w:sz w:val="28"/>
          <w:szCs w:val="28"/>
          <w:rtl/>
        </w:rPr>
        <w:t>في 1/1/1425هـ اشترت مؤسسة المراعي سيارة تكلفتها 120.000 ريال وقيمتها خردة 20.000 ريال وعمرها الإنتاجي المقدر 4 سنوات ( 500.000كيلو متر )والمطلوب :</w:t>
      </w:r>
    </w:p>
    <w:p w:rsidR="00586BB4" w:rsidRDefault="00586BB4" w:rsidP="00586BB4">
      <w:pPr>
        <w:pStyle w:val="a4"/>
        <w:numPr>
          <w:ilvl w:val="0"/>
          <w:numId w:val="5"/>
        </w:numPr>
        <w:spacing w:after="0" w:line="240" w:lineRule="auto"/>
        <w:rPr>
          <w:rFonts w:cs="Traditional Arabic" w:hint="cs"/>
          <w:sz w:val="28"/>
          <w:szCs w:val="28"/>
        </w:rPr>
      </w:pPr>
      <w:r>
        <w:rPr>
          <w:rFonts w:cs="Traditional Arabic" w:hint="cs"/>
          <w:sz w:val="28"/>
          <w:szCs w:val="28"/>
          <w:rtl/>
        </w:rPr>
        <w:t>حساب مصروف استهلاك السيارة عن سنة 1426 هـ بطريقة أرقام السنوات.</w:t>
      </w:r>
    </w:p>
    <w:p w:rsidR="00586BB4" w:rsidRDefault="00586BB4" w:rsidP="00586BB4">
      <w:pPr>
        <w:spacing w:after="0" w:line="240" w:lineRule="auto"/>
        <w:rPr>
          <w:rFonts w:cs="Traditional Arabic" w:hint="cs"/>
          <w:sz w:val="28"/>
          <w:szCs w:val="28"/>
          <w:rtl/>
        </w:rPr>
      </w:pPr>
    </w:p>
    <w:p w:rsidR="00586BB4" w:rsidRDefault="00586BB4" w:rsidP="00586BB4">
      <w:pPr>
        <w:spacing w:after="0" w:line="240" w:lineRule="auto"/>
        <w:rPr>
          <w:rFonts w:cs="Traditional Arabic" w:hint="cs"/>
          <w:sz w:val="28"/>
          <w:szCs w:val="28"/>
          <w:rtl/>
        </w:rPr>
      </w:pPr>
    </w:p>
    <w:p w:rsidR="00586BB4" w:rsidRDefault="00586BB4" w:rsidP="004735A0">
      <w:pPr>
        <w:pStyle w:val="a4"/>
        <w:numPr>
          <w:ilvl w:val="0"/>
          <w:numId w:val="5"/>
        </w:numPr>
        <w:spacing w:after="0" w:line="240" w:lineRule="auto"/>
        <w:rPr>
          <w:rFonts w:cs="Traditional Arabic" w:hint="cs"/>
          <w:sz w:val="28"/>
          <w:szCs w:val="28"/>
        </w:rPr>
      </w:pPr>
      <w:r>
        <w:rPr>
          <w:rFonts w:cs="Traditional Arabic" w:hint="cs"/>
          <w:sz w:val="28"/>
          <w:szCs w:val="28"/>
          <w:rtl/>
        </w:rPr>
        <w:t xml:space="preserve">بافتراض أن السيارة قطعت في السنة الأولي </w:t>
      </w:r>
      <w:r w:rsidR="004735A0">
        <w:rPr>
          <w:rFonts w:cs="Traditional Arabic" w:hint="cs"/>
          <w:sz w:val="28"/>
          <w:szCs w:val="28"/>
          <w:rtl/>
        </w:rPr>
        <w:t xml:space="preserve">50.000كيلو متر </w:t>
      </w:r>
      <w:r w:rsidR="004735A0">
        <w:rPr>
          <w:rFonts w:cs="Traditional Arabic"/>
          <w:sz w:val="28"/>
          <w:szCs w:val="28"/>
          <w:rtl/>
        </w:rPr>
        <w:t>–</w:t>
      </w:r>
      <w:r w:rsidR="004735A0">
        <w:rPr>
          <w:rFonts w:cs="Traditional Arabic" w:hint="cs"/>
          <w:sz w:val="28"/>
          <w:szCs w:val="28"/>
          <w:rtl/>
        </w:rPr>
        <w:t xml:space="preserve"> وفي السنة الثانية 25.000كيلومتر فما هو مجمع الاستهلاك في نهاية السنة الثانية .</w:t>
      </w:r>
    </w:p>
    <w:p w:rsidR="004735A0" w:rsidRDefault="004735A0" w:rsidP="004735A0">
      <w:pPr>
        <w:spacing w:after="0" w:line="240" w:lineRule="auto"/>
        <w:rPr>
          <w:rFonts w:cs="Traditional Arabic" w:hint="cs"/>
          <w:sz w:val="28"/>
          <w:szCs w:val="28"/>
          <w:rtl/>
        </w:rPr>
      </w:pPr>
    </w:p>
    <w:p w:rsidR="004735A0" w:rsidRDefault="004735A0" w:rsidP="004735A0">
      <w:pPr>
        <w:spacing w:after="0" w:line="240" w:lineRule="auto"/>
        <w:rPr>
          <w:rFonts w:cs="Traditional Arabic" w:hint="cs"/>
          <w:sz w:val="28"/>
          <w:szCs w:val="28"/>
          <w:rtl/>
        </w:rPr>
      </w:pPr>
    </w:p>
    <w:p w:rsidR="004735A0" w:rsidRDefault="004735A0" w:rsidP="004735A0">
      <w:pPr>
        <w:spacing w:after="0" w:line="240" w:lineRule="auto"/>
        <w:rPr>
          <w:rFonts w:cs="Traditional Arabic" w:hint="cs"/>
          <w:sz w:val="28"/>
          <w:szCs w:val="28"/>
          <w:rtl/>
        </w:rPr>
      </w:pPr>
    </w:p>
    <w:p w:rsidR="004735A0" w:rsidRDefault="004735A0" w:rsidP="004735A0">
      <w:pPr>
        <w:spacing w:after="0" w:line="240" w:lineRule="auto"/>
        <w:rPr>
          <w:rFonts w:cs="Traditional Arabic" w:hint="cs"/>
          <w:sz w:val="28"/>
          <w:szCs w:val="28"/>
          <w:rtl/>
        </w:rPr>
      </w:pPr>
    </w:p>
    <w:p w:rsidR="004735A0" w:rsidRPr="004735A0" w:rsidRDefault="004735A0" w:rsidP="004735A0">
      <w:pPr>
        <w:pStyle w:val="a4"/>
        <w:numPr>
          <w:ilvl w:val="0"/>
          <w:numId w:val="5"/>
        </w:numPr>
        <w:spacing w:after="0" w:line="240" w:lineRule="auto"/>
        <w:rPr>
          <w:rFonts w:cs="Traditional Arabic"/>
          <w:sz w:val="28"/>
          <w:szCs w:val="28"/>
          <w:rtl/>
        </w:rPr>
      </w:pPr>
      <w:r>
        <w:rPr>
          <w:rFonts w:cs="Traditional Arabic" w:hint="cs"/>
          <w:sz w:val="28"/>
          <w:szCs w:val="28"/>
          <w:rtl/>
        </w:rPr>
        <w:t>بافتراض أنه تم بيع السيارة في 30/12/1427هـ بمبلغ 60.000 ريال بشيك هو قيد إثبات عملية البيع بافتراض استخدام طريقة القسط الثابت</w:t>
      </w:r>
    </w:p>
    <w:p w:rsidR="00811967" w:rsidRPr="00DF0619" w:rsidRDefault="00811967" w:rsidP="00811967">
      <w:pPr>
        <w:spacing w:after="0" w:line="240" w:lineRule="auto"/>
        <w:rPr>
          <w:rFonts w:cs="Traditional Arabic"/>
          <w:sz w:val="28"/>
          <w:szCs w:val="28"/>
        </w:rPr>
      </w:pPr>
    </w:p>
    <w:sectPr w:rsidR="00811967" w:rsidRPr="00DF0619" w:rsidSect="008132E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CA8"/>
    <w:multiLevelType w:val="hybridMultilevel"/>
    <w:tmpl w:val="08ECBE22"/>
    <w:lvl w:ilvl="0" w:tplc="0C42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E32FF"/>
    <w:multiLevelType w:val="hybridMultilevel"/>
    <w:tmpl w:val="95706030"/>
    <w:lvl w:ilvl="0" w:tplc="4C84CA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C5BB9"/>
    <w:multiLevelType w:val="hybridMultilevel"/>
    <w:tmpl w:val="266A3950"/>
    <w:lvl w:ilvl="0" w:tplc="72664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75010"/>
    <w:multiLevelType w:val="hybridMultilevel"/>
    <w:tmpl w:val="6A8E4090"/>
    <w:lvl w:ilvl="0" w:tplc="DD468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11F1E"/>
    <w:multiLevelType w:val="hybridMultilevel"/>
    <w:tmpl w:val="871A7D0A"/>
    <w:lvl w:ilvl="0" w:tplc="81840CB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useFELayout/>
  </w:compat>
  <w:rsids>
    <w:rsidRoot w:val="008132E6"/>
    <w:rsid w:val="00034F2D"/>
    <w:rsid w:val="000C41E6"/>
    <w:rsid w:val="0028058A"/>
    <w:rsid w:val="002F6FD2"/>
    <w:rsid w:val="004379F2"/>
    <w:rsid w:val="004406ED"/>
    <w:rsid w:val="004735A0"/>
    <w:rsid w:val="00586BB4"/>
    <w:rsid w:val="00720B67"/>
    <w:rsid w:val="00730AE2"/>
    <w:rsid w:val="0074141C"/>
    <w:rsid w:val="00811967"/>
    <w:rsid w:val="008132E6"/>
    <w:rsid w:val="009A5DA6"/>
    <w:rsid w:val="00AA2B23"/>
    <w:rsid w:val="00C76315"/>
    <w:rsid w:val="00CD395A"/>
    <w:rsid w:val="00DA21D6"/>
    <w:rsid w:val="00DF0619"/>
    <w:rsid w:val="00F54E00"/>
    <w:rsid w:val="00FA5E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E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30A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860</Words>
  <Characters>4902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20</cp:revision>
  <dcterms:created xsi:type="dcterms:W3CDTF">2013-11-02T19:41:00Z</dcterms:created>
  <dcterms:modified xsi:type="dcterms:W3CDTF">2013-11-03T13:24:00Z</dcterms:modified>
</cp:coreProperties>
</file>