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CE" w:rsidRDefault="00BB6DCE" w:rsidP="00BB6DCE">
      <w:pPr>
        <w:rPr>
          <w:rFonts w:hint="cs"/>
        </w:rPr>
      </w:pPr>
    </w:p>
    <w:p w:rsidR="00BB6DCE" w:rsidRDefault="00BB6DCE" w:rsidP="00BB6DCE">
      <w:pPr>
        <w:ind w:left="123"/>
        <w:rPr>
          <w:rFonts w:cs="AL-Mohanad"/>
          <w:b/>
          <w:bCs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center" w:tblpY="-11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2"/>
      </w:tblGrid>
      <w:tr w:rsidR="00BB6DCE">
        <w:trPr>
          <w:trHeight w:val="364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6DCE" w:rsidRPr="007B2D55" w:rsidRDefault="00BB6DCE" w:rsidP="00B25897">
            <w:pPr>
              <w:jc w:val="center"/>
              <w:rPr>
                <w:rFonts w:ascii="Bookman Old Style" w:hAnsi="Bookman Old Style" w:cs="PT Bold Heading"/>
                <w:i/>
                <w:iCs/>
                <w:sz w:val="28"/>
                <w:szCs w:val="28"/>
                <w:lang w:bidi="ar-JO"/>
              </w:rPr>
            </w:pPr>
            <w:r w:rsidRPr="007B2D55">
              <w:rPr>
                <w:rFonts w:cs="PT Bold Heading" w:hint="cs"/>
                <w:sz w:val="28"/>
                <w:szCs w:val="28"/>
                <w:rtl/>
                <w:lang w:bidi="ar-JO"/>
              </w:rPr>
              <w:t>مختصر</w:t>
            </w:r>
            <w:r w:rsidRPr="007B2D55">
              <w:rPr>
                <w:rFonts w:cs="PT Bold Heading"/>
                <w:sz w:val="28"/>
                <w:szCs w:val="28"/>
                <w:rtl/>
                <w:lang w:bidi="ar-JO"/>
              </w:rPr>
              <w:t xml:space="preserve"> </w:t>
            </w:r>
            <w:r w:rsidRPr="007B2D55">
              <w:rPr>
                <w:rFonts w:cs="PT Bold Heading" w:hint="cs"/>
                <w:sz w:val="28"/>
                <w:szCs w:val="28"/>
                <w:rtl/>
                <w:lang w:bidi="ar-JO"/>
              </w:rPr>
              <w:t>توصيف</w:t>
            </w:r>
            <w:r w:rsidRPr="007B2D55">
              <w:rPr>
                <w:rFonts w:cs="PT Bold Heading"/>
                <w:sz w:val="28"/>
                <w:szCs w:val="28"/>
                <w:rtl/>
                <w:lang w:bidi="ar-JO"/>
              </w:rPr>
              <w:t xml:space="preserve"> </w:t>
            </w:r>
            <w:r w:rsidRPr="007B2D55">
              <w:rPr>
                <w:rFonts w:cs="PT Bold Heading" w:hint="cs"/>
                <w:sz w:val="28"/>
                <w:szCs w:val="28"/>
                <w:rtl/>
                <w:lang w:bidi="ar-JO"/>
              </w:rPr>
              <w:t>المقرر</w:t>
            </w:r>
            <w:r w:rsidRPr="007B2D55">
              <w:rPr>
                <w:rFonts w:cs="PT Bold Heading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</w:tbl>
    <w:p w:rsidR="00BB6DCE" w:rsidRDefault="00BB6DCE" w:rsidP="00BB6DCE">
      <w:pPr>
        <w:rPr>
          <w:rFonts w:ascii="Arabic Transparent" w:cs="Arabic Transparent"/>
          <w:sz w:val="10"/>
          <w:szCs w:val="10"/>
          <w:rtl/>
        </w:rPr>
      </w:pPr>
    </w:p>
    <w:p w:rsidR="00BB6DCE" w:rsidRDefault="00BB6DCE" w:rsidP="00BB6DCE">
      <w:pPr>
        <w:rPr>
          <w:rFonts w:ascii="Arabic Transparent" w:cs="Arabic Transparent"/>
          <w:sz w:val="10"/>
          <w:szCs w:val="10"/>
          <w:rtl/>
        </w:rPr>
      </w:pPr>
    </w:p>
    <w:p w:rsidR="00BB6DCE" w:rsidRDefault="00BB6DCE" w:rsidP="00BB6DCE">
      <w:pPr>
        <w:rPr>
          <w:rFonts w:ascii="Arabic Transparent" w:cs="Arabic Transparent"/>
          <w:sz w:val="10"/>
          <w:szCs w:val="10"/>
          <w:rtl/>
        </w:rPr>
      </w:pPr>
    </w:p>
    <w:p w:rsidR="00BB6DCE" w:rsidRDefault="00BB6DCE" w:rsidP="00BB6DCE">
      <w:pPr>
        <w:rPr>
          <w:rFonts w:ascii="Arabic Transparent" w:cs="Arabic Transparent"/>
          <w:sz w:val="10"/>
          <w:szCs w:val="10"/>
          <w:rtl/>
        </w:rPr>
      </w:pPr>
    </w:p>
    <w:p w:rsidR="00BB6DCE" w:rsidRDefault="00BB6DCE" w:rsidP="00BB6DCE">
      <w:pPr>
        <w:rPr>
          <w:rFonts w:ascii="Arabic Transparent" w:cs="Arabic Transparent"/>
          <w:sz w:val="10"/>
          <w:szCs w:val="10"/>
          <w:rtl/>
        </w:rPr>
      </w:pPr>
    </w:p>
    <w:p w:rsidR="00BB6DCE" w:rsidRDefault="00BB6DCE" w:rsidP="00BB6DCE">
      <w:pPr>
        <w:rPr>
          <w:rFonts w:ascii="Arabic Transparent" w:cs="Arabic Transparent"/>
          <w:sz w:val="10"/>
          <w:szCs w:val="10"/>
          <w:rtl/>
        </w:rPr>
      </w:pPr>
    </w:p>
    <w:p w:rsidR="00BB6DCE" w:rsidRDefault="00BB6DCE" w:rsidP="00BB6DCE">
      <w:pPr>
        <w:rPr>
          <w:rFonts w:ascii="Arabic Transparent" w:cs="Arabic Transparent"/>
          <w:sz w:val="10"/>
          <w:szCs w:val="10"/>
          <w:rtl/>
        </w:rPr>
      </w:pPr>
    </w:p>
    <w:p w:rsidR="00BB6DCE" w:rsidRDefault="00BB6DCE" w:rsidP="00BB6DCE">
      <w:pPr>
        <w:rPr>
          <w:rFonts w:ascii="Arabic Transparent" w:cs="Arabic Transparent"/>
          <w:sz w:val="10"/>
          <w:szCs w:val="10"/>
          <w:rtl/>
        </w:rPr>
      </w:pPr>
    </w:p>
    <w:p w:rsidR="00BB6DCE" w:rsidRDefault="00BB6DCE" w:rsidP="00BB6DCE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9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0"/>
        <w:gridCol w:w="4693"/>
      </w:tblGrid>
      <w:tr w:rsidR="00BB6DCE" w:rsidTr="00CB1782">
        <w:tc>
          <w:tcPr>
            <w:tcW w:w="44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CE" w:rsidRDefault="00BB6DCE" w:rsidP="00B25897">
            <w:pPr>
              <w:spacing w:line="360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اسم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المقرر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تعلم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وتعليم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التربية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البدنية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- 2</w:t>
            </w:r>
          </w:p>
        </w:tc>
        <w:tc>
          <w:tcPr>
            <w:tcW w:w="4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6DCE" w:rsidRDefault="00BB6DCE" w:rsidP="00CB1782">
            <w:pPr>
              <w:spacing w:line="360" w:lineRule="auto"/>
              <w:rPr>
                <w:rFonts w:cs="Arabic Transparent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رقم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المقرر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ورمزه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: 3</w:t>
            </w:r>
            <w:r w:rsidR="00DC2EC7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  <w:r w:rsidR="00CB178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نهج</w:t>
            </w:r>
          </w:p>
          <w:p w:rsidR="006C21B8" w:rsidRPr="006C21B8" w:rsidRDefault="006C21B8" w:rsidP="00CB1782">
            <w:pPr>
              <w:spacing w:line="360" w:lineRule="auto"/>
              <w:jc w:val="right"/>
              <w:rPr>
                <w:rFonts w:cs="Arabic Transparent"/>
                <w:b/>
                <w:bCs/>
                <w:sz w:val="20"/>
                <w:szCs w:val="20"/>
                <w:lang w:bidi="ar-SA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CI 37</w:t>
            </w:r>
            <w:r w:rsidR="00CB1782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1</w:t>
            </w:r>
            <w:r w:rsidR="00EA34B1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L</w:t>
            </w:r>
            <w:r w:rsidR="00EA34B1" w:rsidRPr="006C21B8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earning</w:t>
            </w:r>
            <w:r w:rsidR="00EA34B1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 xml:space="preserve"> &amp; </w:t>
            </w:r>
            <w:r w:rsidR="00EA34B1" w:rsidRPr="006C21B8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Teaching</w:t>
            </w:r>
            <w:r w:rsidR="00EA34B1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 xml:space="preserve"> Physical E</w:t>
            </w:r>
            <w:r w:rsidR="00EA34B1" w:rsidRPr="006C21B8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 xml:space="preserve">ducation </w:t>
            </w:r>
            <w:r w:rsidRPr="006C21B8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(</w:t>
            </w:r>
            <w:r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2</w:t>
            </w:r>
            <w:r w:rsidRPr="006C21B8">
              <w:rPr>
                <w:rFonts w:cs="Arabic Transparent"/>
                <w:b/>
                <w:bCs/>
                <w:sz w:val="20"/>
                <w:szCs w:val="20"/>
                <w:lang w:bidi="ar-JO"/>
              </w:rPr>
              <w:t>)</w:t>
            </w:r>
          </w:p>
        </w:tc>
      </w:tr>
      <w:tr w:rsidR="00BB6DCE" w:rsidTr="00CB1782">
        <w:tc>
          <w:tcPr>
            <w:tcW w:w="4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CE" w:rsidRDefault="00BB6DCE" w:rsidP="00B25897">
            <w:pPr>
              <w:spacing w:line="360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المتطلب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السابق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للمقرر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="00CB178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تعلم وتعليم التربية البدنية - 1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6DCE" w:rsidRDefault="00BB6DCE" w:rsidP="00B25897">
            <w:pPr>
              <w:spacing w:line="360" w:lineRule="auto"/>
              <w:rPr>
                <w:rFonts w:cs="Arabic Transparent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لغة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تدريس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المقرر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العربية</w:t>
            </w:r>
          </w:p>
        </w:tc>
      </w:tr>
      <w:tr w:rsidR="00BB6DCE" w:rsidTr="00CB1782">
        <w:tc>
          <w:tcPr>
            <w:tcW w:w="44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6DCE" w:rsidRDefault="00BB6DCE" w:rsidP="00B25897">
            <w:pPr>
              <w:spacing w:line="360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مستوى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المقرر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السابع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6DCE" w:rsidRDefault="00BB6DCE" w:rsidP="00B25897">
            <w:pPr>
              <w:spacing w:line="360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الساعات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المعتمدة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: 2</w:t>
            </w:r>
          </w:p>
        </w:tc>
      </w:tr>
    </w:tbl>
    <w:p w:rsidR="00BB6DCE" w:rsidRDefault="00BB6DCE" w:rsidP="00BB6DCE">
      <w:pPr>
        <w:tabs>
          <w:tab w:val="left" w:pos="1121"/>
        </w:tabs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</w:p>
    <w:p w:rsidR="00BB6DCE" w:rsidRDefault="00BB6DCE" w:rsidP="00BB6DCE">
      <w:pPr>
        <w:tabs>
          <w:tab w:val="left" w:pos="1121"/>
        </w:tabs>
        <w:rPr>
          <w:rFonts w:cs="Arabic Transparent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BB6DCE" w:rsidRDefault="00BB6DCE" w:rsidP="00BB6DCE">
      <w:pPr>
        <w:spacing w:after="240"/>
        <w:ind w:left="-341" w:right="-142"/>
        <w:rPr>
          <w:rFonts w:cs="Arabic Transparent"/>
          <w:sz w:val="10"/>
          <w:szCs w:val="10"/>
          <w:u w:val="single"/>
          <w:rtl/>
          <w:lang w:bidi="ar-JO"/>
        </w:rPr>
      </w:pPr>
      <w:r>
        <w:rPr>
          <w:rFonts w:cs="Arabic Transparent" w:hint="cs"/>
          <w:b/>
          <w:bCs/>
          <w:sz w:val="36"/>
          <w:szCs w:val="32"/>
          <w:u w:val="single"/>
          <w:rtl/>
          <w:lang w:bidi="ar-JO"/>
        </w:rPr>
        <w:t>وصف</w:t>
      </w:r>
      <w:r>
        <w:rPr>
          <w:rFonts w:cs="Arabic Transparent"/>
          <w:b/>
          <w:bCs/>
          <w:sz w:val="36"/>
          <w:szCs w:val="32"/>
          <w:u w:val="single"/>
          <w:rtl/>
          <w:lang w:bidi="ar-JO"/>
        </w:rPr>
        <w:t xml:space="preserve"> </w:t>
      </w:r>
      <w:r>
        <w:rPr>
          <w:rFonts w:cs="Arabic Transparent" w:hint="cs"/>
          <w:b/>
          <w:bCs/>
          <w:sz w:val="36"/>
          <w:szCs w:val="32"/>
          <w:u w:val="single"/>
          <w:rtl/>
          <w:lang w:bidi="ar-JO"/>
        </w:rPr>
        <w:t>المقرر</w:t>
      </w:r>
      <w:r>
        <w:rPr>
          <w:rFonts w:cs="Arabic Transparent"/>
          <w:b/>
          <w:bCs/>
          <w:sz w:val="36"/>
          <w:szCs w:val="32"/>
          <w:u w:val="single"/>
          <w:rtl/>
          <w:lang w:bidi="ar-JO"/>
        </w:rPr>
        <w:t xml:space="preserve"> :</w:t>
      </w:r>
      <w:r>
        <w:rPr>
          <w:rFonts w:cs="Arabic Transparent"/>
          <w:b/>
          <w:bCs/>
          <w:sz w:val="36"/>
          <w:szCs w:val="32"/>
          <w:rtl/>
          <w:lang w:bidi="ar-JO"/>
        </w:rPr>
        <w:tab/>
      </w:r>
      <w:r>
        <w:rPr>
          <w:rFonts w:cs="Arabic Transparent"/>
          <w:b/>
          <w:bCs/>
          <w:sz w:val="36"/>
          <w:szCs w:val="32"/>
          <w:rtl/>
          <w:lang w:bidi="ar-JO"/>
        </w:rPr>
        <w:tab/>
      </w:r>
      <w:r>
        <w:rPr>
          <w:rFonts w:cs="Arabic Transparent"/>
          <w:b/>
          <w:bCs/>
          <w:sz w:val="36"/>
          <w:szCs w:val="32"/>
          <w:rtl/>
          <w:lang w:bidi="ar-JO"/>
        </w:rPr>
        <w:tab/>
      </w:r>
      <w:r>
        <w:rPr>
          <w:rFonts w:cs="Arabic Transparent"/>
          <w:b/>
          <w:bCs/>
          <w:sz w:val="36"/>
          <w:szCs w:val="32"/>
          <w:rtl/>
          <w:lang w:bidi="ar-JO"/>
        </w:rPr>
        <w:tab/>
      </w:r>
      <w:r>
        <w:rPr>
          <w:rFonts w:cs="Arabic Transparent"/>
          <w:b/>
          <w:bCs/>
          <w:sz w:val="36"/>
          <w:szCs w:val="32"/>
          <w:rtl/>
          <w:lang w:bidi="ar-JO"/>
        </w:rPr>
        <w:tab/>
        <w:t xml:space="preserve">          </w:t>
      </w:r>
      <w:r>
        <w:rPr>
          <w:rFonts w:cs="Arabic Transparent"/>
          <w:b/>
          <w:bCs/>
          <w:sz w:val="36"/>
          <w:szCs w:val="32"/>
          <w:u w:val="single"/>
          <w:rtl/>
          <w:lang w:bidi="ar-JO"/>
        </w:rPr>
        <w:t xml:space="preserve"> </w:t>
      </w:r>
      <w:r>
        <w:rPr>
          <w:rFonts w:cs="Arabic Transparent"/>
          <w:b/>
          <w:bCs/>
          <w:sz w:val="36"/>
          <w:szCs w:val="32"/>
          <w:u w:val="single"/>
          <w:lang w:bidi="ar-JO"/>
        </w:rPr>
        <w:t>Module Description</w:t>
      </w:r>
      <w:r>
        <w:rPr>
          <w:rFonts w:cs="Arabic Transparent"/>
          <w:b/>
          <w:bCs/>
          <w:sz w:val="32"/>
          <w:szCs w:val="30"/>
          <w:u w:val="single"/>
          <w:lang w:bidi="ar-JO"/>
        </w:rPr>
        <w:t xml:space="preserve">    </w:t>
      </w:r>
    </w:p>
    <w:tbl>
      <w:tblPr>
        <w:bidiVisual/>
        <w:tblW w:w="9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962"/>
      </w:tblGrid>
      <w:tr w:rsidR="00BB6DCE">
        <w:trPr>
          <w:trHeight w:val="1030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6DCE" w:rsidRDefault="00BB6DCE" w:rsidP="00B25897">
            <w:pPr>
              <w:spacing w:after="240"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يتضمن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المقرر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الموضوعات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التالية</w:t>
            </w:r>
            <w:r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:</w:t>
            </w:r>
          </w:p>
          <w:p w:rsidR="00BB6DCE" w:rsidRDefault="00BB6DCE" w:rsidP="00BB6DCE">
            <w:pPr>
              <w:numPr>
                <w:ilvl w:val="0"/>
                <w:numId w:val="8"/>
              </w:numPr>
              <w:spacing w:after="240"/>
              <w:ind w:left="226" w:hanging="226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أساليب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الخاصة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بالتربية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البدنية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والرياضة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(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التبادلي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,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تحليل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الواجب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,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الاكتشاف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الموجه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).</w:t>
            </w:r>
          </w:p>
          <w:p w:rsidR="00BB6DCE" w:rsidRDefault="00BB6DCE" w:rsidP="00BB6DCE">
            <w:pPr>
              <w:numPr>
                <w:ilvl w:val="0"/>
                <w:numId w:val="8"/>
              </w:numPr>
              <w:spacing w:after="240"/>
              <w:ind w:left="226" w:hanging="226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مهارات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الخاصة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بالتربية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البدنية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والرياضة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BB6DCE" w:rsidRDefault="00BB6DCE" w:rsidP="00BB6DCE">
            <w:pPr>
              <w:numPr>
                <w:ilvl w:val="0"/>
                <w:numId w:val="8"/>
              </w:numPr>
              <w:spacing w:after="240"/>
              <w:ind w:left="226" w:hanging="226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القواعد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التنظيمية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والإجراءات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التنفيذية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للتدريس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الفعال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وإدارة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الحصة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في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التربية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البدنية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والرياضة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BB6DCE" w:rsidRDefault="00BB6DCE" w:rsidP="006F79AC">
            <w:pPr>
              <w:numPr>
                <w:ilvl w:val="0"/>
                <w:numId w:val="8"/>
              </w:numPr>
              <w:spacing w:after="240"/>
              <w:ind w:left="226" w:hanging="226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نماذج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متنوعة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6F79AC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للوحدة التدريسية و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خطط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الدروس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ومحتوياتها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BB6DCE" w:rsidRDefault="00BB6DCE" w:rsidP="00BB6DCE">
            <w:pPr>
              <w:numPr>
                <w:ilvl w:val="0"/>
                <w:numId w:val="8"/>
              </w:numPr>
              <w:spacing w:after="240"/>
              <w:ind w:left="226" w:hanging="226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الأهداف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السلوكية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(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أنواعها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وصياغتها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).</w:t>
            </w:r>
          </w:p>
          <w:p w:rsidR="00BB6DCE" w:rsidRDefault="00BB6DCE" w:rsidP="00BB6DCE">
            <w:pPr>
              <w:numPr>
                <w:ilvl w:val="0"/>
                <w:numId w:val="8"/>
              </w:numPr>
              <w:spacing w:after="240"/>
              <w:ind w:left="226" w:hanging="226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تطبيقات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لدروس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مقترحة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من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قبل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الطلاب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بأساليب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مختلفة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BB6DCE" w:rsidRDefault="00BB6DCE" w:rsidP="00BB6DCE">
            <w:pPr>
              <w:numPr>
                <w:ilvl w:val="0"/>
                <w:numId w:val="8"/>
              </w:numPr>
              <w:spacing w:after="240"/>
              <w:ind w:left="226" w:hanging="226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تقيم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دروس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متنوعة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لدروس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التربية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البدنية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المصورة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BB6DCE" w:rsidRDefault="00BB6DCE" w:rsidP="0007048D">
            <w:pPr>
              <w:numPr>
                <w:ilvl w:val="0"/>
                <w:numId w:val="8"/>
              </w:numPr>
              <w:spacing w:after="240"/>
              <w:ind w:left="226" w:hanging="226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التقييم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لدرس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07048D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مصور</w:t>
            </w:r>
            <w:r>
              <w:rPr>
                <w:rFonts w:cs="Arabic Transparent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6DCE" w:rsidRDefault="00BB6DCE" w:rsidP="00B25897">
            <w:pPr>
              <w:bidi w:val="0"/>
              <w:spacing w:after="240" w:line="276" w:lineRule="auto"/>
              <w:textAlignment w:val="top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The course includes the following topics:</w:t>
            </w:r>
          </w:p>
          <w:p w:rsidR="00BB6DCE" w:rsidRDefault="00BB6DCE" w:rsidP="00B25897">
            <w:pPr>
              <w:tabs>
                <w:tab w:val="left" w:pos="1185"/>
              </w:tabs>
              <w:bidi w:val="0"/>
              <w:spacing w:after="240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 strategies for teaching methods in Physical Education and Sport (interactive analysis, to be, guided discovery, problem solving).</w:t>
            </w:r>
          </w:p>
          <w:p w:rsidR="00BB6DCE" w:rsidRDefault="00BB6DCE" w:rsidP="00B25897">
            <w:pPr>
              <w:tabs>
                <w:tab w:val="left" w:pos="1185"/>
              </w:tabs>
              <w:bidi w:val="0"/>
              <w:spacing w:after="240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 Teaching skills for physical education and sport.</w:t>
            </w:r>
          </w:p>
          <w:p w:rsidR="00BB6DCE" w:rsidRDefault="00BB6DCE" w:rsidP="00B25897">
            <w:pPr>
              <w:tabs>
                <w:tab w:val="left" w:pos="1185"/>
              </w:tabs>
              <w:bidi w:val="0"/>
              <w:spacing w:after="240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 regulations and operational procedures for effective teaching and management of the share in physical education and sport.</w:t>
            </w:r>
          </w:p>
          <w:p w:rsidR="00BB6DCE" w:rsidRDefault="00BB6DCE" w:rsidP="00B25897">
            <w:pPr>
              <w:tabs>
                <w:tab w:val="left" w:pos="1185"/>
              </w:tabs>
              <w:bidi w:val="0"/>
              <w:spacing w:after="240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 Sample a variety of lesson plans and content.</w:t>
            </w:r>
          </w:p>
          <w:p w:rsidR="00BB6DCE" w:rsidRDefault="00BB6DCE" w:rsidP="00B25897">
            <w:pPr>
              <w:tabs>
                <w:tab w:val="left" w:pos="1185"/>
              </w:tabs>
              <w:bidi w:val="0"/>
              <w:spacing w:after="240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 behavioral objectives (types and formulation).</w:t>
            </w:r>
          </w:p>
          <w:p w:rsidR="00BB6DCE" w:rsidRDefault="00BB6DCE" w:rsidP="00B25897">
            <w:pPr>
              <w:tabs>
                <w:tab w:val="left" w:pos="1185"/>
              </w:tabs>
              <w:bidi w:val="0"/>
              <w:spacing w:after="240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 Applications for courses proposed by students in different ways.</w:t>
            </w:r>
          </w:p>
          <w:p w:rsidR="00BB6DCE" w:rsidRDefault="00BB6DCE" w:rsidP="00B25897">
            <w:pPr>
              <w:tabs>
                <w:tab w:val="left" w:pos="1185"/>
              </w:tabs>
              <w:bidi w:val="0"/>
              <w:spacing w:after="240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 assess the lessons of a variety of physical education classes pictured.</w:t>
            </w:r>
          </w:p>
          <w:p w:rsidR="00BB6DCE" w:rsidRDefault="00BB6DCE" w:rsidP="00B25897">
            <w:pPr>
              <w:tabs>
                <w:tab w:val="left" w:pos="1185"/>
              </w:tabs>
              <w:bidi w:val="0"/>
              <w:spacing w:after="240"/>
              <w:textAlignment w:val="top"/>
              <w:rPr>
                <w:rFonts w:ascii="Arial" w:hAnsi="Arial" w:cs="Arial"/>
                <w:color w:val="88888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 self-evaluation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of a mini lesson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BB6DCE" w:rsidRDefault="00BB6DCE" w:rsidP="00B25897">
            <w:pPr>
              <w:spacing w:line="276" w:lineRule="auto"/>
              <w:ind w:left="317" w:hanging="283"/>
              <w:rPr>
                <w:rFonts w:cs="Arabic Transparent"/>
                <w:sz w:val="28"/>
                <w:szCs w:val="28"/>
              </w:rPr>
            </w:pPr>
          </w:p>
        </w:tc>
      </w:tr>
    </w:tbl>
    <w:p w:rsidR="00BB6DCE" w:rsidRDefault="00BB6DCE" w:rsidP="00BB6DCE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BB6DCE" w:rsidRDefault="00BB6DCE" w:rsidP="00BB6DCE">
      <w:pPr>
        <w:spacing w:after="240"/>
        <w:ind w:left="-199"/>
        <w:rPr>
          <w:rFonts w:cs="Arabic Transparent"/>
          <w:b/>
          <w:bCs/>
          <w:sz w:val="36"/>
          <w:szCs w:val="32"/>
          <w:u w:val="single"/>
          <w:rtl/>
          <w:lang w:bidi="ar-JO"/>
        </w:rPr>
      </w:pPr>
    </w:p>
    <w:p w:rsidR="00BB6DCE" w:rsidRDefault="00BB6DCE" w:rsidP="00BB6DCE">
      <w:pPr>
        <w:spacing w:after="240"/>
        <w:ind w:left="-199"/>
        <w:rPr>
          <w:rFonts w:ascii="Arabic Transparent" w:cs="Arabic Transparent"/>
          <w:sz w:val="10"/>
          <w:szCs w:val="10"/>
          <w:u w:val="single"/>
          <w:rtl/>
        </w:rPr>
      </w:pPr>
      <w:r>
        <w:rPr>
          <w:rFonts w:cs="Arabic Transparent" w:hint="cs"/>
          <w:b/>
          <w:bCs/>
          <w:sz w:val="36"/>
          <w:szCs w:val="32"/>
          <w:u w:val="single"/>
          <w:rtl/>
          <w:lang w:bidi="ar-JO"/>
        </w:rPr>
        <w:t>أهداف</w:t>
      </w:r>
      <w:r>
        <w:rPr>
          <w:rFonts w:cs="Arabic Transparent"/>
          <w:b/>
          <w:bCs/>
          <w:sz w:val="36"/>
          <w:szCs w:val="32"/>
          <w:u w:val="single"/>
          <w:rtl/>
          <w:lang w:bidi="ar-JO"/>
        </w:rPr>
        <w:t xml:space="preserve"> </w:t>
      </w:r>
      <w:r>
        <w:rPr>
          <w:rFonts w:cs="Arabic Transparent" w:hint="cs"/>
          <w:b/>
          <w:bCs/>
          <w:sz w:val="36"/>
          <w:szCs w:val="32"/>
          <w:u w:val="single"/>
          <w:rtl/>
          <w:lang w:bidi="ar-JO"/>
        </w:rPr>
        <w:t>المقرر</w:t>
      </w:r>
      <w:r>
        <w:rPr>
          <w:rFonts w:cs="Arabic Transparent"/>
          <w:b/>
          <w:bCs/>
          <w:sz w:val="36"/>
          <w:szCs w:val="32"/>
          <w:u w:val="single"/>
          <w:rtl/>
          <w:lang w:bidi="ar-JO"/>
        </w:rPr>
        <w:t xml:space="preserve"> :</w:t>
      </w:r>
      <w:r>
        <w:rPr>
          <w:rFonts w:cs="Arabic Transparent"/>
          <w:b/>
          <w:bCs/>
          <w:sz w:val="36"/>
          <w:szCs w:val="32"/>
          <w:u w:val="single"/>
          <w:rtl/>
          <w:lang w:bidi="ar-JO"/>
        </w:rPr>
        <w:tab/>
      </w:r>
      <w:r>
        <w:rPr>
          <w:rFonts w:cs="Arabic Transparent"/>
          <w:b/>
          <w:bCs/>
          <w:sz w:val="36"/>
          <w:szCs w:val="32"/>
          <w:rtl/>
          <w:lang w:bidi="ar-JO"/>
        </w:rPr>
        <w:tab/>
      </w:r>
      <w:r>
        <w:rPr>
          <w:rFonts w:cs="Arabic Transparent"/>
          <w:b/>
          <w:bCs/>
          <w:sz w:val="36"/>
          <w:szCs w:val="32"/>
          <w:rtl/>
          <w:lang w:bidi="ar-JO"/>
        </w:rPr>
        <w:tab/>
      </w:r>
      <w:r>
        <w:rPr>
          <w:rFonts w:cs="Arabic Transparent"/>
          <w:b/>
          <w:bCs/>
          <w:sz w:val="36"/>
          <w:szCs w:val="32"/>
          <w:rtl/>
          <w:lang w:bidi="ar-JO"/>
        </w:rPr>
        <w:tab/>
      </w:r>
      <w:r>
        <w:rPr>
          <w:rFonts w:cs="Arabic Transparent"/>
          <w:b/>
          <w:bCs/>
          <w:sz w:val="36"/>
          <w:szCs w:val="32"/>
          <w:rtl/>
          <w:lang w:bidi="ar-JO"/>
        </w:rPr>
        <w:tab/>
      </w:r>
      <w:r>
        <w:rPr>
          <w:rFonts w:cs="Arabic Transparent"/>
          <w:b/>
          <w:bCs/>
          <w:sz w:val="36"/>
          <w:szCs w:val="32"/>
          <w:u w:val="single"/>
          <w:lang w:bidi="ar-JO"/>
        </w:rPr>
        <w:t xml:space="preserve">Module Aims  </w:t>
      </w:r>
      <w:r>
        <w:rPr>
          <w:rFonts w:cs="Arabic Transparent"/>
          <w:b/>
          <w:bCs/>
          <w:sz w:val="36"/>
          <w:szCs w:val="32"/>
          <w:lang w:bidi="ar-JO"/>
        </w:rPr>
        <w:t xml:space="preserve">                      </w:t>
      </w:r>
    </w:p>
    <w:tbl>
      <w:tblPr>
        <w:bidiVisual/>
        <w:tblW w:w="90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962"/>
      </w:tblGrid>
      <w:tr w:rsidR="00BB6DCE"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DCE" w:rsidRDefault="00BB6DCE" w:rsidP="00BB6DCE">
            <w:pPr>
              <w:numPr>
                <w:ilvl w:val="0"/>
                <w:numId w:val="9"/>
              </w:numPr>
              <w:spacing w:after="240" w:line="276" w:lineRule="auto"/>
              <w:ind w:left="176" w:hanging="142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التعريف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باستراتيجيات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أساليب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التدريس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الخاصة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بالتربية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البدنية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والرياضة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 .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DCE" w:rsidRDefault="00BB6DCE" w:rsidP="00B25897">
            <w:pPr>
              <w:bidi w:val="0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definition of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strategies for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teaching methods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of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physical education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and sport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  <w:tr w:rsidR="00BB6DCE"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DCE" w:rsidRDefault="00BB6DCE" w:rsidP="00BB6DCE">
            <w:pPr>
              <w:numPr>
                <w:ilvl w:val="0"/>
                <w:numId w:val="9"/>
              </w:numPr>
              <w:spacing w:line="276" w:lineRule="auto"/>
              <w:ind w:left="176" w:hanging="142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التعريف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بدور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المعلم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والمتعلم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في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أساليب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التدريس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الخاصة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في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التربية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البدنية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DCE" w:rsidRDefault="00BB6DCE" w:rsidP="00B25897">
            <w:pPr>
              <w:bidi w:val="0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define the role of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teacher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and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learner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in the methods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of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teaching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in physical education.</w:t>
            </w:r>
          </w:p>
        </w:tc>
      </w:tr>
      <w:tr w:rsidR="00BB6DCE"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DCE" w:rsidRDefault="00BB6DCE" w:rsidP="00BB6DCE">
            <w:pPr>
              <w:numPr>
                <w:ilvl w:val="0"/>
                <w:numId w:val="9"/>
              </w:numPr>
              <w:ind w:left="176" w:hanging="142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تعريف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وإكساب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الدارس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بمهارات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الخاصة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بالتربية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البدنية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والرياضة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وتطبيقاتها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عملياً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DCE" w:rsidRDefault="00BB6DCE" w:rsidP="00B25897">
            <w:pPr>
              <w:bidi w:val="0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the definition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and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give the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student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the skills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of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teaching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physical education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and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sport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and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its applications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in practice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  <w:tr w:rsidR="00BB6DCE"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DCE" w:rsidRDefault="00813F1A" w:rsidP="005867BA">
            <w:pPr>
              <w:numPr>
                <w:ilvl w:val="0"/>
                <w:numId w:val="2"/>
              </w:numPr>
              <w:tabs>
                <w:tab w:val="right" w:pos="226"/>
              </w:tabs>
              <w:spacing w:line="276" w:lineRule="auto"/>
              <w:ind w:left="226" w:hanging="226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التعريف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بمكونات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SA"/>
              </w:rPr>
              <w:t>الوحدة التدريسي</w:t>
            </w:r>
            <w:r>
              <w:rPr>
                <w:rFonts w:ascii="Arial" w:hAnsi="Arial" w:cs="AL-Mohanad Bold" w:hint="eastAsia"/>
                <w:b/>
                <w:bCs/>
                <w:sz w:val="28"/>
                <w:szCs w:val="28"/>
                <w:rtl/>
                <w:lang w:bidi="ar-SA"/>
              </w:rPr>
              <w:t>ة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SA"/>
              </w:rPr>
              <w:t xml:space="preserve"> ومحتوي الدروس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5867B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SA"/>
              </w:rPr>
              <w:t xml:space="preserve">فى </w:t>
            </w:r>
            <w:r w:rsidR="005867B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التربية</w:t>
            </w:r>
            <w:r w:rsidR="005867BA"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5867B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البدنية</w:t>
            </w:r>
            <w:r w:rsidR="005867BA"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5867B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وأهداف</w:t>
            </w:r>
            <w:r w:rsidR="005867B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SA"/>
              </w:rPr>
              <w:t xml:space="preserve">ها ووضع مخطط مقترح </w:t>
            </w:r>
            <w:r w:rsidR="005867BA"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DCE" w:rsidRDefault="00BB6DCE" w:rsidP="00B25897">
            <w:pPr>
              <w:bidi w:val="0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- Introducing the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lesson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components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and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content of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physical education and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the characteristics and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objectives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of each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part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  <w:tr w:rsidR="00BB6DCE"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DCE" w:rsidRDefault="00BB6DCE" w:rsidP="00BB6DCE">
            <w:pPr>
              <w:numPr>
                <w:ilvl w:val="0"/>
                <w:numId w:val="9"/>
              </w:numPr>
              <w:spacing w:line="276" w:lineRule="auto"/>
              <w:ind w:left="176" w:hanging="142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التعريف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بالأهداف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السلوكية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وصياغتها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وكيفية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التأكد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من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تحقيقها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DCE" w:rsidRDefault="00BB6DCE" w:rsidP="00B25897">
            <w:pPr>
              <w:bidi w:val="0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- Identification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and formulation of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behavioral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objectives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and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how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to ensure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their achievement.</w:t>
            </w:r>
          </w:p>
        </w:tc>
      </w:tr>
      <w:tr w:rsidR="00BB6DCE"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DCE" w:rsidRDefault="00BB6DCE" w:rsidP="00BB6DCE">
            <w:pPr>
              <w:numPr>
                <w:ilvl w:val="0"/>
                <w:numId w:val="9"/>
              </w:numPr>
              <w:ind w:left="176" w:hanging="142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تمكين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الطلاب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من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التخطيط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لبنية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الدرس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في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التربية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البدنية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والرياضة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وفق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أهداف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محددة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DCE" w:rsidRDefault="00BB6DCE" w:rsidP="00B25897">
            <w:pPr>
              <w:bidi w:val="0"/>
              <w:rPr>
                <w:rFonts w:cs="Arabic Transparent"/>
                <w:sz w:val="28"/>
                <w:szCs w:val="28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Enable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the student to plan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the structure of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the lesson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in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physical education and sport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in accordance with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specific objectives.</w:t>
            </w:r>
          </w:p>
        </w:tc>
      </w:tr>
      <w:tr w:rsidR="00BB6DCE"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DCE" w:rsidRDefault="00BB6DCE" w:rsidP="00BB6DCE">
            <w:pPr>
              <w:numPr>
                <w:ilvl w:val="0"/>
                <w:numId w:val="9"/>
              </w:numPr>
              <w:ind w:left="176" w:hanging="142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تمكين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الطلاب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من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القيام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بالتدريس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وتقيم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الدروس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DCE" w:rsidRDefault="00BB6DCE" w:rsidP="00B25897">
            <w:pPr>
              <w:bidi w:val="0"/>
              <w:rPr>
                <w:rFonts w:cs="Arabic Transparent"/>
                <w:sz w:val="28"/>
                <w:szCs w:val="28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Enable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students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teach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and assess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the lessons</w:t>
            </w:r>
          </w:p>
        </w:tc>
      </w:tr>
      <w:tr w:rsidR="00BB6DCE"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6DCE" w:rsidRDefault="00BB6DCE" w:rsidP="00BB6DCE">
            <w:pPr>
              <w:numPr>
                <w:ilvl w:val="0"/>
                <w:numId w:val="9"/>
              </w:numPr>
              <w:ind w:left="176" w:hanging="142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الزيارات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الميدانية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والمشاهدة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لإعمال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المعلمين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وكتابة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التقارير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6DCE" w:rsidRDefault="00BB6DCE" w:rsidP="00B25897">
            <w:pPr>
              <w:bidi w:val="0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Field visits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and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seen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for the realization of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teachers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and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writing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reports</w:t>
            </w:r>
          </w:p>
        </w:tc>
      </w:tr>
    </w:tbl>
    <w:p w:rsidR="00BB6DCE" w:rsidRDefault="00BB6DCE" w:rsidP="00BB6DCE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BB6DCE" w:rsidRDefault="00BB6DCE" w:rsidP="00BB6DCE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BB6DCE" w:rsidRDefault="00BB6DCE" w:rsidP="00BB6DCE">
      <w:pPr>
        <w:spacing w:before="240" w:after="240"/>
        <w:ind w:hanging="341"/>
        <w:rPr>
          <w:rFonts w:cs="Arabic Transparent"/>
          <w:b/>
          <w:bCs/>
          <w:sz w:val="32"/>
          <w:szCs w:val="30"/>
          <w:u w:val="single"/>
          <w:rtl/>
          <w:lang w:bidi="ar-JO"/>
        </w:rPr>
      </w:pPr>
      <w:r>
        <w:rPr>
          <w:rFonts w:cs="Arabic Transparent" w:hint="cs"/>
          <w:b/>
          <w:bCs/>
          <w:sz w:val="36"/>
          <w:szCs w:val="32"/>
          <w:u w:val="single"/>
          <w:rtl/>
          <w:lang w:bidi="ar-JO"/>
        </w:rPr>
        <w:t>مخرجات</w:t>
      </w:r>
      <w:r>
        <w:rPr>
          <w:rFonts w:cs="Arabic Transparent"/>
          <w:b/>
          <w:bCs/>
          <w:sz w:val="36"/>
          <w:szCs w:val="32"/>
          <w:u w:val="single"/>
          <w:rtl/>
          <w:lang w:bidi="ar-JO"/>
        </w:rPr>
        <w:t xml:space="preserve"> </w:t>
      </w:r>
      <w:r>
        <w:rPr>
          <w:rFonts w:cs="Arabic Transparent" w:hint="cs"/>
          <w:b/>
          <w:bCs/>
          <w:sz w:val="36"/>
          <w:szCs w:val="32"/>
          <w:u w:val="single"/>
          <w:rtl/>
          <w:lang w:bidi="ar-JO"/>
        </w:rPr>
        <w:t>التعليم</w:t>
      </w:r>
      <w:r>
        <w:rPr>
          <w:rFonts w:cs="Arabic Transparent"/>
          <w:b/>
          <w:bCs/>
          <w:sz w:val="36"/>
          <w:szCs w:val="32"/>
          <w:u w:val="single"/>
          <w:rtl/>
          <w:lang w:bidi="ar-JO"/>
        </w:rPr>
        <w:t>: (</w:t>
      </w:r>
      <w:r>
        <w:rPr>
          <w:rFonts w:cs="Arabic Transparent" w:hint="cs"/>
          <w:b/>
          <w:bCs/>
          <w:sz w:val="36"/>
          <w:szCs w:val="32"/>
          <w:u w:val="single"/>
          <w:rtl/>
          <w:lang w:bidi="ar-JO"/>
        </w:rPr>
        <w:t>الفهم</w:t>
      </w:r>
      <w:r>
        <w:rPr>
          <w:rFonts w:cs="Arabic Transparent"/>
          <w:b/>
          <w:bCs/>
          <w:sz w:val="36"/>
          <w:szCs w:val="32"/>
          <w:u w:val="single"/>
          <w:rtl/>
          <w:lang w:bidi="ar-JO"/>
        </w:rPr>
        <w:t xml:space="preserve"> </w:t>
      </w:r>
      <w:r>
        <w:rPr>
          <w:rFonts w:cs="Arabic Transparent" w:hint="cs"/>
          <w:b/>
          <w:bCs/>
          <w:sz w:val="36"/>
          <w:szCs w:val="32"/>
          <w:u w:val="single"/>
          <w:rtl/>
          <w:lang w:bidi="ar-JO"/>
        </w:rPr>
        <w:t>والمعرفة</w:t>
      </w:r>
      <w:r>
        <w:rPr>
          <w:rFonts w:cs="Arabic Transparent"/>
          <w:b/>
          <w:bCs/>
          <w:sz w:val="36"/>
          <w:szCs w:val="32"/>
          <w:u w:val="single"/>
          <w:rtl/>
          <w:lang w:bidi="ar-JO"/>
        </w:rPr>
        <w:t xml:space="preserve"> </w:t>
      </w:r>
      <w:r>
        <w:rPr>
          <w:rFonts w:cs="Arabic Transparent" w:hint="cs"/>
          <w:b/>
          <w:bCs/>
          <w:sz w:val="36"/>
          <w:szCs w:val="32"/>
          <w:u w:val="single"/>
          <w:rtl/>
          <w:lang w:bidi="ar-JO"/>
        </w:rPr>
        <w:t>والمهارات</w:t>
      </w:r>
      <w:r>
        <w:rPr>
          <w:rFonts w:cs="Arabic Transparent"/>
          <w:b/>
          <w:bCs/>
          <w:sz w:val="36"/>
          <w:szCs w:val="32"/>
          <w:u w:val="single"/>
          <w:rtl/>
          <w:lang w:bidi="ar-JO"/>
        </w:rPr>
        <w:t xml:space="preserve"> </w:t>
      </w:r>
      <w:r>
        <w:rPr>
          <w:rFonts w:cs="Arabic Transparent" w:hint="cs"/>
          <w:b/>
          <w:bCs/>
          <w:sz w:val="36"/>
          <w:szCs w:val="32"/>
          <w:u w:val="single"/>
          <w:rtl/>
          <w:lang w:bidi="ar-JO"/>
        </w:rPr>
        <w:t>الذهنية</w:t>
      </w:r>
      <w:r>
        <w:rPr>
          <w:rFonts w:cs="Arabic Transparent"/>
          <w:b/>
          <w:bCs/>
          <w:sz w:val="36"/>
          <w:szCs w:val="32"/>
          <w:u w:val="single"/>
          <w:rtl/>
          <w:lang w:bidi="ar-JO"/>
        </w:rPr>
        <w:t xml:space="preserve"> </w:t>
      </w:r>
      <w:r>
        <w:rPr>
          <w:rFonts w:cs="Arabic Transparent" w:hint="cs"/>
          <w:b/>
          <w:bCs/>
          <w:sz w:val="36"/>
          <w:szCs w:val="32"/>
          <w:u w:val="single"/>
          <w:rtl/>
          <w:lang w:bidi="ar-JO"/>
        </w:rPr>
        <w:t>والعملية</w:t>
      </w:r>
      <w:r>
        <w:rPr>
          <w:rFonts w:cs="Arabic Transparent"/>
          <w:b/>
          <w:bCs/>
          <w:sz w:val="36"/>
          <w:szCs w:val="32"/>
          <w:u w:val="single"/>
          <w:rtl/>
          <w:lang w:bidi="ar-JO"/>
        </w:rPr>
        <w:t>)</w:t>
      </w:r>
    </w:p>
    <w:p w:rsidR="00BB6DCE" w:rsidRDefault="00BB6DCE" w:rsidP="00BB6DCE">
      <w:pPr>
        <w:rPr>
          <w:rFonts w:ascii="Arabic Transparent" w:cs="Arabic Transparent"/>
          <w:sz w:val="12"/>
          <w:szCs w:val="12"/>
          <w:rtl/>
        </w:rPr>
      </w:pPr>
    </w:p>
    <w:p w:rsidR="00BB6DCE" w:rsidRDefault="00BB6DCE" w:rsidP="00BB6DCE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يفترض</w:t>
      </w: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بالطالب</w:t>
      </w: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بعد</w:t>
      </w: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دراسته</w:t>
      </w: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لهذه</w:t>
      </w: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أن</w:t>
      </w: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يكون</w:t>
      </w: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قادرا</w:t>
      </w: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على</w:t>
      </w:r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</w:p>
    <w:p w:rsidR="00BB6DCE" w:rsidRDefault="00BB6DCE" w:rsidP="00BB6DCE">
      <w:pPr>
        <w:rPr>
          <w:rFonts w:cs="Arabic Transparent"/>
          <w:sz w:val="10"/>
          <w:szCs w:val="10"/>
          <w:rtl/>
          <w:lang w:bidi="ar-JO"/>
        </w:rPr>
      </w:pPr>
    </w:p>
    <w:tbl>
      <w:tblPr>
        <w:bidiVisual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BB6DCE"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DCE" w:rsidRDefault="00BB6DCE" w:rsidP="00BB6DCE">
            <w:pPr>
              <w:numPr>
                <w:ilvl w:val="0"/>
                <w:numId w:val="10"/>
              </w:numPr>
              <w:ind w:left="317" w:hanging="283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SA"/>
              </w:rPr>
              <w:t>معرفة</w:t>
            </w:r>
            <w:r>
              <w:rPr>
                <w:rFonts w:asci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وأساليب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الخاصة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بالتربية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البدنية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والرياضة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(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التبادلي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,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تحليل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الواجب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,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الاكتشاف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الموجه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,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).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DCE" w:rsidRDefault="00BB6DCE" w:rsidP="00B25897">
            <w:pPr>
              <w:bidi w:val="0"/>
              <w:ind w:left="34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- Knowledge of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strategies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and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teaching methods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for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physical education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and sports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(</w:t>
            </w:r>
            <w:r>
              <w:rPr>
                <w:rStyle w:val="atn"/>
                <w:rFonts w:ascii="Arial" w:hAnsi="Arial" w:cs="Arial"/>
                <w:b/>
                <w:bCs/>
                <w:color w:val="000000"/>
              </w:rPr>
              <w:t>cross-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analysis,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to be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guided discovery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problem solving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..</w:t>
            </w:r>
          </w:p>
        </w:tc>
      </w:tr>
      <w:tr w:rsidR="00BB6DCE"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DCE" w:rsidRDefault="00BB6DCE" w:rsidP="00BB6DCE">
            <w:pPr>
              <w:numPr>
                <w:ilvl w:val="0"/>
                <w:numId w:val="10"/>
              </w:numPr>
              <w:ind w:left="317" w:hanging="283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يفرق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بين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دور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المعلم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والمتعلم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في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أساليب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التدريس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الخاصة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في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التربية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البدنية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DCE" w:rsidRDefault="00BB6DCE" w:rsidP="00B25897">
            <w:pPr>
              <w:bidi w:val="0"/>
              <w:ind w:left="34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differentiate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between the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role of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teacher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and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learner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in the methods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of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teaching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in physical education</w:t>
            </w:r>
          </w:p>
        </w:tc>
      </w:tr>
      <w:tr w:rsidR="00BB6DCE"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DCE" w:rsidRDefault="00BB6DCE" w:rsidP="00BB6DCE">
            <w:pPr>
              <w:numPr>
                <w:ilvl w:val="0"/>
                <w:numId w:val="10"/>
              </w:numPr>
              <w:ind w:left="317" w:hanging="283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إدراك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واجبات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معلم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التربية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البدنية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ودوره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تجاه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عمله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ومجتمعه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DCE" w:rsidRDefault="00BB6DCE" w:rsidP="00B25897">
            <w:pPr>
              <w:bidi w:val="0"/>
              <w:ind w:left="34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awareness of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the duties of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 teacher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of physical education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and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its role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lastRenderedPageBreak/>
              <w:t>towards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his work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and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his community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  <w:tr w:rsidR="00BB6DCE"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DCE" w:rsidRDefault="00BB6DCE" w:rsidP="00BB6DCE">
            <w:pPr>
              <w:numPr>
                <w:ilvl w:val="0"/>
                <w:numId w:val="10"/>
              </w:numPr>
              <w:ind w:left="317" w:hanging="283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معرفة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مهارات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الخاصة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بالتربية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البدنية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والرياضة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DCE" w:rsidRDefault="00BB6DCE" w:rsidP="00B25897">
            <w:pPr>
              <w:bidi w:val="0"/>
              <w:ind w:left="34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.-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knowledge of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teaching skills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for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physical education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and sport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  <w:tr w:rsidR="00BB6DCE"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DCE" w:rsidRDefault="00BB6DCE" w:rsidP="00BB6DCE">
            <w:pPr>
              <w:numPr>
                <w:ilvl w:val="0"/>
                <w:numId w:val="10"/>
              </w:numPr>
              <w:ind w:left="317" w:hanging="283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تطبيق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مهارات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خلال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درس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الحصة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4A364B" w:rsidRDefault="004A364B" w:rsidP="00BB6DCE">
            <w:pPr>
              <w:numPr>
                <w:ilvl w:val="0"/>
                <w:numId w:val="10"/>
              </w:numPr>
              <w:ind w:left="317" w:hanging="283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SA"/>
              </w:rPr>
              <w:t xml:space="preserve">إدراك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القواعد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التنظيمية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والإجراءات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التنفيذية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للتدريس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الفعال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وإدارة</w:t>
            </w:r>
            <w:r>
              <w:rPr>
                <w:rFonts w:ascii="AL-Mohanad Bold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SA"/>
              </w:rPr>
              <w:t>الحصة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في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التربية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البدنية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والرياضة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DCE" w:rsidRDefault="00BB6DCE" w:rsidP="00B25897">
            <w:pPr>
              <w:bidi w:val="0"/>
              <w:ind w:left="34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the application of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teaching skills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through the study of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the quota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  <w:tr w:rsidR="00BB6DCE"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DCE" w:rsidRDefault="00BB6DCE" w:rsidP="00BB6DCE">
            <w:pPr>
              <w:numPr>
                <w:ilvl w:val="0"/>
                <w:numId w:val="10"/>
              </w:numPr>
              <w:ind w:left="317" w:hanging="283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أن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تمكن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من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التخطيط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لبنية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مجموعة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من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الدروس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في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التربية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البدنية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والرياضة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وفق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أهداف</w:t>
            </w:r>
            <w:r>
              <w:rPr>
                <w:rFonts w:ascii="Arabic Transparent"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SA"/>
              </w:rPr>
              <w:t>محددة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4A364B" w:rsidRDefault="004A364B" w:rsidP="00BB6DCE">
            <w:pPr>
              <w:numPr>
                <w:ilvl w:val="0"/>
                <w:numId w:val="10"/>
              </w:numPr>
              <w:ind w:left="317" w:hanging="283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أن يتمكن الطالب من صياغة الأهداف السلوكية والتمييز بين أنواعها 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DCE" w:rsidRDefault="00BB6DCE" w:rsidP="00B25897">
            <w:pPr>
              <w:bidi w:val="0"/>
              <w:ind w:left="34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be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able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to plan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for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the structure of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 set of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lessons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in physical education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and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sports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in accordance with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specific objectives.</w:t>
            </w:r>
          </w:p>
        </w:tc>
      </w:tr>
      <w:tr w:rsidR="00BB6DCE"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DCE" w:rsidRDefault="00BB6DCE" w:rsidP="00BB6DCE">
            <w:pPr>
              <w:numPr>
                <w:ilvl w:val="0"/>
                <w:numId w:val="10"/>
              </w:numPr>
              <w:ind w:left="317" w:hanging="283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أن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يستطيع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الدارس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تطبيق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درس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متكامل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من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إعداده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DCE" w:rsidRDefault="00BB6DCE" w:rsidP="00B25897">
            <w:pPr>
              <w:bidi w:val="0"/>
              <w:ind w:left="34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that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the learner can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apply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an integrated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lesson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preparation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  <w:tr w:rsidR="00BB6DCE"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6DCE" w:rsidRDefault="00BB6DCE" w:rsidP="00BB6DCE">
            <w:pPr>
              <w:numPr>
                <w:ilvl w:val="0"/>
                <w:numId w:val="10"/>
              </w:numPr>
              <w:ind w:left="317" w:hanging="283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أن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يستطيع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تقيم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نفسه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والزميل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خلال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عملية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6DCE" w:rsidRDefault="00BB6DCE" w:rsidP="00B25897">
            <w:pPr>
              <w:bidi w:val="0"/>
              <w:spacing w:line="276" w:lineRule="auto"/>
              <w:ind w:left="34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be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able to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establish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himself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, and colleague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during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000000"/>
              </w:rPr>
              <w:t>the teaching process</w:t>
            </w:r>
          </w:p>
        </w:tc>
      </w:tr>
    </w:tbl>
    <w:p w:rsidR="00BB6DCE" w:rsidRDefault="00BB6DCE" w:rsidP="00BB6DCE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BB6DCE" w:rsidRDefault="00BB6DCE" w:rsidP="00BB6DCE">
      <w:pPr>
        <w:ind w:left="-483"/>
        <w:rPr>
          <w:rFonts w:cs="Arabic Transparent"/>
          <w:b/>
          <w:bCs/>
          <w:sz w:val="36"/>
          <w:szCs w:val="32"/>
          <w:u w:val="single"/>
          <w:rtl/>
          <w:lang w:bidi="ar-JO"/>
        </w:rPr>
      </w:pPr>
    </w:p>
    <w:p w:rsidR="00BB6DCE" w:rsidRDefault="00BB6DCE" w:rsidP="00BB6DCE">
      <w:pPr>
        <w:ind w:left="-483"/>
        <w:rPr>
          <w:rFonts w:cs="Arabic Transparent"/>
          <w:b/>
          <w:bCs/>
          <w:sz w:val="36"/>
          <w:szCs w:val="32"/>
          <w:u w:val="single"/>
          <w:rtl/>
          <w:lang w:bidi="ar-JO"/>
        </w:rPr>
      </w:pPr>
    </w:p>
    <w:p w:rsidR="00BB6DCE" w:rsidRDefault="00BB6DCE" w:rsidP="00BB6DCE">
      <w:pPr>
        <w:ind w:left="-483"/>
        <w:rPr>
          <w:rFonts w:cs="Arabic Transparent" w:hint="cs"/>
          <w:b/>
          <w:bCs/>
          <w:sz w:val="36"/>
          <w:szCs w:val="32"/>
          <w:u w:val="single"/>
          <w:rtl/>
          <w:lang w:bidi="ar-SA"/>
        </w:rPr>
      </w:pPr>
    </w:p>
    <w:p w:rsidR="00BB6DCE" w:rsidRDefault="00BB6DCE" w:rsidP="00BB6DCE">
      <w:pPr>
        <w:ind w:left="-483"/>
        <w:rPr>
          <w:rFonts w:ascii="Arabic Transparent" w:cs="Arabic Transparent"/>
          <w:b/>
          <w:bCs/>
          <w:sz w:val="32"/>
          <w:szCs w:val="32"/>
          <w:u w:val="single"/>
          <w:rtl/>
        </w:rPr>
      </w:pPr>
      <w:r>
        <w:rPr>
          <w:rFonts w:cs="Arabic Transparent" w:hint="cs"/>
          <w:b/>
          <w:bCs/>
          <w:sz w:val="36"/>
          <w:szCs w:val="32"/>
          <w:u w:val="single"/>
          <w:rtl/>
          <w:lang w:bidi="ar-JO"/>
        </w:rPr>
        <w:t>الكتاب</w:t>
      </w:r>
      <w:r>
        <w:rPr>
          <w:rFonts w:cs="Arabic Transparent"/>
          <w:b/>
          <w:bCs/>
          <w:sz w:val="36"/>
          <w:szCs w:val="32"/>
          <w:u w:val="single"/>
          <w:rtl/>
          <w:lang w:bidi="ar-JO"/>
        </w:rPr>
        <w:t xml:space="preserve"> </w:t>
      </w:r>
      <w:r>
        <w:rPr>
          <w:rFonts w:cs="Arabic Transparent" w:hint="cs"/>
          <w:b/>
          <w:bCs/>
          <w:sz w:val="36"/>
          <w:szCs w:val="32"/>
          <w:u w:val="single"/>
          <w:rtl/>
          <w:lang w:bidi="ar-JO"/>
        </w:rPr>
        <w:t>المقرر</w:t>
      </w:r>
      <w:r>
        <w:rPr>
          <w:rFonts w:cs="Arabic Transparent"/>
          <w:b/>
          <w:bCs/>
          <w:sz w:val="36"/>
          <w:szCs w:val="32"/>
          <w:u w:val="single"/>
          <w:rtl/>
          <w:lang w:bidi="ar-JO"/>
        </w:rPr>
        <w:t xml:space="preserve"> </w:t>
      </w:r>
      <w:r>
        <w:rPr>
          <w:rFonts w:cs="Arabic Transparent" w:hint="cs"/>
          <w:b/>
          <w:bCs/>
          <w:sz w:val="36"/>
          <w:szCs w:val="32"/>
          <w:u w:val="single"/>
          <w:rtl/>
          <w:lang w:bidi="ar-JO"/>
        </w:rPr>
        <w:t>والمراجع</w:t>
      </w:r>
      <w:r>
        <w:rPr>
          <w:rFonts w:cs="Arabic Transparent"/>
          <w:b/>
          <w:bCs/>
          <w:sz w:val="36"/>
          <w:szCs w:val="32"/>
          <w:u w:val="single"/>
          <w:rtl/>
          <w:lang w:bidi="ar-JO"/>
        </w:rPr>
        <w:t xml:space="preserve"> </w:t>
      </w:r>
      <w:r>
        <w:rPr>
          <w:rFonts w:cs="Arabic Transparent" w:hint="cs"/>
          <w:b/>
          <w:bCs/>
          <w:sz w:val="36"/>
          <w:szCs w:val="32"/>
          <w:u w:val="single"/>
          <w:rtl/>
          <w:lang w:bidi="ar-JO"/>
        </w:rPr>
        <w:t>المساندة</w:t>
      </w:r>
      <w:r>
        <w:rPr>
          <w:rFonts w:cs="Arabic Transparent"/>
          <w:b/>
          <w:bCs/>
          <w:sz w:val="36"/>
          <w:szCs w:val="32"/>
          <w:u w:val="single"/>
          <w:rtl/>
          <w:lang w:bidi="ar-JO"/>
        </w:rPr>
        <w:t>:</w:t>
      </w:r>
    </w:p>
    <w:p w:rsidR="00BB6DCE" w:rsidRDefault="00BB6DCE" w:rsidP="00BB6DCE">
      <w:pPr>
        <w:rPr>
          <w:rFonts w:cs="Arabic Transparent"/>
          <w:sz w:val="10"/>
          <w:szCs w:val="10"/>
          <w:rtl/>
          <w:lang w:bidi="ar-JO"/>
        </w:rPr>
      </w:pPr>
    </w:p>
    <w:tbl>
      <w:tblPr>
        <w:bidiVisual/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268"/>
        <w:gridCol w:w="2409"/>
        <w:gridCol w:w="1135"/>
      </w:tblGrid>
      <w:tr w:rsidR="00BB6DCE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BB6DCE" w:rsidRDefault="00BB6DCE" w:rsidP="00B2589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اسم الكتاب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BB6DCE" w:rsidRDefault="00BB6DCE" w:rsidP="00B2589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اسم المؤلف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BB6DCE" w:rsidRDefault="00BB6DCE" w:rsidP="00B2589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اسم الناشر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BB6DCE" w:rsidRDefault="00BB6DCE" w:rsidP="00B2589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سنة النشر</w:t>
            </w:r>
          </w:p>
        </w:tc>
      </w:tr>
      <w:tr w:rsidR="00BB6DCE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6DCE" w:rsidRDefault="00CB1782" w:rsidP="00B258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طرق تدريس التربية الرياضية : الاسس النظرية و التطبيقات العملية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6DCE" w:rsidRPr="00CB1782" w:rsidRDefault="00CB1782" w:rsidP="00B258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زينب على عمر , غادة جلال عبد الحكيم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6DCE" w:rsidRPr="00CB1782" w:rsidRDefault="00CB1782" w:rsidP="00B258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دار الفكر العربية 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6DCE" w:rsidRDefault="00CB1782" w:rsidP="00B25897">
            <w:pPr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2008</w:t>
            </w:r>
          </w:p>
        </w:tc>
      </w:tr>
      <w:tr w:rsidR="00CB1782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1782" w:rsidRDefault="00CB1782" w:rsidP="003906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  <w:lang w:bidi="ar-SA"/>
              </w:rPr>
              <w:t>التدريس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  <w:lang w:bidi="ar-SA"/>
              </w:rPr>
              <w:t>في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  <w:lang w:bidi="ar-SA"/>
              </w:rPr>
              <w:t>التربية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  <w:lang w:bidi="ar-SA"/>
              </w:rPr>
              <w:t>البدنية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  <w:lang w:bidi="ar-SA"/>
              </w:rPr>
              <w:t>والرياضة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1782" w:rsidRDefault="00CB1782" w:rsidP="003906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  <w:lang w:bidi="ar-SA"/>
              </w:rPr>
              <w:t>البساطى</w:t>
            </w:r>
            <w:r>
              <w:rPr>
                <w:rFonts w:ascii="Arial" w:hAnsi="Arial" w:cs="Arial"/>
                <w:b/>
                <w:bCs/>
                <w:rtl/>
              </w:rPr>
              <w:t>,</w:t>
            </w:r>
            <w:r>
              <w:rPr>
                <w:rFonts w:ascii="Arial" w:hAnsi="Arial" w:cs="Arial"/>
                <w:b/>
                <w:bCs/>
                <w:rtl/>
                <w:lang w:bidi="ar-SA"/>
              </w:rPr>
              <w:t>أمرالله أحمد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1782" w:rsidRDefault="00CB1782" w:rsidP="003906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  <w:lang w:bidi="ar-SA"/>
              </w:rPr>
              <w:t xml:space="preserve">مطابع جامعة الملك سعود 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B1782" w:rsidRDefault="00CB1782" w:rsidP="00390694">
            <w:pPr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2009م</w:t>
            </w:r>
          </w:p>
        </w:tc>
      </w:tr>
      <w:tr w:rsidR="00CB1782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1782" w:rsidRDefault="00CB1782" w:rsidP="00B258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  <w:lang w:bidi="ar-SA"/>
              </w:rPr>
              <w:t>طرق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  <w:lang w:bidi="ar-SA"/>
              </w:rPr>
              <w:t>التدريس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  <w:lang w:bidi="ar-SA"/>
              </w:rPr>
              <w:t>في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  <w:lang w:bidi="ar-SA"/>
              </w:rPr>
              <w:t>التربية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  <w:lang w:bidi="ar-SA"/>
              </w:rPr>
              <w:t>البدنية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  <w:lang w:bidi="ar-SA"/>
              </w:rPr>
              <w:t>والرياضة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1782" w:rsidRDefault="00CB1782" w:rsidP="00B258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  <w:lang w:bidi="ar-SA"/>
              </w:rPr>
              <w:t>عبد الكريم ، عفاف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1782" w:rsidRDefault="00CB1782" w:rsidP="00B258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  <w:lang w:bidi="ar-SA"/>
              </w:rPr>
              <w:t>الإسكندرية</w:t>
            </w:r>
            <w:r>
              <w:rPr>
                <w:rFonts w:ascii="Arial" w:hAnsi="Arial" w:cs="Arial"/>
                <w:b/>
                <w:bCs/>
                <w:rtl/>
              </w:rPr>
              <w:t xml:space="preserve">: </w:t>
            </w:r>
            <w:r>
              <w:rPr>
                <w:rFonts w:ascii="Arial" w:hAnsi="Arial" w:cs="Arial"/>
                <w:b/>
                <w:bCs/>
                <w:rtl/>
                <w:lang w:bidi="ar-SA"/>
              </w:rPr>
              <w:t>منشأة المعارف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B1782" w:rsidRDefault="00CB1782" w:rsidP="00B258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1998</w:t>
            </w:r>
            <w:r>
              <w:rPr>
                <w:rFonts w:ascii="Arial" w:hAnsi="Arial" w:cs="Arial"/>
                <w:b/>
                <w:bCs/>
                <w:rtl/>
                <w:lang w:bidi="ar-SA"/>
              </w:rPr>
              <w:t>م</w:t>
            </w:r>
          </w:p>
        </w:tc>
      </w:tr>
      <w:tr w:rsidR="00CB1782">
        <w:tc>
          <w:tcPr>
            <w:tcW w:w="921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782" w:rsidRDefault="00CB1782" w:rsidP="00B25897">
            <w:pPr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المواد</w:t>
            </w:r>
            <w:r>
              <w:rPr>
                <w:rFonts w:ascii="AL-Mohanad Bold" w:hAnsi="Arial" w:cs="AL-Mohanad Bol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الالكترونية</w:t>
            </w:r>
            <w:r>
              <w:rPr>
                <w:rFonts w:ascii="AL-Mohanad Bold" w:hAnsi="Arial" w:cs="AL-Mohanad Bold"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و</w:t>
            </w:r>
            <w:r>
              <w:rPr>
                <w:rFonts w:ascii="AL-Mohanad Bold" w:hAnsi="Arial" w:cs="AL-Mohanad Bol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مواقع</w:t>
            </w:r>
            <w:r>
              <w:rPr>
                <w:rFonts w:ascii="AL-Mohanad Bold" w:hAnsi="Arial" w:cs="AL-Mohanad Bol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الانترنت</w:t>
            </w:r>
            <w:r>
              <w:rPr>
                <w:rFonts w:ascii="AL-Mohanad Bold" w:hAnsi="Arial" w:cs="AL-Mohanad Bold"/>
                <w:sz w:val="28"/>
                <w:szCs w:val="28"/>
                <w:rtl/>
              </w:rPr>
              <w:t xml:space="preserve"> ... </w:t>
            </w:r>
            <w:r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الخ</w:t>
            </w:r>
            <w:r>
              <w:rPr>
                <w:rFonts w:ascii="AL-Mohanad Bold" w:hAnsi="Arial" w:cs="AL-Mohanad Bold"/>
                <w:sz w:val="28"/>
                <w:szCs w:val="28"/>
                <w:rtl/>
              </w:rPr>
              <w:t xml:space="preserve">: </w:t>
            </w:r>
            <w:r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مواقع</w:t>
            </w:r>
            <w:r>
              <w:rPr>
                <w:rFonts w:ascii="AL-Mohanad Bold" w:hAnsi="Arial" w:cs="AL-Mohanad Bol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الويب</w:t>
            </w:r>
            <w:r>
              <w:rPr>
                <w:rFonts w:ascii="AL-Mohanad Bold" w:hAnsi="Arial" w:cs="AL-Mohanad Bol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على</w:t>
            </w:r>
            <w:r>
              <w:rPr>
                <w:rFonts w:ascii="AL-Mohanad Bold" w:hAnsi="Arial" w:cs="AL-Mohanad Bol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الإنترنتِ</w:t>
            </w:r>
            <w:r>
              <w:rPr>
                <w:rFonts w:ascii="AL-Mohanad Bold" w:hAnsi="Arial" w:cs="AL-Mohanad Bol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التي</w:t>
            </w:r>
            <w:r>
              <w:rPr>
                <w:rFonts w:ascii="AL-Mohanad Bold" w:hAnsi="Arial" w:cs="AL-Mohanad Bol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ذات</w:t>
            </w:r>
            <w:r>
              <w:rPr>
                <w:rFonts w:ascii="AL-Mohanad Bold" w:hAnsi="Arial" w:cs="AL-Mohanad Bol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العلاقة</w:t>
            </w:r>
            <w:r>
              <w:rPr>
                <w:rFonts w:ascii="AL-Mohanad Bold" w:hAnsi="Arial" w:cs="AL-Mohanad Bol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بمواضيعِ</w:t>
            </w:r>
            <w:r>
              <w:rPr>
                <w:rFonts w:ascii="AL-Mohanad Bold" w:hAnsi="Arial" w:cs="AL-Mohanad Bol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المقررِ</w:t>
            </w:r>
          </w:p>
        </w:tc>
      </w:tr>
      <w:tr w:rsidR="00CB1782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1782" w:rsidRDefault="00CB1782" w:rsidP="00B25897">
            <w:pPr>
              <w:bidi w:val="0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i/>
              </w:rPr>
              <w:t>Moving and Learning Physical Education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1782" w:rsidRDefault="00CB1782" w:rsidP="00B25897">
            <w:pPr>
              <w:bidi w:val="0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i/>
              </w:rPr>
              <w:t>Beverly, Ni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1782" w:rsidRDefault="00CB1782" w:rsidP="00B25897">
            <w:pPr>
              <w:bidi w:val="0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i/>
              </w:rPr>
              <w:t>Mosby, U.S.A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B1782" w:rsidRDefault="00CB1782" w:rsidP="00B258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2005</w:t>
            </w:r>
          </w:p>
        </w:tc>
      </w:tr>
      <w:tr w:rsidR="00CB1782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1782" w:rsidRDefault="00CB1782" w:rsidP="00B25897">
            <w:pPr>
              <w:bidi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Teaching physical education(4 </w:t>
            </w:r>
            <w:proofErr w:type="spellStart"/>
            <w:r>
              <w:rPr>
                <w:b/>
                <w:bCs/>
                <w:i/>
              </w:rPr>
              <w:t>ed</w:t>
            </w:r>
            <w:proofErr w:type="spellEnd"/>
            <w:r>
              <w:rPr>
                <w:b/>
                <w:bCs/>
                <w:i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1782" w:rsidRDefault="00CB1782" w:rsidP="00B25897">
            <w:pPr>
              <w:bidi w:val="0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Mosston</w:t>
            </w:r>
            <w:proofErr w:type="spellEnd"/>
            <w:r>
              <w:rPr>
                <w:b/>
                <w:bCs/>
                <w:i/>
              </w:rPr>
              <w:t>, M. &amp; Ashworth, S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1782" w:rsidRDefault="00CB1782" w:rsidP="00B25897">
            <w:pPr>
              <w:bidi w:val="0"/>
              <w:rPr>
                <w:b/>
                <w:bCs/>
                <w:i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i/>
                  </w:rPr>
                  <w:t>New York</w:t>
                </w:r>
              </w:smartTag>
            </w:smartTag>
            <w:r>
              <w:rPr>
                <w:b/>
                <w:bCs/>
                <w:i/>
              </w:rPr>
              <w:t>: Macmillan College Publishing Company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B1782" w:rsidRDefault="00CB1782" w:rsidP="00B2589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2004</w:t>
            </w:r>
          </w:p>
        </w:tc>
      </w:tr>
      <w:tr w:rsidR="00CB1782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1782" w:rsidRDefault="00CB1782" w:rsidP="00B25897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1782" w:rsidRDefault="00CB1782" w:rsidP="00B25897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1782" w:rsidRDefault="00CB1782" w:rsidP="00B25897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B1782" w:rsidRDefault="00CB1782" w:rsidP="00B2589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BB6DCE" w:rsidRDefault="00BB6DCE" w:rsidP="00BB6DCE">
      <w:pPr>
        <w:rPr>
          <w:rFonts w:ascii="Times New Roman"/>
          <w:rtl/>
        </w:rPr>
      </w:pPr>
    </w:p>
    <w:p w:rsidR="00BB6DCE" w:rsidRDefault="00BB6DCE" w:rsidP="00BB6DCE"/>
    <w:p w:rsidR="00BB6DCE" w:rsidRDefault="00BB6DCE" w:rsidP="00BB6DCE"/>
    <w:p w:rsidR="00955FB5" w:rsidRDefault="00955FB5" w:rsidP="00B9644C">
      <w:pPr>
        <w:rPr>
          <w:rtl/>
          <w:lang w:bidi="ar-SA"/>
        </w:rPr>
      </w:pPr>
    </w:p>
    <w:sectPr w:rsidR="00955FB5" w:rsidSect="00EF79BE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10" w:rsidRDefault="00317C10" w:rsidP="001976D1">
      <w:r>
        <w:separator/>
      </w:r>
    </w:p>
  </w:endnote>
  <w:endnote w:type="continuationSeparator" w:id="0">
    <w:p w:rsidR="00317C10" w:rsidRDefault="00317C10" w:rsidP="0019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B8" w:rsidRDefault="00317C1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1782" w:rsidRPr="00CB1782">
      <w:rPr>
        <w:rFonts w:ascii="Times New Roman"/>
        <w:noProof/>
        <w:rtl/>
      </w:rPr>
      <w:t>3</w:t>
    </w:r>
    <w:r>
      <w:rPr>
        <w:rFonts w:ascii="Times New Roman"/>
        <w:noProof/>
      </w:rPr>
      <w:fldChar w:fldCharType="end"/>
    </w:r>
  </w:p>
  <w:p w:rsidR="006C21B8" w:rsidRDefault="006C21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10" w:rsidRDefault="00317C10" w:rsidP="001976D1">
      <w:r>
        <w:separator/>
      </w:r>
    </w:p>
  </w:footnote>
  <w:footnote w:type="continuationSeparator" w:id="0">
    <w:p w:rsidR="00317C10" w:rsidRDefault="00317C10" w:rsidP="0019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4E93"/>
    <w:multiLevelType w:val="hybridMultilevel"/>
    <w:tmpl w:val="25023CCE"/>
    <w:lvl w:ilvl="0" w:tplc="9C94560A"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AL-Mohana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>
    <w:nsid w:val="37672EDC"/>
    <w:multiLevelType w:val="hybridMultilevel"/>
    <w:tmpl w:val="D9EAA9D6"/>
    <w:lvl w:ilvl="0" w:tplc="9C945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82C64"/>
    <w:multiLevelType w:val="hybridMultilevel"/>
    <w:tmpl w:val="6ABAF68E"/>
    <w:lvl w:ilvl="0" w:tplc="9C94560A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AL-Mohana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41F64586"/>
    <w:multiLevelType w:val="hybridMultilevel"/>
    <w:tmpl w:val="F0A47E5A"/>
    <w:lvl w:ilvl="0" w:tplc="04090015">
      <w:start w:val="1"/>
      <w:numFmt w:val="upp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58C5A07"/>
    <w:multiLevelType w:val="hybridMultilevel"/>
    <w:tmpl w:val="0B006F9C"/>
    <w:lvl w:ilvl="0" w:tplc="9C945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70FFC"/>
    <w:multiLevelType w:val="hybridMultilevel"/>
    <w:tmpl w:val="B27E26EE"/>
    <w:lvl w:ilvl="0" w:tplc="9C945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01DB1"/>
    <w:multiLevelType w:val="hybridMultilevel"/>
    <w:tmpl w:val="8A04663C"/>
    <w:lvl w:ilvl="0" w:tplc="04090013">
      <w:start w:val="1"/>
      <w:numFmt w:val="arabicAlpha"/>
      <w:lvlText w:val="%1-"/>
      <w:lvlJc w:val="center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E2"/>
    <w:rsid w:val="00017B1B"/>
    <w:rsid w:val="0007048D"/>
    <w:rsid w:val="000859F5"/>
    <w:rsid w:val="00104F0C"/>
    <w:rsid w:val="00155FE1"/>
    <w:rsid w:val="0016680A"/>
    <w:rsid w:val="00167DA6"/>
    <w:rsid w:val="001976D1"/>
    <w:rsid w:val="001D6E74"/>
    <w:rsid w:val="001F450F"/>
    <w:rsid w:val="00266435"/>
    <w:rsid w:val="00270980"/>
    <w:rsid w:val="00317C10"/>
    <w:rsid w:val="0034338D"/>
    <w:rsid w:val="00353D88"/>
    <w:rsid w:val="00355DDB"/>
    <w:rsid w:val="00375D3C"/>
    <w:rsid w:val="003B5E26"/>
    <w:rsid w:val="00406095"/>
    <w:rsid w:val="00423FB2"/>
    <w:rsid w:val="00426E30"/>
    <w:rsid w:val="004A364B"/>
    <w:rsid w:val="004D4ECB"/>
    <w:rsid w:val="00515C85"/>
    <w:rsid w:val="005867BA"/>
    <w:rsid w:val="005D147D"/>
    <w:rsid w:val="005E27E2"/>
    <w:rsid w:val="006227E2"/>
    <w:rsid w:val="00642264"/>
    <w:rsid w:val="00652A67"/>
    <w:rsid w:val="00670225"/>
    <w:rsid w:val="00673BEE"/>
    <w:rsid w:val="00685DBE"/>
    <w:rsid w:val="00693EE8"/>
    <w:rsid w:val="006A1C90"/>
    <w:rsid w:val="006C21B8"/>
    <w:rsid w:val="006C7477"/>
    <w:rsid w:val="006F79AC"/>
    <w:rsid w:val="00710D46"/>
    <w:rsid w:val="007645F4"/>
    <w:rsid w:val="00765682"/>
    <w:rsid w:val="0076795B"/>
    <w:rsid w:val="0078081A"/>
    <w:rsid w:val="007809E7"/>
    <w:rsid w:val="00787D60"/>
    <w:rsid w:val="007B2D55"/>
    <w:rsid w:val="00813F1A"/>
    <w:rsid w:val="00821A57"/>
    <w:rsid w:val="008358B0"/>
    <w:rsid w:val="00872D83"/>
    <w:rsid w:val="008731CE"/>
    <w:rsid w:val="0088199F"/>
    <w:rsid w:val="00897C70"/>
    <w:rsid w:val="008B3A26"/>
    <w:rsid w:val="008F3737"/>
    <w:rsid w:val="00955FB5"/>
    <w:rsid w:val="00956580"/>
    <w:rsid w:val="009C52FD"/>
    <w:rsid w:val="009C62D8"/>
    <w:rsid w:val="009D2CAC"/>
    <w:rsid w:val="009E773F"/>
    <w:rsid w:val="00A353F4"/>
    <w:rsid w:val="00A90546"/>
    <w:rsid w:val="00B25897"/>
    <w:rsid w:val="00B9644C"/>
    <w:rsid w:val="00BB6DCE"/>
    <w:rsid w:val="00C22EDB"/>
    <w:rsid w:val="00C40AF2"/>
    <w:rsid w:val="00C547BD"/>
    <w:rsid w:val="00CB1782"/>
    <w:rsid w:val="00CC4886"/>
    <w:rsid w:val="00CC61C9"/>
    <w:rsid w:val="00D04F51"/>
    <w:rsid w:val="00D654F0"/>
    <w:rsid w:val="00D9067B"/>
    <w:rsid w:val="00D918A3"/>
    <w:rsid w:val="00DA2892"/>
    <w:rsid w:val="00DC2EC7"/>
    <w:rsid w:val="00E17977"/>
    <w:rsid w:val="00E60633"/>
    <w:rsid w:val="00E7617D"/>
    <w:rsid w:val="00E970E3"/>
    <w:rsid w:val="00EA3212"/>
    <w:rsid w:val="00EA34B1"/>
    <w:rsid w:val="00EC25C6"/>
    <w:rsid w:val="00EF79BE"/>
    <w:rsid w:val="00F13648"/>
    <w:rsid w:val="00F17127"/>
    <w:rsid w:val="00F53290"/>
    <w:rsid w:val="00F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E2"/>
    <w:pPr>
      <w:bidi/>
    </w:pPr>
    <w:rPr>
      <w:rFonts w:eastAsia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5E26"/>
    <w:pPr>
      <w:spacing w:after="200" w:line="276" w:lineRule="auto"/>
      <w:ind w:left="720"/>
    </w:pPr>
    <w:rPr>
      <w:rFonts w:eastAsia="Calibri" w:cs="Arial"/>
      <w:sz w:val="22"/>
      <w:szCs w:val="22"/>
      <w:lang w:bidi="ar-SA"/>
    </w:rPr>
  </w:style>
  <w:style w:type="character" w:customStyle="1" w:styleId="hps">
    <w:name w:val="hps"/>
    <w:basedOn w:val="a0"/>
    <w:rsid w:val="00E7617D"/>
  </w:style>
  <w:style w:type="paragraph" w:styleId="a4">
    <w:name w:val="header"/>
    <w:basedOn w:val="a"/>
    <w:link w:val="Char"/>
    <w:uiPriority w:val="99"/>
    <w:semiHidden/>
    <w:unhideWhenUsed/>
    <w:rsid w:val="001976D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semiHidden/>
    <w:rsid w:val="001976D1"/>
    <w:rPr>
      <w:rFonts w:eastAsia="Times New Roman" w:cs="Times New Roman"/>
      <w:sz w:val="24"/>
      <w:szCs w:val="24"/>
      <w:lang w:bidi="en-US"/>
    </w:rPr>
  </w:style>
  <w:style w:type="paragraph" w:styleId="a5">
    <w:name w:val="footer"/>
    <w:basedOn w:val="a"/>
    <w:link w:val="Char0"/>
    <w:uiPriority w:val="99"/>
    <w:unhideWhenUsed/>
    <w:rsid w:val="001976D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1976D1"/>
    <w:rPr>
      <w:rFonts w:eastAsia="Times New Roman" w:cs="Times New Roman"/>
      <w:sz w:val="24"/>
      <w:szCs w:val="24"/>
      <w:lang w:bidi="en-US"/>
    </w:rPr>
  </w:style>
  <w:style w:type="character" w:customStyle="1" w:styleId="atn">
    <w:name w:val="atn"/>
    <w:basedOn w:val="a0"/>
    <w:rsid w:val="00A35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E2"/>
    <w:pPr>
      <w:bidi/>
    </w:pPr>
    <w:rPr>
      <w:rFonts w:eastAsia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5E26"/>
    <w:pPr>
      <w:spacing w:after="200" w:line="276" w:lineRule="auto"/>
      <w:ind w:left="720"/>
    </w:pPr>
    <w:rPr>
      <w:rFonts w:eastAsia="Calibri" w:cs="Arial"/>
      <w:sz w:val="22"/>
      <w:szCs w:val="22"/>
      <w:lang w:bidi="ar-SA"/>
    </w:rPr>
  </w:style>
  <w:style w:type="character" w:customStyle="1" w:styleId="hps">
    <w:name w:val="hps"/>
    <w:basedOn w:val="a0"/>
    <w:rsid w:val="00E7617D"/>
  </w:style>
  <w:style w:type="paragraph" w:styleId="a4">
    <w:name w:val="header"/>
    <w:basedOn w:val="a"/>
    <w:link w:val="Char"/>
    <w:uiPriority w:val="99"/>
    <w:semiHidden/>
    <w:unhideWhenUsed/>
    <w:rsid w:val="001976D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semiHidden/>
    <w:rsid w:val="001976D1"/>
    <w:rPr>
      <w:rFonts w:eastAsia="Times New Roman" w:cs="Times New Roman"/>
      <w:sz w:val="24"/>
      <w:szCs w:val="24"/>
      <w:lang w:bidi="en-US"/>
    </w:rPr>
  </w:style>
  <w:style w:type="paragraph" w:styleId="a5">
    <w:name w:val="footer"/>
    <w:basedOn w:val="a"/>
    <w:link w:val="Char0"/>
    <w:uiPriority w:val="99"/>
    <w:unhideWhenUsed/>
    <w:rsid w:val="001976D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1976D1"/>
    <w:rPr>
      <w:rFonts w:eastAsia="Times New Roman" w:cs="Times New Roman"/>
      <w:sz w:val="24"/>
      <w:szCs w:val="24"/>
      <w:lang w:bidi="en-US"/>
    </w:rPr>
  </w:style>
  <w:style w:type="character" w:customStyle="1" w:styleId="atn">
    <w:name w:val="atn"/>
    <w:basedOn w:val="a0"/>
    <w:rsid w:val="00A35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2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نموذج  ( هـ )</vt:lpstr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 ( هـ )</dc:title>
  <dc:creator>user</dc:creator>
  <cp:lastModifiedBy>user</cp:lastModifiedBy>
  <cp:revision>2</cp:revision>
  <dcterms:created xsi:type="dcterms:W3CDTF">2014-09-24T12:09:00Z</dcterms:created>
  <dcterms:modified xsi:type="dcterms:W3CDTF">2014-09-24T12:09:00Z</dcterms:modified>
</cp:coreProperties>
</file>