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20" w:rsidRPr="00794520" w:rsidRDefault="00794520" w:rsidP="00794520">
      <w:pPr>
        <w:jc w:val="center"/>
        <w:rPr>
          <w:rFonts w:hint="cs"/>
          <w:b/>
          <w:bCs/>
          <w:color w:val="0D0D0D" w:themeColor="text1" w:themeTint="F2"/>
          <w:sz w:val="44"/>
          <w:szCs w:val="44"/>
          <w:rtl/>
        </w:rPr>
      </w:pPr>
      <w:r w:rsidRPr="00794520">
        <w:rPr>
          <w:rFonts w:hint="cs"/>
          <w:b/>
          <w:bCs/>
          <w:color w:val="0D0D0D" w:themeColor="text1" w:themeTint="F2"/>
          <w:sz w:val="44"/>
          <w:szCs w:val="44"/>
          <w:rtl/>
        </w:rPr>
        <w:t>الواجب الأول</w:t>
      </w:r>
    </w:p>
    <w:p w:rsidR="00794520" w:rsidRPr="00794520" w:rsidRDefault="00794520" w:rsidP="00794520">
      <w:pPr>
        <w:jc w:val="center"/>
        <w:rPr>
          <w:rFonts w:hint="cs"/>
          <w:b/>
          <w:bCs/>
          <w:color w:val="0D0D0D" w:themeColor="text1" w:themeTint="F2"/>
          <w:sz w:val="40"/>
          <w:szCs w:val="40"/>
          <w:rtl/>
        </w:rPr>
      </w:pPr>
      <w:r w:rsidRPr="00794520">
        <w:rPr>
          <w:rFonts w:hint="cs"/>
          <w:b/>
          <w:bCs/>
          <w:color w:val="0D0D0D" w:themeColor="text1" w:themeTint="F2"/>
          <w:sz w:val="40"/>
          <w:szCs w:val="40"/>
          <w:rtl/>
        </w:rPr>
        <w:t>(عرب 103)</w:t>
      </w:r>
    </w:p>
    <w:p w:rsidR="00D97B45" w:rsidRPr="00794520" w:rsidRDefault="000C2C62" w:rsidP="00794520">
      <w:pPr>
        <w:pStyle w:val="a3"/>
        <w:numPr>
          <w:ilvl w:val="0"/>
          <w:numId w:val="1"/>
        </w:numPr>
        <w:rPr>
          <w:rFonts w:hint="cs"/>
          <w:b/>
          <w:bCs/>
          <w:color w:val="0D0D0D" w:themeColor="text1" w:themeTint="F2"/>
          <w:sz w:val="48"/>
          <w:szCs w:val="48"/>
          <w:rtl/>
        </w:rPr>
      </w:pPr>
      <w:r w:rsidRPr="00794520">
        <w:rPr>
          <w:rFonts w:hint="cs"/>
          <w:b/>
          <w:bCs/>
          <w:color w:val="0D0D0D" w:themeColor="text1" w:themeTint="F2"/>
          <w:sz w:val="48"/>
          <w:szCs w:val="48"/>
          <w:rtl/>
        </w:rPr>
        <w:t>صححي</w:t>
      </w:r>
      <w:r w:rsidR="00EF0A1B" w:rsidRPr="00794520">
        <w:rPr>
          <w:rFonts w:hint="cs"/>
          <w:b/>
          <w:bCs/>
          <w:color w:val="0D0D0D" w:themeColor="text1" w:themeTint="F2"/>
          <w:sz w:val="48"/>
          <w:szCs w:val="48"/>
          <w:rtl/>
        </w:rPr>
        <w:t xml:space="preserve"> الأخطاء الواردة في النص الآتي </w:t>
      </w:r>
      <w:r w:rsidR="00794520">
        <w:rPr>
          <w:rFonts w:hint="cs"/>
          <w:b/>
          <w:bCs/>
          <w:color w:val="0D0D0D" w:themeColor="text1" w:themeTint="F2"/>
          <w:sz w:val="48"/>
          <w:szCs w:val="48"/>
          <w:rtl/>
        </w:rPr>
        <w:t>:</w:t>
      </w:r>
    </w:p>
    <w:p w:rsidR="000C2C62" w:rsidRPr="00417FB5" w:rsidRDefault="000C2C62">
      <w:pPr>
        <w:rPr>
          <w:rFonts w:hint="cs"/>
          <w:color w:val="0D0D0D" w:themeColor="text1" w:themeTint="F2"/>
          <w:sz w:val="40"/>
          <w:szCs w:val="40"/>
          <w:rtl/>
        </w:rPr>
      </w:pPr>
      <w:r w:rsidRPr="00417FB5">
        <w:rPr>
          <w:rFonts w:hint="cs"/>
          <w:color w:val="0D0D0D" w:themeColor="text1" w:themeTint="F2"/>
          <w:sz w:val="40"/>
          <w:szCs w:val="40"/>
          <w:rtl/>
        </w:rPr>
        <w:t>للمسلمين نظرة خاصه ومتميزة في مجال الفن والجمال.</w:t>
      </w:r>
    </w:p>
    <w:p w:rsidR="000C2C62" w:rsidRPr="00417FB5" w:rsidRDefault="000C2C62">
      <w:pPr>
        <w:rPr>
          <w:rFonts w:hint="cs"/>
          <w:color w:val="0D0D0D" w:themeColor="text1" w:themeTint="F2"/>
          <w:sz w:val="40"/>
          <w:szCs w:val="40"/>
          <w:rtl/>
        </w:rPr>
      </w:pPr>
      <w:r w:rsidRPr="00417FB5">
        <w:rPr>
          <w:rFonts w:hint="cs"/>
          <w:color w:val="0D0D0D" w:themeColor="text1" w:themeTint="F2"/>
          <w:sz w:val="40"/>
          <w:szCs w:val="40"/>
          <w:rtl/>
        </w:rPr>
        <w:t>فالاسلام كان مبعث نهضة فكريه عظمى ، ولفظ الجمال ذكر في القرآن الكريم في مواضع كثيرة وتحت مسميات عديدة .</w:t>
      </w:r>
    </w:p>
    <w:p w:rsidR="000C2C62" w:rsidRPr="00417FB5" w:rsidRDefault="000C2C62">
      <w:pPr>
        <w:rPr>
          <w:rFonts w:hint="cs"/>
          <w:color w:val="0D0D0D" w:themeColor="text1" w:themeTint="F2"/>
          <w:sz w:val="40"/>
          <w:szCs w:val="40"/>
          <w:rtl/>
        </w:rPr>
      </w:pPr>
      <w:r w:rsidRPr="00417FB5">
        <w:rPr>
          <w:rFonts w:hint="cs"/>
          <w:color w:val="0D0D0D" w:themeColor="text1" w:themeTint="F2"/>
          <w:sz w:val="40"/>
          <w:szCs w:val="40"/>
          <w:rtl/>
        </w:rPr>
        <w:t>ويذكر ابن الأثير أن الجمال في لسان العرب يقع على الصور والمعاني .</w:t>
      </w:r>
    </w:p>
    <w:p w:rsidR="000C2C62" w:rsidRPr="00417FB5" w:rsidRDefault="006E2D35">
      <w:pPr>
        <w:rPr>
          <w:rFonts w:hint="cs"/>
          <w:color w:val="0D0D0D" w:themeColor="text1" w:themeTint="F2"/>
          <w:sz w:val="40"/>
          <w:szCs w:val="40"/>
          <w:rtl/>
        </w:rPr>
      </w:pPr>
      <w:r w:rsidRPr="00417FB5">
        <w:rPr>
          <w:rFonts w:hint="cs"/>
          <w:color w:val="0D0D0D" w:themeColor="text1" w:themeTint="F2"/>
          <w:sz w:val="40"/>
          <w:szCs w:val="40"/>
          <w:rtl/>
        </w:rPr>
        <w:t>ويقسم الغزالي الجمال الى جمال الصورة وجمال القلب.</w:t>
      </w:r>
    </w:p>
    <w:p w:rsidR="006E2D35" w:rsidRPr="00417FB5" w:rsidRDefault="006E2D35">
      <w:pPr>
        <w:rPr>
          <w:rFonts w:hint="cs"/>
          <w:color w:val="0D0D0D" w:themeColor="text1" w:themeTint="F2"/>
          <w:sz w:val="40"/>
          <w:szCs w:val="40"/>
          <w:rtl/>
        </w:rPr>
      </w:pPr>
      <w:r w:rsidRPr="00417FB5">
        <w:rPr>
          <w:rFonts w:hint="cs"/>
          <w:color w:val="0D0D0D" w:themeColor="text1" w:themeTint="F2"/>
          <w:sz w:val="40"/>
          <w:szCs w:val="40"/>
          <w:rtl/>
        </w:rPr>
        <w:t>وكذلك قال الغزالي : إن الله جميل يحب الجمال ،الجمال الذي يتناسب مع علو المرتبة وحسن الصفات والاخلاق.</w:t>
      </w:r>
    </w:p>
    <w:p w:rsidR="006E2D35" w:rsidRDefault="006E2D35">
      <w:pPr>
        <w:rPr>
          <w:rFonts w:hint="cs"/>
          <w:color w:val="0D0D0D" w:themeColor="text1" w:themeTint="F2"/>
          <w:sz w:val="40"/>
          <w:szCs w:val="40"/>
          <w:rtl/>
        </w:rPr>
      </w:pPr>
      <w:r w:rsidRPr="00417FB5">
        <w:rPr>
          <w:rFonts w:hint="cs"/>
          <w:color w:val="0D0D0D" w:themeColor="text1" w:themeTint="F2"/>
          <w:sz w:val="40"/>
          <w:szCs w:val="40"/>
          <w:rtl/>
        </w:rPr>
        <w:t>ويرى الفارابي عملية الإبداع عملية انسانية وإمكانيات فكرية يضفي على جماليات الطبيعة جمالاً أكبر وأكثف وأنقى .</w:t>
      </w:r>
    </w:p>
    <w:p w:rsidR="00794520" w:rsidRDefault="00794520">
      <w:pPr>
        <w:rPr>
          <w:rFonts w:hint="cs"/>
          <w:color w:val="0D0D0D" w:themeColor="text1" w:themeTint="F2"/>
          <w:sz w:val="40"/>
          <w:szCs w:val="40"/>
          <w:rtl/>
        </w:rPr>
      </w:pPr>
    </w:p>
    <w:p w:rsidR="00417FB5" w:rsidRDefault="00794520" w:rsidP="00794520">
      <w:pPr>
        <w:rPr>
          <w:rFonts w:hint="cs"/>
          <w:b/>
          <w:bCs/>
          <w:color w:val="0D0D0D" w:themeColor="text1" w:themeTint="F2"/>
          <w:sz w:val="40"/>
          <w:szCs w:val="40"/>
          <w:rtl/>
        </w:rPr>
      </w:pPr>
      <w:r>
        <w:rPr>
          <w:rFonts w:hint="cs"/>
          <w:b/>
          <w:bCs/>
          <w:color w:val="0D0D0D" w:themeColor="text1" w:themeTint="F2"/>
          <w:sz w:val="40"/>
          <w:szCs w:val="40"/>
          <w:rtl/>
        </w:rPr>
        <w:t xml:space="preserve">2- </w:t>
      </w:r>
      <w:r w:rsidR="00EF0A1B">
        <w:rPr>
          <w:rFonts w:hint="cs"/>
          <w:b/>
          <w:bCs/>
          <w:color w:val="0D0D0D" w:themeColor="text1" w:themeTint="F2"/>
          <w:sz w:val="40"/>
          <w:szCs w:val="40"/>
          <w:rtl/>
        </w:rPr>
        <w:t>صححي الخطأ</w:t>
      </w:r>
      <w:r>
        <w:rPr>
          <w:rFonts w:hint="cs"/>
          <w:b/>
          <w:bCs/>
          <w:color w:val="0D0D0D" w:themeColor="text1" w:themeTint="F2"/>
          <w:sz w:val="40"/>
          <w:szCs w:val="40"/>
          <w:rtl/>
        </w:rPr>
        <w:t xml:space="preserve"> في الجمل الآتية :</w:t>
      </w:r>
    </w:p>
    <w:p w:rsidR="00417FB5" w:rsidRDefault="00417FB5">
      <w:pPr>
        <w:rPr>
          <w:rFonts w:hint="cs"/>
          <w:color w:val="0D0D0D" w:themeColor="text1" w:themeTint="F2"/>
          <w:sz w:val="40"/>
          <w:szCs w:val="40"/>
          <w:rtl/>
        </w:rPr>
      </w:pPr>
      <w:r>
        <w:rPr>
          <w:rFonts w:hint="cs"/>
          <w:color w:val="0D0D0D" w:themeColor="text1" w:themeTint="F2"/>
          <w:sz w:val="40"/>
          <w:szCs w:val="40"/>
          <w:rtl/>
        </w:rPr>
        <w:t xml:space="preserve">1. حضر عاملوا المصنع </w:t>
      </w:r>
      <w:r w:rsidR="00C55285">
        <w:rPr>
          <w:rFonts w:hint="cs"/>
          <w:color w:val="0D0D0D" w:themeColor="text1" w:themeTint="F2"/>
          <w:sz w:val="40"/>
          <w:szCs w:val="40"/>
          <w:rtl/>
        </w:rPr>
        <w:t>.</w:t>
      </w:r>
    </w:p>
    <w:p w:rsidR="00417FB5" w:rsidRPr="00417FB5" w:rsidRDefault="00417FB5">
      <w:pPr>
        <w:rPr>
          <w:rFonts w:hint="cs"/>
          <w:color w:val="0D0D0D" w:themeColor="text1" w:themeTint="F2"/>
          <w:sz w:val="40"/>
          <w:szCs w:val="40"/>
          <w:rtl/>
        </w:rPr>
      </w:pPr>
      <w:r>
        <w:rPr>
          <w:rFonts w:hint="cs"/>
          <w:color w:val="0D0D0D" w:themeColor="text1" w:themeTint="F2"/>
          <w:sz w:val="40"/>
          <w:szCs w:val="40"/>
          <w:rtl/>
        </w:rPr>
        <w:t xml:space="preserve">2.لم يكتبون </w:t>
      </w:r>
      <w:r w:rsidR="00C55285">
        <w:rPr>
          <w:rFonts w:hint="cs"/>
          <w:color w:val="0D0D0D" w:themeColor="text1" w:themeTint="F2"/>
          <w:sz w:val="40"/>
          <w:szCs w:val="40"/>
          <w:rtl/>
        </w:rPr>
        <w:t xml:space="preserve">احلامهم </w:t>
      </w:r>
    </w:p>
    <w:p w:rsidR="00417FB5" w:rsidRPr="00417FB5" w:rsidRDefault="00417FB5">
      <w:pPr>
        <w:rPr>
          <w:rFonts w:hint="cs"/>
          <w:color w:val="0D0D0D" w:themeColor="text1" w:themeTint="F2"/>
          <w:sz w:val="40"/>
          <w:szCs w:val="40"/>
          <w:rtl/>
        </w:rPr>
      </w:pPr>
    </w:p>
    <w:p w:rsidR="006E2D35" w:rsidRPr="00417FB5" w:rsidRDefault="006E2D35">
      <w:pPr>
        <w:rPr>
          <w:rFonts w:hint="cs"/>
          <w:color w:val="0D0D0D" w:themeColor="text1" w:themeTint="F2"/>
          <w:sz w:val="40"/>
          <w:szCs w:val="40"/>
          <w:rtl/>
        </w:rPr>
      </w:pPr>
    </w:p>
    <w:p w:rsidR="000C2C62" w:rsidRPr="00417FB5" w:rsidRDefault="000C2C62">
      <w:pPr>
        <w:rPr>
          <w:rFonts w:hint="cs"/>
          <w:color w:val="0D0D0D" w:themeColor="text1" w:themeTint="F2"/>
          <w:sz w:val="40"/>
          <w:szCs w:val="40"/>
        </w:rPr>
      </w:pPr>
    </w:p>
    <w:sectPr w:rsidR="000C2C62" w:rsidRPr="00417FB5" w:rsidSect="00FF2E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EF7"/>
    <w:multiLevelType w:val="hybridMultilevel"/>
    <w:tmpl w:val="A5C881F0"/>
    <w:lvl w:ilvl="0" w:tplc="0BFE60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2C62"/>
    <w:rsid w:val="000C2C62"/>
    <w:rsid w:val="001457C5"/>
    <w:rsid w:val="001562A7"/>
    <w:rsid w:val="00417FB5"/>
    <w:rsid w:val="006E2D35"/>
    <w:rsid w:val="00794520"/>
    <w:rsid w:val="007B3BD1"/>
    <w:rsid w:val="00C55285"/>
    <w:rsid w:val="00D97B45"/>
    <w:rsid w:val="00EF0A1B"/>
    <w:rsid w:val="00FF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A7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562A7"/>
    <w:pPr>
      <w:keepNext/>
      <w:keepLines/>
      <w:spacing w:before="480" w:after="0"/>
      <w:outlineLvl w:val="0"/>
    </w:pPr>
    <w:rPr>
      <w:rFonts w:ascii="Cambria" w:eastAsia="Times New Roman" w:hAnsi="Cambria" w:cs="Mang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562A7"/>
    <w:pPr>
      <w:keepNext/>
      <w:keepLines/>
      <w:spacing w:before="200" w:after="0"/>
      <w:outlineLvl w:val="1"/>
    </w:pPr>
    <w:rPr>
      <w:rFonts w:ascii="Cambria" w:eastAsia="Times New Roman" w:hAnsi="Cambria" w:cs="Mang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562A7"/>
    <w:rPr>
      <w:rFonts w:ascii="Cambria" w:eastAsia="Times New Roman" w:hAnsi="Cambria" w:cs="Mangal"/>
      <w:b/>
      <w:bCs/>
      <w:color w:val="365F91"/>
      <w:sz w:val="28"/>
      <w:szCs w:val="28"/>
      <w:lang w:bidi="ar-SA"/>
    </w:rPr>
  </w:style>
  <w:style w:type="character" w:customStyle="1" w:styleId="2Char">
    <w:name w:val="عنوان 2 Char"/>
    <w:basedOn w:val="a0"/>
    <w:link w:val="2"/>
    <w:uiPriority w:val="9"/>
    <w:rsid w:val="001562A7"/>
    <w:rPr>
      <w:rFonts w:ascii="Cambria" w:eastAsia="Times New Roman" w:hAnsi="Cambria" w:cs="Mangal"/>
      <w:b/>
      <w:bCs/>
      <w:color w:val="4F81BD"/>
      <w:sz w:val="26"/>
      <w:szCs w:val="26"/>
      <w:lang w:bidi="ar-SA"/>
    </w:rPr>
  </w:style>
  <w:style w:type="paragraph" w:styleId="a3">
    <w:name w:val="List Paragraph"/>
    <w:basedOn w:val="a"/>
    <w:uiPriority w:val="34"/>
    <w:qFormat/>
    <w:rsid w:val="00156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BE16-DC65-407A-9DB3-77A04EE2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2014-11-01T15:26:00Z</dcterms:created>
  <dcterms:modified xsi:type="dcterms:W3CDTF">2014-11-01T15:50:00Z</dcterms:modified>
</cp:coreProperties>
</file>