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90" w:rsidRPr="00F31C22" w:rsidRDefault="00E12AAA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EEAD" wp14:editId="39FE3964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2962275" cy="390525"/>
                <wp:effectExtent l="57150" t="38100" r="85725" b="1047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227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8" w:rsidRPr="00286948" w:rsidRDefault="00286948" w:rsidP="002869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694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101 قصد</w:t>
                            </w:r>
                            <w:r w:rsidR="00C4525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694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مبادئ الاقتصاد الجزئي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9pt;margin-top:4.75pt;width:233.2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86948" w:rsidRPr="00286948" w:rsidRDefault="00286948" w:rsidP="002869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6948">
                        <w:rPr>
                          <w:rFonts w:hint="cs"/>
                          <w:sz w:val="28"/>
                          <w:szCs w:val="28"/>
                          <w:rtl/>
                        </w:rPr>
                        <w:t>101 قصد</w:t>
                      </w:r>
                      <w:r w:rsidR="00C4525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6948">
                        <w:rPr>
                          <w:rFonts w:hint="cs"/>
                          <w:sz w:val="28"/>
                          <w:szCs w:val="28"/>
                          <w:rtl/>
                        </w:rPr>
                        <w:t>- مبادئ الاقتصاد الجزئي</w:t>
                      </w:r>
                    </w:p>
                  </w:txbxContent>
                </v:textbox>
              </v:shape>
            </w:pict>
          </mc:Fallback>
        </mc:AlternateContent>
      </w:r>
    </w:p>
    <w:p w:rsidR="00286948" w:rsidRPr="00F31C22" w:rsidRDefault="00286948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</w:p>
    <w:p w:rsidR="00A77791" w:rsidRPr="00F31C22" w:rsidRDefault="00F92161" w:rsidP="00E12AAA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أستاذة المادة: </w:t>
      </w:r>
      <w:r w:rsidR="00A77791" w:rsidRPr="00F31C22">
        <w:rPr>
          <w:rFonts w:ascii="Simplified Arabic" w:hAnsi="Simplified Arabic" w:cs="Simplified Arabic"/>
          <w:b/>
          <w:bCs/>
          <w:rtl/>
        </w:rPr>
        <w:t>مروه الس</w:t>
      </w:r>
      <w:r w:rsidR="00636EDC" w:rsidRPr="00F31C22">
        <w:rPr>
          <w:rFonts w:ascii="Simplified Arabic" w:hAnsi="Simplified Arabic" w:cs="Simplified Arabic"/>
          <w:b/>
          <w:bCs/>
          <w:rtl/>
        </w:rPr>
        <w:t>ُ</w:t>
      </w:r>
      <w:r w:rsidR="00A77791" w:rsidRPr="00F31C22">
        <w:rPr>
          <w:rFonts w:ascii="Simplified Arabic" w:hAnsi="Simplified Arabic" w:cs="Simplified Arabic"/>
          <w:b/>
          <w:bCs/>
          <w:rtl/>
        </w:rPr>
        <w:t>لمي</w:t>
      </w:r>
    </w:p>
    <w:p w:rsidR="00A77791" w:rsidRPr="00F31C22" w:rsidRDefault="00636EDC" w:rsidP="00E12AAA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القسم ورقم المكتب: اقتصاد- المبنى3- الدور 2- </w:t>
      </w:r>
      <w:r w:rsidR="000A71B2" w:rsidRPr="00F31C22">
        <w:rPr>
          <w:rFonts w:ascii="Simplified Arabic" w:hAnsi="Simplified Arabic" w:cs="Simplified Arabic"/>
          <w:b/>
          <w:bCs/>
          <w:rtl/>
        </w:rPr>
        <w:t xml:space="preserve"> </w:t>
      </w:r>
      <w:r w:rsidR="00A77791" w:rsidRPr="00F31C22">
        <w:rPr>
          <w:rFonts w:ascii="Simplified Arabic" w:hAnsi="Simplified Arabic" w:cs="Simplified Arabic"/>
          <w:b/>
          <w:bCs/>
          <w:rtl/>
        </w:rPr>
        <w:t>129</w:t>
      </w:r>
    </w:p>
    <w:p w:rsidR="00C432E8" w:rsidRPr="00F31C22" w:rsidRDefault="00C432E8" w:rsidP="00E12AAA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الموقع الشخصي: </w:t>
      </w:r>
      <w:r w:rsidRPr="00F31C22">
        <w:rPr>
          <w:rFonts w:ascii="Simplified Arabic" w:hAnsi="Simplified Arabic" w:cs="Simplified Arabic"/>
          <w:b/>
          <w:bCs/>
        </w:rPr>
        <w:t>https://fac.ksu.edu.sa/malsulame</w:t>
      </w:r>
    </w:p>
    <w:p w:rsidR="00A77791" w:rsidRPr="00F31C22" w:rsidRDefault="00A77791" w:rsidP="00E12AAA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البريد الالكتروني: </w:t>
      </w:r>
      <w:hyperlink r:id="rId6" w:history="1">
        <w:r w:rsidRPr="00F31C22">
          <w:rPr>
            <w:rStyle w:val="Hyperlink"/>
            <w:rFonts w:ascii="Simplified Arabic" w:hAnsi="Simplified Arabic" w:cs="Simplified Arabic"/>
            <w:b/>
            <w:bCs/>
          </w:rPr>
          <w:t>malsulame@ksu.edu.sa</w:t>
        </w:r>
      </w:hyperlink>
      <w:r w:rsidRPr="00F31C22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734CD2" w:rsidRPr="00F31C22" w:rsidRDefault="00734CD2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F31C22">
        <w:rPr>
          <w:rFonts w:ascii="Simplified Arabic" w:hAnsi="Simplified Arabic" w:cs="Simplified Arabic"/>
          <w:b/>
          <w:bCs/>
          <w:u w:val="single"/>
          <w:rtl/>
        </w:rPr>
        <w:t>الهدف من المادة:</w:t>
      </w:r>
    </w:p>
    <w:p w:rsidR="00734CD2" w:rsidRPr="00F31C22" w:rsidRDefault="00734CD2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يهدف هذا المقرر إلى عرض طبيعة علم الاقتصاد و أدواته التحليلية بشكل يتناسب مع مستوى الدارس لعلم الاقتصاد في المراحل الأولى. </w:t>
      </w:r>
    </w:p>
    <w:p w:rsidR="00734CD2" w:rsidRPr="00F31C22" w:rsidRDefault="00734CD2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F31C22">
        <w:rPr>
          <w:rFonts w:ascii="Simplified Arabic" w:hAnsi="Simplified Arabic" w:cs="Simplified Arabic"/>
          <w:b/>
          <w:bCs/>
          <w:u w:val="single"/>
          <w:rtl/>
        </w:rPr>
        <w:t>بنهاية دراسة هذا المقرر سوف يتمكن الطالب من:</w:t>
      </w:r>
    </w:p>
    <w:p w:rsidR="00734CD2" w:rsidRPr="00F31C22" w:rsidRDefault="00734CD2" w:rsidP="00E12AAA">
      <w:pPr>
        <w:pStyle w:val="a3"/>
        <w:numPr>
          <w:ilvl w:val="0"/>
          <w:numId w:val="5"/>
        </w:num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فهم طبيعة علم الاقتصاد والمشكلة الاقتصادية.</w:t>
      </w:r>
    </w:p>
    <w:p w:rsidR="00734CD2" w:rsidRPr="00F31C22" w:rsidRDefault="00734CD2" w:rsidP="00E12AAA">
      <w:pPr>
        <w:pStyle w:val="a3"/>
        <w:numPr>
          <w:ilvl w:val="0"/>
          <w:numId w:val="5"/>
        </w:num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استيعاب أساسيات العرض والطلب وموضوع المرونة.</w:t>
      </w:r>
    </w:p>
    <w:p w:rsidR="00734CD2" w:rsidRPr="00F31C22" w:rsidRDefault="00734CD2" w:rsidP="00E12AAA">
      <w:pPr>
        <w:pStyle w:val="a3"/>
        <w:numPr>
          <w:ilvl w:val="0"/>
          <w:numId w:val="5"/>
        </w:num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التمكن من تحليل سلوك المستهلك واشتقاق منحنى الطلب.</w:t>
      </w:r>
    </w:p>
    <w:p w:rsidR="00734CD2" w:rsidRPr="00F31C22" w:rsidRDefault="00734CD2" w:rsidP="00E12AAA">
      <w:pPr>
        <w:pStyle w:val="a3"/>
        <w:numPr>
          <w:ilvl w:val="0"/>
          <w:numId w:val="5"/>
        </w:num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التعرف على قضايا الإنتاج، وسلوك المنشأة والقرارات المتصلة بذلك.</w:t>
      </w:r>
    </w:p>
    <w:p w:rsidR="00A77791" w:rsidRPr="00F31C22" w:rsidRDefault="00734CD2" w:rsidP="00E12AAA">
      <w:pPr>
        <w:pStyle w:val="a3"/>
        <w:numPr>
          <w:ilvl w:val="0"/>
          <w:numId w:val="5"/>
        </w:numPr>
        <w:spacing w:line="0" w:lineRule="atLeas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التعرض للاحتكار ومسبباته ومقارنته بحالة المنافسة الكاملة.</w:t>
      </w:r>
    </w:p>
    <w:p w:rsidR="00734CD2" w:rsidRPr="00F31C22" w:rsidRDefault="00734CD2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F31C22">
        <w:rPr>
          <w:rFonts w:ascii="Simplified Arabic" w:hAnsi="Simplified Arabic" w:cs="Simplified Arabic"/>
          <w:b/>
          <w:bCs/>
          <w:u w:val="single"/>
          <w:rtl/>
        </w:rPr>
        <w:t>مفردات المادة:</w:t>
      </w:r>
    </w:p>
    <w:p w:rsidR="00734CD2" w:rsidRPr="00F31C22" w:rsidRDefault="00734CD2" w:rsidP="00E12AAA">
      <w:pPr>
        <w:spacing w:line="18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الباب الأول: مقدمة في دراسة الاقتصاد (الفصل الأول، الفصل الثاني، الفصل الثالث).</w:t>
      </w:r>
    </w:p>
    <w:p w:rsidR="00734CD2" w:rsidRPr="00F31C22" w:rsidRDefault="00734CD2" w:rsidP="00E12AAA">
      <w:pPr>
        <w:spacing w:line="18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الباب الثاني: العرض والطلب </w:t>
      </w:r>
      <w:proofErr w:type="spellStart"/>
      <w:r w:rsidRPr="00F31C22">
        <w:rPr>
          <w:rFonts w:ascii="Simplified Arabic" w:hAnsi="Simplified Arabic" w:cs="Simplified Arabic"/>
          <w:b/>
          <w:bCs/>
          <w:rtl/>
        </w:rPr>
        <w:t>والمرونات</w:t>
      </w:r>
      <w:proofErr w:type="spellEnd"/>
      <w:r w:rsidRPr="00F31C22">
        <w:rPr>
          <w:rFonts w:ascii="Simplified Arabic" w:hAnsi="Simplified Arabic" w:cs="Simplified Arabic"/>
          <w:b/>
          <w:bCs/>
          <w:rtl/>
        </w:rPr>
        <w:t xml:space="preserve"> (الفصل الرابع، الفصل الخامس). </w:t>
      </w:r>
    </w:p>
    <w:p w:rsidR="00734CD2" w:rsidRPr="00F31C22" w:rsidRDefault="00734CD2" w:rsidP="00E12AAA">
      <w:pPr>
        <w:spacing w:line="18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الباب الثالث: سلوك المستهلك ومنحنى الطلب (الفصل السادس).</w:t>
      </w:r>
    </w:p>
    <w:p w:rsidR="00734CD2" w:rsidRPr="00F31C22" w:rsidRDefault="00734CD2" w:rsidP="00E12AAA">
      <w:pPr>
        <w:spacing w:line="18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الباب الرابع: المنشأة والإنتاج (الفصل السابع، الفصل الثامن، الفصل العاشر). </w:t>
      </w:r>
    </w:p>
    <w:p w:rsidR="00DA6826" w:rsidRPr="00F31C22" w:rsidRDefault="00734CD2" w:rsidP="00E12AAA">
      <w:pPr>
        <w:spacing w:line="18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الباب الخامس: أشكال المنافسة الكاملة (الفصل الحادي عشر).</w:t>
      </w:r>
    </w:p>
    <w:p w:rsidR="00DA6826" w:rsidRPr="00F31C22" w:rsidRDefault="00DA6826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F31C22">
        <w:rPr>
          <w:rFonts w:ascii="Simplified Arabic" w:hAnsi="Simplified Arabic" w:cs="Simplified Arabic"/>
          <w:b/>
          <w:bCs/>
          <w:u w:val="single"/>
          <w:rtl/>
        </w:rPr>
        <w:t>توزيع الدرجات:</w:t>
      </w:r>
    </w:p>
    <w:p w:rsidR="002F7846" w:rsidRPr="00F31C22" w:rsidRDefault="00DA6826" w:rsidP="002F7846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2</w:t>
      </w:r>
      <w:r w:rsidR="00E72FCB" w:rsidRPr="00F31C22">
        <w:rPr>
          <w:rFonts w:ascii="Simplified Arabic" w:hAnsi="Simplified Arabic" w:cs="Simplified Arabic"/>
          <w:b/>
          <w:bCs/>
          <w:rtl/>
        </w:rPr>
        <w:t>0</w:t>
      </w:r>
      <w:r w:rsidRPr="00F31C22">
        <w:rPr>
          <w:rFonts w:ascii="Simplified Arabic" w:hAnsi="Simplified Arabic" w:cs="Simplified Arabic"/>
          <w:b/>
          <w:bCs/>
          <w:rtl/>
        </w:rPr>
        <w:t>% اختبار فصلي أول</w:t>
      </w:r>
      <w:r w:rsidR="00E12A59" w:rsidRPr="00F31C22">
        <w:rPr>
          <w:rFonts w:ascii="Simplified Arabic" w:hAnsi="Simplified Arabic" w:cs="Simplified Arabic"/>
          <w:b/>
          <w:bCs/>
          <w:rtl/>
        </w:rPr>
        <w:t xml:space="preserve">   </w:t>
      </w:r>
      <w:r w:rsidR="00237EF2" w:rsidRPr="00F31C22">
        <w:rPr>
          <w:rFonts w:hint="cs"/>
          <w:b/>
          <w:bCs/>
          <w:sz w:val="24"/>
          <w:szCs w:val="24"/>
          <w:rtl/>
        </w:rPr>
        <w:t>الخميس 14/5/1436 الموافق 5/3/2014    للفصول (1-5)     20 درجة</w:t>
      </w:r>
    </w:p>
    <w:p w:rsidR="00DA6826" w:rsidRPr="00F31C22" w:rsidRDefault="00DA6826" w:rsidP="00A55954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2</w:t>
      </w:r>
      <w:r w:rsidR="00E72FCB" w:rsidRPr="00F31C22">
        <w:rPr>
          <w:rFonts w:ascii="Simplified Arabic" w:hAnsi="Simplified Arabic" w:cs="Simplified Arabic"/>
          <w:b/>
          <w:bCs/>
          <w:rtl/>
        </w:rPr>
        <w:t>0</w:t>
      </w:r>
      <w:r w:rsidRPr="00F31C22">
        <w:rPr>
          <w:rFonts w:ascii="Simplified Arabic" w:hAnsi="Simplified Arabic" w:cs="Simplified Arabic"/>
          <w:b/>
          <w:bCs/>
          <w:rtl/>
        </w:rPr>
        <w:t>% اختبار فصلي ثاني</w:t>
      </w:r>
      <w:r w:rsidR="00AF2993" w:rsidRPr="00F31C22">
        <w:rPr>
          <w:rFonts w:ascii="Simplified Arabic" w:hAnsi="Simplified Arabic" w:cs="Simplified Arabic"/>
          <w:b/>
          <w:bCs/>
          <w:rtl/>
        </w:rPr>
        <w:t xml:space="preserve">  </w:t>
      </w:r>
      <w:r w:rsidR="00AF2993" w:rsidRPr="00F31C22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A55954">
        <w:rPr>
          <w:rFonts w:hint="cs"/>
          <w:b/>
          <w:bCs/>
          <w:sz w:val="24"/>
          <w:szCs w:val="24"/>
          <w:rtl/>
        </w:rPr>
        <w:t>الأثنين</w:t>
      </w:r>
      <w:r w:rsidR="00D939C5">
        <w:rPr>
          <w:rFonts w:hint="cs"/>
          <w:b/>
          <w:bCs/>
          <w:sz w:val="24"/>
          <w:szCs w:val="24"/>
          <w:rtl/>
        </w:rPr>
        <w:t xml:space="preserve"> </w:t>
      </w:r>
      <w:r w:rsidR="00A55954">
        <w:rPr>
          <w:rFonts w:hint="cs"/>
          <w:b/>
          <w:bCs/>
          <w:sz w:val="24"/>
          <w:szCs w:val="24"/>
          <w:rtl/>
        </w:rPr>
        <w:t>24</w:t>
      </w:r>
      <w:bookmarkStart w:id="0" w:name="_GoBack"/>
      <w:bookmarkEnd w:id="0"/>
      <w:r w:rsidR="00237EF2" w:rsidRPr="00F31C22">
        <w:rPr>
          <w:rFonts w:hint="cs"/>
          <w:b/>
          <w:bCs/>
          <w:sz w:val="24"/>
          <w:szCs w:val="24"/>
          <w:rtl/>
        </w:rPr>
        <w:t>/6/1436الموافق</w:t>
      </w:r>
      <w:r w:rsidR="00D939C5">
        <w:rPr>
          <w:rFonts w:hint="cs"/>
          <w:b/>
          <w:bCs/>
          <w:sz w:val="24"/>
          <w:szCs w:val="24"/>
          <w:rtl/>
        </w:rPr>
        <w:t xml:space="preserve"> 15</w:t>
      </w:r>
      <w:r w:rsidR="00237EF2" w:rsidRPr="00F31C22">
        <w:rPr>
          <w:rFonts w:hint="cs"/>
          <w:b/>
          <w:bCs/>
          <w:sz w:val="24"/>
          <w:szCs w:val="24"/>
          <w:rtl/>
        </w:rPr>
        <w:t>/4/2014      للفصول (6-8)  20درجة</w:t>
      </w:r>
    </w:p>
    <w:p w:rsidR="00E12A59" w:rsidRPr="00F31C22" w:rsidRDefault="00237EF2" w:rsidP="00E12AAA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 w:hint="cs"/>
          <w:b/>
          <w:bCs/>
          <w:rtl/>
        </w:rPr>
        <w:t>10</w:t>
      </w:r>
      <w:r w:rsidR="00E12A59" w:rsidRPr="00F31C22">
        <w:rPr>
          <w:rFonts w:ascii="Simplified Arabic" w:hAnsi="Simplified Arabic" w:cs="Simplified Arabic"/>
          <w:b/>
          <w:bCs/>
          <w:rtl/>
        </w:rPr>
        <w:t xml:space="preserve">% </w:t>
      </w:r>
      <w:r w:rsidRPr="00F31C22">
        <w:rPr>
          <w:rFonts w:ascii="Simplified Arabic" w:hAnsi="Simplified Arabic" w:cs="Simplified Arabic"/>
          <w:b/>
          <w:bCs/>
          <w:rtl/>
        </w:rPr>
        <w:t>اختبار</w:t>
      </w:r>
      <w:r w:rsidRPr="00F31C22">
        <w:rPr>
          <w:rFonts w:ascii="Simplified Arabic" w:hAnsi="Simplified Arabic" w:cs="Simplified Arabic" w:hint="cs"/>
          <w:b/>
          <w:bCs/>
          <w:rtl/>
        </w:rPr>
        <w:t>ات</w:t>
      </w:r>
      <w:r w:rsidR="00636EDC" w:rsidRPr="00F31C22">
        <w:rPr>
          <w:rFonts w:ascii="Simplified Arabic" w:hAnsi="Simplified Arabic" w:cs="Simplified Arabic"/>
          <w:b/>
          <w:bCs/>
          <w:rtl/>
        </w:rPr>
        <w:t xml:space="preserve"> قصيرة</w:t>
      </w:r>
    </w:p>
    <w:p w:rsidR="005666BA" w:rsidRPr="00F31C22" w:rsidRDefault="00A55954" w:rsidP="00AF2993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5% مشاركة وواجبات</w:t>
      </w:r>
      <w:r w:rsidR="00C4525A">
        <w:rPr>
          <w:rFonts w:ascii="Simplified Arabic" w:hAnsi="Simplified Arabic" w:cs="Simplified Arabic" w:hint="cs"/>
          <w:b/>
          <w:bCs/>
          <w:rtl/>
        </w:rPr>
        <w:t xml:space="preserve"> - </w:t>
      </w:r>
      <w:r w:rsidR="00237EF2" w:rsidRPr="00F31C22">
        <w:rPr>
          <w:rFonts w:ascii="Simplified Arabic" w:hAnsi="Simplified Arabic" w:cs="Simplified Arabic" w:hint="cs"/>
          <w:b/>
          <w:bCs/>
          <w:rtl/>
        </w:rPr>
        <w:t>5% عمل خرائط ذهنية</w:t>
      </w:r>
    </w:p>
    <w:p w:rsidR="003A786B" w:rsidRPr="00F31C22" w:rsidRDefault="00DA6826" w:rsidP="00E12AAA">
      <w:pPr>
        <w:spacing w:line="200" w:lineRule="exact"/>
        <w:jc w:val="both"/>
        <w:rPr>
          <w:rFonts w:ascii="Simplified Arabic" w:hAnsi="Simplified Arabic" w:cs="Simplified Arabic"/>
          <w:b/>
          <w:bCs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>40% اختبار نهائي</w:t>
      </w:r>
      <w:r w:rsidR="003A786B" w:rsidRPr="00F31C22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E12AAA" w:rsidRPr="00F31C22" w:rsidRDefault="00734CD2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F31C22">
        <w:rPr>
          <w:rFonts w:ascii="Simplified Arabic" w:hAnsi="Simplified Arabic" w:cs="Simplified Arabic"/>
          <w:b/>
          <w:bCs/>
          <w:u w:val="single"/>
          <w:rtl/>
        </w:rPr>
        <w:t>الكتاب المقرر</w:t>
      </w:r>
      <w:r w:rsidR="00636EDC" w:rsidRPr="00F31C22">
        <w:rPr>
          <w:rFonts w:ascii="Simplified Arabic" w:hAnsi="Simplified Arabic" w:cs="Simplified Arabic"/>
          <w:b/>
          <w:bCs/>
          <w:u w:val="single"/>
          <w:rtl/>
        </w:rPr>
        <w:t>:</w:t>
      </w:r>
    </w:p>
    <w:p w:rsidR="00E12A59" w:rsidRPr="00F31C22" w:rsidRDefault="003A786B" w:rsidP="00E12AAA">
      <w:pPr>
        <w:spacing w:line="0" w:lineRule="atLeast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F31C22">
        <w:rPr>
          <w:rFonts w:ascii="Simplified Arabic" w:hAnsi="Simplified Arabic" w:cs="Simplified Arabic"/>
          <w:b/>
          <w:bCs/>
          <w:rtl/>
        </w:rPr>
        <w:t xml:space="preserve"> المنيف، ماجد</w:t>
      </w:r>
      <w:r w:rsidR="00E12AAA" w:rsidRPr="00F31C22">
        <w:rPr>
          <w:rFonts w:ascii="Simplified Arabic" w:hAnsi="Simplified Arabic" w:cs="Simplified Arabic"/>
          <w:b/>
          <w:bCs/>
          <w:rtl/>
        </w:rPr>
        <w:t xml:space="preserve"> بن عبدالله</w:t>
      </w:r>
      <w:r w:rsidRPr="00F31C22">
        <w:rPr>
          <w:rFonts w:ascii="Simplified Arabic" w:hAnsi="Simplified Arabic" w:cs="Simplified Arabic"/>
          <w:b/>
          <w:bCs/>
          <w:rtl/>
        </w:rPr>
        <w:t>. مبادئ الاقتصاد</w:t>
      </w:r>
      <w:r w:rsidR="00734CD2" w:rsidRPr="00F31C22">
        <w:rPr>
          <w:rFonts w:ascii="Simplified Arabic" w:hAnsi="Simplified Arabic" w:cs="Simplified Arabic"/>
          <w:b/>
          <w:bCs/>
          <w:rtl/>
        </w:rPr>
        <w:t>- التحليل الجزئي</w:t>
      </w:r>
      <w:r w:rsidRPr="00F31C22">
        <w:rPr>
          <w:rFonts w:ascii="Simplified Arabic" w:hAnsi="Simplified Arabic" w:cs="Simplified Arabic"/>
          <w:b/>
          <w:bCs/>
          <w:rtl/>
        </w:rPr>
        <w:t>؛ جامعة الملك سعود، الرياض (14</w:t>
      </w:r>
      <w:r w:rsidR="006C1D91" w:rsidRPr="00F31C22">
        <w:rPr>
          <w:rFonts w:ascii="Simplified Arabic" w:hAnsi="Simplified Arabic" w:cs="Simplified Arabic"/>
          <w:b/>
          <w:bCs/>
          <w:rtl/>
        </w:rPr>
        <w:t>34</w:t>
      </w:r>
      <w:r w:rsidRPr="00F31C22">
        <w:rPr>
          <w:rFonts w:ascii="Simplified Arabic" w:hAnsi="Simplified Arabic" w:cs="Simplified Arabic"/>
          <w:b/>
          <w:bCs/>
          <w:rtl/>
        </w:rPr>
        <w:t>هـ).</w:t>
      </w:r>
      <w:r w:rsidR="00E12A59" w:rsidRPr="00F31C22">
        <w:rPr>
          <w:rFonts w:ascii="Simplified Arabic" w:hAnsi="Simplified Arabic" w:cs="Simplified Arabic"/>
          <w:b/>
          <w:bCs/>
          <w:rtl/>
        </w:rPr>
        <w:t xml:space="preserve"> </w:t>
      </w:r>
    </w:p>
    <w:sectPr w:rsidR="00E12A59" w:rsidRPr="00F31C22" w:rsidSect="006676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9E"/>
    <w:multiLevelType w:val="hybridMultilevel"/>
    <w:tmpl w:val="C42A11D0"/>
    <w:lvl w:ilvl="0" w:tplc="2CCAB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A3"/>
    <w:multiLevelType w:val="hybridMultilevel"/>
    <w:tmpl w:val="82D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78E8"/>
    <w:multiLevelType w:val="hybridMultilevel"/>
    <w:tmpl w:val="FE4AFAB2"/>
    <w:lvl w:ilvl="0" w:tplc="2CC006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6DE"/>
    <w:multiLevelType w:val="hybridMultilevel"/>
    <w:tmpl w:val="37367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62DBB"/>
    <w:multiLevelType w:val="hybridMultilevel"/>
    <w:tmpl w:val="56FEC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91027"/>
    <w:multiLevelType w:val="hybridMultilevel"/>
    <w:tmpl w:val="099E4FFE"/>
    <w:lvl w:ilvl="0" w:tplc="F200B52C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1"/>
    <w:rsid w:val="00013790"/>
    <w:rsid w:val="000A71B2"/>
    <w:rsid w:val="000C5B75"/>
    <w:rsid w:val="001D0D8C"/>
    <w:rsid w:val="00237EF2"/>
    <w:rsid w:val="00286948"/>
    <w:rsid w:val="002F7846"/>
    <w:rsid w:val="003003E3"/>
    <w:rsid w:val="003A786B"/>
    <w:rsid w:val="004B0315"/>
    <w:rsid w:val="005666BA"/>
    <w:rsid w:val="005B3D3E"/>
    <w:rsid w:val="00636EDC"/>
    <w:rsid w:val="006676E7"/>
    <w:rsid w:val="006B10E3"/>
    <w:rsid w:val="006C1D91"/>
    <w:rsid w:val="007060B1"/>
    <w:rsid w:val="00734CD2"/>
    <w:rsid w:val="00835F67"/>
    <w:rsid w:val="00930722"/>
    <w:rsid w:val="0096489E"/>
    <w:rsid w:val="009F1CDF"/>
    <w:rsid w:val="00A55954"/>
    <w:rsid w:val="00A77791"/>
    <w:rsid w:val="00AF2993"/>
    <w:rsid w:val="00B60102"/>
    <w:rsid w:val="00C21DBE"/>
    <w:rsid w:val="00C432E8"/>
    <w:rsid w:val="00C4525A"/>
    <w:rsid w:val="00CA5407"/>
    <w:rsid w:val="00D939C5"/>
    <w:rsid w:val="00DA6826"/>
    <w:rsid w:val="00E12A59"/>
    <w:rsid w:val="00E12AAA"/>
    <w:rsid w:val="00E72FCB"/>
    <w:rsid w:val="00E967FC"/>
    <w:rsid w:val="00E97ABF"/>
    <w:rsid w:val="00EB5475"/>
    <w:rsid w:val="00F31C2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77791"/>
    <w:rPr>
      <w:color w:val="0000FF" w:themeColor="hyperlink"/>
      <w:u w:val="single"/>
    </w:rPr>
  </w:style>
  <w:style w:type="table" w:customStyle="1" w:styleId="1">
    <w:name w:val="شبكة جدول1"/>
    <w:basedOn w:val="a1"/>
    <w:next w:val="a4"/>
    <w:uiPriority w:val="59"/>
    <w:rsid w:val="00E12A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8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77791"/>
    <w:rPr>
      <w:color w:val="0000FF" w:themeColor="hyperlink"/>
      <w:u w:val="single"/>
    </w:rPr>
  </w:style>
  <w:style w:type="table" w:customStyle="1" w:styleId="1">
    <w:name w:val="شبكة جدول1"/>
    <w:basedOn w:val="a1"/>
    <w:next w:val="a4"/>
    <w:uiPriority w:val="59"/>
    <w:rsid w:val="00E12A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8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sulame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</dc:creator>
  <cp:lastModifiedBy>DELL</cp:lastModifiedBy>
  <cp:revision>8</cp:revision>
  <cp:lastPrinted>2014-02-03T16:13:00Z</cp:lastPrinted>
  <dcterms:created xsi:type="dcterms:W3CDTF">2015-01-30T12:42:00Z</dcterms:created>
  <dcterms:modified xsi:type="dcterms:W3CDTF">2015-02-05T22:53:00Z</dcterms:modified>
</cp:coreProperties>
</file>