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13" w:rsidRPr="008E5E98" w:rsidRDefault="007F7413" w:rsidP="000575DF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جامعة الملك سعود</w:t>
      </w:r>
    </w:p>
    <w:p w:rsidR="007F7413" w:rsidRPr="008E5E98" w:rsidRDefault="007F7413" w:rsidP="007F7413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7F7413" w:rsidRPr="008E5E98" w:rsidRDefault="007F7413" w:rsidP="007F7413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32"/>
          <w:szCs w:val="32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قسم الإقتصاد الزراعي</w:t>
      </w:r>
    </w:p>
    <w:p w:rsidR="007F7413" w:rsidRPr="008E5E98" w:rsidRDefault="007F7413" w:rsidP="0030068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قصر 20</w:t>
      </w:r>
      <w:r w:rsidR="00300684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1</w:t>
      </w:r>
    </w:p>
    <w:p w:rsidR="007F7413" w:rsidRPr="008E5E98" w:rsidRDefault="007F7413" w:rsidP="007F7413">
      <w:pPr>
        <w:spacing w:line="240" w:lineRule="auto"/>
        <w:jc w:val="right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</w:p>
    <w:tbl>
      <w:tblPr>
        <w:tblW w:w="8955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5670"/>
      </w:tblGrid>
      <w:tr w:rsidR="007F7413" w:rsidRPr="008E5E98" w:rsidTr="007B1802">
        <w:trPr>
          <w:trHeight w:val="465"/>
          <w:jc w:val="center"/>
        </w:trPr>
        <w:tc>
          <w:tcPr>
            <w:tcW w:w="3285" w:type="dxa"/>
            <w:vMerge w:val="restart"/>
            <w:vAlign w:val="bottom"/>
          </w:tcPr>
          <w:p w:rsidR="007F7413" w:rsidRPr="008E5E98" w:rsidRDefault="007F7413" w:rsidP="00134F4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E5E98">
              <w:rPr>
                <w:rFonts w:asciiTheme="majorBidi" w:hAnsiTheme="majorBidi" w:cstheme="majorBidi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4.5pt" o:ole="">
                  <v:imagedata r:id="rId7" o:title=""/>
                </v:shape>
                <o:OLEObject Type="Embed" ProgID="Equation.3" ShapeID="_x0000_i1025" DrawAspect="Content" ObjectID="_1601965113" r:id="rId8"/>
              </w:object>
            </w:r>
            <w:r w:rsidRPr="008E5E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670" w:type="dxa"/>
            <w:vAlign w:val="bottom"/>
          </w:tcPr>
          <w:p w:rsidR="007F7413" w:rsidRPr="008E5E98" w:rsidRDefault="007F7413" w:rsidP="00134F48">
            <w:pPr>
              <w:spacing w:before="240" w:line="480" w:lineRule="auto"/>
              <w:jc w:val="right"/>
              <w:rPr>
                <w:rFonts w:asciiTheme="majorBidi" w:hAnsiTheme="majorBidi" w:cstheme="majorBidi"/>
              </w:rPr>
            </w:pPr>
            <w:r w:rsidRPr="008E5E98">
              <w:rPr>
                <w:rFonts w:asciiTheme="majorBidi" w:hAnsiTheme="majorBidi" w:cstheme="majorBidi"/>
                <w:b/>
                <w:bCs/>
                <w:rtl/>
              </w:rPr>
              <w:t>الاســــــــــــــم:</w:t>
            </w:r>
          </w:p>
        </w:tc>
      </w:tr>
      <w:tr w:rsidR="007F7413" w:rsidRPr="008E5E98" w:rsidTr="007B1802">
        <w:trPr>
          <w:trHeight w:val="639"/>
          <w:jc w:val="center"/>
        </w:trPr>
        <w:tc>
          <w:tcPr>
            <w:tcW w:w="3285" w:type="dxa"/>
            <w:vMerge/>
            <w:vAlign w:val="center"/>
          </w:tcPr>
          <w:p w:rsidR="007F7413" w:rsidRPr="008E5E98" w:rsidRDefault="007F7413" w:rsidP="00134F4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F7413" w:rsidRPr="008E5E98" w:rsidRDefault="007F7413" w:rsidP="00134F4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8E5E98">
              <w:rPr>
                <w:rFonts w:asciiTheme="majorBidi" w:hAnsiTheme="majorBidi" w:cstheme="majorBidi"/>
                <w:sz w:val="28"/>
                <w:szCs w:val="28"/>
                <w:rtl/>
              </w:rPr>
              <w:t>الشعبة:</w:t>
            </w:r>
          </w:p>
        </w:tc>
      </w:tr>
    </w:tbl>
    <w:p w:rsidR="007F7413" w:rsidRPr="008E5E98" w:rsidRDefault="007F7413" w:rsidP="007F7413">
      <w:pPr>
        <w:spacing w:line="240" w:lineRule="auto"/>
        <w:jc w:val="right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</w:p>
    <w:p w:rsidR="007F7413" w:rsidRPr="008E5E98" w:rsidRDefault="007F7413" w:rsidP="007F741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56"/>
          <w:szCs w:val="56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56"/>
          <w:szCs w:val="56"/>
          <w:rtl/>
        </w:rPr>
        <w:t>هــــــــــــــــــــــــام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كل تمرين يقيم بـ 20 درجة وس</w:t>
      </w:r>
      <w:r w:rsidR="009C3E5B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و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ف يؤخذ المتوسط لكل التمارين في نهاية الفصل—</w:t>
      </w:r>
      <w:r w:rsidR="009C3E5B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 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أي أن التمارين تشكل 20% من درجتك </w:t>
      </w:r>
      <w:r w:rsidR="009C3E5B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ب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نهاية الفصل!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يجب تسليم التمرين في موعده (بعد اسبوع من تاريخه)—لن تقبل التمارين بعد ذلك إذ سيقوم استاذ المادة بمناقشة التمرين في يوم التسليم.  قطعا لن يقبل تسليم التماريم مجتمعة نهاية الفصل!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يمكنك مناقشة التمرين مع زملائك لكن اكتب اجاباتك بصورة مستقلة.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درجاتك تعتمد على </w:t>
      </w:r>
      <w:bookmarkStart w:id="0" w:name="_GoBack"/>
      <w:bookmarkEnd w:id="0"/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درجة تفصيل اجابتك وتدعيمها بالأمثلة متى ماطلب</w:t>
      </w:r>
      <w:r w:rsidRPr="008E5E98">
        <w:rPr>
          <w:rFonts w:asciiTheme="majorBidi" w:eastAsia="Times New Roman" w:hAnsiTheme="majorBidi" w:cstheme="majorBidi"/>
          <w:color w:val="auto"/>
          <w:sz w:val="24"/>
          <w:szCs w:val="24"/>
          <w:rtl/>
        </w:rPr>
        <w:t xml:space="preserve"> </w:t>
      </w:r>
    </w:p>
    <w:p w:rsidR="007F7413" w:rsidRPr="008E5E98" w:rsidRDefault="007F7413" w:rsidP="007F7413">
      <w:pPr>
        <w:spacing w:line="240" w:lineRule="auto"/>
        <w:jc w:val="right"/>
        <w:rPr>
          <w:rFonts w:asciiTheme="majorBidi" w:eastAsia="Times New Roman" w:hAnsiTheme="majorBidi" w:cstheme="majorBidi"/>
          <w:color w:val="auto"/>
          <w:sz w:val="24"/>
          <w:szCs w:val="24"/>
        </w:rPr>
      </w:pPr>
    </w:p>
    <w:p w:rsidR="007F7413" w:rsidRPr="008E5E98" w:rsidRDefault="007F7413" w:rsidP="007F741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48"/>
          <w:szCs w:val="48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48"/>
          <w:szCs w:val="48"/>
          <w:rtl/>
        </w:rPr>
        <w:t>تمرين ( 1 )</w:t>
      </w:r>
    </w:p>
    <w:p w:rsidR="007F7413" w:rsidRPr="008E5E98" w:rsidRDefault="00CA53EE" w:rsidP="00DA4E10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(</w:t>
      </w:r>
      <w:r w:rsidR="007F7413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تسل</w:t>
      </w:r>
      <w:r w:rsidR="00DA4E10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ّ</w:t>
      </w:r>
      <w:r w:rsidR="007F7413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م</w:t>
      </w:r>
      <w:r w:rsidR="0041175F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 xml:space="preserve"> ورقة الإجابة خلال </w:t>
      </w:r>
      <w:r w:rsidR="00A823A5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u w:val="single"/>
          <w:rtl/>
        </w:rPr>
        <w:t>أسبوع من تأريخ التكليف كحد أقصى</w:t>
      </w:r>
      <w:r w:rsidR="00A823A5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.</w:t>
      </w:r>
      <w:r w:rsidR="007F7413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 xml:space="preserve"> في صندوق البريد برئاسة القسم أو في المحاضرة)</w:t>
      </w:r>
    </w:p>
    <w:p w:rsidR="007F7413" w:rsidRPr="008E5E98" w:rsidRDefault="007F7413" w:rsidP="007F7413">
      <w:pPr>
        <w:widowControl w:val="0"/>
        <w:bidi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  <w:t>سلم الإجابات علي نفس الورقة/أستخدم ظهر الورقة عند الضرورة</w:t>
      </w:r>
    </w:p>
    <w:p w:rsidR="00DA4E10" w:rsidRPr="008E5E98" w:rsidRDefault="00DA4E10" w:rsidP="00DA4E10">
      <w:pPr>
        <w:widowControl w:val="0"/>
        <w:bidi/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highlight w:val="white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  <w:t>(درجتان لكل سؤال)</w:t>
      </w: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F7413" w:rsidRPr="008E5E98" w:rsidRDefault="00A471DD" w:rsidP="00A471DD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ما هي أسباب الحاجة الي علم الإقتصاد بصورة عامة، والإقتصاد الزراعي بصفة خاصة؟</w:t>
      </w: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CA53EE" w:rsidRPr="008E5E98" w:rsidRDefault="00CA53EE" w:rsidP="00CA53EE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CA53EE" w:rsidRPr="008E5E98" w:rsidRDefault="00CA53EE" w:rsidP="00CA53EE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B1802" w:rsidRPr="008E5E98" w:rsidRDefault="007B1802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655156" w:rsidRPr="008E5E98" w:rsidRDefault="00655156" w:rsidP="00655156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655156" w:rsidRPr="008E5E98" w:rsidRDefault="00655156" w:rsidP="00655156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B1802" w:rsidRPr="008E5E98" w:rsidRDefault="007B1802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B1802" w:rsidRPr="008E5E98" w:rsidRDefault="007B1802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7F7413" w:rsidP="007B1802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وضح المشكلة الاقتصادية بالنسبة لـ:</w:t>
      </w:r>
    </w:p>
    <w:p w:rsidR="007F7413" w:rsidRPr="008E5E98" w:rsidRDefault="007F7413" w:rsidP="009C3E5B">
      <w:pPr>
        <w:pStyle w:val="ListParagraph"/>
        <w:widowControl w:val="0"/>
        <w:numPr>
          <w:ilvl w:val="1"/>
          <w:numId w:val="1"/>
        </w:numPr>
        <w:bidi/>
        <w:ind w:left="990" w:hanging="270"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المستهلك؟</w:t>
      </w: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7F7413" w:rsidP="007B1802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lastRenderedPageBreak/>
        <w:t>المنتج؟</w:t>
      </w:r>
    </w:p>
    <w:p w:rsidR="007F7413" w:rsidRPr="008E5E98" w:rsidRDefault="007F7413" w:rsidP="007B1802">
      <w:pPr>
        <w:pStyle w:val="ListParagraph"/>
        <w:widowControl w:val="0"/>
        <w:bidi/>
        <w:ind w:left="1440"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1A0269" w:rsidRPr="008E5E98" w:rsidRDefault="001A0269" w:rsidP="001A0269">
      <w:pPr>
        <w:pStyle w:val="ListParagraph"/>
        <w:widowControl w:val="0"/>
        <w:bidi/>
        <w:ind w:left="1440"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1A0269" w:rsidRPr="008E5E98" w:rsidRDefault="001A0269" w:rsidP="001A0269">
      <w:pPr>
        <w:pStyle w:val="ListParagraph"/>
        <w:widowControl w:val="0"/>
        <w:bidi/>
        <w:ind w:left="1440"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وضح بمثال مبسط كيف يعمل المستهلك على حل مشكلته الاقتصادية من خلال:</w:t>
      </w:r>
    </w:p>
    <w:p w:rsidR="007F7413" w:rsidRPr="008E5E98" w:rsidRDefault="007F7413" w:rsidP="001A0269">
      <w:pPr>
        <w:pStyle w:val="ListParagraph"/>
        <w:widowControl w:val="0"/>
        <w:numPr>
          <w:ilvl w:val="1"/>
          <w:numId w:val="1"/>
        </w:numPr>
        <w:bidi/>
        <w:ind w:left="1080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الاختيار</w:t>
      </w:r>
      <w:r w:rsidR="001A0269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</w:t>
      </w:r>
    </w:p>
    <w:p w:rsidR="007F7413" w:rsidRPr="008E5E98" w:rsidRDefault="007F7413" w:rsidP="001A0269">
      <w:pPr>
        <w:widowControl w:val="0"/>
        <w:bidi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1A0269">
      <w:pPr>
        <w:widowControl w:val="0"/>
        <w:bidi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9C3E5B" w:rsidRPr="008E5E98" w:rsidRDefault="009C3E5B" w:rsidP="009C3E5B">
      <w:pPr>
        <w:widowControl w:val="0"/>
        <w:bidi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1A0269">
      <w:pPr>
        <w:widowControl w:val="0"/>
        <w:bidi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1A0269">
      <w:pPr>
        <w:widowControl w:val="0"/>
        <w:bidi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7F7413" w:rsidP="001A0269">
      <w:pPr>
        <w:pStyle w:val="ListParagraph"/>
        <w:widowControl w:val="0"/>
        <w:numPr>
          <w:ilvl w:val="1"/>
          <w:numId w:val="1"/>
        </w:numPr>
        <w:bidi/>
        <w:ind w:left="1080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التضحية</w:t>
      </w:r>
      <w:r w:rsidR="001A0269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</w:t>
      </w: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</w:t>
      </w:r>
    </w:p>
    <w:p w:rsidR="007F7413" w:rsidRPr="008E5E98" w:rsidRDefault="007F7413" w:rsidP="001A0269">
      <w:pPr>
        <w:pStyle w:val="ListParagraph"/>
        <w:widowControl w:val="0"/>
        <w:bidi/>
        <w:ind w:left="1080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1A0269" w:rsidP="00655156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أ</w:t>
      </w:r>
      <w:r w:rsidR="009C3E5B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.</w:t>
      </w: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</w:t>
      </w:r>
      <w:r w:rsidR="00DD632B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لماذا نفترض</w:t>
      </w:r>
      <w:r w:rsidR="007F7413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"بقاء العوامل الاخرى ثابتة"</w:t>
      </w:r>
      <w:r w:rsidR="00DD632B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عند إجراء التحليل الإقصتادي؟ </w:t>
      </w:r>
    </w:p>
    <w:p w:rsidR="007F7413" w:rsidRPr="008E5E98" w:rsidRDefault="007F7413" w:rsidP="00CA53EE">
      <w:pPr>
        <w:widowControl w:val="0"/>
        <w:tabs>
          <w:tab w:val="left" w:pos="1481"/>
        </w:tabs>
        <w:bidi/>
        <w:ind w:firstLine="1485"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DD632B" w:rsidRPr="008E5E98" w:rsidRDefault="00DD632B" w:rsidP="00DD632B">
      <w:pPr>
        <w:widowControl w:val="0"/>
        <w:tabs>
          <w:tab w:val="left" w:pos="1481"/>
        </w:tabs>
        <w:bidi/>
        <w:ind w:firstLine="1485"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DD632B" w:rsidRPr="008E5E98" w:rsidRDefault="00DD632B" w:rsidP="00DD632B">
      <w:pPr>
        <w:widowControl w:val="0"/>
        <w:tabs>
          <w:tab w:val="left" w:pos="1481"/>
        </w:tabs>
        <w:bidi/>
        <w:ind w:firstLine="1485"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B1802" w:rsidRPr="008E5E98" w:rsidRDefault="007B1802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B1802" w:rsidRPr="008E5E98" w:rsidRDefault="007B1802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  <w:rtl/>
        </w:rPr>
      </w:pP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</w:p>
    <w:p w:rsidR="007F7413" w:rsidRPr="008E5E98" w:rsidRDefault="00DA4E10" w:rsidP="009C3E5B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highlight w:val="white"/>
        </w:rPr>
      </w:pPr>
      <w:r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         </w:t>
      </w:r>
      <w:r w:rsidR="001A0269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ب</w:t>
      </w:r>
      <w:r w:rsidR="009C3E5B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.</w:t>
      </w:r>
      <w:r w:rsidR="001A0269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 xml:space="preserve">  </w:t>
      </w:r>
      <w:r w:rsidR="00DD632B" w:rsidRPr="008E5E98">
        <w:rPr>
          <w:rFonts w:asciiTheme="majorBidi" w:hAnsiTheme="majorBidi" w:cstheme="majorBidi"/>
          <w:b/>
          <w:bCs/>
          <w:color w:val="222222"/>
          <w:highlight w:val="white"/>
          <w:rtl/>
        </w:rPr>
        <w:t>هل إفتراض بقاء العوامل الأخرى ثابتة يعبر عن الواقع؟ و لماذا؟</w:t>
      </w:r>
    </w:p>
    <w:p w:rsidR="00173034" w:rsidRPr="008E5E98" w:rsidRDefault="00173034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DD632B" w:rsidRPr="008E5E98" w:rsidRDefault="00DD632B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655156" w:rsidRPr="008E5E98" w:rsidRDefault="00655156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655156" w:rsidRPr="008E5E98" w:rsidRDefault="00655156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655156" w:rsidRPr="008E5E98" w:rsidRDefault="00655156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655156" w:rsidRPr="008E5E98" w:rsidRDefault="00655156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DA4E10" w:rsidRPr="008E5E98" w:rsidRDefault="00DA4E10" w:rsidP="00DA4E10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DD632B" w:rsidRPr="008E5E98" w:rsidRDefault="00DD632B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DD632B" w:rsidRPr="008E5E98" w:rsidRDefault="00DD632B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DD632B" w:rsidRPr="008E5E98" w:rsidRDefault="00DD632B" w:rsidP="0065515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DD632B" w:rsidRPr="008E5E98" w:rsidRDefault="00DD632B" w:rsidP="009C3E5B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قارن بين المفهومين القديم والحديث للـ "زراعة"، أعط أمثلة توضيحية.</w:t>
      </w: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9C3E5B">
      <w:pPr>
        <w:pStyle w:val="ListParagraph"/>
        <w:widowControl w:val="0"/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1A0269" w:rsidRPr="008E5E98" w:rsidRDefault="001A0269" w:rsidP="001A0269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1A0269" w:rsidRPr="008E5E98" w:rsidRDefault="001A0269" w:rsidP="001A0269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A4E10" w:rsidRPr="008E5E98" w:rsidRDefault="00DA4E10" w:rsidP="00DA4E10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DD632B" w:rsidP="009C3E5B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ما هي المتطلبات المهمة التي ينبغي أن تتوفر في الاقتصادي الزراعي لكي ينجح في تطبيق أدوات التحليل الاقتصادي في مجال الزراعة؟</w:t>
      </w: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DD632B" w:rsidP="009C3E5B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ناقش الأبعاد المختلفة لعنصر "الأرض" كأحد مدخلات/عوامل/عناصر الانتاج المهمة</w:t>
      </w:r>
      <w:r w:rsidR="009C3E5B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.</w:t>
      </w: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</w:t>
      </w: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4A1F43" w:rsidP="004A1F43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ما هي الآثار الإقتصادية المترتبة علي التقلبات السنوية و التقلبات الموسمية في الإنتاج الزراعي؟</w:t>
      </w: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4A1F43" w:rsidRPr="008E5E98" w:rsidRDefault="004A1F43" w:rsidP="004A1F43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4A1F43" w:rsidRPr="008E5E98" w:rsidRDefault="004A1F43" w:rsidP="004A1F43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DD632B" w:rsidP="009C3E5B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من مميزات السلع الزراعية:</w:t>
      </w:r>
      <w:r w:rsidR="00063D96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"عدم الصلاحية للإستهلاك المباشر"،</w:t>
      </w: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"كبر الحجم"</w:t>
      </w:r>
      <w:r w:rsidR="00063D96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، </w:t>
      </w: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"قابليتها للتلف"</w:t>
      </w:r>
      <w:r w:rsidR="00063D96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، </w:t>
      </w: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و "تفاوتها في الجودة".  أشرح</w:t>
      </w:r>
      <w:r w:rsidR="00063D96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الآثار الإقتصادية ل</w:t>
      </w: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هذه الخصائص </w:t>
      </w: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4A1F43" w:rsidRPr="008E5E98" w:rsidRDefault="004A1F43" w:rsidP="004A1F43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4A1F43" w:rsidRPr="008E5E98" w:rsidRDefault="004A1F43" w:rsidP="004A1F43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063D96" w:rsidRPr="008E5E98" w:rsidRDefault="00063D96" w:rsidP="00063D96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063D96" w:rsidRPr="008E5E98" w:rsidRDefault="00063D96" w:rsidP="00063D96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063D96" w:rsidRPr="008E5E98" w:rsidRDefault="00063D96" w:rsidP="00063D96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655156" w:rsidRPr="008E5E98" w:rsidRDefault="00655156" w:rsidP="00655156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A4E10" w:rsidRPr="008E5E98" w:rsidRDefault="00DA4E10" w:rsidP="00DA4E10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A4E10" w:rsidRPr="008E5E98" w:rsidRDefault="00DA4E10" w:rsidP="00DA4E10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A4E10" w:rsidRPr="008E5E98" w:rsidRDefault="00DA4E10" w:rsidP="00DA4E10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A4E10" w:rsidRPr="008E5E98" w:rsidRDefault="00DA4E10" w:rsidP="00DA4E10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A4E10" w:rsidRPr="008E5E98" w:rsidRDefault="00DA4E10" w:rsidP="00DA4E10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655156" w:rsidRPr="008E5E98" w:rsidRDefault="00655156" w:rsidP="00655156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DD632B" w:rsidRPr="008E5E98" w:rsidRDefault="008642CB" w:rsidP="009C3E5B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</w:t>
      </w:r>
      <w:r w:rsidR="001A0269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أيٍ من المؤثرات التالية هي السبب في إنخفاض مرونة الطلب علي السلع الزراعية؟</w:t>
      </w:r>
      <w:r w:rsidR="00063D96" w:rsidRPr="008E5E98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(ضع دائرة علي رقم الإجابة الصحيحة):</w:t>
      </w:r>
    </w:p>
    <w:p w:rsidR="001A0269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إرتفاع حجم الاستثمارات اللازمة للانتاج الزراعي</w:t>
      </w:r>
    </w:p>
    <w:p w:rsidR="001A0269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ضرورة الحصول على المنتجات الزراعية لتلبية الاحتياجات الأساسية للغذاء وغيره،</w:t>
      </w:r>
    </w:p>
    <w:p w:rsidR="001A0269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إرتفاع نسبة رأس المال الثابت</w:t>
      </w:r>
    </w:p>
    <w:p w:rsidR="001A0269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صعوبة الحصول علي المعلومات السوقية للمنتجين.</w:t>
      </w:r>
    </w:p>
    <w:p w:rsidR="001A0269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صعوبة انتاج بدائل للسلع الزراعية،</w:t>
      </w:r>
    </w:p>
    <w:p w:rsidR="001A0269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تأثر الزراعة بالعوامل الطبيعية، والبيئية</w:t>
      </w:r>
    </w:p>
    <w:p w:rsidR="00DD632B" w:rsidRPr="008E5E98" w:rsidRDefault="001A0269" w:rsidP="001A0269">
      <w:pPr>
        <w:pStyle w:val="ListParagraph"/>
        <w:widowControl w:val="0"/>
        <w:numPr>
          <w:ilvl w:val="0"/>
          <w:numId w:val="6"/>
        </w:numPr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  <w:r w:rsidRPr="008E5E98">
        <w:rPr>
          <w:rFonts w:asciiTheme="majorBidi" w:hAnsiTheme="majorBidi" w:cstheme="majorBidi"/>
          <w:color w:val="222222"/>
          <w:sz w:val="28"/>
          <w:szCs w:val="28"/>
          <w:rtl/>
        </w:rPr>
        <w:t>إرتباط إستهلاك المجتمع للسلع الزراعية بعوامل بيولوجية.</w:t>
      </w: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widowControl w:val="0"/>
        <w:bidi/>
        <w:spacing w:line="240" w:lineRule="auto"/>
        <w:jc w:val="both"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DD632B" w:rsidRPr="008E5E98" w:rsidRDefault="00DD632B" w:rsidP="00DD632B">
      <w:pPr>
        <w:bidi/>
        <w:jc w:val="both"/>
        <w:rPr>
          <w:rFonts w:asciiTheme="majorBidi" w:hAnsiTheme="majorBidi" w:cstheme="majorBidi"/>
          <w:b/>
          <w:bCs/>
        </w:rPr>
      </w:pPr>
    </w:p>
    <w:sectPr w:rsidR="00DD632B" w:rsidRPr="008E5E98" w:rsidSect="001730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95" w:rsidRDefault="00480595" w:rsidP="007F7413">
      <w:pPr>
        <w:spacing w:line="240" w:lineRule="auto"/>
      </w:pPr>
      <w:r>
        <w:separator/>
      </w:r>
    </w:p>
  </w:endnote>
  <w:endnote w:type="continuationSeparator" w:id="0">
    <w:p w:rsidR="00480595" w:rsidRDefault="00480595" w:rsidP="007F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8643"/>
      <w:docPartObj>
        <w:docPartGallery w:val="Page Numbers (Bottom of Page)"/>
        <w:docPartUnique/>
      </w:docPartObj>
    </w:sdtPr>
    <w:sdtContent>
      <w:p w:rsidR="007F7413" w:rsidRDefault="00E06B5E">
        <w:pPr>
          <w:pStyle w:val="Footer"/>
        </w:pPr>
        <w:r>
          <w:fldChar w:fldCharType="begin"/>
        </w:r>
        <w:r w:rsidR="003822AE">
          <w:instrText xml:space="preserve"> PAGE   \* MERGEFORMAT </w:instrText>
        </w:r>
        <w:r>
          <w:fldChar w:fldCharType="separate"/>
        </w:r>
        <w:r w:rsidR="00270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413" w:rsidRDefault="007F7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95" w:rsidRDefault="00480595" w:rsidP="007F7413">
      <w:pPr>
        <w:spacing w:line="240" w:lineRule="auto"/>
      </w:pPr>
      <w:r>
        <w:separator/>
      </w:r>
    </w:p>
  </w:footnote>
  <w:footnote w:type="continuationSeparator" w:id="0">
    <w:p w:rsidR="00480595" w:rsidRDefault="00480595" w:rsidP="007F7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031F3"/>
    <w:multiLevelType w:val="hybridMultilevel"/>
    <w:tmpl w:val="F546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779"/>
    <w:multiLevelType w:val="hybridMultilevel"/>
    <w:tmpl w:val="9FBA3A12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B57B0"/>
    <w:multiLevelType w:val="hybridMultilevel"/>
    <w:tmpl w:val="676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9784C"/>
    <w:multiLevelType w:val="hybridMultilevel"/>
    <w:tmpl w:val="5F7A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413"/>
    <w:rsid w:val="000575DF"/>
    <w:rsid w:val="00063D96"/>
    <w:rsid w:val="00173034"/>
    <w:rsid w:val="00190F62"/>
    <w:rsid w:val="001A0269"/>
    <w:rsid w:val="001D3BFA"/>
    <w:rsid w:val="0027002D"/>
    <w:rsid w:val="00300684"/>
    <w:rsid w:val="003822AE"/>
    <w:rsid w:val="0041175F"/>
    <w:rsid w:val="00480595"/>
    <w:rsid w:val="004A1788"/>
    <w:rsid w:val="004A1F43"/>
    <w:rsid w:val="004E07C4"/>
    <w:rsid w:val="00654E09"/>
    <w:rsid w:val="00655156"/>
    <w:rsid w:val="007B1802"/>
    <w:rsid w:val="007F7413"/>
    <w:rsid w:val="008600A5"/>
    <w:rsid w:val="008642CB"/>
    <w:rsid w:val="008E58DA"/>
    <w:rsid w:val="008E5E98"/>
    <w:rsid w:val="00930D4C"/>
    <w:rsid w:val="009C3E5B"/>
    <w:rsid w:val="00A471DD"/>
    <w:rsid w:val="00A47779"/>
    <w:rsid w:val="00A823A5"/>
    <w:rsid w:val="00AD63FF"/>
    <w:rsid w:val="00BB1265"/>
    <w:rsid w:val="00BF4627"/>
    <w:rsid w:val="00CA53EE"/>
    <w:rsid w:val="00D617FD"/>
    <w:rsid w:val="00DA4E10"/>
    <w:rsid w:val="00DD632B"/>
    <w:rsid w:val="00E06B5E"/>
    <w:rsid w:val="00E60DBD"/>
    <w:rsid w:val="00EB7998"/>
    <w:rsid w:val="00F00AB0"/>
    <w:rsid w:val="00F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933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88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86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</cp:revision>
  <dcterms:created xsi:type="dcterms:W3CDTF">2018-10-25T06:32:00Z</dcterms:created>
  <dcterms:modified xsi:type="dcterms:W3CDTF">2018-10-25T06:32:00Z</dcterms:modified>
</cp:coreProperties>
</file>