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13" w:rsidRDefault="00342713" w:rsidP="00835429">
      <w:pPr>
        <w:rPr>
          <w:rtl/>
        </w:rPr>
      </w:pPr>
      <w:r>
        <w:rPr>
          <w:rFonts w:hint="cs"/>
          <w:rtl/>
        </w:rPr>
        <w:t xml:space="preserve">                                     </w:t>
      </w:r>
    </w:p>
    <w:p w:rsidR="00342713" w:rsidRDefault="00342713">
      <w:pPr>
        <w:rPr>
          <w:rtl/>
        </w:rPr>
      </w:pPr>
    </w:p>
    <w:p w:rsidR="00342713" w:rsidRPr="00342713" w:rsidRDefault="00342713">
      <w:pPr>
        <w:rPr>
          <w:rFonts w:ascii="Arabic Typesetting" w:hAnsi="Arabic Typesetting" w:cs="Arabic Typesetting"/>
          <w:b/>
          <w:bCs/>
          <w:sz w:val="56"/>
          <w:szCs w:val="56"/>
          <w:rtl/>
        </w:rPr>
      </w:pPr>
    </w:p>
    <w:p w:rsidR="00342713" w:rsidRPr="00342713" w:rsidRDefault="00342713">
      <w:pPr>
        <w:rPr>
          <w:rFonts w:ascii="Arabic Typesetting" w:hAnsi="Arabic Typesetting" w:cs="Arabic Typesetting"/>
          <w:b/>
          <w:bCs/>
          <w:color w:val="1F497D" w:themeColor="text2"/>
          <w:sz w:val="56"/>
          <w:szCs w:val="56"/>
          <w:rtl/>
        </w:rPr>
      </w:pPr>
      <w:r w:rsidRPr="00342713">
        <w:rPr>
          <w:rFonts w:ascii="Arabic Typesetting" w:hAnsi="Arabic Typesetting" w:cs="Arabic Typesetting"/>
          <w:b/>
          <w:bCs/>
          <w:color w:val="1F497D" w:themeColor="text2"/>
          <w:sz w:val="56"/>
          <w:szCs w:val="56"/>
          <w:rtl/>
        </w:rPr>
        <w:t xml:space="preserve">                          أصول فقه</w:t>
      </w:r>
      <w:r w:rsidRPr="00342713">
        <w:rPr>
          <w:rFonts w:ascii="Arabic Typesetting" w:hAnsi="Arabic Typesetting" w:cs="Arabic Typesetting" w:hint="cs"/>
          <w:b/>
          <w:bCs/>
          <w:color w:val="1F497D" w:themeColor="text2"/>
          <w:sz w:val="56"/>
          <w:szCs w:val="56"/>
          <w:rtl/>
        </w:rPr>
        <w:t>-</w:t>
      </w:r>
      <w:r w:rsidRPr="00342713">
        <w:rPr>
          <w:rFonts w:ascii="Arabic Typesetting" w:hAnsi="Arabic Typesetting" w:cs="Arabic Typesetting"/>
          <w:b/>
          <w:bCs/>
          <w:color w:val="1F497D" w:themeColor="text2"/>
          <w:sz w:val="56"/>
          <w:szCs w:val="56"/>
          <w:rtl/>
        </w:rPr>
        <w:t xml:space="preserve"> 3</w:t>
      </w:r>
      <w:r w:rsidRPr="00342713">
        <w:rPr>
          <w:rFonts w:ascii="Arabic Typesetting" w:hAnsi="Arabic Typesetting" w:cs="Arabic Typesetting" w:hint="cs"/>
          <w:b/>
          <w:bCs/>
          <w:color w:val="1F497D" w:themeColor="text2"/>
          <w:sz w:val="56"/>
          <w:szCs w:val="56"/>
          <w:rtl/>
        </w:rPr>
        <w:t>-</w:t>
      </w:r>
    </w:p>
    <w:p w:rsidR="00342713" w:rsidRPr="00342713" w:rsidRDefault="00342713">
      <w:pP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                         د. وفاء العيسى </w:t>
      </w:r>
    </w:p>
    <w:p w:rsidR="00342713" w:rsidRPr="00342713" w:rsidRDefault="00342713">
      <w:pPr>
        <w:rPr>
          <w:rFonts w:ascii="Arabic Typesetting" w:hAnsi="Arabic Typesetting" w:cs="Arabic Typesetting"/>
          <w:b/>
          <w:bCs/>
          <w:sz w:val="56"/>
          <w:szCs w:val="56"/>
          <w:rtl/>
        </w:rPr>
      </w:pPr>
      <w:r w:rsidRPr="00342713">
        <w:rPr>
          <w:rFonts w:ascii="Arabic Typesetting" w:hAnsi="Arabic Typesetting" w:cs="Arabic Typesetting"/>
          <w:b/>
          <w:bCs/>
          <w:sz w:val="56"/>
          <w:szCs w:val="56"/>
          <w:rtl/>
        </w:rPr>
        <w:t xml:space="preserve">       تلخيص +خرائط ذهنيه لكتاب ( العلمانيون والقرآن الكريم )</w:t>
      </w:r>
    </w:p>
    <w:p w:rsidR="00342713" w:rsidRPr="00342713" w:rsidRDefault="00342713">
      <w:pPr>
        <w:rPr>
          <w:rFonts w:ascii="Arabic Typesetting" w:hAnsi="Arabic Typesetting" w:cs="Arabic Typesetting"/>
          <w:b/>
          <w:bCs/>
          <w:sz w:val="56"/>
          <w:szCs w:val="56"/>
          <w:rtl/>
        </w:rPr>
      </w:pPr>
      <w:r w:rsidRPr="00342713">
        <w:rPr>
          <w:rFonts w:ascii="Arabic Typesetting" w:hAnsi="Arabic Typesetting" w:cs="Arabic Typesetting"/>
          <w:b/>
          <w:bCs/>
          <w:sz w:val="56"/>
          <w:szCs w:val="56"/>
          <w:rtl/>
        </w:rPr>
        <w:t xml:space="preserve">                   شعبه الاثنين 8-10</w:t>
      </w:r>
    </w:p>
    <w:p w:rsidR="00342713" w:rsidRDefault="00342713">
      <w:pPr>
        <w:rPr>
          <w:rFonts w:ascii="Arabic Typesetting" w:hAnsi="Arabic Typesetting" w:cs="Arabic Typesetting" w:hint="cs"/>
          <w:b/>
          <w:bCs/>
          <w:color w:val="1F497D" w:themeColor="text2"/>
          <w:sz w:val="56"/>
          <w:szCs w:val="56"/>
          <w:rtl/>
        </w:rPr>
      </w:pPr>
      <w:r w:rsidRPr="00342713">
        <w:rPr>
          <w:rFonts w:ascii="Arabic Typesetting" w:hAnsi="Arabic Typesetting" w:cs="Arabic Typesetting"/>
          <w:b/>
          <w:bCs/>
          <w:color w:val="1F497D" w:themeColor="text2"/>
          <w:sz w:val="56"/>
          <w:szCs w:val="56"/>
          <w:rtl/>
        </w:rPr>
        <w:t xml:space="preserve">          الطالبات : ابرار العقيلي – ندى النفيسه </w:t>
      </w:r>
    </w:p>
    <w:p w:rsidR="00835429" w:rsidRDefault="00835429">
      <w:pPr>
        <w:rPr>
          <w:rFonts w:ascii="Arabic Typesetting" w:hAnsi="Arabic Typesetting" w:cs="Arabic Typesetting" w:hint="cs"/>
          <w:b/>
          <w:bCs/>
          <w:color w:val="1F497D" w:themeColor="text2"/>
          <w:sz w:val="56"/>
          <w:szCs w:val="56"/>
          <w:rtl/>
        </w:rPr>
      </w:pPr>
      <w:r>
        <w:rPr>
          <w:rFonts w:ascii="Arabic Typesetting" w:hAnsi="Arabic Typesetting" w:cs="Arabic Typesetting" w:hint="cs"/>
          <w:b/>
          <w:bCs/>
          <w:color w:val="1F497D" w:themeColor="text2"/>
          <w:sz w:val="56"/>
          <w:szCs w:val="56"/>
          <w:rtl/>
        </w:rPr>
        <w:t xml:space="preserve">(تاريخية الاديان </w:t>
      </w:r>
      <w:r>
        <w:rPr>
          <w:rFonts w:ascii="Arabic Typesetting" w:hAnsi="Arabic Typesetting" w:cs="Arabic Typesetting"/>
          <w:b/>
          <w:bCs/>
          <w:color w:val="1F497D" w:themeColor="text2"/>
          <w:sz w:val="56"/>
          <w:szCs w:val="56"/>
          <w:rtl/>
        </w:rPr>
        <w:t>–</w:t>
      </w:r>
      <w:r>
        <w:rPr>
          <w:rFonts w:ascii="Arabic Typesetting" w:hAnsi="Arabic Typesetting" w:cs="Arabic Typesetting" w:hint="cs"/>
          <w:b/>
          <w:bCs/>
          <w:color w:val="1F497D" w:themeColor="text2"/>
          <w:sz w:val="56"/>
          <w:szCs w:val="56"/>
          <w:rtl/>
        </w:rPr>
        <w:t xml:space="preserve">تاريخية القرآن </w:t>
      </w:r>
      <w:r>
        <w:rPr>
          <w:rFonts w:ascii="Arabic Typesetting" w:hAnsi="Arabic Typesetting" w:cs="Arabic Typesetting"/>
          <w:b/>
          <w:bCs/>
          <w:color w:val="1F497D" w:themeColor="text2"/>
          <w:sz w:val="56"/>
          <w:szCs w:val="56"/>
          <w:rtl/>
        </w:rPr>
        <w:t>–</w:t>
      </w:r>
      <w:r>
        <w:rPr>
          <w:rFonts w:ascii="Arabic Typesetting" w:hAnsi="Arabic Typesetting" w:cs="Arabic Typesetting" w:hint="cs"/>
          <w:b/>
          <w:bCs/>
          <w:color w:val="1F497D" w:themeColor="text2"/>
          <w:sz w:val="56"/>
          <w:szCs w:val="56"/>
          <w:rtl/>
        </w:rPr>
        <w:t xml:space="preserve"> تطور الاديان </w:t>
      </w:r>
      <w:r>
        <w:rPr>
          <w:rFonts w:ascii="Arabic Typesetting" w:hAnsi="Arabic Typesetting" w:cs="Arabic Typesetting"/>
          <w:b/>
          <w:bCs/>
          <w:color w:val="1F497D" w:themeColor="text2"/>
          <w:sz w:val="56"/>
          <w:szCs w:val="56"/>
          <w:rtl/>
        </w:rPr>
        <w:t>–</w:t>
      </w:r>
      <w:r>
        <w:rPr>
          <w:rFonts w:ascii="Arabic Typesetting" w:hAnsi="Arabic Typesetting" w:cs="Arabic Typesetting" w:hint="cs"/>
          <w:b/>
          <w:bCs/>
          <w:color w:val="1F497D" w:themeColor="text2"/>
          <w:sz w:val="56"/>
          <w:szCs w:val="56"/>
          <w:rtl/>
        </w:rPr>
        <w:t xml:space="preserve"> العلمانية في الخطاب العربي )</w:t>
      </w:r>
    </w:p>
    <w:p w:rsidR="00835429" w:rsidRDefault="00835429">
      <w:pPr>
        <w:rPr>
          <w:rFonts w:ascii="Arabic Typesetting" w:hAnsi="Arabic Typesetting" w:cs="Arabic Typesetting" w:hint="cs"/>
          <w:b/>
          <w:bCs/>
          <w:color w:val="1F497D" w:themeColor="text2"/>
          <w:sz w:val="56"/>
          <w:szCs w:val="56"/>
          <w:rtl/>
        </w:rPr>
      </w:pPr>
    </w:p>
    <w:p w:rsidR="00835429" w:rsidRDefault="00835429">
      <w:pPr>
        <w:rPr>
          <w:rFonts w:ascii="Arabic Typesetting" w:hAnsi="Arabic Typesetting" w:cs="Arabic Typesetting" w:hint="cs"/>
          <w:b/>
          <w:bCs/>
          <w:color w:val="1F497D" w:themeColor="text2"/>
          <w:sz w:val="56"/>
          <w:szCs w:val="56"/>
          <w:rtl/>
        </w:rPr>
      </w:pPr>
    </w:p>
    <w:p w:rsidR="00835429" w:rsidRDefault="00835429">
      <w:pPr>
        <w:rPr>
          <w:rFonts w:ascii="Arabic Typesetting" w:hAnsi="Arabic Typesetting" w:cs="Arabic Typesetting" w:hint="cs"/>
          <w:b/>
          <w:bCs/>
          <w:color w:val="1F497D" w:themeColor="text2"/>
          <w:sz w:val="56"/>
          <w:szCs w:val="56"/>
          <w:rtl/>
        </w:rPr>
      </w:pPr>
    </w:p>
    <w:p w:rsidR="00835429" w:rsidRDefault="00835429">
      <w:pPr>
        <w:rPr>
          <w:rFonts w:ascii="Arabic Typesetting" w:hAnsi="Arabic Typesetting" w:cs="Arabic Typesetting" w:hint="cs"/>
          <w:b/>
          <w:bCs/>
          <w:color w:val="1F497D" w:themeColor="text2"/>
          <w:sz w:val="56"/>
          <w:szCs w:val="56"/>
          <w:rtl/>
        </w:rPr>
      </w:pPr>
    </w:p>
    <w:p w:rsidR="00835429" w:rsidRDefault="00835429">
      <w:pPr>
        <w:rPr>
          <w:rFonts w:ascii="Arabic Typesetting" w:hAnsi="Arabic Typesetting" w:cs="Arabic Typesetting" w:hint="cs"/>
          <w:b/>
          <w:bCs/>
          <w:color w:val="1F497D" w:themeColor="text2"/>
          <w:sz w:val="56"/>
          <w:szCs w:val="56"/>
          <w:rtl/>
        </w:rPr>
      </w:pPr>
    </w:p>
    <w:p w:rsidR="00835429" w:rsidRDefault="00835429">
      <w:pPr>
        <w:rPr>
          <w:rFonts w:ascii="Arabic Typesetting" w:hAnsi="Arabic Typesetting" w:cs="Arabic Typesetting" w:hint="cs"/>
          <w:b/>
          <w:bCs/>
          <w:color w:val="1F497D" w:themeColor="text2"/>
          <w:sz w:val="56"/>
          <w:szCs w:val="56"/>
          <w:rtl/>
        </w:rPr>
      </w:pPr>
    </w:p>
    <w:p w:rsidR="00835429" w:rsidRPr="00835429" w:rsidRDefault="00835429" w:rsidP="00835429">
      <w:pPr>
        <w:jc w:val="center"/>
        <w:rPr>
          <w:rFonts w:cs="Akhbar MT"/>
          <w:b/>
          <w:bCs/>
          <w:i/>
          <w:iCs/>
          <w:color w:val="FF0000"/>
          <w:sz w:val="32"/>
          <w:szCs w:val="32"/>
          <w:u w:val="single"/>
          <w:rtl/>
        </w:rPr>
      </w:pPr>
      <w:r w:rsidRPr="00835429">
        <w:rPr>
          <w:rFonts w:cs="Akhbar MT" w:hint="cs"/>
          <w:b/>
          <w:bCs/>
          <w:i/>
          <w:iCs/>
          <w:color w:val="FF0000"/>
          <w:sz w:val="32"/>
          <w:szCs w:val="32"/>
          <w:u w:val="single"/>
          <w:rtl/>
        </w:rPr>
        <w:lastRenderedPageBreak/>
        <w:t>العلمانية في الخطاب العربي</w:t>
      </w:r>
    </w:p>
    <w:p w:rsidR="00835429" w:rsidRPr="00835429" w:rsidRDefault="00835429" w:rsidP="00835429">
      <w:pPr>
        <w:rPr>
          <w:rFonts w:cs="Akhbar MT"/>
          <w:b/>
          <w:bCs/>
          <w:i/>
          <w:iCs/>
          <w:sz w:val="32"/>
          <w:szCs w:val="32"/>
          <w:rtl/>
        </w:rPr>
      </w:pPr>
      <w:r w:rsidRPr="00835429">
        <w:rPr>
          <w:rFonts w:cs="Akhbar MT" w:hint="cs"/>
          <w:b/>
          <w:bCs/>
          <w:i/>
          <w:iCs/>
          <w:sz w:val="32"/>
          <w:szCs w:val="32"/>
          <w:rtl/>
        </w:rPr>
        <w:t>المبحث الأول: المنظور العلماني:</w:t>
      </w:r>
    </w:p>
    <w:p w:rsidR="00835429" w:rsidRPr="00835429" w:rsidRDefault="00835429" w:rsidP="00835429">
      <w:pPr>
        <w:rPr>
          <w:rFonts w:cs="Akhbar MT"/>
          <w:b/>
          <w:bCs/>
          <w:i/>
          <w:iCs/>
          <w:sz w:val="32"/>
          <w:szCs w:val="32"/>
          <w:rtl/>
        </w:rPr>
      </w:pPr>
      <w:r w:rsidRPr="00835429">
        <w:rPr>
          <w:rFonts w:cs="Akhbar MT" w:hint="cs"/>
          <w:b/>
          <w:bCs/>
          <w:i/>
          <w:iCs/>
          <w:sz w:val="32"/>
          <w:szCs w:val="32"/>
          <w:rtl/>
        </w:rPr>
        <w:t>أولاً: محاصرة الدين:</w:t>
      </w:r>
    </w:p>
    <w:p w:rsidR="00835429" w:rsidRPr="00835429" w:rsidRDefault="00835429" w:rsidP="00835429">
      <w:pPr>
        <w:rPr>
          <w:rFonts w:cs="Akhbar MT"/>
          <w:b/>
          <w:bCs/>
          <w:i/>
          <w:iCs/>
          <w:sz w:val="32"/>
          <w:szCs w:val="32"/>
          <w:rtl/>
        </w:rPr>
      </w:pPr>
      <w:r w:rsidRPr="00835429">
        <w:rPr>
          <w:rFonts w:cs="Akhbar MT" w:hint="cs"/>
          <w:b/>
          <w:bCs/>
          <w:i/>
          <w:iCs/>
          <w:sz w:val="32"/>
          <w:szCs w:val="32"/>
          <w:rtl/>
        </w:rPr>
        <w:t>العلمانيه عند محمد اركون تجسيم المظهر الوضعي البشري للانسان فهي (ترتكز في مجابهة السلطات الدينيه التي تختنق حرية التفكير في الانسان)</w:t>
      </w:r>
    </w:p>
    <w:p w:rsidR="00835429" w:rsidRPr="00835429" w:rsidRDefault="00835429" w:rsidP="00835429">
      <w:pPr>
        <w:rPr>
          <w:rFonts w:cs="Akhbar MT"/>
          <w:b/>
          <w:bCs/>
          <w:i/>
          <w:iCs/>
          <w:sz w:val="32"/>
          <w:szCs w:val="32"/>
          <w:rtl/>
        </w:rPr>
      </w:pPr>
      <w:r w:rsidRPr="00835429">
        <w:rPr>
          <w:rFonts w:cs="Akhbar MT" w:hint="cs"/>
          <w:b/>
          <w:bCs/>
          <w:i/>
          <w:iCs/>
          <w:sz w:val="32"/>
          <w:szCs w:val="32"/>
          <w:rtl/>
        </w:rPr>
        <w:t>محاصرة الدين الى الحيز الشخصي تكاد تكون الخصيصة اللأساسية في العلمنه يتفق فيها العلمانيون المتطرفون والمعتدلون.</w:t>
      </w:r>
    </w:p>
    <w:p w:rsidR="00835429" w:rsidRPr="00835429" w:rsidRDefault="00835429" w:rsidP="00835429">
      <w:pPr>
        <w:rPr>
          <w:rFonts w:cs="Akhbar MT"/>
          <w:b/>
          <w:bCs/>
          <w:i/>
          <w:iCs/>
          <w:sz w:val="32"/>
          <w:szCs w:val="32"/>
          <w:rtl/>
        </w:rPr>
      </w:pPr>
      <w:r w:rsidRPr="00835429">
        <w:rPr>
          <w:rFonts w:cs="Akhbar MT" w:hint="cs"/>
          <w:b/>
          <w:bCs/>
          <w:i/>
          <w:iCs/>
          <w:sz w:val="32"/>
          <w:szCs w:val="32"/>
          <w:rtl/>
        </w:rPr>
        <w:t>ثانياً: النسبية:</w:t>
      </w:r>
    </w:p>
    <w:p w:rsidR="00835429" w:rsidRPr="00835429" w:rsidRDefault="00835429" w:rsidP="00835429">
      <w:pPr>
        <w:rPr>
          <w:rFonts w:cs="Akhbar MT"/>
          <w:b/>
          <w:bCs/>
          <w:i/>
          <w:iCs/>
          <w:sz w:val="32"/>
          <w:szCs w:val="32"/>
          <w:rtl/>
        </w:rPr>
      </w:pPr>
      <w:r w:rsidRPr="00835429">
        <w:rPr>
          <w:rFonts w:cs="Akhbar MT" w:hint="cs"/>
          <w:b/>
          <w:bCs/>
          <w:i/>
          <w:iCs/>
          <w:sz w:val="32"/>
          <w:szCs w:val="32"/>
          <w:rtl/>
        </w:rPr>
        <w:t>أن العقل اذن هو المرجعية الأولى وهذة خصيصه اخرى تكاد تكون هي جوهر العلمانيه وتحتوي عى خصائص أساسيه كل واحده منها تطرح لأهميتها على انها تعريف للعلمانيه</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أولهما: النسبية المطلقه فالعلمانيه عنده في مكان اخر هي التفكير في النسبي بما هو نسبي وليس بما هو مطلق </w:t>
      </w:r>
    </w:p>
    <w:p w:rsidR="00835429" w:rsidRPr="00835429" w:rsidRDefault="00835429" w:rsidP="00835429">
      <w:pPr>
        <w:rPr>
          <w:rFonts w:cs="Akhbar MT"/>
          <w:b/>
          <w:bCs/>
          <w:i/>
          <w:iCs/>
          <w:sz w:val="32"/>
          <w:szCs w:val="32"/>
          <w:rtl/>
        </w:rPr>
      </w:pPr>
      <w:r w:rsidRPr="00835429">
        <w:rPr>
          <w:rFonts w:cs="Akhbar MT" w:hint="cs"/>
          <w:b/>
          <w:bCs/>
          <w:i/>
          <w:iCs/>
          <w:sz w:val="32"/>
          <w:szCs w:val="32"/>
          <w:rtl/>
        </w:rPr>
        <w:t>الثانية: العقلانية العلمانيه وتعني انكار الغيب وكل ماسوى الماده او بتعبير مراد وهبة هي تحديد الوجود الأنساني بالزمان والتاريخ</w:t>
      </w:r>
    </w:p>
    <w:p w:rsidR="00835429" w:rsidRPr="00835429" w:rsidRDefault="00835429" w:rsidP="00835429">
      <w:pPr>
        <w:rPr>
          <w:rFonts w:cs="Akhbar MT"/>
          <w:b/>
          <w:bCs/>
          <w:i/>
          <w:iCs/>
          <w:sz w:val="32"/>
          <w:szCs w:val="32"/>
          <w:rtl/>
        </w:rPr>
      </w:pPr>
      <w:r w:rsidRPr="00835429">
        <w:rPr>
          <w:rFonts w:cs="Akhbar MT" w:hint="cs"/>
          <w:b/>
          <w:bCs/>
          <w:i/>
          <w:iCs/>
          <w:sz w:val="32"/>
          <w:szCs w:val="32"/>
          <w:rtl/>
        </w:rPr>
        <w:t>الثالثه: العقلانيه العلمانية تعني اقصاء المقدس ومحاصرته</w:t>
      </w:r>
    </w:p>
    <w:p w:rsidR="00835429" w:rsidRPr="00835429" w:rsidRDefault="00835429" w:rsidP="00835429">
      <w:pPr>
        <w:rPr>
          <w:rFonts w:cs="Akhbar MT"/>
          <w:b/>
          <w:bCs/>
          <w:i/>
          <w:iCs/>
          <w:sz w:val="32"/>
          <w:szCs w:val="32"/>
          <w:rtl/>
        </w:rPr>
      </w:pPr>
      <w:r w:rsidRPr="00835429">
        <w:rPr>
          <w:rFonts w:cs="Akhbar MT" w:hint="cs"/>
          <w:b/>
          <w:bCs/>
          <w:i/>
          <w:iCs/>
          <w:sz w:val="32"/>
          <w:szCs w:val="32"/>
          <w:rtl/>
        </w:rPr>
        <w:t>ثم تطور الفكر العلماني على يد لوثر تحت مسمى الاصلاح الديني ويعني الفحص الحر للانجيل اي التأويل النص الديني من غير معونه من سلطة دينيه,ثم شمل الفكر العلماني الحياة السياسيه على يد مكيافلللي.</w:t>
      </w:r>
    </w:p>
    <w:p w:rsidR="00835429" w:rsidRPr="00835429" w:rsidRDefault="00835429" w:rsidP="00835429">
      <w:pPr>
        <w:rPr>
          <w:rFonts w:cs="Akhbar MT"/>
          <w:b/>
          <w:bCs/>
          <w:i/>
          <w:iCs/>
          <w:sz w:val="32"/>
          <w:szCs w:val="32"/>
          <w:rtl/>
        </w:rPr>
      </w:pPr>
      <w:r w:rsidRPr="00835429">
        <w:rPr>
          <w:rFonts w:cs="Akhbar MT" w:hint="cs"/>
          <w:b/>
          <w:bCs/>
          <w:i/>
          <w:iCs/>
          <w:sz w:val="32"/>
          <w:szCs w:val="32"/>
          <w:rtl/>
        </w:rPr>
        <w:t>ثالثاً: السيرورة :</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يفضل عبد المجيد الشرقي التعريف(السيروره التي بها يخرج قطاعات تابعه للمجتمع والثقافه عن سلطة المؤسسات والروز الدينيه)</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الثاني : القراءه العلمانيه للواقع:</w:t>
      </w:r>
    </w:p>
    <w:p w:rsidR="00835429" w:rsidRPr="00835429" w:rsidRDefault="00835429" w:rsidP="00835429">
      <w:pPr>
        <w:rPr>
          <w:rFonts w:cs="Akhbar MT"/>
          <w:b/>
          <w:bCs/>
          <w:i/>
          <w:iCs/>
          <w:sz w:val="32"/>
          <w:szCs w:val="32"/>
          <w:rtl/>
        </w:rPr>
      </w:pPr>
      <w:r w:rsidRPr="00835429">
        <w:rPr>
          <w:rFonts w:cs="Akhbar MT" w:hint="cs"/>
          <w:b/>
          <w:bCs/>
          <w:i/>
          <w:iCs/>
          <w:sz w:val="32"/>
          <w:szCs w:val="32"/>
          <w:rtl/>
        </w:rPr>
        <w:t>أولاً: العلمانيه الحتميه:</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العلمانيه عند هذه الثلة من المفكرين ليست خياراً ايديولوجياً بقدر ماهي واقع تاريخي موضوعي في آن واحد وهذا يعني أنها ظاهره حتمية لا مرد لها </w:t>
      </w:r>
    </w:p>
    <w:p w:rsidR="00835429" w:rsidRPr="00835429" w:rsidRDefault="00835429" w:rsidP="00835429">
      <w:pPr>
        <w:rPr>
          <w:rFonts w:cs="Akhbar MT"/>
          <w:b/>
          <w:bCs/>
          <w:i/>
          <w:iCs/>
          <w:sz w:val="32"/>
          <w:szCs w:val="32"/>
          <w:rtl/>
        </w:rPr>
      </w:pPr>
      <w:r w:rsidRPr="00835429">
        <w:rPr>
          <w:rFonts w:cs="Akhbar MT" w:hint="cs"/>
          <w:b/>
          <w:bCs/>
          <w:i/>
          <w:iCs/>
          <w:sz w:val="32"/>
          <w:szCs w:val="32"/>
          <w:rtl/>
        </w:rPr>
        <w:t>ويدعم الفكر العلماني رؤيته في حتمية الظاهره العلمانيه يبحث في الواقع الاجتماعي عما يؤكد ذلك</w:t>
      </w:r>
    </w:p>
    <w:p w:rsidR="00835429" w:rsidRPr="00835429" w:rsidRDefault="00835429" w:rsidP="00835429">
      <w:pPr>
        <w:rPr>
          <w:rFonts w:cs="Akhbar MT"/>
          <w:b/>
          <w:bCs/>
          <w:i/>
          <w:iCs/>
          <w:sz w:val="32"/>
          <w:szCs w:val="32"/>
          <w:rtl/>
        </w:rPr>
      </w:pPr>
      <w:r w:rsidRPr="00835429">
        <w:rPr>
          <w:rFonts w:cs="Akhbar MT" w:hint="cs"/>
          <w:b/>
          <w:bCs/>
          <w:i/>
          <w:iCs/>
          <w:sz w:val="32"/>
          <w:szCs w:val="32"/>
          <w:rtl/>
        </w:rPr>
        <w:t>ثانياً: مناقشه ونقد:</w:t>
      </w:r>
    </w:p>
    <w:p w:rsidR="00835429" w:rsidRPr="00835429" w:rsidRDefault="00835429" w:rsidP="00835429">
      <w:pPr>
        <w:rPr>
          <w:rFonts w:cs="Akhbar MT"/>
          <w:b/>
          <w:bCs/>
          <w:i/>
          <w:iCs/>
          <w:sz w:val="32"/>
          <w:szCs w:val="32"/>
          <w:rtl/>
        </w:rPr>
      </w:pPr>
      <w:r w:rsidRPr="00835429">
        <w:rPr>
          <w:rFonts w:cs="Akhbar MT" w:hint="cs"/>
          <w:b/>
          <w:bCs/>
          <w:i/>
          <w:iCs/>
          <w:sz w:val="32"/>
          <w:szCs w:val="32"/>
          <w:rtl/>
        </w:rPr>
        <w:t>بيان العوامل التي اسهمت في انخراط المسيحية في تيار العلمنه واستعصاء الاسلام على ذلك يمكن ملاحظة مايلي:</w:t>
      </w:r>
    </w:p>
    <w:p w:rsidR="00835429" w:rsidRPr="00835429" w:rsidRDefault="00835429" w:rsidP="00835429">
      <w:pPr>
        <w:rPr>
          <w:rFonts w:cs="Akhbar MT"/>
          <w:b/>
          <w:bCs/>
          <w:i/>
          <w:iCs/>
          <w:sz w:val="32"/>
          <w:szCs w:val="32"/>
          <w:rtl/>
        </w:rPr>
      </w:pPr>
      <w:r w:rsidRPr="00835429">
        <w:rPr>
          <w:rFonts w:cs="Akhbar MT" w:hint="cs"/>
          <w:b/>
          <w:bCs/>
          <w:i/>
          <w:iCs/>
          <w:sz w:val="32"/>
          <w:szCs w:val="32"/>
          <w:rtl/>
        </w:rPr>
        <w:t>أولاً: صورة الله عز وجل وعنايته بالكون</w:t>
      </w:r>
    </w:p>
    <w:p w:rsidR="00835429" w:rsidRPr="00835429" w:rsidRDefault="00835429" w:rsidP="00835429">
      <w:pPr>
        <w:rPr>
          <w:rFonts w:cs="Akhbar MT"/>
          <w:b/>
          <w:bCs/>
          <w:i/>
          <w:iCs/>
          <w:sz w:val="32"/>
          <w:szCs w:val="32"/>
          <w:rtl/>
        </w:rPr>
      </w:pPr>
      <w:r w:rsidRPr="00835429">
        <w:rPr>
          <w:rFonts w:cs="Akhbar MT" w:hint="cs"/>
          <w:b/>
          <w:bCs/>
          <w:i/>
          <w:iCs/>
          <w:sz w:val="32"/>
          <w:szCs w:val="32"/>
          <w:rtl/>
        </w:rPr>
        <w:t>ثانياً:المقاصد الدنيويه الاأخلاقيه للقانون الروماني القائم على منفعه المحظه</w:t>
      </w:r>
    </w:p>
    <w:p w:rsidR="00835429" w:rsidRPr="00835429" w:rsidRDefault="00835429" w:rsidP="00835429">
      <w:pPr>
        <w:rPr>
          <w:rFonts w:cs="Akhbar MT"/>
          <w:b/>
          <w:bCs/>
          <w:i/>
          <w:iCs/>
          <w:sz w:val="32"/>
          <w:szCs w:val="32"/>
          <w:rtl/>
        </w:rPr>
      </w:pPr>
      <w:r w:rsidRPr="00835429">
        <w:rPr>
          <w:rFonts w:cs="Akhbar MT" w:hint="cs"/>
          <w:b/>
          <w:bCs/>
          <w:i/>
          <w:iCs/>
          <w:sz w:val="32"/>
          <w:szCs w:val="32"/>
          <w:rtl/>
        </w:rPr>
        <w:t>ثالثاً:الفصل في المسيسحة بين مالقيصر ومالله</w:t>
      </w:r>
    </w:p>
    <w:p w:rsidR="00835429" w:rsidRPr="00835429" w:rsidRDefault="00835429" w:rsidP="00835429">
      <w:pPr>
        <w:rPr>
          <w:rFonts w:cs="Akhbar MT"/>
          <w:b/>
          <w:bCs/>
          <w:i/>
          <w:iCs/>
          <w:sz w:val="32"/>
          <w:szCs w:val="32"/>
          <w:rtl/>
        </w:rPr>
      </w:pPr>
      <w:r w:rsidRPr="00835429">
        <w:rPr>
          <w:rFonts w:cs="Akhbar MT" w:hint="cs"/>
          <w:b/>
          <w:bCs/>
          <w:i/>
          <w:iCs/>
          <w:sz w:val="32"/>
          <w:szCs w:val="32"/>
          <w:rtl/>
        </w:rPr>
        <w:t>رابعاً:عقيدة الصلب التي جعلت موت الاله ممكناً غي الفكر المسيحي</w:t>
      </w:r>
    </w:p>
    <w:p w:rsidR="00835429" w:rsidRPr="00835429" w:rsidRDefault="00835429" w:rsidP="00835429">
      <w:pPr>
        <w:rPr>
          <w:rFonts w:cs="Akhbar MT"/>
          <w:b/>
          <w:bCs/>
          <w:i/>
          <w:iCs/>
          <w:sz w:val="32"/>
          <w:szCs w:val="32"/>
          <w:rtl/>
        </w:rPr>
      </w:pPr>
      <w:r w:rsidRPr="00835429">
        <w:rPr>
          <w:rFonts w:cs="Akhbar MT" w:hint="cs"/>
          <w:b/>
          <w:bCs/>
          <w:i/>
          <w:iCs/>
          <w:sz w:val="32"/>
          <w:szCs w:val="32"/>
          <w:rtl/>
        </w:rPr>
        <w:t>خامساً: الثنائيه الحادة والمتناقضه في تاريخ العلاقه بين لاهوتيين لاعقول لهم يمثلون الكنيسة.</w:t>
      </w:r>
    </w:p>
    <w:p w:rsidR="00835429" w:rsidRPr="00835429" w:rsidRDefault="00835429" w:rsidP="00835429">
      <w:pPr>
        <w:rPr>
          <w:rFonts w:cs="Akhbar MT"/>
          <w:b/>
          <w:bCs/>
          <w:i/>
          <w:iCs/>
          <w:sz w:val="32"/>
          <w:szCs w:val="32"/>
          <w:rtl/>
        </w:rPr>
      </w:pPr>
      <w:r w:rsidRPr="00835429">
        <w:rPr>
          <w:rFonts w:cs="Akhbar MT" w:hint="cs"/>
          <w:b/>
          <w:bCs/>
          <w:i/>
          <w:iCs/>
          <w:sz w:val="32"/>
          <w:szCs w:val="32"/>
          <w:rtl/>
        </w:rPr>
        <w:t>اذا قورنت هذه العوامل بما يقابلها في الاسلام وجدنا:</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أولاً: الله عز وجل في الاسلام ليس خالقاص عاطلاص عن العمل أنه خالق ومدبر </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ثانياً:علاقة الدين بالدنيا قائمة على الوصل وليس الفصل</w:t>
      </w:r>
    </w:p>
    <w:p w:rsidR="00835429" w:rsidRPr="00835429" w:rsidRDefault="00835429" w:rsidP="00835429">
      <w:pPr>
        <w:rPr>
          <w:rFonts w:cs="Akhbar MT"/>
          <w:b/>
          <w:bCs/>
          <w:i/>
          <w:iCs/>
          <w:sz w:val="32"/>
          <w:szCs w:val="32"/>
          <w:rtl/>
        </w:rPr>
      </w:pPr>
      <w:r w:rsidRPr="00835429">
        <w:rPr>
          <w:rFonts w:cs="Akhbar MT" w:hint="cs"/>
          <w:b/>
          <w:bCs/>
          <w:i/>
          <w:iCs/>
          <w:sz w:val="32"/>
          <w:szCs w:val="32"/>
          <w:rtl/>
        </w:rPr>
        <w:t>ثالثاً:اللأخلاق في الاسلام واقعيع لا تخلق المثالية.</w:t>
      </w:r>
    </w:p>
    <w:p w:rsidR="00835429" w:rsidRPr="00835429" w:rsidRDefault="00835429" w:rsidP="00835429">
      <w:pPr>
        <w:rPr>
          <w:rFonts w:cs="Akhbar MT"/>
          <w:b/>
          <w:bCs/>
          <w:i/>
          <w:iCs/>
          <w:sz w:val="32"/>
          <w:szCs w:val="32"/>
          <w:rtl/>
        </w:rPr>
      </w:pPr>
      <w:r w:rsidRPr="00835429">
        <w:rPr>
          <w:rFonts w:cs="Akhbar MT" w:hint="cs"/>
          <w:b/>
          <w:bCs/>
          <w:i/>
          <w:iCs/>
          <w:sz w:val="32"/>
          <w:szCs w:val="32"/>
          <w:rtl/>
        </w:rPr>
        <w:t>رابعاً:ليس هناك مقابلة بين العقل والنقل في الاسلام</w:t>
      </w:r>
    </w:p>
    <w:p w:rsidR="00835429" w:rsidRPr="00835429" w:rsidRDefault="00835429" w:rsidP="00835429">
      <w:pPr>
        <w:rPr>
          <w:rFonts w:cs="Akhbar MT"/>
          <w:b/>
          <w:bCs/>
          <w:i/>
          <w:iCs/>
          <w:sz w:val="32"/>
          <w:szCs w:val="32"/>
          <w:rtl/>
        </w:rPr>
      </w:pPr>
      <w:r w:rsidRPr="00835429">
        <w:rPr>
          <w:rFonts w:cs="Akhbar MT" w:hint="cs"/>
          <w:b/>
          <w:bCs/>
          <w:i/>
          <w:iCs/>
          <w:sz w:val="32"/>
          <w:szCs w:val="32"/>
          <w:rtl/>
        </w:rPr>
        <w:t>حامساً:الوضوح فالعقائد في الاسلام واضحة لا لبس فيها ولاغموض ولا رموز</w:t>
      </w: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الثالث: مزاوجة شغارية:</w:t>
      </w:r>
    </w:p>
    <w:p w:rsidR="00835429" w:rsidRPr="00835429" w:rsidRDefault="00835429" w:rsidP="00835429">
      <w:pPr>
        <w:rPr>
          <w:rFonts w:cs="Akhbar MT"/>
          <w:b/>
          <w:bCs/>
          <w:i/>
          <w:iCs/>
          <w:sz w:val="32"/>
          <w:szCs w:val="32"/>
          <w:rtl/>
        </w:rPr>
      </w:pPr>
      <w:r w:rsidRPr="00835429">
        <w:rPr>
          <w:rFonts w:cs="Akhbar MT" w:hint="cs"/>
          <w:b/>
          <w:bCs/>
          <w:i/>
          <w:iCs/>
          <w:sz w:val="32"/>
          <w:szCs w:val="32"/>
          <w:rtl/>
        </w:rPr>
        <w:t>أولاً: أسلمة العلمانيه:</w:t>
      </w:r>
    </w:p>
    <w:p w:rsidR="00835429" w:rsidRPr="00835429" w:rsidRDefault="00835429" w:rsidP="00835429">
      <w:pPr>
        <w:rPr>
          <w:rFonts w:cs="Akhbar MT"/>
          <w:b/>
          <w:bCs/>
          <w:i/>
          <w:iCs/>
          <w:sz w:val="32"/>
          <w:szCs w:val="32"/>
          <w:rtl/>
        </w:rPr>
      </w:pPr>
      <w:r w:rsidRPr="00835429">
        <w:rPr>
          <w:rFonts w:cs="Akhbar MT" w:hint="cs"/>
          <w:b/>
          <w:bCs/>
          <w:i/>
          <w:iCs/>
          <w:sz w:val="32"/>
          <w:szCs w:val="32"/>
          <w:rtl/>
        </w:rPr>
        <w:t>هناك ثلة من المفكرين يسعون الى أسلمة العلمانية وذلك من اجل الحصول على مشروعية لاستيرادها او جواز عبو لمرورها وبطاقة اقامه لها في العقل المسلم ولذلك تحاول تعريفاتهم وتنظيراتهم ان تردم او على الاقل تقوم بتموينها بين الاسلام والعلمانية.</w:t>
      </w:r>
    </w:p>
    <w:p w:rsidR="00835429" w:rsidRPr="00835429" w:rsidRDefault="00835429" w:rsidP="00835429">
      <w:pPr>
        <w:rPr>
          <w:rFonts w:cs="Akhbar MT"/>
          <w:b/>
          <w:bCs/>
          <w:i/>
          <w:iCs/>
          <w:sz w:val="32"/>
          <w:szCs w:val="32"/>
          <w:rtl/>
        </w:rPr>
      </w:pPr>
      <w:r w:rsidRPr="00835429">
        <w:rPr>
          <w:rFonts w:cs="Akhbar MT" w:hint="cs"/>
          <w:b/>
          <w:bCs/>
          <w:i/>
          <w:iCs/>
          <w:sz w:val="32"/>
          <w:szCs w:val="32"/>
          <w:rtl/>
        </w:rPr>
        <w:t>ثانياً: مناقشة ونقد</w:t>
      </w:r>
    </w:p>
    <w:p w:rsidR="00835429" w:rsidRPr="00835429" w:rsidRDefault="00835429" w:rsidP="00835429">
      <w:pPr>
        <w:rPr>
          <w:rFonts w:cs="Akhbar MT"/>
          <w:b/>
          <w:bCs/>
          <w:i/>
          <w:iCs/>
          <w:sz w:val="32"/>
          <w:szCs w:val="32"/>
          <w:rtl/>
        </w:rPr>
      </w:pPr>
      <w:r w:rsidRPr="00835429">
        <w:rPr>
          <w:rFonts w:cs="Akhbar MT" w:hint="cs"/>
          <w:b/>
          <w:bCs/>
          <w:i/>
          <w:iCs/>
          <w:sz w:val="32"/>
          <w:szCs w:val="32"/>
          <w:rtl/>
        </w:rPr>
        <w:t>المقولات العلمانيه السابقة التي من خلالها يتوصل العلمانيون الى القول بأن الاسلام دين علماني ويقبل العلمنه تتركز حول المحاور التاليه:</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أولاً: أن الاسلام اهتم بالحياة الدنيا </w:t>
      </w:r>
    </w:p>
    <w:p w:rsidR="00835429" w:rsidRPr="00835429" w:rsidRDefault="00835429" w:rsidP="00835429">
      <w:pPr>
        <w:rPr>
          <w:rFonts w:cs="Akhbar MT"/>
          <w:b/>
          <w:bCs/>
          <w:i/>
          <w:iCs/>
          <w:sz w:val="32"/>
          <w:szCs w:val="32"/>
          <w:rtl/>
        </w:rPr>
      </w:pPr>
      <w:r w:rsidRPr="00835429">
        <w:rPr>
          <w:rFonts w:cs="Akhbar MT" w:hint="cs"/>
          <w:b/>
          <w:bCs/>
          <w:i/>
          <w:iCs/>
          <w:sz w:val="32"/>
          <w:szCs w:val="32"/>
          <w:rtl/>
        </w:rPr>
        <w:t>ثانياً:جعل الانسان مركزياً في هذا الكون</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ثالثاً: تخلص من المقدس </w:t>
      </w:r>
    </w:p>
    <w:p w:rsidR="00835429" w:rsidRPr="00835429" w:rsidRDefault="00835429" w:rsidP="00835429">
      <w:pPr>
        <w:rPr>
          <w:rFonts w:cs="Akhbar MT"/>
          <w:b/>
          <w:bCs/>
          <w:i/>
          <w:iCs/>
          <w:sz w:val="32"/>
          <w:szCs w:val="32"/>
          <w:rtl/>
        </w:rPr>
      </w:pPr>
      <w:r w:rsidRPr="00835429">
        <w:rPr>
          <w:rFonts w:cs="Akhbar MT" w:hint="cs"/>
          <w:b/>
          <w:bCs/>
          <w:i/>
          <w:iCs/>
          <w:sz w:val="32"/>
          <w:szCs w:val="32"/>
          <w:rtl/>
        </w:rPr>
        <w:t>رابعاً: تخلص من المعجزات</w:t>
      </w:r>
    </w:p>
    <w:p w:rsidR="00835429" w:rsidRPr="00835429" w:rsidRDefault="00835429" w:rsidP="00835429">
      <w:pPr>
        <w:rPr>
          <w:rFonts w:cs="Akhbar MT"/>
          <w:b/>
          <w:bCs/>
          <w:i/>
          <w:iCs/>
          <w:sz w:val="32"/>
          <w:szCs w:val="32"/>
          <w:rtl/>
        </w:rPr>
      </w:pPr>
      <w:r w:rsidRPr="00835429">
        <w:rPr>
          <w:rFonts w:cs="Akhbar MT" w:hint="cs"/>
          <w:b/>
          <w:bCs/>
          <w:i/>
          <w:iCs/>
          <w:sz w:val="32"/>
          <w:szCs w:val="32"/>
          <w:rtl/>
        </w:rPr>
        <w:t>خامساً:ترك مساحة واسعه للتأويل بحيث يمكن عن طريق آليات التأويل من تشريعاته.</w:t>
      </w:r>
    </w:p>
    <w:p w:rsidR="00835429" w:rsidRPr="00835429" w:rsidRDefault="00835429" w:rsidP="00835429">
      <w:pPr>
        <w:rPr>
          <w:rFonts w:cs="Akhbar MT"/>
          <w:b/>
          <w:bCs/>
          <w:i/>
          <w:iCs/>
          <w:sz w:val="32"/>
          <w:szCs w:val="32"/>
          <w:rtl/>
        </w:rPr>
      </w:pPr>
      <w:r w:rsidRPr="00835429">
        <w:rPr>
          <w:rFonts w:cs="Akhbar MT" w:hint="cs"/>
          <w:b/>
          <w:bCs/>
          <w:i/>
          <w:iCs/>
          <w:sz w:val="32"/>
          <w:szCs w:val="32"/>
          <w:rtl/>
        </w:rPr>
        <w:t>سادساً: الاستدلال بالتاريخ.</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نناقش المحاور الاربعه الاولى بعون الله فنقول:</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أولاً: لقد أولى الاسلام بالفعل عناية بالحياة الدنيا ولكن بقدر فيستدل العلماني بأن الدنيا ذكرت القران 115 مره وهذا يعني أن الدنيويه العلمانيه لها أصول القرانيه وهذا هو الابرازأما الاغفال فيقوم بطمس وتجاهل ان الدنيا ذكرت في القران غالباً بالذم والامتهان والتحذير </w:t>
      </w:r>
    </w:p>
    <w:p w:rsidR="00835429" w:rsidRPr="00835429" w:rsidRDefault="00835429" w:rsidP="00835429">
      <w:pPr>
        <w:rPr>
          <w:rFonts w:cs="Akhbar MT"/>
          <w:b/>
          <w:bCs/>
          <w:i/>
          <w:iCs/>
          <w:sz w:val="32"/>
          <w:szCs w:val="32"/>
          <w:rtl/>
        </w:rPr>
      </w:pPr>
      <w:r w:rsidRPr="00835429">
        <w:rPr>
          <w:rFonts w:cs="Akhbar MT" w:hint="cs"/>
          <w:b/>
          <w:bCs/>
          <w:i/>
          <w:iCs/>
          <w:sz w:val="32"/>
          <w:szCs w:val="32"/>
          <w:rtl/>
        </w:rPr>
        <w:t>ثانياً: وأم أن الاسلام دين علماني لانه جعل الانسان محور الكون فالمقدمه صحيحه والنتيجه كاذبة فالانسان فعلاً هو محور الكون في القران فهو الخليفه وحامل الامانه وهنا مغالظه وهو ابراز الاشاده بالموقف الايجابي للقران من الانسان والاغفال هو تجاهل موقف القران من الانسان المنحط والمغرور .الانسان المحور في القران هو اللذي حبي بالعقل والعلم وشرف بالتكليف وكرم بالرساله</w:t>
      </w:r>
    </w:p>
    <w:p w:rsidR="00835429" w:rsidRPr="00835429" w:rsidRDefault="00835429" w:rsidP="00835429">
      <w:pPr>
        <w:rPr>
          <w:rFonts w:cs="Akhbar MT"/>
          <w:b/>
          <w:bCs/>
          <w:i/>
          <w:iCs/>
          <w:sz w:val="32"/>
          <w:szCs w:val="32"/>
          <w:rtl/>
        </w:rPr>
      </w:pPr>
      <w:r w:rsidRPr="00835429">
        <w:rPr>
          <w:rFonts w:cs="Akhbar MT" w:hint="cs"/>
          <w:b/>
          <w:bCs/>
          <w:i/>
          <w:iCs/>
          <w:sz w:val="32"/>
          <w:szCs w:val="32"/>
          <w:rtl/>
        </w:rPr>
        <w:t>ثالثاً:وأما القول بأن الاسلام تخلص من المقدس فهو امر في غايه العجب !كيف ذلك ! وأين الأدله ؟ والمقدسات في الاسلام كثيره فالكتاب الكريم مقدس والبيت الحرام مقدس والنبي صلى الله عليه وسلم مقدس والمسجد مقدس....</w:t>
      </w:r>
    </w:p>
    <w:p w:rsidR="00835429" w:rsidRPr="00835429" w:rsidRDefault="00835429" w:rsidP="00835429">
      <w:pPr>
        <w:rPr>
          <w:rFonts w:cs="Akhbar MT"/>
          <w:b/>
          <w:bCs/>
          <w:i/>
          <w:iCs/>
          <w:sz w:val="32"/>
          <w:szCs w:val="32"/>
          <w:rtl/>
        </w:rPr>
      </w:pPr>
      <w:r w:rsidRPr="00835429">
        <w:rPr>
          <w:rFonts w:cs="Akhbar MT" w:hint="cs"/>
          <w:b/>
          <w:bCs/>
          <w:i/>
          <w:iCs/>
          <w:sz w:val="32"/>
          <w:szCs w:val="32"/>
          <w:rtl/>
        </w:rPr>
        <w:t>رابعاً: والقول الرابع بأن الاسلام تخلص من المعجزات لا يقل عجباً عن سابقه, وأن أنكار كل هذه المعجزات أو التعسف في تأويلها ليس الا لوناً من ألوان الصلف والمكابره والجحود.</w:t>
      </w:r>
    </w:p>
    <w:p w:rsidR="00835429" w:rsidRPr="00835429" w:rsidRDefault="00835429" w:rsidP="00835429">
      <w:pPr>
        <w:rPr>
          <w:rFonts w:cs="Akhbar MT"/>
          <w:b/>
          <w:bCs/>
          <w:i/>
          <w:iCs/>
          <w:sz w:val="32"/>
          <w:szCs w:val="32"/>
          <w:rtl/>
        </w:rPr>
      </w:pPr>
      <w:r w:rsidRPr="00835429">
        <w:rPr>
          <w:rFonts w:cs="Akhbar MT" w:hint="cs"/>
          <w:b/>
          <w:bCs/>
          <w:i/>
          <w:iCs/>
          <w:sz w:val="32"/>
          <w:szCs w:val="32"/>
          <w:rtl/>
        </w:rPr>
        <w:t>ونختم القول :أن الاسلمة وليست العلمنه هي التي تحرر الانسان من الاساطير والخرافات والارواح الشريرة والشعوذه التي يظن أنها تتحكم في مصير الكون</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المطلب الرابع: المنظور الاسلامي </w:t>
      </w:r>
    </w:p>
    <w:p w:rsidR="00835429" w:rsidRPr="00835429" w:rsidRDefault="00835429" w:rsidP="00835429">
      <w:pPr>
        <w:rPr>
          <w:rFonts w:cs="Akhbar MT"/>
          <w:b/>
          <w:bCs/>
          <w:i/>
          <w:iCs/>
          <w:sz w:val="32"/>
          <w:szCs w:val="32"/>
          <w:rtl/>
        </w:rPr>
      </w:pPr>
      <w:r w:rsidRPr="00835429">
        <w:rPr>
          <w:rFonts w:cs="Akhbar MT" w:hint="cs"/>
          <w:b/>
          <w:bCs/>
          <w:i/>
          <w:iCs/>
          <w:sz w:val="32"/>
          <w:szCs w:val="32"/>
          <w:rtl/>
        </w:rPr>
        <w:t>أولاً: عناصر مشتركة :</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نريد هنا ان نبين رؤية بعض المفكرين الاسلاميين للعلمانيه دون أن نفصل في التعقييب عليها ولأن الاتفاق بين الاسلاميين والعلمانيين قائم على حقيقة العلمانية وجوهرها ولكن الخلاف في الحكم على هذه الحقيقة وهذا الجوهر.</w:t>
      </w:r>
    </w:p>
    <w:p w:rsidR="00835429" w:rsidRPr="00835429" w:rsidRDefault="00835429" w:rsidP="00835429">
      <w:pPr>
        <w:rPr>
          <w:rFonts w:cs="Akhbar MT"/>
          <w:b/>
          <w:bCs/>
          <w:i/>
          <w:iCs/>
          <w:sz w:val="32"/>
          <w:szCs w:val="32"/>
          <w:rtl/>
        </w:rPr>
      </w:pPr>
      <w:r w:rsidRPr="00835429">
        <w:rPr>
          <w:rFonts w:cs="Akhbar MT" w:hint="cs"/>
          <w:b/>
          <w:bCs/>
          <w:i/>
          <w:iCs/>
          <w:sz w:val="32"/>
          <w:szCs w:val="32"/>
          <w:rtl/>
        </w:rPr>
        <w:t>وأن أختلفت الصياغة وهو التأكيد على عنصر أساسي في العلمانيه يتمثل في أقصاء الأديان ومحاصرتها</w:t>
      </w:r>
    </w:p>
    <w:p w:rsidR="00835429" w:rsidRPr="00835429" w:rsidRDefault="00835429" w:rsidP="00835429">
      <w:pPr>
        <w:rPr>
          <w:rFonts w:cs="Akhbar MT"/>
          <w:b/>
          <w:bCs/>
          <w:i/>
          <w:iCs/>
          <w:sz w:val="32"/>
          <w:szCs w:val="32"/>
          <w:rtl/>
        </w:rPr>
      </w:pPr>
      <w:r w:rsidRPr="00835429">
        <w:rPr>
          <w:rFonts w:cs="Akhbar MT" w:hint="cs"/>
          <w:b/>
          <w:bCs/>
          <w:i/>
          <w:iCs/>
          <w:sz w:val="32"/>
          <w:szCs w:val="32"/>
          <w:rtl/>
        </w:rPr>
        <w:t>العنصر الثاني الذي تؤكد عليه التعريفات الاسلاميه السابقه في العلمانيه هو المادية</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 وأما العنصر الثالث في العلمانية فهو مايلفت النظر اليه تعريف محمد ابراهيم حيث العلمانية في رأية هي الاقتصار على العقل الانساني </w:t>
      </w:r>
    </w:p>
    <w:p w:rsidR="00835429" w:rsidRPr="00835429" w:rsidRDefault="00835429" w:rsidP="00835429">
      <w:pPr>
        <w:rPr>
          <w:rFonts w:cs="Akhbar MT"/>
          <w:b/>
          <w:bCs/>
          <w:i/>
          <w:iCs/>
          <w:sz w:val="32"/>
          <w:szCs w:val="32"/>
          <w:rtl/>
        </w:rPr>
      </w:pPr>
      <w:r w:rsidRPr="00835429">
        <w:rPr>
          <w:rFonts w:cs="Akhbar MT" w:hint="cs"/>
          <w:b/>
          <w:bCs/>
          <w:i/>
          <w:iCs/>
          <w:sz w:val="32"/>
          <w:szCs w:val="32"/>
          <w:rtl/>
        </w:rPr>
        <w:t>وأخيراً نصل الى العنصريين الأخيرين اللذين يتفق حولهما الاسلامييون والعلمانييون وهما أسقاط القداسة, وسيادة النسبيه</w:t>
      </w:r>
    </w:p>
    <w:p w:rsidR="00835429" w:rsidRPr="00835429" w:rsidRDefault="00835429" w:rsidP="00835429">
      <w:pPr>
        <w:rPr>
          <w:rFonts w:cs="Akhbar MT"/>
          <w:b/>
          <w:bCs/>
          <w:i/>
          <w:iCs/>
          <w:sz w:val="32"/>
          <w:szCs w:val="32"/>
          <w:rtl/>
        </w:rPr>
      </w:pPr>
      <w:r w:rsidRPr="00835429">
        <w:rPr>
          <w:rFonts w:cs="Akhbar MT" w:hint="cs"/>
          <w:b/>
          <w:bCs/>
          <w:i/>
          <w:iCs/>
          <w:sz w:val="32"/>
          <w:szCs w:val="32"/>
          <w:rtl/>
        </w:rPr>
        <w:t>ثانياً:تعقيب وخلاصة :</w:t>
      </w:r>
    </w:p>
    <w:p w:rsidR="00835429" w:rsidRPr="00835429" w:rsidRDefault="00835429" w:rsidP="00835429">
      <w:pPr>
        <w:rPr>
          <w:rFonts w:cs="Akhbar MT"/>
          <w:b/>
          <w:bCs/>
          <w:i/>
          <w:iCs/>
          <w:sz w:val="32"/>
          <w:szCs w:val="32"/>
          <w:rtl/>
        </w:rPr>
      </w:pPr>
      <w:r w:rsidRPr="00835429">
        <w:rPr>
          <w:rFonts w:cs="Akhbar MT" w:hint="cs"/>
          <w:b/>
          <w:bCs/>
          <w:i/>
          <w:iCs/>
          <w:sz w:val="32"/>
          <w:szCs w:val="32"/>
          <w:rtl/>
        </w:rPr>
        <w:t>يفق العلمانيين والاسلاميين على أن الاسس التي تقوم عليها العلمانية هي :</w:t>
      </w:r>
    </w:p>
    <w:p w:rsidR="00835429" w:rsidRPr="00835429" w:rsidRDefault="00835429" w:rsidP="00835429">
      <w:pPr>
        <w:rPr>
          <w:rFonts w:cs="Akhbar MT"/>
          <w:b/>
          <w:bCs/>
          <w:i/>
          <w:iCs/>
          <w:sz w:val="32"/>
          <w:szCs w:val="32"/>
          <w:rtl/>
        </w:rPr>
      </w:pPr>
      <w:r w:rsidRPr="00835429">
        <w:rPr>
          <w:rFonts w:cs="Akhbar MT" w:hint="cs"/>
          <w:b/>
          <w:bCs/>
          <w:i/>
          <w:iCs/>
          <w:sz w:val="32"/>
          <w:szCs w:val="32"/>
          <w:rtl/>
        </w:rPr>
        <w:t>1-الرؤية المادية</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2-تنحية الغيب </w:t>
      </w:r>
    </w:p>
    <w:p w:rsidR="00835429" w:rsidRPr="00835429" w:rsidRDefault="00835429" w:rsidP="00835429">
      <w:pPr>
        <w:rPr>
          <w:rFonts w:cs="Akhbar MT"/>
          <w:b/>
          <w:bCs/>
          <w:i/>
          <w:iCs/>
          <w:sz w:val="32"/>
          <w:szCs w:val="32"/>
          <w:rtl/>
        </w:rPr>
      </w:pPr>
      <w:r w:rsidRPr="00835429">
        <w:rPr>
          <w:rFonts w:cs="Akhbar MT" w:hint="cs"/>
          <w:b/>
          <w:bCs/>
          <w:i/>
          <w:iCs/>
          <w:sz w:val="32"/>
          <w:szCs w:val="32"/>
          <w:rtl/>
        </w:rPr>
        <w:t>3-نزع القداسة من المقدس</w:t>
      </w:r>
    </w:p>
    <w:p w:rsidR="00835429" w:rsidRPr="00835429" w:rsidRDefault="00835429" w:rsidP="00835429">
      <w:pPr>
        <w:rPr>
          <w:rFonts w:cs="Akhbar MT"/>
          <w:b/>
          <w:bCs/>
          <w:i/>
          <w:iCs/>
          <w:sz w:val="32"/>
          <w:szCs w:val="32"/>
          <w:rtl/>
        </w:rPr>
      </w:pPr>
      <w:r w:rsidRPr="00835429">
        <w:rPr>
          <w:rFonts w:cs="Akhbar MT" w:hint="cs"/>
          <w:b/>
          <w:bCs/>
          <w:i/>
          <w:iCs/>
          <w:sz w:val="32"/>
          <w:szCs w:val="32"/>
          <w:rtl/>
        </w:rPr>
        <w:t>4-العقلانيه المطلقه</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5-النسبية المطلقة </w:t>
      </w:r>
    </w:p>
    <w:p w:rsidR="00835429" w:rsidRPr="00835429" w:rsidRDefault="00835429" w:rsidP="00835429">
      <w:pPr>
        <w:rPr>
          <w:rFonts w:cs="Akhbar MT"/>
          <w:b/>
          <w:bCs/>
          <w:i/>
          <w:iCs/>
          <w:sz w:val="32"/>
          <w:szCs w:val="32"/>
          <w:rtl/>
        </w:rPr>
      </w:pPr>
      <w:r w:rsidRPr="00835429">
        <w:rPr>
          <w:rFonts w:cs="Akhbar MT" w:hint="cs"/>
          <w:b/>
          <w:bCs/>
          <w:i/>
          <w:iCs/>
          <w:sz w:val="32"/>
          <w:szCs w:val="32"/>
          <w:rtl/>
        </w:rPr>
        <w:t>6-فصل الدين عن الدولة أو عن السياسة</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ولكن مع أن الاتفاق بين الطرفين الا ان جوهر الخلاف هو الحكم عليها من حيث الحقيقه والبطلان والقبول والرفض.</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الأول: خصائص عامة للعلمانية:</w:t>
      </w:r>
    </w:p>
    <w:p w:rsidR="00835429" w:rsidRPr="00835429" w:rsidRDefault="00835429" w:rsidP="00835429">
      <w:pPr>
        <w:rPr>
          <w:rFonts w:cs="Akhbar MT"/>
          <w:b/>
          <w:bCs/>
          <w:i/>
          <w:iCs/>
          <w:sz w:val="32"/>
          <w:szCs w:val="32"/>
          <w:rtl/>
        </w:rPr>
      </w:pPr>
      <w:r w:rsidRPr="00835429">
        <w:rPr>
          <w:rFonts w:cs="Akhbar MT" w:hint="cs"/>
          <w:b/>
          <w:bCs/>
          <w:i/>
          <w:iCs/>
          <w:sz w:val="32"/>
          <w:szCs w:val="32"/>
          <w:rtl/>
        </w:rPr>
        <w:t>بعد أن طوفنا كثيراً في الفكر الغربي والعربي نلتمس الرؤى المختلفة التي تحاول أن تصوغ حداً علمياً دقيقاً للعلمانية وتصفحنا وجهات نظر كثيرة فهل سنختار تعريفاً منها ونرجحه على غيره أما أننا سنطرح تعريفاً جديداً بديلاً لها جميعاً؟</w:t>
      </w:r>
    </w:p>
    <w:p w:rsidR="00835429" w:rsidRPr="00835429" w:rsidRDefault="00835429" w:rsidP="00835429">
      <w:pPr>
        <w:rPr>
          <w:rFonts w:cs="Akhbar MT"/>
          <w:b/>
          <w:bCs/>
          <w:i/>
          <w:iCs/>
          <w:sz w:val="32"/>
          <w:szCs w:val="32"/>
          <w:rtl/>
        </w:rPr>
      </w:pPr>
      <w:r w:rsidRPr="00835429">
        <w:rPr>
          <w:rFonts w:cs="Akhbar MT" w:hint="cs"/>
          <w:b/>
          <w:bCs/>
          <w:i/>
          <w:iCs/>
          <w:sz w:val="32"/>
          <w:szCs w:val="32"/>
          <w:rtl/>
        </w:rPr>
        <w:t>ولذلك فأن اي تعريف طرحه هنا فهو ضمن تعريف سابق وهذا يعني أننا لن نأتي بجديد هنا واذا كان ثمة جديد فهو قد يكون احتواء التعريف الذي سنطرحه على اكثر العناصر جوهرية في تشكيل العلمانيه وانضغاط عناصر كثيرة فيه على حين كانت متفرقة في غيره.</w:t>
      </w:r>
    </w:p>
    <w:p w:rsidR="00835429" w:rsidRPr="00835429" w:rsidRDefault="00835429" w:rsidP="00835429">
      <w:pPr>
        <w:rPr>
          <w:rFonts w:cs="Akhbar MT"/>
          <w:b/>
          <w:bCs/>
          <w:i/>
          <w:iCs/>
          <w:sz w:val="32"/>
          <w:szCs w:val="32"/>
          <w:rtl/>
        </w:rPr>
      </w:pPr>
      <w:r w:rsidRPr="00835429">
        <w:rPr>
          <w:rFonts w:cs="Akhbar MT" w:hint="cs"/>
          <w:b/>
          <w:bCs/>
          <w:i/>
          <w:iCs/>
          <w:sz w:val="32"/>
          <w:szCs w:val="32"/>
          <w:rtl/>
        </w:rPr>
        <w:t>ومع طول المعايشة والمعاشرة للخطاب العلماني رأيت ان القضية أكبر من كونها قضية فصل ,وأنما هي في اكثر من الاحيان أقرب الى الجحود والنكران للأديان وقيمها.</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الثاني :أبرز الخصائص:</w:t>
      </w:r>
    </w:p>
    <w:p w:rsidR="00835429" w:rsidRPr="00835429" w:rsidRDefault="00835429" w:rsidP="00835429">
      <w:pPr>
        <w:rPr>
          <w:rFonts w:cs="Akhbar MT"/>
          <w:b/>
          <w:bCs/>
          <w:i/>
          <w:iCs/>
          <w:sz w:val="32"/>
          <w:szCs w:val="32"/>
          <w:rtl/>
        </w:rPr>
      </w:pPr>
      <w:r w:rsidRPr="00835429">
        <w:rPr>
          <w:rFonts w:cs="Akhbar MT" w:hint="cs"/>
          <w:b/>
          <w:bCs/>
          <w:i/>
          <w:iCs/>
          <w:sz w:val="32"/>
          <w:szCs w:val="32"/>
          <w:rtl/>
        </w:rPr>
        <w:t>العلمانية هي أنسنة الالهي وتأليه الانساني ويتميز هذا الحد بأنه يجمع خصائص كثيرة للعلمانية في شطريه:</w:t>
      </w:r>
    </w:p>
    <w:p w:rsidR="00835429" w:rsidRPr="00835429" w:rsidRDefault="00835429" w:rsidP="00835429">
      <w:pPr>
        <w:rPr>
          <w:rFonts w:cs="Akhbar MT"/>
          <w:b/>
          <w:bCs/>
          <w:i/>
          <w:iCs/>
          <w:sz w:val="32"/>
          <w:szCs w:val="32"/>
          <w:rtl/>
        </w:rPr>
      </w:pPr>
      <w:r w:rsidRPr="00835429">
        <w:rPr>
          <w:rFonts w:cs="Akhbar MT" w:hint="cs"/>
          <w:b/>
          <w:bCs/>
          <w:i/>
          <w:iCs/>
          <w:sz w:val="32"/>
          <w:szCs w:val="32"/>
          <w:rtl/>
        </w:rPr>
        <w:t>فالشطر الأول أنسنة الالهي يحتوي على مقولة العلمانية في رفض المصدر الالهي ويحتوي ايضاً على أنسنة الطبيعية والكون بمعنى تجريده من أية دلالات روحية ويحتوي ايضاً على الجهود التي بذلتها العلمانيه لاستثمار الالهي وتحويله الى فكرانية</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وأما الشطر الثاني من التعريف تأليه الانساني فيتولى جوانب كثيرة ايضاً من خصائص العلمانيه من أهمها النزعة الغرورية ويتضمن ايضاً التركيز العلماني الدائم على مركزية الانسان واستقلالية العقل ويتضمن ايضاً الى الأشارة الى تأليه القيم الجديدة للعلمانيه الممثله في حقوقو الانسان وترسيخ الفردية المطلقة والدمقراطية ويضمن أيضاً الاشاره الى العبثي في العلمانية.</w:t>
      </w: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الثالث: العلمانيه هي الدنيوية المحضة:</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أن الدنيوية ليست مجرد ترجمه لغوية للعلمانية وأعني أن العلمانية يمكن أن تعرف تعريفاً جامعاً مانعاً </w:t>
      </w:r>
      <w:r w:rsidRPr="00835429">
        <w:rPr>
          <w:rFonts w:cs="Akhbar MT"/>
          <w:b/>
          <w:bCs/>
          <w:i/>
          <w:iCs/>
          <w:sz w:val="32"/>
          <w:szCs w:val="32"/>
          <w:rtl/>
        </w:rPr>
        <w:t>–</w:t>
      </w:r>
      <w:r w:rsidRPr="00835429">
        <w:rPr>
          <w:rFonts w:cs="Akhbar MT" w:hint="cs"/>
          <w:b/>
          <w:bCs/>
          <w:i/>
          <w:iCs/>
          <w:sz w:val="32"/>
          <w:szCs w:val="32"/>
          <w:rtl/>
        </w:rPr>
        <w:t xml:space="preserve">فيما أرى- بكلمة واحدة هي الدنيوية ان هذا التعريف </w:t>
      </w:r>
      <w:r w:rsidRPr="00835429">
        <w:rPr>
          <w:rFonts w:cs="Akhbar MT"/>
          <w:b/>
          <w:bCs/>
          <w:i/>
          <w:iCs/>
          <w:sz w:val="32"/>
          <w:szCs w:val="32"/>
          <w:rtl/>
        </w:rPr>
        <w:t>–</w:t>
      </w:r>
      <w:r w:rsidRPr="00835429">
        <w:rPr>
          <w:rFonts w:cs="Akhbar MT" w:hint="cs"/>
          <w:b/>
          <w:bCs/>
          <w:i/>
          <w:iCs/>
          <w:sz w:val="32"/>
          <w:szCs w:val="32"/>
          <w:rtl/>
        </w:rPr>
        <w:t xml:space="preserve">كما يبدو لي </w:t>
      </w:r>
      <w:r w:rsidRPr="00835429">
        <w:rPr>
          <w:rFonts w:cs="Akhbar MT"/>
          <w:b/>
          <w:bCs/>
          <w:i/>
          <w:iCs/>
          <w:sz w:val="32"/>
          <w:szCs w:val="32"/>
          <w:rtl/>
        </w:rPr>
        <w:t>–</w:t>
      </w:r>
      <w:r w:rsidRPr="00835429">
        <w:rPr>
          <w:rFonts w:cs="Akhbar MT" w:hint="cs"/>
          <w:b/>
          <w:bCs/>
          <w:i/>
          <w:iCs/>
          <w:sz w:val="32"/>
          <w:szCs w:val="32"/>
          <w:rtl/>
        </w:rPr>
        <w:t xml:space="preserve"> لايكاد يغادر صغيره ولاكبيره من مقولات العلمانيه وخصائصها الا ويطويها في داخله وان نظرة سريعة في تاريخ العلمانية وأسسها وجذورها وأبعادها وتجلياتها سوف تبين أن الدنيوية هي الاهم الأول والهاجس الأساسي بل الوحيد الذي تدور عليه العلمانية.</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المبحث الاول :مفهوم التاريخية في الفكر الحديث </w:t>
      </w: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الاول : التأريخ لغة واصطلاحاً:</w:t>
      </w:r>
    </w:p>
    <w:p w:rsidR="00835429" w:rsidRPr="00835429" w:rsidRDefault="00835429" w:rsidP="00835429">
      <w:pPr>
        <w:rPr>
          <w:rFonts w:cs="Akhbar MT"/>
          <w:b/>
          <w:bCs/>
          <w:i/>
          <w:iCs/>
          <w:sz w:val="32"/>
          <w:szCs w:val="32"/>
          <w:rtl/>
        </w:rPr>
      </w:pPr>
      <w:r w:rsidRPr="00835429">
        <w:rPr>
          <w:rFonts w:cs="Akhbar MT" w:hint="cs"/>
          <w:b/>
          <w:bCs/>
          <w:i/>
          <w:iCs/>
          <w:sz w:val="32"/>
          <w:szCs w:val="32"/>
          <w:rtl/>
        </w:rPr>
        <w:t>جاء في لسان العرب التأريخ تعريف الوقت والتوريخ مثله.</w:t>
      </w:r>
    </w:p>
    <w:p w:rsidR="00835429" w:rsidRPr="00835429" w:rsidRDefault="00835429" w:rsidP="00835429">
      <w:pPr>
        <w:rPr>
          <w:rFonts w:cs="Akhbar MT"/>
          <w:b/>
          <w:bCs/>
          <w:i/>
          <w:iCs/>
          <w:sz w:val="32"/>
          <w:szCs w:val="32"/>
          <w:rtl/>
        </w:rPr>
      </w:pPr>
      <w:r w:rsidRPr="00835429">
        <w:rPr>
          <w:rFonts w:cs="Akhbar MT" w:hint="cs"/>
          <w:b/>
          <w:bCs/>
          <w:i/>
          <w:iCs/>
          <w:sz w:val="32"/>
          <w:szCs w:val="32"/>
          <w:rtl/>
        </w:rPr>
        <w:t>وعند ابن خلدون التاريخ هو( خبر عن الاجتماع الانساني اللذي هو عمران العالم وما يعرض لطبيعة ذلك العمران من الأحوال ) وهو عند توينبي (العلم اللذي يبحث في حياة الأمم والمجتمعات والعلاقات التي تقوم بينهما.</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المطلب الثاني : مفهوم التاريخية عند الغربيين:</w:t>
      </w:r>
    </w:p>
    <w:p w:rsidR="00835429" w:rsidRPr="00835429" w:rsidRDefault="00835429" w:rsidP="00835429">
      <w:pPr>
        <w:rPr>
          <w:rFonts w:cs="Akhbar MT"/>
          <w:b/>
          <w:bCs/>
          <w:i/>
          <w:iCs/>
          <w:sz w:val="32"/>
          <w:szCs w:val="32"/>
          <w:rtl/>
        </w:rPr>
      </w:pPr>
      <w:r w:rsidRPr="00835429">
        <w:rPr>
          <w:rFonts w:cs="Akhbar MT" w:hint="cs"/>
          <w:b/>
          <w:bCs/>
          <w:i/>
          <w:iCs/>
          <w:sz w:val="32"/>
          <w:szCs w:val="32"/>
          <w:rtl/>
        </w:rPr>
        <w:t>وأما النظره التوينبية فتمثل وجهة النظر الغربية الى علم التاريخ على انه علم لا يقوم على صحة الخبر أو سنده بشكل أساسي وانما على مضمون الخبر ومايحتويه من معلومات وتلعب المقارنة والتحليل والاسترداد دوراً أساسياً في قبول الخبر أو رفضه دون تعويل على صحة الخبر من الناحية الوثائقية زلذلك يسمى هذا المنهج الاستردادي أو المنهج التواسم وتكون مواهب الباحث وامكانياته وعمق ملاحضته وسعة خياله ودقة وجدانه ذات أثر أساسي في تمحيص المعلومات التاريخيه.</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 المطلب الثالث: مفهوم التاريخية في الفكر العربي :</w:t>
      </w:r>
    </w:p>
    <w:p w:rsidR="00835429" w:rsidRPr="00835429" w:rsidRDefault="00835429" w:rsidP="00835429">
      <w:pPr>
        <w:rPr>
          <w:rFonts w:cs="Akhbar MT"/>
          <w:b/>
          <w:bCs/>
          <w:i/>
          <w:iCs/>
          <w:sz w:val="32"/>
          <w:szCs w:val="32"/>
          <w:rtl/>
        </w:rPr>
      </w:pPr>
      <w:r w:rsidRPr="00835429">
        <w:rPr>
          <w:rFonts w:cs="Akhbar MT" w:hint="cs"/>
          <w:b/>
          <w:bCs/>
          <w:i/>
          <w:iCs/>
          <w:sz w:val="32"/>
          <w:szCs w:val="32"/>
          <w:rtl/>
        </w:rPr>
        <w:t>ظهرت كلمة تاريخية في الفكر الغربي كما يوضح أركون اعتماداً على قاموس لاروس الكبير للغة الفرنسية في 6 نيسان 1872 أما في الكتابات العربية فيصعب تحديد تاريخ دقيق لظهور هذه الكلمة في الساحة الثقافية</w:t>
      </w:r>
    </w:p>
    <w:p w:rsidR="00835429" w:rsidRPr="00835429" w:rsidRDefault="00835429" w:rsidP="00835429">
      <w:pPr>
        <w:rPr>
          <w:rFonts w:cs="Akhbar MT"/>
          <w:b/>
          <w:bCs/>
          <w:i/>
          <w:iCs/>
          <w:sz w:val="32"/>
          <w:szCs w:val="32"/>
          <w:rtl/>
        </w:rPr>
      </w:pPr>
      <w:r w:rsidRPr="00835429">
        <w:rPr>
          <w:rFonts w:cs="Akhbar MT" w:hint="cs"/>
          <w:b/>
          <w:bCs/>
          <w:i/>
          <w:iCs/>
          <w:sz w:val="32"/>
          <w:szCs w:val="32"/>
          <w:rtl/>
        </w:rPr>
        <w:t>ويعرف أركون التاريخية بشكل أكثر اختصاراً عندما يقول انها تعني التحول والتغير أي تحول القيم وتغيرها بتغير العصور والأزمان .</w:t>
      </w: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الرابع : التاريخية والتاريخانية أو التاريخوية:</w:t>
      </w:r>
    </w:p>
    <w:p w:rsidR="00835429" w:rsidRPr="00835429" w:rsidRDefault="00835429" w:rsidP="00835429">
      <w:pPr>
        <w:rPr>
          <w:rFonts w:cs="Akhbar MT"/>
          <w:b/>
          <w:bCs/>
          <w:i/>
          <w:iCs/>
          <w:sz w:val="32"/>
          <w:szCs w:val="32"/>
          <w:rtl/>
        </w:rPr>
      </w:pPr>
      <w:r w:rsidRPr="00835429">
        <w:rPr>
          <w:rFonts w:cs="Akhbar MT" w:hint="cs"/>
          <w:b/>
          <w:bCs/>
          <w:i/>
          <w:iCs/>
          <w:sz w:val="32"/>
          <w:szCs w:val="32"/>
          <w:rtl/>
        </w:rPr>
        <w:t>يفرق محمد أركون بين التاريخيه والتاريخانية أو التاريخونة فالتاريخة لدية ذات معني ايجابي تتوجه الى دراسة التتغير والتطور اللذي يصيب البنى والمؤسسات والمفاهيم من خلال مرور الأزمان وتعاقب السنوات.</w:t>
      </w:r>
    </w:p>
    <w:p w:rsidR="00835429" w:rsidRPr="00835429" w:rsidRDefault="00835429" w:rsidP="00835429">
      <w:pPr>
        <w:rPr>
          <w:rFonts w:cs="Akhbar MT"/>
          <w:b/>
          <w:bCs/>
          <w:i/>
          <w:iCs/>
          <w:sz w:val="32"/>
          <w:szCs w:val="32"/>
          <w:rtl/>
        </w:rPr>
      </w:pPr>
      <w:r w:rsidRPr="00835429">
        <w:rPr>
          <w:rFonts w:cs="Akhbar MT" w:hint="cs"/>
          <w:b/>
          <w:bCs/>
          <w:i/>
          <w:iCs/>
          <w:sz w:val="32"/>
          <w:szCs w:val="32"/>
          <w:rtl/>
        </w:rPr>
        <w:t>ويعتبر هاشم صالح هذه التفرقة الأركونية بين مصطلحي تاريخي وتاريخاني تعبيراً عن مزيد من الدقة والوضوح والتمييز بين التطرف الوثوقي الايديولجي من جهة وبين المقارنه الفكرية المرنه والنقدية المنفتحة من جهة أخرى.</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ولكن لابد من الاشاره الى أن تفرقة أركون هذه ليست بذات جدوى مادامت معتقدات الأمم في كلا المصطلحين تعتبر أساطير وخيلات وليست ذات وجود حقيقي وانما وجودها وهمي خيالي وهو وان قال بأنه يعتبر الاساطير والخيلة ذات فاعلية أساسية في توجية التاريخ الا انه مادام الاتفاق قائماً على أنه لاحقيقه واقعية لهذه المعتقدات فان التفرقة تصبح لامعنى لها لأن فاعليه المعتقدات حتى ماكان منها أساطير بالفعل في صنع التاريخ.</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لكن اركون يهدف الى مقصد آخر وهو يبدو معتدلاص في وصفه لمعتثدات المؤمنين والمعجزات والغيبات بالاساطير </w:t>
      </w:r>
    </w:p>
    <w:p w:rsidR="00835429" w:rsidRPr="00835429" w:rsidRDefault="00835429" w:rsidP="00835429">
      <w:pPr>
        <w:rPr>
          <w:rFonts w:cs="Akhbar MT"/>
          <w:b/>
          <w:bCs/>
          <w:i/>
          <w:iCs/>
          <w:sz w:val="32"/>
          <w:szCs w:val="32"/>
          <w:rtl/>
        </w:rPr>
      </w:pPr>
      <w:r w:rsidRPr="00835429">
        <w:rPr>
          <w:rFonts w:cs="Akhbar MT" w:hint="cs"/>
          <w:b/>
          <w:bCs/>
          <w:i/>
          <w:iCs/>
          <w:sz w:val="32"/>
          <w:szCs w:val="32"/>
          <w:rtl/>
        </w:rPr>
        <w:t>أن أركون يخترع معنى مرفوضاً للتاريخية ليحظى المعنى اللذي يريده بالقبول ولكن المؤمنين يرفضون هذه التلاعبات الأركونيه مادامت النتائج لدى الطرفين واحدة وهي أسطورية العقائد ووهميتها وهو ماسيتضح لنا بشكل أكثر تفصيلاص فيما بعد.</w:t>
      </w: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الخامس :التاريخانية الجديدة:</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برز اتجاه جديد في دراسة الأدب والنصوص بروزاً واضحاً ولفت الأنظار الى نفسه في وسط اتجاهات وتيارات أدبية كثيره ومتلاحقة سمي ب التاريخانية الجديدة التي تعتبر احدى الأفرازات النقدية لمرحلة مابعد البنيوية وفيها تجتمع العديد من العناصر التي هيمنت على اتجاهات نقدية أخرى كالماركسية والتفويض </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tl/>
        </w:rPr>
      </w:pPr>
      <w:r w:rsidRPr="00835429">
        <w:rPr>
          <w:rFonts w:cs="Akhbar MT" w:hint="cs"/>
          <w:b/>
          <w:bCs/>
          <w:i/>
          <w:iCs/>
          <w:sz w:val="32"/>
          <w:szCs w:val="32"/>
          <w:rtl/>
        </w:rPr>
        <w:t>المطلب السادس: خلاصة تحليلية:</w:t>
      </w:r>
    </w:p>
    <w:p w:rsidR="00835429" w:rsidRPr="00835429" w:rsidRDefault="00835429" w:rsidP="00835429">
      <w:pPr>
        <w:rPr>
          <w:rFonts w:cs="Akhbar MT"/>
          <w:b/>
          <w:bCs/>
          <w:i/>
          <w:iCs/>
          <w:sz w:val="32"/>
          <w:szCs w:val="32"/>
          <w:rtl/>
        </w:rPr>
      </w:pPr>
      <w:r w:rsidRPr="00835429">
        <w:rPr>
          <w:rFonts w:cs="Akhbar MT" w:hint="cs"/>
          <w:b/>
          <w:bCs/>
          <w:i/>
          <w:iCs/>
          <w:sz w:val="32"/>
          <w:szCs w:val="32"/>
          <w:rtl/>
        </w:rPr>
        <w:t>نحدد العناصر التالية التي تحدق بفكرة التاريخية اما كأسس لها أو كمظاهر وتجلبات أو كمرامي وغايات :</w:t>
      </w:r>
    </w:p>
    <w:p w:rsidR="00835429" w:rsidRPr="00835429" w:rsidRDefault="00835429" w:rsidP="00835429">
      <w:pPr>
        <w:rPr>
          <w:rFonts w:cs="Akhbar MT"/>
          <w:b/>
          <w:bCs/>
          <w:i/>
          <w:iCs/>
          <w:sz w:val="32"/>
          <w:szCs w:val="32"/>
          <w:rtl/>
        </w:rPr>
      </w:pPr>
      <w:r w:rsidRPr="00835429">
        <w:rPr>
          <w:rFonts w:cs="Akhbar MT" w:hint="cs"/>
          <w:b/>
          <w:bCs/>
          <w:i/>
          <w:iCs/>
          <w:sz w:val="32"/>
          <w:szCs w:val="32"/>
          <w:rtl/>
        </w:rPr>
        <w:lastRenderedPageBreak/>
        <w:t xml:space="preserve">أولاً: يمكن أن نعتبر المفهوم الغربي للتاريخ القائم على الذاتية المطلقة وانعدام المنهج التاريخي القائم على أهمية النقل وصحة الخبر </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ثانياً: الأنسنة : وهذه النزعه الأنسيه لا تهتم الا بالانسان ومايتصل به من محسسوسات وماديات </w:t>
      </w:r>
    </w:p>
    <w:p w:rsidR="00835429" w:rsidRPr="00835429" w:rsidRDefault="00835429" w:rsidP="00835429">
      <w:pPr>
        <w:rPr>
          <w:rFonts w:cs="Akhbar MT"/>
          <w:b/>
          <w:bCs/>
          <w:i/>
          <w:iCs/>
          <w:sz w:val="32"/>
          <w:szCs w:val="32"/>
          <w:rtl/>
        </w:rPr>
      </w:pPr>
      <w:r w:rsidRPr="00835429">
        <w:rPr>
          <w:rFonts w:cs="Akhbar MT" w:hint="cs"/>
          <w:b/>
          <w:bCs/>
          <w:i/>
          <w:iCs/>
          <w:sz w:val="32"/>
          <w:szCs w:val="32"/>
          <w:rtl/>
        </w:rPr>
        <w:t>ثالثاً: النسبية:وهي مسأله ذات صلة خطيره بفكرة التاريخية</w:t>
      </w:r>
    </w:p>
    <w:p w:rsidR="00835429" w:rsidRPr="00835429" w:rsidRDefault="00835429" w:rsidP="00835429">
      <w:pPr>
        <w:rPr>
          <w:rFonts w:cs="Akhbar MT"/>
          <w:b/>
          <w:bCs/>
          <w:i/>
          <w:iCs/>
          <w:sz w:val="32"/>
          <w:szCs w:val="32"/>
          <w:rtl/>
        </w:rPr>
      </w:pPr>
      <w:r w:rsidRPr="00835429">
        <w:rPr>
          <w:rFonts w:cs="Akhbar MT" w:hint="cs"/>
          <w:b/>
          <w:bCs/>
          <w:i/>
          <w:iCs/>
          <w:sz w:val="32"/>
          <w:szCs w:val="32"/>
          <w:rtl/>
        </w:rPr>
        <w:t>رابعاً:الماركسيه: ترتبط الماركسيه بفكره التاريخية من جهتين المادية التاريخيه والفلسفة المادية.</w:t>
      </w:r>
    </w:p>
    <w:p w:rsidR="00835429" w:rsidRPr="00835429" w:rsidRDefault="00835429" w:rsidP="00835429">
      <w:pPr>
        <w:rPr>
          <w:rFonts w:cs="Akhbar MT"/>
          <w:b/>
          <w:bCs/>
          <w:i/>
          <w:iCs/>
          <w:sz w:val="32"/>
          <w:szCs w:val="32"/>
          <w:rtl/>
        </w:rPr>
      </w:pPr>
      <w:r w:rsidRPr="00835429">
        <w:rPr>
          <w:rFonts w:cs="Akhbar MT" w:hint="cs"/>
          <w:b/>
          <w:bCs/>
          <w:i/>
          <w:iCs/>
          <w:sz w:val="32"/>
          <w:szCs w:val="32"/>
          <w:rtl/>
        </w:rPr>
        <w:t>خامساً:السببية : وهذه مسأله أخرى صلتها بالتاريخية من زاويتين أيضاً:</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-المفهوم الاعتزالي لقضية السببية </w:t>
      </w:r>
    </w:p>
    <w:p w:rsidR="00835429" w:rsidRPr="00835429" w:rsidRDefault="00835429" w:rsidP="00835429">
      <w:pPr>
        <w:rPr>
          <w:rFonts w:cs="Akhbar MT"/>
          <w:b/>
          <w:bCs/>
          <w:i/>
          <w:iCs/>
          <w:sz w:val="32"/>
          <w:szCs w:val="32"/>
          <w:rtl/>
        </w:rPr>
      </w:pPr>
      <w:r w:rsidRPr="00835429">
        <w:rPr>
          <w:rFonts w:cs="Akhbar MT" w:hint="cs"/>
          <w:b/>
          <w:bCs/>
          <w:i/>
          <w:iCs/>
          <w:sz w:val="32"/>
          <w:szCs w:val="32"/>
          <w:rtl/>
        </w:rPr>
        <w:t>-المفهوم الرشدس لنفس القضية</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-المفهوم الغربي </w:t>
      </w:r>
    </w:p>
    <w:p w:rsidR="00835429" w:rsidRPr="00835429" w:rsidRDefault="00835429" w:rsidP="00835429">
      <w:pPr>
        <w:rPr>
          <w:rFonts w:cs="Akhbar MT"/>
          <w:b/>
          <w:bCs/>
          <w:i/>
          <w:iCs/>
          <w:sz w:val="32"/>
          <w:szCs w:val="32"/>
          <w:rtl/>
        </w:rPr>
      </w:pPr>
      <w:r w:rsidRPr="00835429">
        <w:rPr>
          <w:rFonts w:cs="Akhbar MT" w:hint="cs"/>
          <w:b/>
          <w:bCs/>
          <w:i/>
          <w:iCs/>
          <w:sz w:val="32"/>
          <w:szCs w:val="32"/>
          <w:rtl/>
        </w:rPr>
        <w:t>-المفهوم الماركسي لحركة التاريخ</w:t>
      </w:r>
    </w:p>
    <w:p w:rsidR="00835429" w:rsidRPr="00835429" w:rsidRDefault="00835429" w:rsidP="00835429">
      <w:pPr>
        <w:rPr>
          <w:rFonts w:cs="Akhbar MT"/>
          <w:b/>
          <w:bCs/>
          <w:i/>
          <w:iCs/>
          <w:sz w:val="32"/>
          <w:szCs w:val="32"/>
          <w:rtl/>
        </w:rPr>
      </w:pPr>
      <w:r w:rsidRPr="00835429">
        <w:rPr>
          <w:rFonts w:cs="Akhbar MT" w:hint="cs"/>
          <w:b/>
          <w:bCs/>
          <w:i/>
          <w:iCs/>
          <w:sz w:val="32"/>
          <w:szCs w:val="32"/>
          <w:rtl/>
        </w:rPr>
        <w:t>سادساً: التطورية: عنصر التطور أساسي جداً في التاريخية.</w:t>
      </w:r>
    </w:p>
    <w:p w:rsidR="00835429" w:rsidRPr="00835429" w:rsidRDefault="00835429" w:rsidP="00835429">
      <w:pPr>
        <w:rPr>
          <w:rFonts w:cs="Akhbar MT"/>
          <w:b/>
          <w:bCs/>
          <w:i/>
          <w:iCs/>
          <w:sz w:val="32"/>
          <w:szCs w:val="32"/>
          <w:rtl/>
        </w:rPr>
      </w:pPr>
      <w:r w:rsidRPr="00835429">
        <w:rPr>
          <w:rFonts w:cs="Akhbar MT" w:hint="cs"/>
          <w:b/>
          <w:bCs/>
          <w:i/>
          <w:iCs/>
          <w:sz w:val="32"/>
          <w:szCs w:val="32"/>
          <w:rtl/>
        </w:rPr>
        <w:t xml:space="preserve">سابعاً: الهرمنيوطيقا : أو التأويل كما هو في الفهموم الغربي </w:t>
      </w:r>
    </w:p>
    <w:p w:rsidR="00835429" w:rsidRPr="00835429" w:rsidRDefault="00835429" w:rsidP="00835429">
      <w:pPr>
        <w:rPr>
          <w:rFonts w:cs="Akhbar MT"/>
          <w:b/>
          <w:bCs/>
          <w:i/>
          <w:iCs/>
          <w:sz w:val="32"/>
          <w:szCs w:val="32"/>
          <w:rtl/>
        </w:rPr>
      </w:pPr>
    </w:p>
    <w:p w:rsidR="00835429" w:rsidRPr="00835429" w:rsidRDefault="00835429" w:rsidP="00835429">
      <w:pPr>
        <w:rPr>
          <w:rFonts w:cs="Akhbar MT"/>
          <w:b/>
          <w:bCs/>
          <w:i/>
          <w:iCs/>
          <w:sz w:val="32"/>
          <w:szCs w:val="32"/>
        </w:rPr>
      </w:pPr>
      <w:r w:rsidRPr="00835429">
        <w:rPr>
          <w:rFonts w:cs="Akhbar MT" w:hint="cs"/>
          <w:b/>
          <w:bCs/>
          <w:i/>
          <w:iCs/>
          <w:sz w:val="32"/>
          <w:szCs w:val="32"/>
          <w:rtl/>
        </w:rPr>
        <w:t>هذه أبرز الخلاصات التي يمكن أن نعتبرها عناصر شائعة في التنظيرات السابقه لفكرة التاريخية, كما يممكننا بناءً على هذه الخلاصة ان نقترح تعريف التاريخية بأنه(ا اخضاع الوجود بما فيه لرؤية زمكانية قائمة على الحتمية والنسبية والصيرورة)</w:t>
      </w:r>
    </w:p>
    <w:p w:rsidR="00835429" w:rsidRDefault="00835429" w:rsidP="00835429">
      <w:pPr>
        <w:rPr>
          <w:rFonts w:cs="Akhbar MT" w:hint="cs"/>
          <w:sz w:val="32"/>
          <w:szCs w:val="32"/>
          <w:rtl/>
        </w:rPr>
      </w:pPr>
      <w:r w:rsidRPr="00835429">
        <w:rPr>
          <w:rFonts w:cs="Akhbar MT" w:hint="cs"/>
          <w:sz w:val="32"/>
          <w:szCs w:val="32"/>
          <w:rtl/>
        </w:rPr>
        <w:t xml:space="preserve">                 </w:t>
      </w:r>
    </w:p>
    <w:p w:rsidR="00835429" w:rsidRDefault="00835429" w:rsidP="00835429">
      <w:pPr>
        <w:rPr>
          <w:rFonts w:cs="Akhbar MT" w:hint="cs"/>
          <w:sz w:val="32"/>
          <w:szCs w:val="32"/>
          <w:rtl/>
        </w:rPr>
      </w:pPr>
    </w:p>
    <w:p w:rsidR="00835429" w:rsidRPr="00835429" w:rsidRDefault="00835429" w:rsidP="00835429">
      <w:pPr>
        <w:rPr>
          <w:rFonts w:cs="Akhbar MT"/>
          <w:color w:val="FF0000"/>
          <w:sz w:val="32"/>
          <w:szCs w:val="32"/>
          <w:u w:val="single"/>
          <w:rtl/>
        </w:rPr>
      </w:pPr>
      <w:r w:rsidRPr="00835429">
        <w:rPr>
          <w:rFonts w:cs="Akhbar MT" w:hint="cs"/>
          <w:color w:val="FF0000"/>
          <w:sz w:val="32"/>
          <w:szCs w:val="32"/>
          <w:u w:val="single"/>
          <w:rtl/>
        </w:rPr>
        <w:lastRenderedPageBreak/>
        <w:t xml:space="preserve">   المبحث الثاني :  تاريخية الأديان </w:t>
      </w:r>
    </w:p>
    <w:p w:rsidR="00835429" w:rsidRPr="00835429" w:rsidRDefault="00835429" w:rsidP="00835429">
      <w:pPr>
        <w:rPr>
          <w:rFonts w:cs="Akhbar MT"/>
          <w:sz w:val="32"/>
          <w:szCs w:val="32"/>
          <w:rtl/>
        </w:rPr>
      </w:pPr>
    </w:p>
    <w:p w:rsidR="00835429" w:rsidRPr="00835429" w:rsidRDefault="00835429" w:rsidP="00835429">
      <w:pPr>
        <w:rPr>
          <w:rFonts w:cs="Akhbar MT"/>
          <w:sz w:val="32"/>
          <w:szCs w:val="32"/>
          <w:rtl/>
        </w:rPr>
      </w:pPr>
      <w:r w:rsidRPr="00835429">
        <w:rPr>
          <w:rFonts w:cs="Akhbar MT" w:hint="cs"/>
          <w:sz w:val="32"/>
          <w:szCs w:val="32"/>
          <w:rtl/>
        </w:rPr>
        <w:t>المطلب الاول : أشكال التاريخيه :</w:t>
      </w:r>
    </w:p>
    <w:p w:rsidR="00835429" w:rsidRPr="00835429" w:rsidRDefault="00835429" w:rsidP="00835429">
      <w:pPr>
        <w:rPr>
          <w:rFonts w:cs="Akhbar MT"/>
          <w:sz w:val="32"/>
          <w:szCs w:val="32"/>
          <w:rtl/>
        </w:rPr>
      </w:pPr>
      <w:r w:rsidRPr="00835429">
        <w:rPr>
          <w:rFonts w:cs="Akhbar MT" w:hint="cs"/>
          <w:sz w:val="32"/>
          <w:szCs w:val="32"/>
          <w:rtl/>
        </w:rPr>
        <w:t>نبدا بأولاً : التاريخيه الشاملة : والمقصود بذلك أن الاديان عموما والوحي بأشكاله والكتب المقدسه بما في ذلك القرآن ليست الا تجليات لتطور العقل البشري ومظاهر النمو عبر التاريخ والتجارب والحياة .</w:t>
      </w:r>
    </w:p>
    <w:p w:rsidR="00835429" w:rsidRPr="00835429" w:rsidRDefault="00835429" w:rsidP="00835429">
      <w:pPr>
        <w:rPr>
          <w:rFonts w:cs="Akhbar MT"/>
          <w:sz w:val="32"/>
          <w:szCs w:val="32"/>
          <w:rtl/>
        </w:rPr>
      </w:pPr>
      <w:r w:rsidRPr="00835429">
        <w:rPr>
          <w:rFonts w:cs="Akhbar MT" w:hint="cs"/>
          <w:sz w:val="32"/>
          <w:szCs w:val="32"/>
          <w:rtl/>
        </w:rPr>
        <w:t>ثانياً : التاريخيه الجزئيه : ونعني بها القول بتاريخيه بعض الأحكام الشرعية وكونها لم تعد صالحة للعصر , ولم تعد تناسب التطور الذي يشهدة العقل البشري .</w:t>
      </w:r>
    </w:p>
    <w:p w:rsidR="00835429" w:rsidRPr="00835429" w:rsidRDefault="00835429" w:rsidP="00835429">
      <w:pPr>
        <w:rPr>
          <w:rFonts w:cs="Akhbar MT"/>
          <w:sz w:val="32"/>
          <w:szCs w:val="32"/>
          <w:rtl/>
        </w:rPr>
      </w:pPr>
    </w:p>
    <w:p w:rsidR="00835429" w:rsidRPr="00835429" w:rsidRDefault="00835429" w:rsidP="00835429">
      <w:pPr>
        <w:rPr>
          <w:rFonts w:cs="Akhbar MT"/>
          <w:sz w:val="32"/>
          <w:szCs w:val="32"/>
          <w:rtl/>
        </w:rPr>
      </w:pPr>
      <w:r w:rsidRPr="00835429">
        <w:rPr>
          <w:rFonts w:cs="Akhbar MT" w:hint="cs"/>
          <w:sz w:val="32"/>
          <w:szCs w:val="32"/>
          <w:rtl/>
        </w:rPr>
        <w:t>المطلب الثاني : تاريخية الأديان في الفكر الغربي :</w:t>
      </w:r>
    </w:p>
    <w:p w:rsidR="00835429" w:rsidRPr="00835429" w:rsidRDefault="00835429" w:rsidP="00835429">
      <w:pPr>
        <w:rPr>
          <w:rFonts w:cs="Akhbar MT"/>
          <w:sz w:val="32"/>
          <w:szCs w:val="32"/>
          <w:rtl/>
        </w:rPr>
      </w:pPr>
      <w:r w:rsidRPr="00835429">
        <w:rPr>
          <w:rFonts w:cs="Akhbar MT" w:hint="cs"/>
          <w:sz w:val="32"/>
          <w:szCs w:val="32"/>
          <w:rtl/>
        </w:rPr>
        <w:t xml:space="preserve">اتجه الفكر الغربي إلى تفسير الأديان والشرائع تفسيراً ماديا وتطوريا أو نفسانيا او تاريخيا بعيدا عن أي غيب , وبدأ يشيع ذلك بين المفكرين الأوربيين في العصور الحديثة منذ بدأ الشك يتفاقم على ايدي الرشديين , وتبنى اغلب الفلاسفة نظريات وضعية حول نشوء الأديان وتكونها فقد رأى توماس هوبز : أن الديت ظاهرة طبيعيه اصلها الشعور بالضعف , وكان ديفيد هيون يسمي الدين : "الخرافة المستقره " وعلل الاعتقاد بوجود الله عزوجل بالحاجة النفسيه , ويعتب ر اوجست كونت </w:t>
      </w:r>
      <w:r w:rsidRPr="00835429">
        <w:rPr>
          <w:rFonts w:cs="Akhbar MT"/>
          <w:sz w:val="32"/>
          <w:szCs w:val="32"/>
          <w:rtl/>
        </w:rPr>
        <w:t>–</w:t>
      </w:r>
      <w:r w:rsidRPr="00835429">
        <w:rPr>
          <w:rFonts w:cs="Akhbar MT" w:hint="cs"/>
          <w:sz w:val="32"/>
          <w:szCs w:val="32"/>
          <w:rtl/>
        </w:rPr>
        <w:t xml:space="preserve"> ابرز المنظرين لمسأله تطور الاديان وتاريخيتها فمن المعتقدات الأساسيه عنده قانون المراحل الثلاث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 xml:space="preserve">المرحله اللاهوتيه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 xml:space="preserve">المرحله الميتافيزيقيه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 xml:space="preserve">الرحله الوضعيه </w:t>
      </w:r>
    </w:p>
    <w:p w:rsidR="00835429" w:rsidRPr="00835429" w:rsidRDefault="00835429" w:rsidP="00835429">
      <w:pPr>
        <w:rPr>
          <w:rFonts w:cs="Akhbar MT"/>
          <w:sz w:val="32"/>
          <w:szCs w:val="32"/>
          <w:rtl/>
        </w:rPr>
      </w:pPr>
      <w:r w:rsidRPr="00835429">
        <w:rPr>
          <w:rFonts w:cs="Akhbar MT" w:hint="cs"/>
          <w:sz w:val="32"/>
          <w:szCs w:val="32"/>
          <w:rtl/>
        </w:rPr>
        <w:t xml:space="preserve">وعبر لسنج , عما يشبه فكرة اوجست كونت في كتابه (تربيه الجنس البشري) حين قسم المراحل الانسانيه الى ثلاث مراحل : مرحله الطفوله التي تقابل اليهوديه "إله الامر" ومرحله المراهقه التي تقابل المسيحيه "إله الحب" ثم مرحلة العقل التي تقابل فلسفه التنوير واستقلال العقل البشري , </w:t>
      </w:r>
      <w:r w:rsidRPr="00835429">
        <w:rPr>
          <w:rFonts w:cs="Akhbar MT" w:hint="cs"/>
          <w:sz w:val="32"/>
          <w:szCs w:val="32"/>
          <w:rtl/>
        </w:rPr>
        <w:lastRenderedPageBreak/>
        <w:t>ويفسر هربرت سبنسر نشأه فكره الاولوهيه بأنها نتيجه للأحلام والاشباح والخوف من القوى المجهوله .</w:t>
      </w:r>
    </w:p>
    <w:p w:rsidR="00835429" w:rsidRPr="00835429" w:rsidRDefault="00835429" w:rsidP="00835429">
      <w:pPr>
        <w:rPr>
          <w:rFonts w:cs="Akhbar MT"/>
          <w:sz w:val="32"/>
          <w:szCs w:val="32"/>
          <w:rtl/>
        </w:rPr>
      </w:pPr>
      <w:r w:rsidRPr="00835429">
        <w:rPr>
          <w:rFonts w:cs="Akhbar MT" w:hint="cs"/>
          <w:sz w:val="32"/>
          <w:szCs w:val="32"/>
          <w:rtl/>
        </w:rPr>
        <w:t>وينظر كروتشي الدين موروث بدائي عن الشعوب القديمة والبديل الذي نملكة هو تراثنا الفكري والعقلي الذي ينزع من الدين كل اسباب البقاء .</w:t>
      </w:r>
    </w:p>
    <w:p w:rsidR="00835429" w:rsidRPr="00835429" w:rsidRDefault="00835429" w:rsidP="00835429">
      <w:pPr>
        <w:rPr>
          <w:rFonts w:cs="Akhbar MT"/>
          <w:sz w:val="32"/>
          <w:szCs w:val="32"/>
          <w:rtl/>
        </w:rPr>
      </w:pPr>
      <w:r w:rsidRPr="00835429">
        <w:rPr>
          <w:rFonts w:cs="Akhbar MT" w:hint="cs"/>
          <w:sz w:val="32"/>
          <w:szCs w:val="32"/>
          <w:rtl/>
        </w:rPr>
        <w:t>وعند سنتيانا الايمان غلطه جميلة ويعتقد كما يعتقد ليوكن ان الخوف هو منشأ اعتقاد الانسان بالالهه .</w:t>
      </w:r>
    </w:p>
    <w:p w:rsidR="00835429" w:rsidRPr="00835429" w:rsidRDefault="00835429" w:rsidP="00835429">
      <w:pPr>
        <w:rPr>
          <w:rFonts w:cs="Akhbar MT"/>
          <w:sz w:val="32"/>
          <w:szCs w:val="32"/>
          <w:rtl/>
        </w:rPr>
      </w:pPr>
      <w:r w:rsidRPr="00835429">
        <w:rPr>
          <w:rFonts w:cs="Akhbar MT" w:hint="cs"/>
          <w:sz w:val="32"/>
          <w:szCs w:val="32"/>
          <w:rtl/>
        </w:rPr>
        <w:t>ولاتختلف فلسفة دور كايم الا في ابراز البعد الاجتماعي في تشوء الاديان .</w:t>
      </w:r>
    </w:p>
    <w:p w:rsidR="00835429" w:rsidRPr="00835429" w:rsidRDefault="00835429" w:rsidP="00835429">
      <w:pPr>
        <w:rPr>
          <w:rFonts w:cs="Akhbar MT"/>
          <w:sz w:val="32"/>
          <w:szCs w:val="32"/>
          <w:rtl/>
        </w:rPr>
      </w:pPr>
      <w:r w:rsidRPr="00835429">
        <w:rPr>
          <w:rFonts w:cs="Akhbar MT" w:hint="cs"/>
          <w:sz w:val="32"/>
          <w:szCs w:val="32"/>
          <w:rtl/>
        </w:rPr>
        <w:t>اما فرويد فيصنف الاديان باعتبارها وهماً من اوهام الجماهير نشأت نتيجه لضروره حماية الانسان لنفسه من قوه الطبيعه الساحقه المتفوقة , ويعترف فرويد بأن بحوثه النفسيه تقلل من اهميه الدين , وتجعله في مستوى مرض العصاب النفسي الذي يصيب الانسانيه .</w:t>
      </w:r>
    </w:p>
    <w:p w:rsidR="00835429" w:rsidRPr="00835429" w:rsidRDefault="00835429" w:rsidP="00835429">
      <w:pPr>
        <w:rPr>
          <w:rFonts w:cs="Akhbar MT"/>
          <w:sz w:val="32"/>
          <w:szCs w:val="32"/>
          <w:rtl/>
        </w:rPr>
      </w:pPr>
      <w:r w:rsidRPr="00835429">
        <w:rPr>
          <w:rFonts w:cs="Akhbar MT" w:hint="cs"/>
          <w:sz w:val="32"/>
          <w:szCs w:val="32"/>
          <w:rtl/>
        </w:rPr>
        <w:t>فالاديان والمحرمات أو مايسمونه (التابو) عند فرويد وثلة من السخفاء أمثاله نشات نتيجه لتسلط الأب على اولاده في المجموعة الانسانيه الأولى  , مما أدى الى تكاتف الاولاد وتحالفهم لقتلة .</w:t>
      </w:r>
    </w:p>
    <w:p w:rsidR="00835429" w:rsidRPr="00835429" w:rsidRDefault="00835429" w:rsidP="00835429">
      <w:pPr>
        <w:rPr>
          <w:rFonts w:cs="Akhbar MT"/>
          <w:sz w:val="32"/>
          <w:szCs w:val="32"/>
          <w:rtl/>
        </w:rPr>
      </w:pPr>
      <w:r w:rsidRPr="00835429">
        <w:rPr>
          <w:rFonts w:cs="Akhbar MT" w:hint="cs"/>
          <w:sz w:val="32"/>
          <w:szCs w:val="32"/>
          <w:rtl/>
        </w:rPr>
        <w:t>التفسير الماركسي لنشوء الأديان ويقوم على أن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كل المراسم الدينية والعبادات والقرابين والصلوات والادعية ماهي الا تعبير عن خوف الانسان وعجزه النسبي</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 xml:space="preserve">الجهل الذي يدفع الناس الى افتراض تفسيرات خيالية سحرية </w:t>
      </w:r>
    </w:p>
    <w:p w:rsidR="00835429" w:rsidRPr="00835429" w:rsidRDefault="00835429" w:rsidP="00835429">
      <w:pPr>
        <w:rPr>
          <w:rFonts w:cs="Akhbar MT"/>
          <w:sz w:val="32"/>
          <w:szCs w:val="32"/>
          <w:rtl/>
        </w:rPr>
      </w:pPr>
      <w:r w:rsidRPr="00835429">
        <w:rPr>
          <w:rFonts w:cs="Akhbar MT" w:hint="cs"/>
          <w:sz w:val="32"/>
          <w:szCs w:val="32"/>
          <w:rtl/>
        </w:rPr>
        <w:t>وكانت نظرية تشالز دداروين , اساسا تعتمد علية كل من الماركسيه والفرويديه في بحوثهما الجديدة المناهضة للأديان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لنبقى مع غوستاف لوبون الذي حكم على نظريه دارون بالسقوط لنشير إلى ان هذا لايعني انه متحالف مع الاديان فله تخميناته ايضا في عوامل نشوء الاديان وانتشارها وتطورها ويمكن تلخيص العوامل التي تكوّن الاديان عندة في ثلاثة عوامل :</w:t>
      </w:r>
    </w:p>
    <w:p w:rsidR="00835429" w:rsidRPr="00835429" w:rsidRDefault="00835429" w:rsidP="00835429">
      <w:pPr>
        <w:pStyle w:val="a3"/>
        <w:numPr>
          <w:ilvl w:val="0"/>
          <w:numId w:val="2"/>
        </w:numPr>
        <w:rPr>
          <w:rFonts w:cs="Akhbar MT"/>
          <w:sz w:val="32"/>
          <w:szCs w:val="32"/>
        </w:rPr>
      </w:pPr>
      <w:r w:rsidRPr="00835429">
        <w:rPr>
          <w:rFonts w:cs="Akhbar MT" w:hint="cs"/>
          <w:sz w:val="32"/>
          <w:szCs w:val="32"/>
          <w:rtl/>
        </w:rPr>
        <w:lastRenderedPageBreak/>
        <w:t>الرغبة في الخلود .</w:t>
      </w:r>
    </w:p>
    <w:p w:rsidR="00835429" w:rsidRPr="00835429" w:rsidRDefault="00835429" w:rsidP="00835429">
      <w:pPr>
        <w:pStyle w:val="a3"/>
        <w:numPr>
          <w:ilvl w:val="0"/>
          <w:numId w:val="2"/>
        </w:numPr>
        <w:rPr>
          <w:rFonts w:cs="Akhbar MT"/>
          <w:sz w:val="32"/>
          <w:szCs w:val="32"/>
        </w:rPr>
      </w:pPr>
      <w:r w:rsidRPr="00835429">
        <w:rPr>
          <w:rFonts w:cs="Akhbar MT" w:hint="cs"/>
          <w:sz w:val="32"/>
          <w:szCs w:val="32"/>
          <w:rtl/>
        </w:rPr>
        <w:t>الخوف والرجاء.</w:t>
      </w:r>
    </w:p>
    <w:p w:rsidR="00835429" w:rsidRPr="00835429" w:rsidRDefault="00835429" w:rsidP="00835429">
      <w:pPr>
        <w:pStyle w:val="a3"/>
        <w:numPr>
          <w:ilvl w:val="0"/>
          <w:numId w:val="2"/>
        </w:numPr>
        <w:rPr>
          <w:rFonts w:cs="Akhbar MT"/>
          <w:sz w:val="32"/>
          <w:szCs w:val="32"/>
        </w:rPr>
      </w:pPr>
      <w:r w:rsidRPr="00835429">
        <w:rPr>
          <w:rFonts w:cs="Akhbar MT" w:hint="cs"/>
          <w:sz w:val="32"/>
          <w:szCs w:val="32"/>
          <w:rtl/>
        </w:rPr>
        <w:t>الرغبة في عالم آخر .</w:t>
      </w:r>
    </w:p>
    <w:p w:rsidR="00835429" w:rsidRPr="00835429" w:rsidRDefault="00835429" w:rsidP="00835429">
      <w:pPr>
        <w:rPr>
          <w:rFonts w:cs="Akhbar MT"/>
          <w:sz w:val="32"/>
          <w:szCs w:val="32"/>
          <w:rtl/>
        </w:rPr>
      </w:pPr>
      <w:r w:rsidRPr="00835429">
        <w:rPr>
          <w:rFonts w:cs="Akhbar MT" w:hint="cs"/>
          <w:sz w:val="32"/>
          <w:szCs w:val="32"/>
          <w:rtl/>
        </w:rPr>
        <w:t>ولايمكن تفسير الاديان بالعقل لأنها تستند على ثلاثة أسس ليس العقل واحداً منها وهي : الايمان , الشعائر, الرموز .</w:t>
      </w:r>
    </w:p>
    <w:p w:rsidR="00835429" w:rsidRPr="00835429" w:rsidRDefault="00835429" w:rsidP="00835429">
      <w:pPr>
        <w:rPr>
          <w:rFonts w:cs="Akhbar MT"/>
          <w:sz w:val="32"/>
          <w:szCs w:val="32"/>
          <w:rtl/>
        </w:rPr>
      </w:pPr>
    </w:p>
    <w:p w:rsidR="00835429" w:rsidRPr="00835429" w:rsidRDefault="00835429" w:rsidP="00835429">
      <w:pPr>
        <w:rPr>
          <w:rFonts w:cs="Akhbar MT"/>
          <w:sz w:val="32"/>
          <w:szCs w:val="32"/>
          <w:rtl/>
        </w:rPr>
      </w:pPr>
    </w:p>
    <w:p w:rsidR="00835429" w:rsidRPr="00835429" w:rsidRDefault="00835429" w:rsidP="00835429">
      <w:pPr>
        <w:rPr>
          <w:rFonts w:cs="Akhbar MT"/>
          <w:sz w:val="32"/>
          <w:szCs w:val="32"/>
          <w:rtl/>
        </w:rPr>
      </w:pPr>
      <w:r w:rsidRPr="00835429">
        <w:rPr>
          <w:rFonts w:cs="Akhbar MT" w:hint="cs"/>
          <w:sz w:val="32"/>
          <w:szCs w:val="32"/>
          <w:rtl/>
        </w:rPr>
        <w:t>______________________________</w:t>
      </w:r>
    </w:p>
    <w:p w:rsidR="00835429" w:rsidRPr="00835429" w:rsidRDefault="00835429" w:rsidP="00835429">
      <w:pPr>
        <w:rPr>
          <w:rFonts w:cs="Akhbar MT"/>
          <w:sz w:val="32"/>
          <w:szCs w:val="32"/>
          <w:rtl/>
        </w:rPr>
      </w:pPr>
      <w:r w:rsidRPr="00835429">
        <w:rPr>
          <w:rFonts w:cs="Akhbar MT" w:hint="cs"/>
          <w:sz w:val="32"/>
          <w:szCs w:val="32"/>
          <w:rtl/>
        </w:rPr>
        <w:t>المطلب الثالث : تاريخية الاديان  في الفكر العربي :</w:t>
      </w:r>
    </w:p>
    <w:p w:rsidR="00835429" w:rsidRPr="00835429" w:rsidRDefault="00835429" w:rsidP="00835429">
      <w:pPr>
        <w:pStyle w:val="a3"/>
        <w:numPr>
          <w:ilvl w:val="0"/>
          <w:numId w:val="3"/>
        </w:numPr>
        <w:rPr>
          <w:rFonts w:cs="Akhbar MT"/>
          <w:sz w:val="32"/>
          <w:szCs w:val="32"/>
        </w:rPr>
      </w:pPr>
      <w:r w:rsidRPr="00835429">
        <w:rPr>
          <w:rFonts w:cs="Akhbar MT" w:hint="cs"/>
          <w:sz w:val="32"/>
          <w:szCs w:val="32"/>
          <w:rtl/>
        </w:rPr>
        <w:t>تطور الأديان : تلقف بعض الباحثين العرب النظريات الفلسفية الوضعيه الغريبه حول الاديان وطفق بعضهم يعرضها بين المسلمين على انها من ابداعه مستغلاً في ذلك جهل السواد الاعظم من الأمه بالغغات الاجنبيه ويترافق ذلك غالبا مع فنون العجرفه العلمانيه مثل وصف الفكر الاسلامي بالدوغمائيه والاجتراريه والتقليديه والجمود والتخلف وغيرها ..</w:t>
      </w:r>
    </w:p>
    <w:p w:rsidR="00835429" w:rsidRPr="00835429" w:rsidRDefault="00835429" w:rsidP="00835429">
      <w:pPr>
        <w:rPr>
          <w:rFonts w:cs="Akhbar MT"/>
          <w:sz w:val="32"/>
          <w:szCs w:val="32"/>
          <w:rtl/>
        </w:rPr>
      </w:pPr>
      <w:r w:rsidRPr="00835429">
        <w:rPr>
          <w:rFonts w:cs="Akhbar MT" w:hint="cs"/>
          <w:sz w:val="32"/>
          <w:szCs w:val="32"/>
          <w:rtl/>
        </w:rPr>
        <w:t>والفكر الاسلامي حتى لو سلمنا جدلاً بأنه اجتراري فإن اجتراريته عصامية نبيلة في ظروف عصيبة تمر بها الامه  وليست اجتراريه لصوصية كما هو الحال عند العلمانيين .</w:t>
      </w:r>
    </w:p>
    <w:p w:rsidR="00835429" w:rsidRPr="00835429" w:rsidRDefault="00835429" w:rsidP="00835429">
      <w:pPr>
        <w:rPr>
          <w:rFonts w:cs="Akhbar MT"/>
          <w:sz w:val="32"/>
          <w:szCs w:val="32"/>
          <w:rtl/>
        </w:rPr>
      </w:pPr>
      <w:r w:rsidRPr="00835429">
        <w:rPr>
          <w:rFonts w:cs="Akhbar MT" w:hint="cs"/>
          <w:sz w:val="32"/>
          <w:szCs w:val="32"/>
          <w:rtl/>
        </w:rPr>
        <w:t>كانت البدايه اخطاء  وقع فيها بعض العلماء نتيجةه للأنبهار الحضاري عندما قال البعض بتطور العقيدة الدينية من الوثنية الى التوحيد كما رأينا عند اغب فلاسفه الغرب .. فكلما اشكل عليهم فهم شيء من اسرار الخليقة توهموا انه هو صاحب تلك السلطة الغيبيه العالية التي كانو يشعرون بوجودها فعظموها لهذا التوهم .</w:t>
      </w:r>
    </w:p>
    <w:p w:rsidR="00835429" w:rsidRPr="00835429" w:rsidRDefault="00835429" w:rsidP="00835429">
      <w:pPr>
        <w:rPr>
          <w:rFonts w:cs="Akhbar MT"/>
          <w:sz w:val="32"/>
          <w:szCs w:val="32"/>
          <w:rtl/>
        </w:rPr>
      </w:pPr>
      <w:r w:rsidRPr="00835429">
        <w:rPr>
          <w:rFonts w:cs="Akhbar MT" w:hint="cs"/>
          <w:sz w:val="32"/>
          <w:szCs w:val="32"/>
          <w:rtl/>
        </w:rPr>
        <w:t xml:space="preserve">ولذلك فيما يرى محمد عبده </w:t>
      </w:r>
      <w:r w:rsidRPr="00835429">
        <w:rPr>
          <w:rFonts w:cs="Akhbar MT"/>
          <w:sz w:val="32"/>
          <w:szCs w:val="32"/>
          <w:rtl/>
        </w:rPr>
        <w:t>–</w:t>
      </w:r>
      <w:r w:rsidRPr="00835429">
        <w:rPr>
          <w:rFonts w:cs="Akhbar MT" w:hint="cs"/>
          <w:sz w:val="32"/>
          <w:szCs w:val="32"/>
          <w:rtl/>
        </w:rPr>
        <w:t xml:space="preserve"> عبدو الثور والثعبان والجمل اولا , ثن ترقوا فعبدوا السحاب والكواكب حتى استعدت عقولهم لفهم الحقيقه فبعث الله فيهم مبشرين ومنذرين .. </w:t>
      </w:r>
    </w:p>
    <w:p w:rsidR="00835429" w:rsidRPr="00835429" w:rsidRDefault="00835429" w:rsidP="00835429">
      <w:pPr>
        <w:rPr>
          <w:rFonts w:cs="Akhbar MT"/>
          <w:sz w:val="32"/>
          <w:szCs w:val="32"/>
          <w:rtl/>
        </w:rPr>
      </w:pPr>
      <w:r w:rsidRPr="00835429">
        <w:rPr>
          <w:rFonts w:cs="Akhbar MT" w:hint="cs"/>
          <w:sz w:val="32"/>
          <w:szCs w:val="32"/>
          <w:rtl/>
        </w:rPr>
        <w:lastRenderedPageBreak/>
        <w:t xml:space="preserve">لقد مرت الانسانيه بنظر </w:t>
      </w:r>
      <w:r w:rsidRPr="00835429">
        <w:rPr>
          <w:rFonts w:cs="Akhbar MT"/>
          <w:sz w:val="32"/>
          <w:szCs w:val="32"/>
          <w:rtl/>
        </w:rPr>
        <w:t>–</w:t>
      </w:r>
      <w:r w:rsidRPr="00835429">
        <w:rPr>
          <w:rFonts w:cs="Akhbar MT" w:hint="cs"/>
          <w:sz w:val="32"/>
          <w:szCs w:val="32"/>
          <w:rtl/>
        </w:rPr>
        <w:t xml:space="preserve"> محمد عبده </w:t>
      </w:r>
      <w:r w:rsidRPr="00835429">
        <w:rPr>
          <w:rFonts w:cs="Akhbar MT"/>
          <w:sz w:val="32"/>
          <w:szCs w:val="32"/>
          <w:rtl/>
        </w:rPr>
        <w:t>–</w:t>
      </w:r>
      <w:r w:rsidRPr="00835429">
        <w:rPr>
          <w:rFonts w:cs="Akhbar MT" w:hint="cs"/>
          <w:sz w:val="32"/>
          <w:szCs w:val="32"/>
          <w:rtl/>
        </w:rPr>
        <w:t xml:space="preserve"> باطوار اشبه بعمر الفرد ولم تنزل الأديان الا عندما بلغت مرحلة الترقي والتقدم التي أهلتها لاستقبال الرساله الالهيه الممتثله في الاديان الثلاثه  , وهذه الاديان نفسها خاضعه للتطور ايضاً .</w:t>
      </w:r>
    </w:p>
    <w:p w:rsidR="00835429" w:rsidRPr="00835429" w:rsidRDefault="00835429" w:rsidP="00835429">
      <w:pPr>
        <w:rPr>
          <w:rFonts w:cs="Akhbar MT"/>
          <w:sz w:val="32"/>
          <w:szCs w:val="32"/>
          <w:rtl/>
        </w:rPr>
      </w:pPr>
      <w:r w:rsidRPr="00835429">
        <w:rPr>
          <w:rFonts w:cs="Akhbar MT" w:hint="cs"/>
          <w:sz w:val="32"/>
          <w:szCs w:val="32"/>
          <w:rtl/>
        </w:rPr>
        <w:t>ولكن يبدو ان فكره التطور هذه اخذت تروج في كتابات العلمانيين المعاصريين  وان البشريه مرت بثلاث أطوار :</w:t>
      </w:r>
    </w:p>
    <w:p w:rsidR="00835429" w:rsidRPr="00835429" w:rsidRDefault="00835429" w:rsidP="00835429">
      <w:pPr>
        <w:rPr>
          <w:rFonts w:cs="Akhbar MT"/>
          <w:sz w:val="32"/>
          <w:szCs w:val="32"/>
          <w:rtl/>
        </w:rPr>
      </w:pPr>
      <w:r w:rsidRPr="00835429">
        <w:rPr>
          <w:rFonts w:cs="Akhbar MT" w:hint="cs"/>
          <w:sz w:val="32"/>
          <w:szCs w:val="32"/>
          <w:rtl/>
        </w:rPr>
        <w:t xml:space="preserve">الطور الأول : العقليه الاحيائيه الانيميه وهي ادنى درجات الوعي العقلي البشري , واستمر هذا الطور الى ابراهيم عليه السلام </w:t>
      </w:r>
    </w:p>
    <w:p w:rsidR="00835429" w:rsidRPr="00835429" w:rsidRDefault="00835429" w:rsidP="00835429">
      <w:pPr>
        <w:rPr>
          <w:rFonts w:cs="Akhbar MT"/>
          <w:sz w:val="32"/>
          <w:szCs w:val="32"/>
          <w:rtl/>
        </w:rPr>
      </w:pPr>
      <w:r w:rsidRPr="00835429">
        <w:rPr>
          <w:rFonts w:cs="Akhbar MT" w:hint="cs"/>
          <w:sz w:val="32"/>
          <w:szCs w:val="32"/>
          <w:rtl/>
        </w:rPr>
        <w:t xml:space="preserve">الطور الثاني : طور الثنائيات مر بها موسى وعيسى عليه السلام </w:t>
      </w:r>
    </w:p>
    <w:p w:rsidR="00835429" w:rsidRPr="00835429" w:rsidRDefault="00835429" w:rsidP="00835429">
      <w:pPr>
        <w:rPr>
          <w:rFonts w:cs="Akhbar MT"/>
          <w:sz w:val="32"/>
          <w:szCs w:val="32"/>
          <w:rtl/>
        </w:rPr>
      </w:pPr>
      <w:r w:rsidRPr="00835429">
        <w:rPr>
          <w:rFonts w:cs="Akhbar MT" w:hint="cs"/>
          <w:sz w:val="32"/>
          <w:szCs w:val="32"/>
          <w:rtl/>
        </w:rPr>
        <w:t>الطور الثالث : العصر النبوي المحمدي الى اليوم في القرن الخامس عشر هجري حيث تبدأ العالمية الأسلاميه الثانيه .</w:t>
      </w:r>
    </w:p>
    <w:p w:rsidR="00835429" w:rsidRPr="00835429" w:rsidRDefault="00835429" w:rsidP="00835429">
      <w:pPr>
        <w:rPr>
          <w:rFonts w:cs="Akhbar MT"/>
          <w:sz w:val="32"/>
          <w:szCs w:val="32"/>
          <w:rtl/>
        </w:rPr>
      </w:pPr>
      <w:r w:rsidRPr="00835429">
        <w:rPr>
          <w:rFonts w:cs="Akhbar MT" w:hint="cs"/>
          <w:sz w:val="32"/>
          <w:szCs w:val="32"/>
          <w:rtl/>
        </w:rPr>
        <w:t>كيفية نشأه الدين :</w:t>
      </w:r>
    </w:p>
    <w:p w:rsidR="00835429" w:rsidRPr="00835429" w:rsidRDefault="00835429" w:rsidP="00835429">
      <w:pPr>
        <w:rPr>
          <w:rFonts w:cs="Akhbar MT"/>
          <w:sz w:val="32"/>
          <w:szCs w:val="32"/>
          <w:rtl/>
        </w:rPr>
      </w:pPr>
      <w:r w:rsidRPr="00835429">
        <w:rPr>
          <w:rFonts w:cs="Akhbar MT" w:hint="cs"/>
          <w:sz w:val="32"/>
          <w:szCs w:val="32"/>
          <w:rtl/>
        </w:rPr>
        <w:t>فيوضح القمني أن الاسطوره كانت هي السائده في الاديان البدائيه , ثم تطور الامر نتيجه للظروف الاقتصاديه  والاجتماعيه .</w:t>
      </w:r>
    </w:p>
    <w:p w:rsidR="00835429" w:rsidRPr="00835429" w:rsidRDefault="00835429" w:rsidP="00835429">
      <w:pPr>
        <w:rPr>
          <w:rFonts w:cs="Akhbar MT"/>
          <w:sz w:val="32"/>
          <w:szCs w:val="32"/>
          <w:rtl/>
        </w:rPr>
      </w:pPr>
      <w:r w:rsidRPr="00835429">
        <w:rPr>
          <w:rFonts w:cs="Akhbar MT" w:hint="cs"/>
          <w:sz w:val="32"/>
          <w:szCs w:val="32"/>
          <w:rtl/>
        </w:rPr>
        <w:t>ولأن الاديان افرازات اجتماعيه بيئيه فهي مرتبطه بالأماكن التي تنشأ فيها ومعتقداتها تعبير عن اماكن نشوئها .</w:t>
      </w:r>
    </w:p>
    <w:p w:rsidR="00835429" w:rsidRPr="00835429" w:rsidRDefault="00835429" w:rsidP="00835429">
      <w:pPr>
        <w:rPr>
          <w:rFonts w:cs="Akhbar MT"/>
          <w:sz w:val="32"/>
          <w:szCs w:val="32"/>
          <w:rtl/>
        </w:rPr>
      </w:pPr>
    </w:p>
    <w:p w:rsidR="00835429" w:rsidRPr="00835429" w:rsidRDefault="00835429" w:rsidP="00835429">
      <w:pPr>
        <w:rPr>
          <w:rFonts w:cs="Akhbar MT"/>
          <w:sz w:val="32"/>
          <w:szCs w:val="32"/>
          <w:rtl/>
        </w:rPr>
      </w:pPr>
    </w:p>
    <w:p w:rsidR="00835429" w:rsidRPr="00835429" w:rsidRDefault="00835429" w:rsidP="00835429">
      <w:pPr>
        <w:rPr>
          <w:rFonts w:cs="Akhbar MT"/>
          <w:sz w:val="32"/>
          <w:szCs w:val="32"/>
          <w:rtl/>
        </w:rPr>
      </w:pPr>
      <w:r w:rsidRPr="00835429">
        <w:rPr>
          <w:rFonts w:cs="Akhbar MT" w:hint="cs"/>
          <w:sz w:val="32"/>
          <w:szCs w:val="32"/>
          <w:rtl/>
        </w:rPr>
        <w:t xml:space="preserve">هكذا يقرر القمني عندما يحلو له ان يتمركس ولك هذا لايمنعه احيانا في حمأه عنصريتة الفرعونية ان ينقص كلام نفسة عندما يقرر ان المصريين هم الذين اكتشفوا التوحيد </w:t>
      </w:r>
    </w:p>
    <w:p w:rsidR="00835429" w:rsidRPr="00835429" w:rsidRDefault="00835429" w:rsidP="00835429">
      <w:pPr>
        <w:rPr>
          <w:rFonts w:cs="Akhbar MT"/>
          <w:sz w:val="32"/>
          <w:szCs w:val="32"/>
          <w:rtl/>
        </w:rPr>
      </w:pPr>
      <w:r w:rsidRPr="00835429">
        <w:rPr>
          <w:rFonts w:cs="Akhbar MT" w:hint="cs"/>
          <w:sz w:val="32"/>
          <w:szCs w:val="32"/>
          <w:rtl/>
        </w:rPr>
        <w:lastRenderedPageBreak/>
        <w:t>وكيف يكون ذلك ؟ والمصريون يعيشون في بيئه زراعية يفترض ان تكون قائمه على التعدد في الآلهه كما يزعم والعرب يعيشون في صحراء ويفترض ان يكونوا موحدين كما يخبص ؟</w:t>
      </w:r>
    </w:p>
    <w:p w:rsidR="00835429" w:rsidRPr="00835429" w:rsidRDefault="00835429" w:rsidP="00835429">
      <w:pPr>
        <w:rPr>
          <w:rFonts w:cs="Akhbar MT"/>
          <w:sz w:val="32"/>
          <w:szCs w:val="32"/>
          <w:rtl/>
        </w:rPr>
      </w:pPr>
    </w:p>
    <w:p w:rsidR="00835429" w:rsidRPr="00835429" w:rsidRDefault="00835429" w:rsidP="00835429">
      <w:pPr>
        <w:rPr>
          <w:rFonts w:cs="Akhbar MT"/>
          <w:sz w:val="32"/>
          <w:szCs w:val="32"/>
          <w:rtl/>
        </w:rPr>
      </w:pPr>
      <w:r w:rsidRPr="00835429">
        <w:rPr>
          <w:rFonts w:cs="Akhbar MT" w:hint="cs"/>
          <w:sz w:val="32"/>
          <w:szCs w:val="32"/>
          <w:rtl/>
        </w:rPr>
        <w:t>وبكن يبدو انه عند زكي نجيب غلطة ليست جميلة لانها مبنية على الزيف والخداع فقد " نشأت الميتافيزيقا" من غلطة اساسيه وهي "الظن بأنه مادامت هناك كلمة في اللغة فلا بد ان يكون لها مدلول ومعنى "</w:t>
      </w:r>
    </w:p>
    <w:p w:rsidR="00835429" w:rsidRPr="00835429" w:rsidRDefault="00835429" w:rsidP="00835429">
      <w:pPr>
        <w:rPr>
          <w:rFonts w:cs="Akhbar MT"/>
          <w:sz w:val="32"/>
          <w:szCs w:val="32"/>
          <w:rtl/>
        </w:rPr>
      </w:pPr>
      <w:r w:rsidRPr="00835429">
        <w:rPr>
          <w:rFonts w:cs="Akhbar MT" w:hint="cs"/>
          <w:sz w:val="32"/>
          <w:szCs w:val="32"/>
          <w:rtl/>
        </w:rPr>
        <w:t>لاتختلف الرؤى السابقة مادامت تنطلق من تفسير وضعي مادي للأديان  .. وايضا تتحدث نوال السعداوي وتكرع من نفس المشرب ولكن من وجهه نظر نسوية انثويه متطرفة فالإله بنظرها ذكر وليس انثى , وهكذا يعني بنظرها تغليب للذكورية على الانثوية وبالتالي ضياع المساواة بين البشر ..</w:t>
      </w:r>
    </w:p>
    <w:p w:rsidR="00835429" w:rsidRPr="00835429" w:rsidRDefault="00835429" w:rsidP="00835429">
      <w:pPr>
        <w:rPr>
          <w:rFonts w:cs="Akhbar MT"/>
          <w:sz w:val="32"/>
          <w:szCs w:val="32"/>
          <w:rtl/>
        </w:rPr>
      </w:pPr>
      <w:r w:rsidRPr="00835429">
        <w:rPr>
          <w:rFonts w:cs="Akhbar MT" w:hint="cs"/>
          <w:sz w:val="32"/>
          <w:szCs w:val="32"/>
          <w:rtl/>
        </w:rPr>
        <w:t xml:space="preserve">لم يكن هذا الجور والظلم حاصلا </w:t>
      </w:r>
      <w:r w:rsidRPr="00835429">
        <w:rPr>
          <w:rFonts w:cs="Akhbar MT"/>
          <w:sz w:val="32"/>
          <w:szCs w:val="32"/>
          <w:rtl/>
        </w:rPr>
        <w:t>–</w:t>
      </w:r>
      <w:r w:rsidRPr="00835429">
        <w:rPr>
          <w:rFonts w:cs="Akhbar MT" w:hint="cs"/>
          <w:sz w:val="32"/>
          <w:szCs w:val="32"/>
          <w:rtl/>
        </w:rPr>
        <w:t xml:space="preserve"> بنظر نوال- عندما الالهه الانثويه هي المسيطرة ولها السيادة في التاريخ الفرعوني القديم .. وهذه هي صورة الاديان في المرآه السعداوية .</w:t>
      </w:r>
    </w:p>
    <w:p w:rsidR="00835429" w:rsidRPr="00835429" w:rsidRDefault="00835429" w:rsidP="00835429">
      <w:pPr>
        <w:rPr>
          <w:rFonts w:cs="Akhbar MT"/>
          <w:sz w:val="32"/>
          <w:szCs w:val="32"/>
          <w:rtl/>
        </w:rPr>
      </w:pPr>
      <w:r w:rsidRPr="00835429">
        <w:rPr>
          <w:rFonts w:cs="Akhbar MT" w:hint="cs"/>
          <w:sz w:val="32"/>
          <w:szCs w:val="32"/>
          <w:rtl/>
        </w:rPr>
        <w:t>___________</w:t>
      </w:r>
    </w:p>
    <w:p w:rsidR="00835429" w:rsidRPr="00835429" w:rsidRDefault="00835429" w:rsidP="00835429">
      <w:pPr>
        <w:rPr>
          <w:rFonts w:cs="Akhbar MT"/>
          <w:sz w:val="32"/>
          <w:szCs w:val="32"/>
          <w:rtl/>
        </w:rPr>
      </w:pPr>
    </w:p>
    <w:p w:rsidR="00835429" w:rsidRPr="00835429" w:rsidRDefault="00835429" w:rsidP="00835429">
      <w:pPr>
        <w:pStyle w:val="a3"/>
        <w:numPr>
          <w:ilvl w:val="0"/>
          <w:numId w:val="3"/>
        </w:numPr>
        <w:rPr>
          <w:rFonts w:cs="Akhbar MT"/>
          <w:sz w:val="32"/>
          <w:szCs w:val="32"/>
        </w:rPr>
      </w:pPr>
      <w:r w:rsidRPr="00835429">
        <w:rPr>
          <w:rFonts w:cs="Akhbar MT" w:hint="cs"/>
          <w:sz w:val="32"/>
          <w:szCs w:val="32"/>
          <w:rtl/>
        </w:rPr>
        <w:t>تشابه الاديان :</w:t>
      </w:r>
    </w:p>
    <w:p w:rsidR="00835429" w:rsidRPr="00835429" w:rsidRDefault="00835429" w:rsidP="00835429">
      <w:pPr>
        <w:ind w:left="141"/>
        <w:rPr>
          <w:rFonts w:cs="Akhbar MT"/>
          <w:sz w:val="32"/>
          <w:szCs w:val="32"/>
          <w:rtl/>
        </w:rPr>
      </w:pPr>
      <w:r w:rsidRPr="00835429">
        <w:rPr>
          <w:rFonts w:cs="Akhbar MT" w:hint="cs"/>
          <w:sz w:val="32"/>
          <w:szCs w:val="32"/>
          <w:rtl/>
        </w:rPr>
        <w:t>فكرتان تشيعان في الخطاب العلماني العربي فيما يتعلق بالاديان :</w:t>
      </w:r>
    </w:p>
    <w:p w:rsidR="00835429" w:rsidRPr="00835429" w:rsidRDefault="00835429" w:rsidP="00835429">
      <w:pPr>
        <w:ind w:left="141"/>
        <w:rPr>
          <w:rFonts w:cs="Akhbar MT"/>
          <w:sz w:val="32"/>
          <w:szCs w:val="32"/>
          <w:rtl/>
        </w:rPr>
      </w:pPr>
      <w:r w:rsidRPr="00835429">
        <w:rPr>
          <w:rFonts w:cs="Akhbar MT" w:hint="cs"/>
          <w:sz w:val="32"/>
          <w:szCs w:val="32"/>
          <w:rtl/>
        </w:rPr>
        <w:t xml:space="preserve"> الاولى : برزناها بشكل واضح في العرض السابق وهي فكرة تطور الاديان من الوثنية والشرك الى التوحيد .</w:t>
      </w:r>
    </w:p>
    <w:p w:rsidR="00835429" w:rsidRPr="00835429" w:rsidRDefault="00835429" w:rsidP="00835429">
      <w:pPr>
        <w:ind w:left="141"/>
        <w:rPr>
          <w:rFonts w:cs="Akhbar MT"/>
          <w:sz w:val="32"/>
          <w:szCs w:val="32"/>
          <w:rtl/>
        </w:rPr>
      </w:pPr>
      <w:r w:rsidRPr="00835429">
        <w:rPr>
          <w:rFonts w:cs="Akhbar MT" w:hint="cs"/>
          <w:sz w:val="32"/>
          <w:szCs w:val="32"/>
          <w:rtl/>
        </w:rPr>
        <w:t>الثانية : لدى هؤلاء المفكرين هي مكملة للأولى ويستدل بها عليها وهي وجود التشابة بين الاديان المختلفة لدى الامم سواء اكانت وضعية ام سماوية .</w:t>
      </w:r>
    </w:p>
    <w:p w:rsidR="00835429" w:rsidRPr="00835429" w:rsidRDefault="00835429" w:rsidP="00835429">
      <w:pPr>
        <w:ind w:left="141"/>
        <w:rPr>
          <w:rFonts w:cs="Akhbar MT"/>
          <w:sz w:val="32"/>
          <w:szCs w:val="32"/>
          <w:rtl/>
        </w:rPr>
      </w:pPr>
      <w:r w:rsidRPr="00835429">
        <w:rPr>
          <w:rFonts w:cs="Akhbar MT" w:hint="cs"/>
          <w:sz w:val="32"/>
          <w:szCs w:val="32"/>
          <w:rtl/>
        </w:rPr>
        <w:t xml:space="preserve">ويحاول كثير من الباحثين  في دراسات مستقلة  اثبات التشابة بين المعتقدات الدينية  لدى الشعوب والامم الغابرة  الى نتائج مرتبطة بالتأثير وابرزها : ان الاديان من صنع البشر وان اللاحق منها متأثر </w:t>
      </w:r>
      <w:r w:rsidRPr="00835429">
        <w:rPr>
          <w:rFonts w:cs="Akhbar MT" w:hint="cs"/>
          <w:sz w:val="32"/>
          <w:szCs w:val="32"/>
          <w:rtl/>
        </w:rPr>
        <w:lastRenderedPageBreak/>
        <w:t>بالعامل الاساسي في وجود هذا التشابهه هو اتحاد المشاعر الانسانيه  وتماثل الامزجه النفسيه  لدى اغلب البشر .</w:t>
      </w:r>
    </w:p>
    <w:p w:rsidR="00835429" w:rsidRPr="00835429" w:rsidRDefault="00835429" w:rsidP="00835429">
      <w:pPr>
        <w:ind w:left="141"/>
        <w:rPr>
          <w:rFonts w:cs="Akhbar MT"/>
          <w:sz w:val="32"/>
          <w:szCs w:val="32"/>
          <w:rtl/>
        </w:rPr>
      </w:pPr>
      <w:r w:rsidRPr="00835429">
        <w:rPr>
          <w:rFonts w:cs="Akhbar MT" w:hint="cs"/>
          <w:sz w:val="32"/>
          <w:szCs w:val="32"/>
          <w:rtl/>
        </w:rPr>
        <w:t xml:space="preserve">ومن بين الباحثين العرب الذي اهتموا بهذه المسأله عدد من كتاب الاساطير  ومن ابرزهم </w:t>
      </w:r>
      <w:r w:rsidRPr="00835429">
        <w:rPr>
          <w:rFonts w:cs="Akhbar MT"/>
          <w:sz w:val="32"/>
          <w:szCs w:val="32"/>
          <w:rtl/>
        </w:rPr>
        <w:t>–</w:t>
      </w:r>
      <w:r w:rsidRPr="00835429">
        <w:rPr>
          <w:rFonts w:cs="Akhbar MT" w:hint="cs"/>
          <w:sz w:val="32"/>
          <w:szCs w:val="32"/>
          <w:rtl/>
        </w:rPr>
        <w:t xml:space="preserve"> الذين قرات لهم </w:t>
      </w:r>
      <w:r w:rsidRPr="00835429">
        <w:rPr>
          <w:rFonts w:cs="Akhbar MT"/>
          <w:sz w:val="32"/>
          <w:szCs w:val="32"/>
          <w:rtl/>
        </w:rPr>
        <w:t>–</w:t>
      </w:r>
      <w:r w:rsidRPr="00835429">
        <w:rPr>
          <w:rFonts w:cs="Akhbar MT" w:hint="cs"/>
          <w:sz w:val="32"/>
          <w:szCs w:val="32"/>
          <w:rtl/>
        </w:rPr>
        <w:t xml:space="preserve"> سيد مجمود القمني وتركي علي الربيعو ونقف هنا مع محاولة المقارنة بين قصة الخلق في التوراة وبين قصة الخلق في سفري التكوين السومري والبابلي :</w:t>
      </w:r>
    </w:p>
    <w:p w:rsidR="00835429" w:rsidRPr="00835429" w:rsidRDefault="00835429" w:rsidP="00835429">
      <w:pPr>
        <w:ind w:left="141"/>
        <w:rPr>
          <w:rFonts w:cs="Akhbar MT"/>
          <w:sz w:val="32"/>
          <w:szCs w:val="32"/>
          <w:rtl/>
        </w:rPr>
      </w:pPr>
      <w:r w:rsidRPr="00835429">
        <w:rPr>
          <w:rFonts w:cs="Akhbar MT" w:hint="cs"/>
          <w:sz w:val="32"/>
          <w:szCs w:val="32"/>
          <w:rtl/>
        </w:rPr>
        <w:t>في سفري التكوين السومري نصوص يفهم منها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السماء والارض كانتا ملتصقتين ثم انفصللتا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ان الانسان خلق من ماء وطين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سمي هذا المخلوق الطيني انسان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وضع الاله قواعد للسماء والارض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 xml:space="preserve">يوجد في السفر حديث عن الخطيئه بسبب اكل ثمار ممنوعه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 xml:space="preserve">يتحدث السفر عن الطوفان وهلاك اكثر الناس </w:t>
      </w:r>
    </w:p>
    <w:p w:rsidR="00835429" w:rsidRPr="00835429" w:rsidRDefault="00835429" w:rsidP="00835429">
      <w:pPr>
        <w:rPr>
          <w:rFonts w:cs="Akhbar MT"/>
          <w:sz w:val="32"/>
          <w:szCs w:val="32"/>
          <w:rtl/>
        </w:rPr>
      </w:pPr>
      <w:r w:rsidRPr="00835429">
        <w:rPr>
          <w:rFonts w:cs="Akhbar MT" w:hint="cs"/>
          <w:sz w:val="32"/>
          <w:szCs w:val="32"/>
          <w:rtl/>
        </w:rPr>
        <w:t>وفي سفر التكوين البابلي :</w:t>
      </w:r>
    </w:p>
    <w:p w:rsidR="00835429" w:rsidRPr="00835429" w:rsidRDefault="00835429" w:rsidP="00835429">
      <w:pPr>
        <w:pStyle w:val="a3"/>
        <w:numPr>
          <w:ilvl w:val="0"/>
          <w:numId w:val="1"/>
        </w:numPr>
        <w:rPr>
          <w:rFonts w:cs="Akhbar MT"/>
          <w:sz w:val="32"/>
          <w:szCs w:val="32"/>
        </w:rPr>
      </w:pPr>
      <w:r w:rsidRPr="00835429">
        <w:rPr>
          <w:rFonts w:cs="Akhbar MT" w:hint="cs"/>
          <w:sz w:val="32"/>
          <w:szCs w:val="32"/>
          <w:rtl/>
        </w:rPr>
        <w:t>السماوات السبع والارض سبع وفوقهن العرش</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الاله يخلق بكلمة(كن)</w:t>
      </w:r>
    </w:p>
    <w:p w:rsidR="00835429" w:rsidRPr="00835429" w:rsidRDefault="00835429" w:rsidP="00835429">
      <w:pPr>
        <w:ind w:left="141"/>
        <w:rPr>
          <w:rFonts w:cs="Akhbar MT" w:hint="cs"/>
          <w:sz w:val="32"/>
          <w:szCs w:val="32"/>
          <w:rtl/>
        </w:rPr>
      </w:pPr>
      <w:r w:rsidRPr="00835429">
        <w:rPr>
          <w:rFonts w:cs="Akhbar MT" w:hint="cs"/>
          <w:sz w:val="32"/>
          <w:szCs w:val="32"/>
          <w:rtl/>
        </w:rPr>
        <w:t>ولتأكيد المشابهه بين الأسفار الثلاثه ( السومري , البابلي , التوراتي)</w:t>
      </w:r>
    </w:p>
    <w:p w:rsidR="00835429" w:rsidRPr="00835429" w:rsidRDefault="00835429" w:rsidP="00835429">
      <w:pPr>
        <w:ind w:left="141"/>
        <w:rPr>
          <w:rFonts w:cs="Akhbar MT" w:hint="cs"/>
          <w:sz w:val="32"/>
          <w:szCs w:val="32"/>
          <w:rtl/>
        </w:rPr>
      </w:pPr>
      <w:r w:rsidRPr="00835429">
        <w:rPr>
          <w:rFonts w:cs="Akhbar MT" w:hint="cs"/>
          <w:sz w:val="32"/>
          <w:szCs w:val="32"/>
          <w:rtl/>
        </w:rPr>
        <w:t>يشير القمني إلى المشابهات التالية بين هذه الأسفار :-</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 xml:space="preserve">كان في البداية ظلام وتم خلق السماوات والأرض وتم الفصل بينهما </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خلق اليابسه والماء متشابهه بين السفرين البابلي والتوراتي</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خلق الشمس والقمر</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 xml:space="preserve">خلق الانسان من ماء وطين </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lastRenderedPageBreak/>
        <w:t>الدم هو سر النفس والحياة بين سفر التكوين البابلي وماورد في سفر التثنيه</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الخطيئه بسبب الاكل من الثمار المحرمه بين السفرين التوراتي والسومري</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عملية الخلق تتم بالكلمه (كن)بين التكوين البابلي والتوراتي</w:t>
      </w:r>
    </w:p>
    <w:p w:rsidR="00835429" w:rsidRPr="00835429" w:rsidRDefault="00835429" w:rsidP="00835429">
      <w:pPr>
        <w:rPr>
          <w:rFonts w:cs="Akhbar MT" w:hint="cs"/>
          <w:sz w:val="32"/>
          <w:szCs w:val="32"/>
          <w:rtl/>
        </w:rPr>
      </w:pPr>
      <w:r w:rsidRPr="00835429">
        <w:rPr>
          <w:rFonts w:cs="Akhbar MT" w:hint="cs"/>
          <w:sz w:val="32"/>
          <w:szCs w:val="32"/>
          <w:rtl/>
        </w:rPr>
        <w:t xml:space="preserve">ولكن لايوجد اي لغز في الواقع , لأنه من الواضح لأنه من الواضح كيف يوظف اسفار التكوين المذكورة لكي يبرر التفسير الماركسي للتاريخ , وان الالوهيه من  صنع الانسان وتابعه لأمكانات الانسان ووعيه وقدرته العقليه وقواه الذاتيه </w:t>
      </w:r>
    </w:p>
    <w:p w:rsidR="00835429" w:rsidRPr="00835429" w:rsidRDefault="00835429" w:rsidP="00835429">
      <w:pPr>
        <w:rPr>
          <w:rFonts w:cs="Akhbar MT" w:hint="cs"/>
          <w:sz w:val="32"/>
          <w:szCs w:val="32"/>
          <w:rtl/>
        </w:rPr>
      </w:pPr>
      <w:r w:rsidRPr="00835429">
        <w:rPr>
          <w:rFonts w:cs="Akhbar MT" w:hint="cs"/>
          <w:sz w:val="32"/>
          <w:szCs w:val="32"/>
          <w:rtl/>
        </w:rPr>
        <w:t xml:space="preserve">واذا كان السفران البابلي والتوراتي يتفقان على ان الخالق عزوجل يخلق كلمه (كن) وكذلك القرآن الكريم </w:t>
      </w:r>
      <w:r w:rsidRPr="00835429">
        <w:rPr>
          <w:rFonts w:cs="Akhbar MT"/>
          <w:sz w:val="32"/>
          <w:szCs w:val="32"/>
        </w:rPr>
        <w:t>}</w:t>
      </w:r>
      <w:r w:rsidRPr="00835429">
        <w:rPr>
          <w:rFonts w:cs="Akhbar MT" w:hint="cs"/>
          <w:sz w:val="32"/>
          <w:szCs w:val="32"/>
          <w:rtl/>
        </w:rPr>
        <w:t>إنما قولنا لشيء اذا اردناه ان نقول له كن فيكون</w:t>
      </w:r>
      <w:r w:rsidRPr="00835429">
        <w:rPr>
          <w:rFonts w:cs="Akhbar MT"/>
          <w:sz w:val="32"/>
          <w:szCs w:val="32"/>
        </w:rPr>
        <w:t>{</w:t>
      </w:r>
      <w:r w:rsidRPr="00835429">
        <w:rPr>
          <w:rFonts w:cs="Akhbar MT" w:hint="cs"/>
          <w:sz w:val="32"/>
          <w:szCs w:val="32"/>
          <w:rtl/>
        </w:rPr>
        <w:t xml:space="preserve"> فإن القمني يصر على اقحام اقانيمه الماركسيه في تفسير الوحي الالهي ويضيف بطريقه استفزازيه سافره ( لكن يبدو في مختلف النصوص الديانات السامي هان الامر كن كان مجرد امكان غير متحقق </w:t>
      </w:r>
      <w:r w:rsidRPr="00835429">
        <w:rPr>
          <w:rFonts w:cs="Akhbar MT"/>
          <w:sz w:val="32"/>
          <w:szCs w:val="32"/>
          <w:rtl/>
        </w:rPr>
        <w:t>–</w:t>
      </w:r>
      <w:r w:rsidRPr="00835429">
        <w:rPr>
          <w:rFonts w:cs="Akhbar MT" w:hint="cs"/>
          <w:sz w:val="32"/>
          <w:szCs w:val="32"/>
          <w:rtl/>
        </w:rPr>
        <w:t xml:space="preserve"> حتى الآن- او هو استعداد الهي موقوف لإثبات القدرة المطلقه فقط .</w:t>
      </w:r>
    </w:p>
    <w:p w:rsidR="00835429" w:rsidRPr="00835429" w:rsidRDefault="00835429" w:rsidP="00835429">
      <w:pPr>
        <w:rPr>
          <w:rFonts w:cs="Akhbar MT" w:hint="cs"/>
          <w:sz w:val="32"/>
          <w:szCs w:val="32"/>
          <w:rtl/>
        </w:rPr>
      </w:pPr>
    </w:p>
    <w:p w:rsidR="00835429" w:rsidRPr="00835429" w:rsidRDefault="00835429" w:rsidP="00835429">
      <w:pPr>
        <w:rPr>
          <w:rFonts w:cs="Akhbar MT" w:hint="cs"/>
          <w:sz w:val="32"/>
          <w:szCs w:val="32"/>
          <w:rtl/>
        </w:rPr>
      </w:pPr>
    </w:p>
    <w:p w:rsidR="00835429" w:rsidRPr="00835429" w:rsidRDefault="00835429" w:rsidP="00835429">
      <w:pPr>
        <w:rPr>
          <w:rFonts w:cs="Akhbar MT" w:hint="cs"/>
          <w:sz w:val="32"/>
          <w:szCs w:val="32"/>
          <w:rtl/>
        </w:rPr>
      </w:pPr>
      <w:r w:rsidRPr="00835429">
        <w:rPr>
          <w:rFonts w:cs="Akhbar MT" w:hint="cs"/>
          <w:sz w:val="32"/>
          <w:szCs w:val="32"/>
          <w:rtl/>
        </w:rPr>
        <w:t>المبحث الثالث :-</w:t>
      </w:r>
    </w:p>
    <w:p w:rsidR="00835429" w:rsidRPr="00835429" w:rsidRDefault="00835429" w:rsidP="00835429">
      <w:pPr>
        <w:rPr>
          <w:rFonts w:cs="Akhbar MT" w:hint="cs"/>
          <w:sz w:val="32"/>
          <w:szCs w:val="32"/>
          <w:rtl/>
        </w:rPr>
      </w:pPr>
      <w:r w:rsidRPr="00835429">
        <w:rPr>
          <w:rFonts w:cs="Akhbar MT" w:hint="cs"/>
          <w:sz w:val="32"/>
          <w:szCs w:val="32"/>
          <w:rtl/>
        </w:rPr>
        <w:t>تاريخيه القرآن :</w:t>
      </w:r>
    </w:p>
    <w:p w:rsidR="00835429" w:rsidRPr="00835429" w:rsidRDefault="00835429" w:rsidP="00835429">
      <w:pPr>
        <w:rPr>
          <w:rFonts w:cs="Akhbar MT" w:hint="cs"/>
          <w:sz w:val="32"/>
          <w:szCs w:val="32"/>
          <w:rtl/>
        </w:rPr>
      </w:pPr>
      <w:r w:rsidRPr="00835429">
        <w:rPr>
          <w:rFonts w:cs="Akhbar MT" w:hint="cs"/>
          <w:sz w:val="32"/>
          <w:szCs w:val="32"/>
          <w:rtl/>
        </w:rPr>
        <w:t>المعنى الخاص هنا مرتبط بالمعنى العام للتاريخيه فإذا كنا قد ارتضينا تعريف التاريخيه الشامله بالقول انها ( اخضاع الوجود بما فيه لرؤيه مادية زمكانيه قائمه على الحتميه والنسبية والصيروره )</w:t>
      </w:r>
    </w:p>
    <w:p w:rsidR="00835429" w:rsidRPr="00835429" w:rsidRDefault="00835429" w:rsidP="00835429">
      <w:pPr>
        <w:rPr>
          <w:rFonts w:cs="Akhbar MT" w:hint="cs"/>
          <w:sz w:val="32"/>
          <w:szCs w:val="32"/>
          <w:rtl/>
        </w:rPr>
      </w:pPr>
      <w:r w:rsidRPr="00835429">
        <w:rPr>
          <w:rFonts w:cs="Akhbar MT" w:hint="cs"/>
          <w:sz w:val="32"/>
          <w:szCs w:val="32"/>
          <w:rtl/>
        </w:rPr>
        <w:t>فالتريخيه عند العالمانيين اذا مرتبطه النص بالواقع وظروفه التي تنزل فيها الى درجة اعتبرت اسباب النزول وعليه :-</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فتعالم القران المقدسه مرتبطه بظروف التاريخيه .</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 xml:space="preserve">العقائد الاسلاميه وصياغاتها ذات طابع تاريخي </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lastRenderedPageBreak/>
        <w:t xml:space="preserve">تاريخيه السنه النبويه </w:t>
      </w:r>
    </w:p>
    <w:p w:rsidR="00835429" w:rsidRPr="00835429" w:rsidRDefault="00835429" w:rsidP="00835429">
      <w:pPr>
        <w:pStyle w:val="a3"/>
        <w:numPr>
          <w:ilvl w:val="0"/>
          <w:numId w:val="1"/>
        </w:numPr>
        <w:rPr>
          <w:rFonts w:cs="Akhbar MT" w:hint="cs"/>
          <w:sz w:val="32"/>
          <w:szCs w:val="32"/>
        </w:rPr>
      </w:pPr>
      <w:r w:rsidRPr="00835429">
        <w:rPr>
          <w:rFonts w:cs="Akhbar MT" w:hint="cs"/>
          <w:sz w:val="32"/>
          <w:szCs w:val="32"/>
          <w:rtl/>
        </w:rPr>
        <w:t>تاريخيه الشريعه أي الخلفيه التاريخيه بجميع معطياتها الثقافيه التي وجهت ذهن المفسر في تعامله مع الاحكام</w:t>
      </w:r>
    </w:p>
    <w:p w:rsidR="00835429" w:rsidRPr="00835429" w:rsidRDefault="00835429" w:rsidP="00835429">
      <w:pPr>
        <w:ind w:left="360"/>
        <w:rPr>
          <w:rFonts w:cs="Akhbar MT" w:hint="cs"/>
          <w:sz w:val="32"/>
          <w:szCs w:val="32"/>
        </w:rPr>
      </w:pPr>
      <w:r w:rsidRPr="00835429">
        <w:rPr>
          <w:rFonts w:cs="Akhbar MT" w:hint="cs"/>
          <w:sz w:val="32"/>
          <w:szCs w:val="32"/>
          <w:rtl/>
        </w:rPr>
        <w:t>وهي بذلك تلك المسافه الفاصله بين اصل الحكم كما نزل والشكل النهائي الذي بلغه هذا الحكم .</w:t>
      </w:r>
    </w:p>
    <w:p w:rsidR="00835429" w:rsidRPr="00835429" w:rsidRDefault="00835429" w:rsidP="00835429">
      <w:pPr>
        <w:rPr>
          <w:rFonts w:cs="Akhbar MT" w:hint="cs"/>
          <w:sz w:val="32"/>
          <w:szCs w:val="32"/>
          <w:rtl/>
        </w:rPr>
      </w:pPr>
    </w:p>
    <w:p w:rsidR="00835429" w:rsidRPr="00835429" w:rsidRDefault="00835429" w:rsidP="00835429">
      <w:pPr>
        <w:rPr>
          <w:rFonts w:cs="Akhbar MT" w:hint="cs"/>
          <w:sz w:val="32"/>
          <w:szCs w:val="32"/>
          <w:rtl/>
        </w:rPr>
      </w:pPr>
      <w:r w:rsidRPr="00835429">
        <w:rPr>
          <w:rFonts w:cs="Akhbar MT" w:hint="cs"/>
          <w:sz w:val="32"/>
          <w:szCs w:val="32"/>
          <w:rtl/>
        </w:rPr>
        <w:t>بودار القول بالتاريخيه :-</w:t>
      </w:r>
    </w:p>
    <w:p w:rsidR="00835429" w:rsidRPr="00835429" w:rsidRDefault="00835429" w:rsidP="00835429">
      <w:pPr>
        <w:rPr>
          <w:rFonts w:cs="Akhbar MT" w:hint="cs"/>
          <w:sz w:val="32"/>
          <w:szCs w:val="32"/>
          <w:rtl/>
        </w:rPr>
      </w:pPr>
      <w:r w:rsidRPr="00835429">
        <w:rPr>
          <w:rFonts w:cs="Akhbar MT" w:hint="cs"/>
          <w:sz w:val="32"/>
          <w:szCs w:val="32"/>
          <w:rtl/>
        </w:rPr>
        <w:t>هذا النص يطرح فكرتين جددتين نسبيا فيما يتصل بالفكر العربي الاسلامي :-</w:t>
      </w:r>
    </w:p>
    <w:p w:rsidR="00835429" w:rsidRPr="00835429" w:rsidRDefault="00835429" w:rsidP="00835429">
      <w:pPr>
        <w:rPr>
          <w:rFonts w:cs="Akhbar MT" w:hint="cs"/>
          <w:sz w:val="32"/>
          <w:szCs w:val="32"/>
          <w:rtl/>
        </w:rPr>
      </w:pPr>
      <w:r w:rsidRPr="00835429">
        <w:rPr>
          <w:rFonts w:cs="Akhbar MT" w:hint="cs"/>
          <w:sz w:val="32"/>
          <w:szCs w:val="32"/>
          <w:rtl/>
        </w:rPr>
        <w:t xml:space="preserve">الاولى : استخدام فكرة التاريخيه مضافه الى القران الكريم </w:t>
      </w:r>
    </w:p>
    <w:p w:rsidR="00835429" w:rsidRPr="00835429" w:rsidRDefault="00835429" w:rsidP="00835429">
      <w:pPr>
        <w:rPr>
          <w:rFonts w:cs="Akhbar MT" w:hint="cs"/>
          <w:sz w:val="32"/>
          <w:szCs w:val="32"/>
          <w:rtl/>
        </w:rPr>
      </w:pPr>
      <w:r w:rsidRPr="00835429">
        <w:rPr>
          <w:rFonts w:cs="Akhbar MT" w:hint="cs"/>
          <w:sz w:val="32"/>
          <w:szCs w:val="32"/>
          <w:rtl/>
        </w:rPr>
        <w:t>الثانية :- شمولية هذه التاريخيه لكل محتوى القرآن الكريم ذلك ان بعض معنى الذي تتضمنه قضيه التاريخيه ليس جديدا فهو يدخل تحت مبدأ اصولي  هو الخاص ولكن التخصيص في اصول الفقه يعتمد على دلائل وقرائن وشواهد .</w:t>
      </w:r>
    </w:p>
    <w:p w:rsidR="00835429" w:rsidRPr="00835429" w:rsidRDefault="00835429" w:rsidP="00835429">
      <w:pPr>
        <w:rPr>
          <w:rFonts w:cs="Akhbar MT" w:hint="cs"/>
          <w:sz w:val="32"/>
          <w:szCs w:val="32"/>
          <w:rtl/>
        </w:rPr>
      </w:pPr>
      <w:r w:rsidRPr="00835429">
        <w:rPr>
          <w:rFonts w:cs="Akhbar MT" w:hint="cs"/>
          <w:sz w:val="32"/>
          <w:szCs w:val="32"/>
          <w:rtl/>
        </w:rPr>
        <w:t>ولكن هذا لايعني اننا ننفي مافي مؤلفيه الاخيرين (تحرير المرأه) من نزعه بارزه الى التغرب والتأروب والاختلاط بين الجنسين ولكن الرجل ظل يؤكد على مرجعيته الاسلاميه والقرآنيه .</w:t>
      </w:r>
    </w:p>
    <w:p w:rsidR="00835429" w:rsidRPr="00835429" w:rsidRDefault="00835429" w:rsidP="00835429">
      <w:pPr>
        <w:rPr>
          <w:rFonts w:cs="Akhbar MT" w:hint="cs"/>
          <w:sz w:val="32"/>
          <w:szCs w:val="32"/>
          <w:rtl/>
        </w:rPr>
      </w:pPr>
      <w:r w:rsidRPr="00835429">
        <w:rPr>
          <w:rFonts w:cs="Akhbar MT" w:hint="cs"/>
          <w:sz w:val="32"/>
          <w:szCs w:val="32"/>
          <w:rtl/>
        </w:rPr>
        <w:t>التاريخيه المراوغه :-</w:t>
      </w:r>
    </w:p>
    <w:p w:rsidR="00835429" w:rsidRPr="00835429" w:rsidRDefault="00835429" w:rsidP="00835429">
      <w:pPr>
        <w:rPr>
          <w:rFonts w:cs="Akhbar MT" w:hint="cs"/>
          <w:sz w:val="32"/>
          <w:szCs w:val="32"/>
          <w:rtl/>
        </w:rPr>
      </w:pPr>
      <w:r w:rsidRPr="00835429">
        <w:rPr>
          <w:rFonts w:cs="Akhbar MT" w:hint="cs"/>
          <w:sz w:val="32"/>
          <w:szCs w:val="32"/>
          <w:rtl/>
        </w:rPr>
        <w:t>لقد اتضح لنا معنى قول العلمانيين بتاريخيه النص او تاريخيه القران , فالبرغم من تواتر النصوص في هذا الخطاب للتأكيد على تاريخيه النصوص  الدينيه قرآناا وسنه وتواتر الايضاحات والبيانات التي تؤكد على المعنى الذي اسلفناه للتاريخيه .</w:t>
      </w:r>
    </w:p>
    <w:p w:rsidR="00835429" w:rsidRPr="00835429" w:rsidRDefault="00835429" w:rsidP="00835429">
      <w:pPr>
        <w:rPr>
          <w:rFonts w:cs="Akhbar MT" w:hint="cs"/>
          <w:sz w:val="32"/>
          <w:szCs w:val="32"/>
          <w:rtl/>
        </w:rPr>
      </w:pPr>
      <w:r w:rsidRPr="00835429">
        <w:rPr>
          <w:rFonts w:cs="Akhbar MT" w:hint="cs"/>
          <w:sz w:val="32"/>
          <w:szCs w:val="32"/>
          <w:rtl/>
        </w:rPr>
        <w:t>فهؤلاء , يقولون ان التاريخيه تهدم مبدأ عموم الدلاله الامر الذي يفضي في زعمهم الى اعتبار القرآن الكريم من الحفريات التي لايدرسها الا المتخصصون بهدف اكتشاف التاريخ المجهول .</w:t>
      </w:r>
    </w:p>
    <w:p w:rsidR="00835429" w:rsidRPr="00835429" w:rsidRDefault="00835429" w:rsidP="00835429">
      <w:pPr>
        <w:rPr>
          <w:rFonts w:cs="Akhbar MT" w:hint="cs"/>
          <w:sz w:val="32"/>
          <w:szCs w:val="32"/>
          <w:rtl/>
        </w:rPr>
      </w:pPr>
      <w:r w:rsidRPr="00835429">
        <w:rPr>
          <w:rFonts w:cs="Akhbar MT" w:hint="cs"/>
          <w:sz w:val="32"/>
          <w:szCs w:val="32"/>
          <w:rtl/>
        </w:rPr>
        <w:t>ومن المسائل التي اسقطها التطور التاريخي والغاها :-</w:t>
      </w:r>
    </w:p>
    <w:p w:rsidR="00835429" w:rsidRPr="00835429" w:rsidRDefault="00835429" w:rsidP="00835429">
      <w:pPr>
        <w:rPr>
          <w:rFonts w:cs="Akhbar MT" w:hint="cs"/>
          <w:sz w:val="32"/>
          <w:szCs w:val="32"/>
          <w:rtl/>
        </w:rPr>
      </w:pPr>
      <w:r w:rsidRPr="00835429">
        <w:rPr>
          <w:rFonts w:cs="Akhbar MT" w:hint="cs"/>
          <w:sz w:val="32"/>
          <w:szCs w:val="32"/>
          <w:rtl/>
        </w:rPr>
        <w:lastRenderedPageBreak/>
        <w:t xml:space="preserve">نظام العبودية </w:t>
      </w:r>
      <w:r w:rsidRPr="00835429">
        <w:rPr>
          <w:rFonts w:cs="Akhbar MT"/>
          <w:sz w:val="32"/>
          <w:szCs w:val="32"/>
          <w:rtl/>
        </w:rPr>
        <w:t>–</w:t>
      </w:r>
      <w:r w:rsidRPr="00835429">
        <w:rPr>
          <w:rFonts w:cs="Akhbar MT" w:hint="cs"/>
          <w:sz w:val="32"/>
          <w:szCs w:val="32"/>
          <w:rtl/>
        </w:rPr>
        <w:t xml:space="preserve"> الرق </w:t>
      </w:r>
      <w:r w:rsidRPr="00835429">
        <w:rPr>
          <w:rFonts w:cs="Akhbar MT"/>
          <w:sz w:val="32"/>
          <w:szCs w:val="32"/>
          <w:rtl/>
        </w:rPr>
        <w:t>–</w:t>
      </w:r>
      <w:r w:rsidRPr="00835429">
        <w:rPr>
          <w:rFonts w:cs="Akhbar MT" w:hint="cs"/>
          <w:sz w:val="32"/>
          <w:szCs w:val="32"/>
          <w:rtl/>
        </w:rPr>
        <w:t xml:space="preserve"> ملك اليمين </w:t>
      </w:r>
      <w:r w:rsidRPr="00835429">
        <w:rPr>
          <w:rFonts w:cs="Akhbar MT"/>
          <w:sz w:val="32"/>
          <w:szCs w:val="32"/>
          <w:rtl/>
        </w:rPr>
        <w:t>–</w:t>
      </w:r>
      <w:r w:rsidRPr="00835429">
        <w:rPr>
          <w:rFonts w:cs="Akhbar MT" w:hint="cs"/>
          <w:sz w:val="32"/>
          <w:szCs w:val="32"/>
          <w:rtl/>
        </w:rPr>
        <w:t xml:space="preserve"> العلاقة بين المسلمين وغير المسلمين </w:t>
      </w:r>
      <w:r w:rsidRPr="00835429">
        <w:rPr>
          <w:rFonts w:cs="Akhbar MT"/>
          <w:sz w:val="32"/>
          <w:szCs w:val="32"/>
          <w:rtl/>
        </w:rPr>
        <w:t>–</w:t>
      </w:r>
      <w:r w:rsidRPr="00835429">
        <w:rPr>
          <w:rFonts w:cs="Akhbar MT" w:hint="cs"/>
          <w:sz w:val="32"/>
          <w:szCs w:val="32"/>
          <w:rtl/>
        </w:rPr>
        <w:t xml:space="preserve"> كذلك النصوص الخاصة بالسحر والحسد والجن والشياطين كل هذه الامثله بنظر ابي زيد لاتعد الا شواهد تاريخيه .</w:t>
      </w:r>
    </w:p>
    <w:p w:rsidR="00835429" w:rsidRPr="00835429" w:rsidRDefault="00835429" w:rsidP="00835429">
      <w:pPr>
        <w:rPr>
          <w:rFonts w:cs="Akhbar MT" w:hint="cs"/>
          <w:sz w:val="32"/>
          <w:szCs w:val="32"/>
          <w:rtl/>
        </w:rPr>
      </w:pPr>
      <w:r w:rsidRPr="00835429">
        <w:rPr>
          <w:rFonts w:cs="Akhbar MT" w:hint="cs"/>
          <w:sz w:val="32"/>
          <w:szCs w:val="32"/>
          <w:rtl/>
        </w:rPr>
        <w:t>وبنظر ابي زيد هناك ثلاثه مستويات للدلاله في النصوص الدينية :-</w:t>
      </w:r>
    </w:p>
    <w:p w:rsidR="00835429" w:rsidRPr="00835429" w:rsidRDefault="00835429" w:rsidP="00835429">
      <w:pPr>
        <w:rPr>
          <w:rFonts w:cs="Akhbar MT" w:hint="cs"/>
          <w:sz w:val="32"/>
          <w:szCs w:val="32"/>
          <w:rtl/>
        </w:rPr>
      </w:pPr>
      <w:r w:rsidRPr="00835429">
        <w:rPr>
          <w:rFonts w:cs="Akhbar MT" w:hint="cs"/>
          <w:sz w:val="32"/>
          <w:szCs w:val="32"/>
          <w:rtl/>
        </w:rPr>
        <w:t>المستوى الاول : مستزى الدلالات التي ليست الا شواهد تاريخيه لاتقبل التأويل المجازي او غيره .</w:t>
      </w:r>
    </w:p>
    <w:p w:rsidR="00835429" w:rsidRPr="00835429" w:rsidRDefault="00835429" w:rsidP="00835429">
      <w:pPr>
        <w:rPr>
          <w:rFonts w:cs="Akhbar MT" w:hint="cs"/>
          <w:sz w:val="32"/>
          <w:szCs w:val="32"/>
          <w:rtl/>
        </w:rPr>
      </w:pPr>
      <w:r w:rsidRPr="00835429">
        <w:rPr>
          <w:rFonts w:cs="Akhbar MT" w:hint="cs"/>
          <w:sz w:val="32"/>
          <w:szCs w:val="32"/>
          <w:rtl/>
        </w:rPr>
        <w:t>المستوى الثاني : مستوى الدلالات القابلة للتأويل المجازي .</w:t>
      </w:r>
    </w:p>
    <w:p w:rsidR="00835429" w:rsidRPr="00835429" w:rsidRDefault="00835429" w:rsidP="00835429">
      <w:pPr>
        <w:rPr>
          <w:rFonts w:cs="Akhbar MT" w:hint="cs"/>
          <w:sz w:val="32"/>
          <w:szCs w:val="32"/>
          <w:rtl/>
        </w:rPr>
      </w:pPr>
      <w:r w:rsidRPr="00835429">
        <w:rPr>
          <w:rFonts w:cs="Akhbar MT" w:hint="cs"/>
          <w:sz w:val="32"/>
          <w:szCs w:val="32"/>
          <w:rtl/>
        </w:rPr>
        <w:t>المستزى الثالث : الدلالات القابلة للاتساع على اساس المغزى الذي يمكن اكتشافه من السياق الثقافي والسياسي والاجتماعي .</w:t>
      </w:r>
    </w:p>
    <w:p w:rsidR="00835429" w:rsidRPr="00835429" w:rsidRDefault="00835429" w:rsidP="00835429">
      <w:pPr>
        <w:rPr>
          <w:rFonts w:cs="Akhbar MT" w:hint="cs"/>
          <w:sz w:val="32"/>
          <w:szCs w:val="32"/>
          <w:rtl/>
        </w:rPr>
      </w:pPr>
    </w:p>
    <w:p w:rsidR="00835429" w:rsidRPr="00835429" w:rsidRDefault="00835429" w:rsidP="00835429">
      <w:pPr>
        <w:rPr>
          <w:rFonts w:cs="Akhbar MT" w:hint="cs"/>
          <w:sz w:val="32"/>
          <w:szCs w:val="32"/>
          <w:rtl/>
        </w:rPr>
      </w:pPr>
      <w:r w:rsidRPr="00835429">
        <w:rPr>
          <w:rFonts w:cs="Akhbar MT" w:hint="cs"/>
          <w:sz w:val="32"/>
          <w:szCs w:val="32"/>
          <w:rtl/>
        </w:rPr>
        <w:t>التاريخيه الفاشية المطلقة :-</w:t>
      </w:r>
    </w:p>
    <w:p w:rsidR="00835429" w:rsidRPr="00835429" w:rsidRDefault="00835429" w:rsidP="00835429">
      <w:pPr>
        <w:rPr>
          <w:rFonts w:cs="Akhbar MT" w:hint="cs"/>
          <w:sz w:val="32"/>
          <w:szCs w:val="32"/>
          <w:rtl/>
        </w:rPr>
      </w:pPr>
      <w:r w:rsidRPr="00835429">
        <w:rPr>
          <w:rFonts w:cs="Akhbar MT" w:hint="cs"/>
          <w:sz w:val="32"/>
          <w:szCs w:val="32"/>
          <w:rtl/>
        </w:rPr>
        <w:t>دفع الخطاب العالماني بالافكار السابقة إلى مرحلة اكثر تطرفا وفي ذلك عندما تجرأ على القول بان المقوله القائله : القران صالح لكل زمان ومكان او وهم كبير او صيغه اطلاقيه او جمود . لماذا كل هذا الحسم ؟ لأن القرآن في منظورهم ذو بنيه اسطوريه ويموه ويعمي ويستر الحقائق كما انه يستر نفسه بستر تغطي امكانيه مناقشة اصوله وهذا التستر هو الذي جعل القران يحافظ على نفسه عبر العصور .</w:t>
      </w:r>
    </w:p>
    <w:p w:rsidR="00835429" w:rsidRPr="00835429" w:rsidRDefault="00835429" w:rsidP="00835429">
      <w:pPr>
        <w:rPr>
          <w:rFonts w:cs="Akhbar MT" w:hint="cs"/>
          <w:sz w:val="32"/>
          <w:szCs w:val="32"/>
          <w:rtl/>
        </w:rPr>
      </w:pPr>
    </w:p>
    <w:p w:rsidR="00835429" w:rsidRPr="00835429" w:rsidRDefault="00835429" w:rsidP="00835429">
      <w:pPr>
        <w:rPr>
          <w:rFonts w:cs="Akhbar MT" w:hint="cs"/>
          <w:sz w:val="32"/>
          <w:szCs w:val="32"/>
          <w:rtl/>
        </w:rPr>
      </w:pPr>
      <w:r w:rsidRPr="00835429">
        <w:rPr>
          <w:rFonts w:cs="Akhbar MT" w:hint="cs"/>
          <w:sz w:val="32"/>
          <w:szCs w:val="32"/>
          <w:rtl/>
        </w:rPr>
        <w:t>التاريخيه هي الحل :-</w:t>
      </w:r>
    </w:p>
    <w:p w:rsidR="00835429" w:rsidRPr="00835429" w:rsidRDefault="00835429" w:rsidP="00835429">
      <w:pPr>
        <w:rPr>
          <w:rFonts w:cs="Akhbar MT" w:hint="cs"/>
          <w:sz w:val="32"/>
          <w:szCs w:val="32"/>
          <w:rtl/>
        </w:rPr>
      </w:pPr>
      <w:r w:rsidRPr="00835429">
        <w:rPr>
          <w:rFonts w:cs="Akhbar MT" w:hint="cs"/>
          <w:sz w:val="32"/>
          <w:szCs w:val="32"/>
          <w:rtl/>
        </w:rPr>
        <w:t>علينا نحن كمسلمون ان نلتزم بهذا الفرمان الاركوني العلماني الا اننا سنظل ارتوذكسين وعلينا ان نلتزم بالحل الاركوني وذلك عن طريق مناقشه من الارضيه اللاهوتيه العتيقه الى الارضيه الاكثر محسوسيه والاكثر شموليه للمعرفه التاريخيه .</w:t>
      </w:r>
    </w:p>
    <w:p w:rsidR="00835429" w:rsidRPr="00835429" w:rsidRDefault="00835429">
      <w:pPr>
        <w:rPr>
          <w:rFonts w:ascii="Arabic Typesetting" w:hAnsi="Arabic Typesetting" w:cs="Arabic Typesetting"/>
          <w:b/>
          <w:bCs/>
          <w:color w:val="1F497D" w:themeColor="text2"/>
          <w:sz w:val="56"/>
          <w:szCs w:val="56"/>
        </w:rPr>
      </w:pPr>
    </w:p>
    <w:sectPr w:rsidR="00835429" w:rsidRPr="00835429" w:rsidSect="00835429">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D61" w:rsidRDefault="00867D61" w:rsidP="00835429">
      <w:pPr>
        <w:spacing w:after="0" w:line="240" w:lineRule="auto"/>
      </w:pPr>
      <w:r>
        <w:separator/>
      </w:r>
    </w:p>
  </w:endnote>
  <w:endnote w:type="continuationSeparator" w:id="1">
    <w:p w:rsidR="00867D61" w:rsidRDefault="00867D61" w:rsidP="00835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758702"/>
      <w:docPartObj>
        <w:docPartGallery w:val="Page Numbers (Bottom of Page)"/>
        <w:docPartUnique/>
      </w:docPartObj>
    </w:sdtPr>
    <w:sdtContent>
      <w:p w:rsidR="00835429" w:rsidRDefault="00835429">
        <w:pPr>
          <w:pStyle w:val="a5"/>
          <w:jc w:val="center"/>
        </w:pPr>
        <w:fldSimple w:instr=" PAGE   \* MERGEFORMAT ">
          <w:r w:rsidRPr="00835429">
            <w:rPr>
              <w:rFonts w:cs="Calibri"/>
              <w:noProof/>
              <w:rtl/>
              <w:lang w:val="ar-SA"/>
            </w:rPr>
            <w:t>1</w:t>
          </w:r>
        </w:fldSimple>
      </w:p>
    </w:sdtContent>
  </w:sdt>
  <w:p w:rsidR="00835429" w:rsidRDefault="008354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D61" w:rsidRDefault="00867D61" w:rsidP="00835429">
      <w:pPr>
        <w:spacing w:after="0" w:line="240" w:lineRule="auto"/>
      </w:pPr>
      <w:r>
        <w:separator/>
      </w:r>
    </w:p>
  </w:footnote>
  <w:footnote w:type="continuationSeparator" w:id="1">
    <w:p w:rsidR="00867D61" w:rsidRDefault="00867D61" w:rsidP="00835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3E92"/>
    <w:multiLevelType w:val="hybridMultilevel"/>
    <w:tmpl w:val="8C60DEB0"/>
    <w:lvl w:ilvl="0" w:tplc="05B67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295BD4"/>
    <w:multiLevelType w:val="hybridMultilevel"/>
    <w:tmpl w:val="7E146B3A"/>
    <w:lvl w:ilvl="0" w:tplc="1AE04F12">
      <w:start w:val="1"/>
      <w:numFmt w:val="decimal"/>
      <w:lvlText w:val="%1-"/>
      <w:lvlJc w:val="left"/>
      <w:pPr>
        <w:ind w:left="501" w:hanging="360"/>
      </w:pPr>
      <w:rPr>
        <w:rFonts w:hint="default"/>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581617BB"/>
    <w:multiLevelType w:val="hybridMultilevel"/>
    <w:tmpl w:val="CAAEFE86"/>
    <w:lvl w:ilvl="0" w:tplc="320A2BC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42713"/>
    <w:rsid w:val="00342713"/>
    <w:rsid w:val="00510DD8"/>
    <w:rsid w:val="005332EC"/>
    <w:rsid w:val="0055158D"/>
    <w:rsid w:val="00835429"/>
    <w:rsid w:val="00867D61"/>
    <w:rsid w:val="009B6456"/>
    <w:rsid w:val="00B941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429"/>
    <w:pPr>
      <w:ind w:left="720"/>
      <w:contextualSpacing/>
    </w:pPr>
  </w:style>
  <w:style w:type="paragraph" w:styleId="a4">
    <w:name w:val="header"/>
    <w:basedOn w:val="a"/>
    <w:link w:val="Char"/>
    <w:uiPriority w:val="99"/>
    <w:semiHidden/>
    <w:unhideWhenUsed/>
    <w:rsid w:val="00835429"/>
    <w:pPr>
      <w:tabs>
        <w:tab w:val="center" w:pos="4153"/>
        <w:tab w:val="right" w:pos="8306"/>
      </w:tabs>
      <w:spacing w:after="0" w:line="240" w:lineRule="auto"/>
    </w:pPr>
  </w:style>
  <w:style w:type="character" w:customStyle="1" w:styleId="Char">
    <w:name w:val="رأس صفحة Char"/>
    <w:basedOn w:val="a0"/>
    <w:link w:val="a4"/>
    <w:uiPriority w:val="99"/>
    <w:semiHidden/>
    <w:rsid w:val="00835429"/>
  </w:style>
  <w:style w:type="paragraph" w:styleId="a5">
    <w:name w:val="footer"/>
    <w:basedOn w:val="a"/>
    <w:link w:val="Char0"/>
    <w:uiPriority w:val="99"/>
    <w:unhideWhenUsed/>
    <w:rsid w:val="00835429"/>
    <w:pPr>
      <w:tabs>
        <w:tab w:val="center" w:pos="4153"/>
        <w:tab w:val="right" w:pos="8306"/>
      </w:tabs>
      <w:spacing w:after="0" w:line="240" w:lineRule="auto"/>
    </w:pPr>
  </w:style>
  <w:style w:type="character" w:customStyle="1" w:styleId="Char0">
    <w:name w:val="تذييل صفحة Char"/>
    <w:basedOn w:val="a0"/>
    <w:link w:val="a5"/>
    <w:uiPriority w:val="99"/>
    <w:rsid w:val="008354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3231</Words>
  <Characters>18423</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2013-10-27T16:28:00Z</dcterms:created>
  <dcterms:modified xsi:type="dcterms:W3CDTF">2013-12-01T21:31:00Z</dcterms:modified>
</cp:coreProperties>
</file>