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ind w:left="982"/>
        <w:jc w:val="right"/>
        <w:rPr>
          <w:sz w:val="30"/>
          <w:szCs w:val="30"/>
          <w:u w:val="single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0"/>
          <w:szCs w:val="30"/>
          <w:u w:val="single"/>
          <w:rtl w:val="1"/>
          <w:lang w:val="ar-SA" w:bidi="ar-SA"/>
        </w:rPr>
        <w:t>مقرر</w:t>
      </w:r>
      <w:r>
        <w:rPr>
          <w:rFonts w:ascii="Helvetica Neue" w:hAnsi="Helvetica Neue"/>
          <w:sz w:val="30"/>
          <w:szCs w:val="30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0"/>
          <w:szCs w:val="30"/>
          <w:u w:val="single"/>
          <w:rtl w:val="1"/>
          <w:lang w:val="ar-SA" w:bidi="ar-SA"/>
        </w:rPr>
        <w:t>مقدمة</w:t>
      </w:r>
      <w:r>
        <w:rPr>
          <w:rFonts w:ascii="Helvetica Neue" w:hAnsi="Helvetica Neue"/>
          <w:sz w:val="30"/>
          <w:szCs w:val="30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0"/>
          <w:szCs w:val="30"/>
          <w:u w:val="single"/>
          <w:rtl w:val="1"/>
          <w:lang w:val="ar-SA" w:bidi="ar-SA"/>
        </w:rPr>
        <w:t>في</w:t>
      </w:r>
      <w:r>
        <w:rPr>
          <w:rFonts w:ascii="Helvetica Neue" w:hAnsi="Helvetica Neue"/>
          <w:sz w:val="30"/>
          <w:szCs w:val="30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0"/>
          <w:szCs w:val="30"/>
          <w:u w:val="single"/>
          <w:rtl w:val="1"/>
          <w:lang w:val="ar-SA" w:bidi="ar-SA"/>
        </w:rPr>
        <w:t>التعليم</w:t>
      </w:r>
      <w:r>
        <w:rPr>
          <w:rFonts w:ascii="Helvetica Neue" w:hAnsi="Helvetica Neue"/>
          <w:sz w:val="30"/>
          <w:szCs w:val="30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0"/>
          <w:szCs w:val="30"/>
          <w:u w:val="single"/>
          <w:rtl w:val="1"/>
          <w:lang w:val="ar-SA" w:bidi="ar-SA"/>
        </w:rPr>
        <w:t>والتعلم</w:t>
      </w:r>
      <w:r>
        <w:rPr>
          <w:rFonts w:ascii="Helvetica Neue" w:hAnsi="Helvetica Neue"/>
          <w:sz w:val="30"/>
          <w:szCs w:val="30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0"/>
          <w:szCs w:val="30"/>
          <w:u w:val="single"/>
          <w:rtl w:val="1"/>
          <w:lang w:val="ar-SA" w:bidi="ar-SA"/>
        </w:rPr>
        <w:t>١٦٠</w:t>
      </w:r>
      <w:r>
        <w:rPr>
          <w:rFonts w:ascii="Helvetica Neue" w:hAnsi="Helvetica Neue"/>
          <w:sz w:val="30"/>
          <w:szCs w:val="30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0"/>
          <w:szCs w:val="30"/>
          <w:u w:val="single"/>
          <w:rtl w:val="1"/>
          <w:lang w:val="ar-SA" w:bidi="ar-SA"/>
        </w:rPr>
        <w:t>نهج</w:t>
      </w:r>
      <w:r>
        <w:rPr>
          <w:rFonts w:ascii="Helvetica Neue" w:hAnsi="Helvetica Neue"/>
          <w:sz w:val="30"/>
          <w:szCs w:val="30"/>
          <w:u w:val="single"/>
          <w:rtl w:val="1"/>
          <w:lang w:val="ar-SA" w:bidi="ar-SA"/>
        </w:rPr>
        <w:t xml:space="preserve">                      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0"/>
          <w:szCs w:val="30"/>
          <w:u w:val="single"/>
          <w:rtl w:val="1"/>
          <w:lang w:val="ar-SA" w:bidi="ar-SA"/>
        </w:rPr>
        <w:t>التكليف</w:t>
      </w:r>
      <w:r>
        <w:rPr>
          <w:rFonts w:ascii="Helvetica Neue" w:hAnsi="Helvetica Neue"/>
          <w:sz w:val="30"/>
          <w:szCs w:val="30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0"/>
          <w:szCs w:val="30"/>
          <w:u w:val="single"/>
          <w:rtl w:val="1"/>
          <w:lang w:val="ar-SA" w:bidi="ar-SA"/>
        </w:rPr>
        <w:t>الأول</w:t>
      </w:r>
      <w:r>
        <w:rPr>
          <w:rFonts w:ascii="Helvetica Neue" w:hAnsi="Helvetica Neue"/>
          <w:sz w:val="30"/>
          <w:szCs w:val="30"/>
          <w:u w:val="single"/>
          <w:rtl w:val="1"/>
          <w:lang w:val="ar-SA" w:bidi="ar-SA"/>
        </w:rPr>
        <w:t xml:space="preserve"> </w:t>
      </w:r>
      <w:r>
        <w:rPr>
          <w:rFonts w:ascii="Helvetica Neue" w:hAnsi="Helvetica Neue"/>
          <w:sz w:val="30"/>
          <w:szCs w:val="30"/>
          <w:u w:val="single"/>
          <w:rtl w:val="1"/>
          <w:lang w:val="ar-SA" w:bidi="ar-SA"/>
        </w:rPr>
        <w:t xml:space="preserve">(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0"/>
          <w:szCs w:val="30"/>
          <w:u w:val="single"/>
          <w:rtl w:val="1"/>
          <w:lang w:val="ar-SA" w:bidi="ar-SA"/>
        </w:rPr>
        <w:t>٣</w:t>
      </w:r>
      <w:r>
        <w:rPr>
          <w:rFonts w:ascii="Helvetica Neue" w:hAnsi="Helvetica Neue"/>
          <w:sz w:val="30"/>
          <w:szCs w:val="30"/>
          <w:u w:val="single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30"/>
          <w:szCs w:val="30"/>
          <w:u w:val="single"/>
          <w:rtl w:val="1"/>
          <w:lang w:val="ar-SA" w:bidi="ar-SA"/>
        </w:rPr>
        <w:t>درجات</w:t>
      </w:r>
      <w:r>
        <w:rPr>
          <w:rFonts w:ascii="Helvetica Neue" w:hAnsi="Helvetica Neue"/>
          <w:sz w:val="30"/>
          <w:szCs w:val="30"/>
          <w:u w:val="single"/>
          <w:rtl w:val="1"/>
          <w:lang w:val="ar-SA" w:bidi="ar-SA"/>
        </w:rPr>
        <w:t xml:space="preserve"> </w:t>
      </w:r>
      <w:r>
        <w:rPr>
          <w:rFonts w:ascii="Helvetica Neue" w:hAnsi="Helvetica Neue"/>
          <w:sz w:val="30"/>
          <w:szCs w:val="30"/>
          <w:u w:val="single"/>
          <w:rtl w:val="1"/>
          <w:lang w:val="ar-SA" w:bidi="ar-SA"/>
        </w:rPr>
        <w:t>)</w:t>
      </w:r>
    </w:p>
    <w:p>
      <w:pPr>
        <w:pStyle w:val="Body"/>
        <w:ind w:left="982"/>
        <w:jc w:val="right"/>
        <w:rPr>
          <w:sz w:val="30"/>
          <w:szCs w:val="30"/>
          <w:u w:val="single"/>
        </w:rPr>
      </w:pPr>
      <w:r>
        <w:rPr>
          <w:rFonts w:ascii="Helvetica Neue" w:hAnsi="Helvetica Neue"/>
          <w:sz w:val="30"/>
          <w:szCs w:val="30"/>
          <w:u w:val="single"/>
          <w:rtl w:val="1"/>
          <w:lang w:val="ar-SA" w:bidi="ar-SA"/>
        </w:rPr>
        <w:t xml:space="preserve">                   </w:t>
      </w:r>
    </w:p>
    <w:p>
      <w:pPr>
        <w:pStyle w:val="Body"/>
        <w:spacing w:line="360" w:lineRule="auto"/>
        <w:jc w:val="right"/>
        <w:rPr>
          <w:sz w:val="24"/>
          <w:szCs w:val="24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مرفق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رابط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لدرس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Helvetica Neue" w:hAnsi="Helvetica Neue" w:hint="default"/>
          <w:sz w:val="24"/>
          <w:szCs w:val="24"/>
          <w:rtl w:val="1"/>
          <w:lang w:val="ar-SA" w:bidi="ar-SA"/>
        </w:rPr>
        <w:t xml:space="preserve">”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الثقة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بالنفس</w:t>
      </w:r>
      <w:r>
        <w:rPr>
          <w:rFonts w:ascii="Helvetica Neue" w:hAnsi="Helvetica Neue" w:hint="default"/>
          <w:sz w:val="24"/>
          <w:szCs w:val="24"/>
          <w:rtl w:val="1"/>
          <w:lang w:val="ar-SA" w:bidi="ar-SA"/>
        </w:rPr>
        <w:t xml:space="preserve">“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وهو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أحد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دروس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مادة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التربية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الأسرية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للصف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الثاني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المتوسط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>:</w:t>
      </w:r>
    </w:p>
    <w:p>
      <w:pPr>
        <w:pStyle w:val="Body"/>
        <w:spacing w:line="360" w:lineRule="auto"/>
        <w:jc w:val="right"/>
        <w:rPr>
          <w:b w:val="1"/>
          <w:bCs w:val="1"/>
          <w:sz w:val="24"/>
          <w:szCs w:val="24"/>
        </w:rPr>
      </w:pPr>
      <w:r>
        <w:rPr>
          <w:rStyle w:val="Hyperlink.0"/>
          <w:b w:val="1"/>
          <w:bCs w:val="1"/>
          <w:sz w:val="24"/>
          <w:szCs w:val="24"/>
        </w:rPr>
        <w:fldChar w:fldCharType="begin" w:fldLock="0"/>
      </w:r>
      <w:r>
        <w:rPr>
          <w:rStyle w:val="Hyperlink.0"/>
          <w:b w:val="1"/>
          <w:bCs w:val="1"/>
          <w:sz w:val="24"/>
          <w:szCs w:val="24"/>
        </w:rPr>
        <w:instrText xml:space="preserve"> HYPERLINK "https://ienbooks.t4edu.com/#/lesson/245"</w:instrText>
      </w:r>
      <w:r>
        <w:rPr>
          <w:rStyle w:val="Hyperlink.0"/>
          <w:b w:val="1"/>
          <w:bCs w:val="1"/>
          <w:sz w:val="24"/>
          <w:szCs w:val="24"/>
        </w:rPr>
        <w:fldChar w:fldCharType="separate" w:fldLock="0"/>
      </w:r>
      <w:r>
        <w:rPr>
          <w:rStyle w:val="Hyperlink.0"/>
          <w:rFonts w:ascii="Helvetica Neue" w:hAnsi="Helvetica Neue"/>
          <w:b w:val="1"/>
          <w:bCs w:val="1"/>
          <w:sz w:val="24"/>
          <w:szCs w:val="24"/>
          <w:rtl w:val="1"/>
          <w:lang w:val="ar-SA" w:bidi="ar-SA"/>
        </w:rPr>
        <w:t>https://ienbooks.t4edu.com/#/lesson/245</w:t>
      </w:r>
      <w:r>
        <w:rPr>
          <w:b w:val="1"/>
          <w:bCs w:val="1"/>
          <w:sz w:val="24"/>
          <w:szCs w:val="24"/>
        </w:rPr>
        <w:fldChar w:fldCharType="end" w:fldLock="0"/>
      </w:r>
    </w:p>
    <w:p>
      <w:pPr>
        <w:pStyle w:val="Body"/>
        <w:spacing w:line="360" w:lineRule="auto"/>
        <w:jc w:val="right"/>
        <w:rPr>
          <w:b w:val="1"/>
          <w:bCs w:val="1"/>
          <w:sz w:val="24"/>
          <w:szCs w:val="24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اقرأي</w:t>
      </w:r>
      <w:r>
        <w:rPr>
          <w:rFonts w:ascii="Helvetica Neue" w:hAnsi="Helvetica Neue"/>
          <w:b w:val="1"/>
          <w:bCs w:val="1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الدرس</w:t>
      </w:r>
      <w:r>
        <w:rPr>
          <w:rFonts w:ascii="Helvetica Neue" w:hAnsi="Helvetica Neue"/>
          <w:b w:val="1"/>
          <w:bCs w:val="1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بتمعن</w:t>
      </w:r>
      <w:r>
        <w:rPr>
          <w:rFonts w:ascii="Helvetica Neue" w:hAnsi="Helvetica Neue"/>
          <w:b w:val="1"/>
          <w:bCs w:val="1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ودوني</w:t>
      </w:r>
      <w:r>
        <w:rPr>
          <w:rFonts w:ascii="Helvetica Neue" w:hAnsi="Helvetica Neue"/>
          <w:b w:val="1"/>
          <w:bCs w:val="1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ما</w:t>
      </w:r>
      <w:r>
        <w:rPr>
          <w:rFonts w:ascii="Helvetica Neue" w:hAnsi="Helvetica Neue"/>
          <w:b w:val="1"/>
          <w:bCs w:val="1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يلي</w:t>
      </w:r>
      <w:r>
        <w:rPr>
          <w:rFonts w:ascii="Helvetica Neue" w:hAnsi="Helvetica Neue"/>
          <w:b w:val="1"/>
          <w:bCs w:val="1"/>
          <w:sz w:val="24"/>
          <w:szCs w:val="24"/>
          <w:rtl w:val="1"/>
          <w:lang w:val="ar-SA" w:bidi="ar-SA"/>
        </w:rPr>
        <w:t xml:space="preserve"> </w:t>
      </w:r>
      <w:r>
        <w:rPr>
          <w:rFonts w:ascii="Helvetica Neue" w:hAnsi="Helvetica Neue"/>
          <w:b w:val="1"/>
          <w:bCs w:val="1"/>
          <w:sz w:val="24"/>
          <w:szCs w:val="24"/>
          <w:rtl w:val="1"/>
          <w:lang w:val="ar-SA" w:bidi="ar-SA"/>
        </w:rPr>
        <w:t xml:space="preserve">: (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مراعية</w:t>
      </w:r>
      <w:r>
        <w:rPr>
          <w:rFonts w:ascii="Helvetica Neue" w:hAnsi="Helvetica Neue"/>
          <w:b w:val="1"/>
          <w:bCs w:val="1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المهارات</w:t>
      </w:r>
      <w:r>
        <w:rPr>
          <w:rFonts w:ascii="Helvetica Neue" w:hAnsi="Helvetica Neue"/>
          <w:b w:val="1"/>
          <w:bCs w:val="1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والقواعد</w:t>
      </w:r>
      <w:r>
        <w:rPr>
          <w:rFonts w:ascii="Helvetica Neue" w:hAnsi="Helvetica Neue"/>
          <w:b w:val="1"/>
          <w:bCs w:val="1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التي</w:t>
      </w:r>
      <w:r>
        <w:rPr>
          <w:rFonts w:ascii="Helvetica Neue" w:hAnsi="Helvetica Neue"/>
          <w:b w:val="1"/>
          <w:bCs w:val="1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يجب</w:t>
      </w:r>
      <w:r>
        <w:rPr>
          <w:rFonts w:ascii="Helvetica Neue" w:hAnsi="Helvetica Neue"/>
          <w:b w:val="1"/>
          <w:bCs w:val="1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أن</w:t>
      </w:r>
      <w:r>
        <w:rPr>
          <w:rFonts w:ascii="Helvetica Neue" w:hAnsi="Helvetica Neue"/>
          <w:b w:val="1"/>
          <w:bCs w:val="1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يطبقها</w:t>
      </w:r>
      <w:r>
        <w:rPr>
          <w:rFonts w:ascii="Helvetica Neue" w:hAnsi="Helvetica Neue"/>
          <w:b w:val="1"/>
          <w:bCs w:val="1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المعلم</w:t>
      </w:r>
      <w:r>
        <w:rPr>
          <w:rFonts w:ascii="Helvetica Neue" w:hAnsi="Helvetica Neue"/>
          <w:b w:val="1"/>
          <w:bCs w:val="1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عند</w:t>
      </w:r>
      <w:r>
        <w:rPr>
          <w:rFonts w:ascii="Helvetica Neue" w:hAnsi="Helvetica Neue"/>
          <w:b w:val="1"/>
          <w:bCs w:val="1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تخطيط</w:t>
      </w:r>
      <w:r>
        <w:rPr>
          <w:rFonts w:ascii="Helvetica Neue" w:hAnsi="Helvetica Neue"/>
          <w:b w:val="1"/>
          <w:bCs w:val="1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درسه</w:t>
      </w:r>
      <w:r>
        <w:rPr>
          <w:rFonts w:ascii="Helvetica Neue" w:hAnsi="Helvetica Neue"/>
          <w:b w:val="1"/>
          <w:bCs w:val="1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صفحه</w:t>
      </w:r>
      <w:r>
        <w:rPr>
          <w:rFonts w:ascii="Helvetica Neue" w:hAnsi="Helvetica Neue"/>
          <w:b w:val="1"/>
          <w:bCs w:val="1"/>
          <w:sz w:val="24"/>
          <w:szCs w:val="24"/>
          <w:rtl w:val="1"/>
          <w:lang w:val="ar-SA" w:bidi="ar-SA"/>
        </w:rPr>
        <w:t xml:space="preserve"> </w:t>
      </w:r>
      <w:r>
        <w:rPr>
          <w:rFonts w:ascii="Helvetica Neue" w:hAnsi="Helvetica Neue"/>
          <w:b w:val="1"/>
          <w:bCs w:val="1"/>
          <w:sz w:val="24"/>
          <w:szCs w:val="24"/>
          <w:rtl w:val="1"/>
          <w:lang w:val="ar-SA" w:bidi="ar-SA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١٠٤</w:t>
      </w:r>
      <w:r>
        <w:rPr>
          <w:rFonts w:ascii="Helvetica Neue" w:hAnsi="Helvetica Neue"/>
          <w:b w:val="1"/>
          <w:bCs w:val="1"/>
          <w:sz w:val="24"/>
          <w:szCs w:val="24"/>
          <w:rtl w:val="1"/>
          <w:lang w:val="ar-SA" w:bidi="ar-SA"/>
        </w:rPr>
        <w:t xml:space="preserve"> </w:t>
      </w:r>
      <w:r>
        <w:rPr>
          <w:rFonts w:ascii="Helvetica Neue" w:hAnsi="Helvetica Neue"/>
          <w:b w:val="1"/>
          <w:bCs w:val="1"/>
          <w:sz w:val="24"/>
          <w:szCs w:val="24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١١١</w:t>
      </w:r>
      <w:r>
        <w:rPr>
          <w:rFonts w:ascii="Helvetica Neue" w:hAnsi="Helvetica Neue"/>
          <w:b w:val="1"/>
          <w:bCs w:val="1"/>
          <w:sz w:val="24"/>
          <w:szCs w:val="24"/>
          <w:rtl w:val="1"/>
          <w:lang w:val="ar-SA" w:bidi="ar-SA"/>
        </w:rPr>
        <w:t>) :</w:t>
      </w:r>
    </w:p>
    <w:p>
      <w:pPr>
        <w:pStyle w:val="Body"/>
        <w:spacing w:line="360" w:lineRule="auto"/>
        <w:jc w:val="right"/>
        <w:rPr>
          <w:sz w:val="24"/>
          <w:szCs w:val="24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أولا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: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مقدمة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مناسبة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للدرس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يتحقق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بها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شرط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إثاره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الطلاب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لموضوع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الدرس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>.</w:t>
      </w:r>
    </w:p>
    <w:p>
      <w:pPr>
        <w:pStyle w:val="Body"/>
        <w:spacing w:line="360" w:lineRule="auto"/>
        <w:jc w:val="right"/>
        <w:rPr>
          <w:sz w:val="24"/>
          <w:szCs w:val="24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ثانيا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: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ثلاثة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أسئلة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عن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الدرس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يوجهها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المعلم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في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المراحل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المختلفة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للدرس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(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المقدمة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،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أثناء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الشرح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،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التقويم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الختامي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>)</w:t>
      </w:r>
    </w:p>
    <w:p>
      <w:pPr>
        <w:pStyle w:val="Body"/>
        <w:spacing w:line="360" w:lineRule="auto"/>
        <w:jc w:val="right"/>
        <w:rPr>
          <w:sz w:val="24"/>
          <w:szCs w:val="24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ثالثا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: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اقترحي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وسيلة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تعليمية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مناسبة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للدرس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مع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شرح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طريقة</w:t>
      </w:r>
      <w:r>
        <w:rPr>
          <w:rFonts w:ascii="Helvetica Neue" w:hAnsi="Helvetica Neue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تفعيلها</w:t>
      </w: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32"/>
      </w:tblGrid>
      <w:tr>
        <w:tblPrEx>
          <w:shd w:val="clear" w:color="auto" w:fill="auto"/>
        </w:tblPrEx>
        <w:trPr>
          <w:trHeight w:val="625" w:hRule="atLeast"/>
        </w:trPr>
        <w:tc>
          <w:tcPr>
            <w:tcW w:type="dxa" w:w="96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 Unicode MS" w:cs="Helvetica Neue" w:hAnsi="Arial Unicode MS" w:eastAsia="Arial Unicode MS" w:hint="cs"/>
                <w:rtl w:val="1"/>
              </w:rPr>
              <w:t xml:space="preserve">إسم الطالبه </w:t>
            </w:r>
            <w:r>
              <w:rPr>
                <w:rFonts w:ascii="Helvetica Neue" w:hAnsi="Helvetica Neue"/>
                <w:rtl w:val="1"/>
              </w:rPr>
              <w:t>:</w:t>
            </w:r>
          </w:p>
        </w:tc>
      </w:tr>
      <w:tr>
        <w:tblPrEx>
          <w:shd w:val="clear" w:color="auto" w:fill="auto"/>
        </w:tblPrEx>
        <w:trPr>
          <w:trHeight w:val="2843" w:hRule="atLeast"/>
        </w:trPr>
        <w:tc>
          <w:tcPr>
            <w:tcW w:type="dxa" w:w="96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  <w:jc w:val="right"/>
            </w:pPr>
            <w:r>
              <w:rPr>
                <w:rFonts w:ascii="Arial Unicode MS" w:cs="Helvetica Neue" w:hAnsi="Arial Unicode MS" w:eastAsia="Arial Unicode MS" w:hint="cs"/>
                <w:sz w:val="24"/>
                <w:szCs w:val="24"/>
                <w:rtl w:val="1"/>
              </w:rPr>
              <w:t xml:space="preserve">أولا </w:t>
            </w:r>
            <w:r>
              <w:rPr>
                <w:rFonts w:ascii="Helvetica Neue" w:hAnsi="Helvetica Neue"/>
                <w:sz w:val="24"/>
                <w:szCs w:val="24"/>
                <w:rtl w:val="1"/>
              </w:rPr>
              <w:t xml:space="preserve">: </w:t>
            </w:r>
            <w:r>
              <w:rPr>
                <w:rFonts w:ascii="Arial Unicode MS" w:cs="Helvetica Neue" w:hAnsi="Arial Unicode MS" w:eastAsia="Arial Unicode MS" w:hint="cs"/>
                <w:sz w:val="24"/>
                <w:szCs w:val="24"/>
                <w:rtl w:val="1"/>
              </w:rPr>
              <w:t>مقدمة مناسبة للدرس يتحقق بها شرط إثاره الطلاب لموضوع الدرس</w:t>
            </w:r>
          </w:p>
        </w:tc>
      </w:tr>
      <w:tr>
        <w:tblPrEx>
          <w:shd w:val="clear" w:color="auto" w:fill="auto"/>
        </w:tblPrEx>
        <w:trPr>
          <w:trHeight w:val="2573" w:hRule="atLeast"/>
        </w:trPr>
        <w:tc>
          <w:tcPr>
            <w:tcW w:type="dxa" w:w="96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  <w:jc w:val="right"/>
            </w:pPr>
            <w:r>
              <w:rPr>
                <w:rFonts w:ascii="Arial Unicode MS" w:cs="Helvetica Neue" w:hAnsi="Arial Unicode MS" w:eastAsia="Arial Unicode MS" w:hint="cs"/>
                <w:sz w:val="24"/>
                <w:szCs w:val="24"/>
                <w:rtl w:val="1"/>
              </w:rPr>
              <w:t xml:space="preserve">ثانيا </w:t>
            </w:r>
            <w:r>
              <w:rPr>
                <w:rFonts w:ascii="Helvetica Neue" w:hAnsi="Helvetica Neue"/>
                <w:sz w:val="24"/>
                <w:szCs w:val="24"/>
                <w:rtl w:val="1"/>
              </w:rPr>
              <w:t xml:space="preserve">: </w:t>
            </w:r>
            <w:r>
              <w:rPr>
                <w:rFonts w:ascii="Arial Unicode MS" w:cs="Helvetica Neue" w:hAnsi="Arial Unicode MS" w:eastAsia="Arial Unicode MS" w:hint="cs"/>
                <w:sz w:val="24"/>
                <w:szCs w:val="24"/>
                <w:rtl w:val="1"/>
              </w:rPr>
              <w:t xml:space="preserve">ثلاثة أسئلة عن الدرس يوجهها المعلم في المراحل المختلفة للدرس </w:t>
            </w:r>
            <w:r>
              <w:rPr>
                <w:rFonts w:ascii="Helvetica Neue" w:hAnsi="Helvetica Neue"/>
                <w:sz w:val="24"/>
                <w:szCs w:val="24"/>
                <w:rtl w:val="1"/>
              </w:rPr>
              <w:t xml:space="preserve">( </w:t>
            </w:r>
            <w:r>
              <w:rPr>
                <w:rFonts w:ascii="Arial Unicode MS" w:cs="Helvetica Neue" w:hAnsi="Arial Unicode MS" w:eastAsia="Arial Unicode MS" w:hint="cs"/>
                <w:sz w:val="24"/>
                <w:szCs w:val="24"/>
                <w:rtl w:val="1"/>
              </w:rPr>
              <w:t xml:space="preserve">المقدمة ، أثناء الشرح ، التقويم الختامي </w:t>
            </w:r>
            <w:r>
              <w:rPr>
                <w:rFonts w:ascii="Helvetica Neue" w:hAnsi="Helvetica Neue"/>
                <w:sz w:val="24"/>
                <w:szCs w:val="24"/>
                <w:rtl w:val="1"/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3188" w:hRule="atLeast"/>
        </w:trPr>
        <w:tc>
          <w:tcPr>
            <w:tcW w:type="dxa" w:w="96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  <w:jc w:val="right"/>
            </w:pPr>
            <w:r>
              <w:rPr>
                <w:rFonts w:ascii="Arial Unicode MS" w:cs="Helvetica Neue" w:hAnsi="Arial Unicode MS" w:eastAsia="Arial Unicode MS" w:hint="cs"/>
                <w:sz w:val="24"/>
                <w:szCs w:val="24"/>
                <w:rtl w:val="1"/>
              </w:rPr>
              <w:t xml:space="preserve">ثالثا </w:t>
            </w:r>
            <w:r>
              <w:rPr>
                <w:rFonts w:ascii="Helvetica Neue" w:hAnsi="Helvetica Neue"/>
                <w:sz w:val="24"/>
                <w:szCs w:val="24"/>
                <w:rtl w:val="1"/>
              </w:rPr>
              <w:t xml:space="preserve">: </w:t>
            </w:r>
            <w:r>
              <w:rPr>
                <w:rFonts w:ascii="Arial Unicode MS" w:cs="Helvetica Neue" w:hAnsi="Arial Unicode MS" w:eastAsia="Arial Unicode MS" w:hint="cs"/>
                <w:sz w:val="24"/>
                <w:szCs w:val="24"/>
                <w:rtl w:val="1"/>
              </w:rPr>
              <w:t>اقترحي وسيلة تعليمية مناسبة للدرس مع شرح طريقة تفعيلها</w:t>
            </w:r>
          </w:p>
        </w:tc>
      </w:tr>
    </w:tbl>
    <w:p>
      <w:pPr>
        <w:pStyle w:val="Body"/>
        <w:spacing w:line="360" w:lineRule="auto"/>
        <w:jc w:val="left"/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استاذة</w:t>
      </w:r>
      <w:r>
        <w:rPr>
          <w:rFonts w:ascii="Helvetica Neue" w:hAnsi="Helvetica Neue"/>
          <w:b w:val="1"/>
          <w:bCs w:val="1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المقرر</w:t>
      </w:r>
      <w:r>
        <w:rPr>
          <w:rFonts w:ascii="Helvetica Neue" w:hAnsi="Helvetica Neue"/>
          <w:b w:val="1"/>
          <w:bCs w:val="1"/>
          <w:sz w:val="24"/>
          <w:szCs w:val="24"/>
          <w:rtl w:val="1"/>
          <w:lang w:val="ar-SA" w:bidi="ar-SA"/>
        </w:rPr>
        <w:t xml:space="preserve"> </w:t>
      </w:r>
      <w:r>
        <w:rPr>
          <w:rFonts w:ascii="Helvetica Neue" w:hAnsi="Helvetica Neue"/>
          <w:b w:val="1"/>
          <w:bCs w:val="1"/>
          <w:sz w:val="24"/>
          <w:szCs w:val="24"/>
          <w:rtl w:val="1"/>
          <w:lang w:val="ar-SA" w:bidi="ar-SA"/>
        </w:rPr>
        <w:t xml:space="preserve">: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حنان</w:t>
      </w:r>
      <w:r>
        <w:rPr>
          <w:rFonts w:ascii="Helvetica Neue" w:hAnsi="Helvetica Neue"/>
          <w:b w:val="1"/>
          <w:bCs w:val="1"/>
          <w:sz w:val="24"/>
          <w:szCs w:val="24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4"/>
          <w:szCs w:val="24"/>
          <w:rtl w:val="1"/>
          <w:lang w:val="ar-SA" w:bidi="ar-SA"/>
        </w:rPr>
        <w:t>الجارالله</w:t>
      </w:r>
      <w:r>
        <w:rPr>
          <w:rFonts w:ascii="Helvetica Neue" w:hAnsi="Helvetica Neue"/>
          <w:b w:val="1"/>
          <w:bCs w:val="1"/>
          <w:sz w:val="24"/>
          <w:szCs w:val="24"/>
          <w:rtl w:val="1"/>
          <w:lang w:val="ar-SA" w:bidi="ar-SA"/>
        </w:rPr>
        <w:t xml:space="preserve">   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Helvetica Neue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ar-SA" w:bidi="ar-SA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