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F1" w:rsidRDefault="006C34F1" w:rsidP="006C34F1">
      <w:pPr>
        <w:ind w:left="-1192"/>
      </w:pPr>
    </w:p>
    <w:p w:rsidR="00B13ADE" w:rsidRDefault="00B13ADE" w:rsidP="006C34F1">
      <w:pPr>
        <w:tabs>
          <w:tab w:val="left" w:pos="1256"/>
        </w:tabs>
        <w:rPr>
          <w:rtl/>
        </w:rPr>
      </w:pPr>
    </w:p>
    <w:p w:rsidR="006C34F1" w:rsidRDefault="006C34F1" w:rsidP="006C34F1">
      <w:pPr>
        <w:tabs>
          <w:tab w:val="left" w:pos="1256"/>
        </w:tabs>
        <w:rPr>
          <w:rtl/>
        </w:rPr>
      </w:pPr>
    </w:p>
    <w:p w:rsidR="006C34F1" w:rsidRDefault="006C34F1" w:rsidP="006C34F1">
      <w:pPr>
        <w:tabs>
          <w:tab w:val="left" w:pos="1256"/>
        </w:tabs>
        <w:rPr>
          <w:rtl/>
          <w:lang w:val="en-GB"/>
        </w:rPr>
      </w:pPr>
    </w:p>
    <w:p w:rsidR="002A2A32" w:rsidRDefault="002A2A32" w:rsidP="006C34F1">
      <w:pPr>
        <w:tabs>
          <w:tab w:val="left" w:pos="1256"/>
        </w:tabs>
        <w:rPr>
          <w:rtl/>
          <w:lang w:val="en-GB"/>
        </w:rPr>
      </w:pPr>
    </w:p>
    <w:p w:rsidR="00D41B60" w:rsidRDefault="00D41B60" w:rsidP="00D41B60">
      <w:pPr>
        <w:tabs>
          <w:tab w:val="left" w:pos="1256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</w:p>
    <w:p w:rsidR="0059531C" w:rsidRPr="0059531C" w:rsidRDefault="0059531C" w:rsidP="0059531C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  <w:u w:val="single"/>
          <w:rtl/>
        </w:rPr>
      </w:pPr>
      <w:r w:rsidRPr="0059531C">
        <w:rPr>
          <w:rFonts w:asciiTheme="majorBidi" w:eastAsia="Calibri" w:hAnsiTheme="majorBidi" w:cstheme="majorBidi"/>
          <w:b/>
          <w:bCs/>
          <w:sz w:val="40"/>
          <w:szCs w:val="40"/>
          <w:u w:val="single"/>
          <w:rtl/>
        </w:rPr>
        <w:t>تـــعـــهـــد</w:t>
      </w:r>
    </w:p>
    <w:p w:rsidR="0059531C" w:rsidRPr="0059531C" w:rsidRDefault="0059531C" w:rsidP="0059531C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  <w:rtl/>
        </w:rPr>
      </w:pPr>
      <w:r w:rsidRPr="0059531C">
        <w:rPr>
          <w:rFonts w:asciiTheme="majorBidi" w:eastAsia="Calibri" w:hAnsiTheme="majorBidi" w:cstheme="majorBidi"/>
          <w:sz w:val="28"/>
          <w:szCs w:val="28"/>
          <w:rtl/>
        </w:rPr>
        <w:t>أتعهد أنا الطالبة:............................................</w:t>
      </w:r>
    </w:p>
    <w:p w:rsidR="0059531C" w:rsidRPr="0059531C" w:rsidRDefault="0059531C" w:rsidP="0059531C">
      <w:pPr>
        <w:numPr>
          <w:ilvl w:val="0"/>
          <w:numId w:val="3"/>
        </w:numPr>
        <w:spacing w:line="360" w:lineRule="auto"/>
        <w:ind w:left="-199"/>
        <w:contextualSpacing/>
        <w:rPr>
          <w:rFonts w:asciiTheme="majorBidi" w:eastAsia="Calibri" w:hAnsiTheme="majorBidi" w:cstheme="majorBidi"/>
          <w:sz w:val="28"/>
          <w:szCs w:val="28"/>
        </w:rPr>
      </w:pPr>
      <w:r w:rsidRPr="0059531C">
        <w:rPr>
          <w:rFonts w:asciiTheme="majorBidi" w:eastAsia="Calibri" w:hAnsiTheme="majorBidi" w:cstheme="majorBidi"/>
          <w:sz w:val="28"/>
          <w:szCs w:val="28"/>
          <w:rtl/>
        </w:rPr>
        <w:t>في حال عدم إكمال عدد الساعات التدريبية (التعويض عن الغياب) ترصد درجة (ل) في النتيجة النهائية لمقرر تدريب ميداني وتعني "أن الطالبة لن تحصل على درجة التدري</w:t>
      </w:r>
      <w:r>
        <w:rPr>
          <w:rFonts w:asciiTheme="majorBidi" w:eastAsia="Calibri" w:hAnsiTheme="majorBidi" w:cstheme="majorBidi"/>
          <w:sz w:val="28"/>
          <w:szCs w:val="28"/>
          <w:rtl/>
        </w:rPr>
        <w:t>ب الميداني لحين إكمالها المطلوب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>" بالتالي عدم حصولها على وثيقة التخ</w:t>
      </w:r>
      <w:r>
        <w:rPr>
          <w:rFonts w:asciiTheme="majorBidi" w:eastAsia="Calibri" w:hAnsiTheme="majorBidi" w:cstheme="majorBidi"/>
          <w:sz w:val="28"/>
          <w:szCs w:val="28"/>
          <w:rtl/>
        </w:rPr>
        <w:t>رج في حال كانت الطالبة ميداني 2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>, أو عدم تسجيلها للتدريب ميداني 2 في حال كانت تدريب ميداني 1.</w:t>
      </w:r>
    </w:p>
    <w:p w:rsidR="0059531C" w:rsidRPr="0059531C" w:rsidRDefault="0059531C" w:rsidP="0059531C">
      <w:pPr>
        <w:numPr>
          <w:ilvl w:val="0"/>
          <w:numId w:val="3"/>
        </w:numPr>
        <w:spacing w:line="360" w:lineRule="auto"/>
        <w:ind w:left="-199"/>
        <w:contextualSpacing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>س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 xml:space="preserve">تشارك المعلمة المتعاونة في تقييم </w:t>
      </w:r>
      <w:r>
        <w:rPr>
          <w:rFonts w:asciiTheme="majorBidi" w:eastAsia="Calibri" w:hAnsiTheme="majorBidi" w:cstheme="majorBidi"/>
          <w:sz w:val="28"/>
          <w:szCs w:val="28"/>
          <w:rtl/>
        </w:rPr>
        <w:t>الطالبة على أدائها خلال الفترات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>, ويأخذ بتقييم المعلمة المتعاونة في الدرجة النهائي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ة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 xml:space="preserve"> للطالبة.</w:t>
      </w:r>
    </w:p>
    <w:p w:rsidR="0059531C" w:rsidRDefault="0059531C" w:rsidP="0059531C">
      <w:pPr>
        <w:numPr>
          <w:ilvl w:val="0"/>
          <w:numId w:val="3"/>
        </w:numPr>
        <w:spacing w:line="360" w:lineRule="auto"/>
        <w:ind w:left="-199"/>
        <w:contextualSpacing/>
        <w:rPr>
          <w:rFonts w:asciiTheme="majorBidi" w:eastAsia="Calibri" w:hAnsiTheme="majorBidi" w:cstheme="majorBidi" w:hint="cs"/>
          <w:sz w:val="28"/>
          <w:szCs w:val="28"/>
        </w:rPr>
      </w:pPr>
      <w:r w:rsidRPr="0059531C">
        <w:rPr>
          <w:rFonts w:asciiTheme="majorBidi" w:eastAsia="Calibri" w:hAnsiTheme="majorBidi" w:cstheme="majorBidi"/>
          <w:sz w:val="28"/>
          <w:szCs w:val="28"/>
          <w:rtl/>
        </w:rPr>
        <w:t>قد قرأت جميع الاستمارات التفصيلية, واطلعت على دليل طالبات التدريب الميداني لقسم السياسات التربوية</w:t>
      </w:r>
      <w:r>
        <w:rPr>
          <w:rFonts w:asciiTheme="majorBidi" w:eastAsia="Calibri" w:hAnsiTheme="majorBidi" w:cstheme="majorBidi"/>
          <w:sz w:val="28"/>
          <w:szCs w:val="28"/>
          <w:rtl/>
        </w:rPr>
        <w:t xml:space="preserve"> و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>رياض الأطفال و أتعهد بالالتزام بكل ما ورد فيه من قوانين و أنظمة.</w:t>
      </w:r>
    </w:p>
    <w:p w:rsidR="00810693" w:rsidRPr="0059531C" w:rsidRDefault="00810693" w:rsidP="0059531C">
      <w:pPr>
        <w:numPr>
          <w:ilvl w:val="0"/>
          <w:numId w:val="3"/>
        </w:numPr>
        <w:spacing w:line="360" w:lineRule="auto"/>
        <w:ind w:left="-199"/>
        <w:contextualSpacing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قد قرأت </w:t>
      </w:r>
      <w:r w:rsidRPr="00810693">
        <w:rPr>
          <w:rFonts w:asciiTheme="majorBidi" w:eastAsia="Calibri" w:hAnsiTheme="majorBidi" w:cstheme="majorBidi" w:hint="cs"/>
          <w:sz w:val="28"/>
          <w:szCs w:val="28"/>
          <w:rtl/>
        </w:rPr>
        <w:t>لائحة تأديب الطلاب بجامعة الملك سعود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(المخالفات التأديبية, العقوبات التأديبية) </w:t>
      </w:r>
      <w:bookmarkStart w:id="0" w:name="_GoBack"/>
      <w:bookmarkEnd w:id="0"/>
      <w:r>
        <w:rPr>
          <w:rFonts w:asciiTheme="majorBidi" w:eastAsia="Calibri" w:hAnsiTheme="majorBidi" w:cstheme="majorBidi" w:hint="cs"/>
          <w:sz w:val="28"/>
          <w:szCs w:val="28"/>
          <w:rtl/>
        </w:rPr>
        <w:t>الموجودة في دليل التدريب وأتعهد بالالتزام بما ورد فيها.</w:t>
      </w:r>
    </w:p>
    <w:p w:rsidR="0059531C" w:rsidRPr="0059531C" w:rsidRDefault="0059531C" w:rsidP="0059531C">
      <w:pPr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59531C" w:rsidRPr="0059531C" w:rsidRDefault="0059531C" w:rsidP="0059531C">
      <w:pPr>
        <w:spacing w:line="360" w:lineRule="auto"/>
        <w:contextualSpacing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59531C">
        <w:rPr>
          <w:rFonts w:asciiTheme="majorBidi" w:eastAsia="Calibri" w:hAnsiTheme="majorBidi" w:cstheme="majorBidi"/>
          <w:sz w:val="28"/>
          <w:szCs w:val="28"/>
          <w:rtl/>
        </w:rPr>
        <w:t>وعلى ذلك أوقع: .................................</w:t>
      </w:r>
      <w:r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 xml:space="preserve">    التاريخ:      /    /    14</w:t>
      </w:r>
      <w:r>
        <w:rPr>
          <w:rFonts w:asciiTheme="majorBidi" w:eastAsia="Calibri" w:hAnsiTheme="majorBidi" w:cstheme="majorBidi"/>
          <w:sz w:val="28"/>
          <w:szCs w:val="28"/>
          <w:rtl/>
        </w:rPr>
        <w:t>هـ</w:t>
      </w:r>
    </w:p>
    <w:p w:rsidR="0059531C" w:rsidRPr="0059531C" w:rsidRDefault="0059531C" w:rsidP="0059531C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59531C">
        <w:rPr>
          <w:rFonts w:asciiTheme="majorBidi" w:eastAsia="Calibri" w:hAnsiTheme="majorBidi" w:cstheme="majorBidi"/>
          <w:sz w:val="28"/>
          <w:szCs w:val="28"/>
          <w:rtl/>
        </w:rPr>
        <w:t>الرقم الجامعي :..........................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...............</w:t>
      </w:r>
    </w:p>
    <w:p w:rsidR="0059531C" w:rsidRPr="0059531C" w:rsidRDefault="0059531C" w:rsidP="0059531C">
      <w:pPr>
        <w:spacing w:line="36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59531C">
        <w:rPr>
          <w:rFonts w:asciiTheme="majorBidi" w:eastAsia="Calibri" w:hAnsiTheme="majorBidi" w:cstheme="majorBidi"/>
          <w:sz w:val="28"/>
          <w:szCs w:val="28"/>
          <w:rtl/>
        </w:rPr>
        <w:t>الروضة: .........................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................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>.......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Pr="0059531C">
        <w:rPr>
          <w:rFonts w:asciiTheme="majorBidi" w:eastAsia="Calibri" w:hAnsiTheme="majorBidi" w:cstheme="majorBidi"/>
          <w:sz w:val="28"/>
          <w:szCs w:val="28"/>
          <w:rtl/>
        </w:rPr>
        <w:t xml:space="preserve"> ميداني  (....)</w:t>
      </w:r>
    </w:p>
    <w:p w:rsidR="0059531C" w:rsidRPr="0059531C" w:rsidRDefault="0059531C" w:rsidP="0059531C">
      <w:pPr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36D2" wp14:editId="42AB0B7A">
                <wp:simplePos x="0" y="0"/>
                <wp:positionH relativeFrom="column">
                  <wp:posOffset>-448310</wp:posOffset>
                </wp:positionH>
                <wp:positionV relativeFrom="paragraph">
                  <wp:posOffset>203200</wp:posOffset>
                </wp:positionV>
                <wp:extent cx="2257425" cy="1828800"/>
                <wp:effectExtent l="0" t="0" r="28575" b="1905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9531C" w:rsidRPr="0059531C" w:rsidRDefault="0059531C" w:rsidP="0059531C">
                            <w:pPr>
                              <w:jc w:val="center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59531C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مقررات لجنة التدريب الميداني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</w:p>
                          <w:p w:rsidR="0059531C" w:rsidRPr="0059531C" w:rsidRDefault="0059531C" w:rsidP="0059531C">
                            <w:pPr>
                              <w:jc w:val="center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59531C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أ.لبنى</w:t>
                            </w:r>
                            <w:proofErr w:type="spellEnd"/>
                            <w:r w:rsidRPr="0059531C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 xml:space="preserve"> شعث</w:t>
                            </w:r>
                          </w:p>
                          <w:p w:rsidR="0059531C" w:rsidRPr="007404CA" w:rsidRDefault="0059531C" w:rsidP="0059531C">
                            <w:pPr>
                              <w:tabs>
                                <w:tab w:val="left" w:pos="1256"/>
                              </w:tabs>
                              <w:spacing w:line="360" w:lineRule="auto"/>
                              <w:jc w:val="center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9531C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>أ.غادة</w:t>
                            </w:r>
                            <w:proofErr w:type="spellEnd"/>
                            <w:r w:rsidRPr="0059531C">
                              <w:rPr>
                                <w:rFonts w:ascii="Calibri" w:eastAsia="Calibri" w:hAnsi="Calibri" w:cs="Arial" w:hint="cs"/>
                                <w:sz w:val="28"/>
                                <w:szCs w:val="28"/>
                                <w:rtl/>
                              </w:rPr>
                              <w:t xml:space="preserve"> عمير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5.3pt;margin-top:16pt;width:17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" filled="f" strokecolor="white [3212]" strokeweight=".5pt">
                <v:fill o:detectmouseclick="t"/>
                <v:textbox>
                  <w:txbxContent>
                    <w:p w:rsidR="0059531C" w:rsidRPr="0059531C" w:rsidRDefault="0059531C" w:rsidP="0059531C">
                      <w:pPr>
                        <w:jc w:val="center"/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</w:pPr>
                      <w:r w:rsidRPr="0059531C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مقررات لجنة التدريب الميداني</w:t>
                      </w:r>
                      <w:r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/</w:t>
                      </w:r>
                    </w:p>
                    <w:p w:rsidR="0059531C" w:rsidRPr="0059531C" w:rsidRDefault="0059531C" w:rsidP="0059531C">
                      <w:pPr>
                        <w:jc w:val="center"/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59531C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أ.لبنى</w:t>
                      </w:r>
                      <w:proofErr w:type="spellEnd"/>
                      <w:r w:rsidRPr="0059531C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 xml:space="preserve"> شعث</w:t>
                      </w:r>
                    </w:p>
                    <w:p w:rsidR="0059531C" w:rsidRPr="007404CA" w:rsidRDefault="0059531C" w:rsidP="0059531C">
                      <w:pPr>
                        <w:tabs>
                          <w:tab w:val="left" w:pos="1256"/>
                        </w:tabs>
                        <w:spacing w:line="360" w:lineRule="auto"/>
                        <w:jc w:val="center"/>
                        <w:rPr>
                          <w:rFonts w:ascii="Calibri" w:eastAsia="Calibri" w:hAnsi="Calibri" w:cs="Arial"/>
                          <w:sz w:val="28"/>
                          <w:szCs w:val="28"/>
                        </w:rPr>
                      </w:pPr>
                      <w:proofErr w:type="spellStart"/>
                      <w:r w:rsidRPr="0059531C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>أ.غادة</w:t>
                      </w:r>
                      <w:proofErr w:type="spellEnd"/>
                      <w:r w:rsidRPr="0059531C">
                        <w:rPr>
                          <w:rFonts w:ascii="Calibri" w:eastAsia="Calibri" w:hAnsi="Calibri" w:cs="Arial" w:hint="cs"/>
                          <w:sz w:val="28"/>
                          <w:szCs w:val="28"/>
                          <w:rtl/>
                        </w:rPr>
                        <w:t xml:space="preserve"> عمير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A32" w:rsidRDefault="002A2A32" w:rsidP="0059531C">
      <w:pPr>
        <w:tabs>
          <w:tab w:val="left" w:pos="1256"/>
        </w:tabs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</w:p>
    <w:sectPr w:rsidR="002A2A32" w:rsidSect="00133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06" w:rsidRDefault="00112E06" w:rsidP="00E04DE2">
      <w:pPr>
        <w:spacing w:after="0" w:line="240" w:lineRule="auto"/>
      </w:pPr>
      <w:r>
        <w:separator/>
      </w:r>
    </w:p>
  </w:endnote>
  <w:endnote w:type="continuationSeparator" w:id="0">
    <w:p w:rsidR="00112E06" w:rsidRDefault="00112E06" w:rsidP="00E0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5B" w:rsidRDefault="00112E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6E" w:rsidRDefault="00F00E5B">
    <w:pPr>
      <w:pStyle w:val="a4"/>
    </w:pPr>
    <w:r w:rsidRPr="0056396E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5F9AEA0E" wp14:editId="55121033">
          <wp:simplePos x="0" y="0"/>
          <wp:positionH relativeFrom="column">
            <wp:posOffset>-1162050</wp:posOffset>
          </wp:positionH>
          <wp:positionV relativeFrom="paragraph">
            <wp:posOffset>-489586</wp:posOffset>
          </wp:positionV>
          <wp:extent cx="7639050" cy="904875"/>
          <wp:effectExtent l="19050" t="0" r="0" b="0"/>
          <wp:wrapNone/>
          <wp:docPr id="3" name="صورة 0" descr="ورق رسمي المرك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المركز.jpg"/>
                  <pic:cNvPicPr/>
                </pic:nvPicPr>
                <pic:blipFill>
                  <a:blip r:embed="rId1"/>
                  <a:srcRect l="1985" t="88941" r="2901"/>
                  <a:stretch>
                    <a:fillRect/>
                  </a:stretch>
                </pic:blipFill>
                <pic:spPr>
                  <a:xfrm>
                    <a:off x="0" y="0"/>
                    <a:ext cx="76390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5B" w:rsidRDefault="00112E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06" w:rsidRDefault="00112E06" w:rsidP="00E04DE2">
      <w:pPr>
        <w:spacing w:after="0" w:line="240" w:lineRule="auto"/>
      </w:pPr>
      <w:r>
        <w:separator/>
      </w:r>
    </w:p>
  </w:footnote>
  <w:footnote w:type="continuationSeparator" w:id="0">
    <w:p w:rsidR="00112E06" w:rsidRDefault="00112E06" w:rsidP="00E0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5B" w:rsidRDefault="00112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6E" w:rsidRPr="0056396E" w:rsidRDefault="00F00E5B" w:rsidP="0056396E">
    <w:pPr>
      <w:pStyle w:val="a3"/>
    </w:pPr>
    <w:r w:rsidRPr="0056396E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7283D73" wp14:editId="4DCA2930">
          <wp:simplePos x="0" y="0"/>
          <wp:positionH relativeFrom="column">
            <wp:posOffset>-1095375</wp:posOffset>
          </wp:positionH>
          <wp:positionV relativeFrom="paragraph">
            <wp:posOffset>635</wp:posOffset>
          </wp:positionV>
          <wp:extent cx="7572375" cy="1924050"/>
          <wp:effectExtent l="19050" t="0" r="9525" b="0"/>
          <wp:wrapNone/>
          <wp:docPr id="2" name="صورة 0" descr="ورق رسمي المرك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المركز.jpg"/>
                  <pic:cNvPicPr/>
                </pic:nvPicPr>
                <pic:blipFill>
                  <a:blip r:embed="rId1"/>
                  <a:srcRect l="1985" r="2901" b="79206"/>
                  <a:stretch>
                    <a:fillRect/>
                  </a:stretch>
                </pic:blipFill>
                <pic:spPr>
                  <a:xfrm>
                    <a:off x="0" y="0"/>
                    <a:ext cx="7572375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5B" w:rsidRDefault="00112E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7F1"/>
    <w:multiLevelType w:val="hybridMultilevel"/>
    <w:tmpl w:val="B11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2973"/>
    <w:multiLevelType w:val="hybridMultilevel"/>
    <w:tmpl w:val="899CA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0D7B"/>
    <w:multiLevelType w:val="hybridMultilevel"/>
    <w:tmpl w:val="AE4AE1B4"/>
    <w:lvl w:ilvl="0" w:tplc="6A047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F1"/>
    <w:rsid w:val="000F0FBB"/>
    <w:rsid w:val="00112E06"/>
    <w:rsid w:val="001320A4"/>
    <w:rsid w:val="001334E4"/>
    <w:rsid w:val="001512ED"/>
    <w:rsid w:val="0016595C"/>
    <w:rsid w:val="001807B4"/>
    <w:rsid w:val="00203316"/>
    <w:rsid w:val="00240E77"/>
    <w:rsid w:val="002A2A32"/>
    <w:rsid w:val="002A5B43"/>
    <w:rsid w:val="002D3C39"/>
    <w:rsid w:val="002D7A96"/>
    <w:rsid w:val="00323483"/>
    <w:rsid w:val="00331FD8"/>
    <w:rsid w:val="003746C6"/>
    <w:rsid w:val="00423F9C"/>
    <w:rsid w:val="00427BF5"/>
    <w:rsid w:val="004F5112"/>
    <w:rsid w:val="005265E8"/>
    <w:rsid w:val="0059531C"/>
    <w:rsid w:val="005C6A4F"/>
    <w:rsid w:val="006109DE"/>
    <w:rsid w:val="00624F69"/>
    <w:rsid w:val="00642211"/>
    <w:rsid w:val="006C34F1"/>
    <w:rsid w:val="00705A0A"/>
    <w:rsid w:val="00795AC4"/>
    <w:rsid w:val="007D5595"/>
    <w:rsid w:val="007F3FDE"/>
    <w:rsid w:val="00810693"/>
    <w:rsid w:val="00812E85"/>
    <w:rsid w:val="008F3C36"/>
    <w:rsid w:val="009462E7"/>
    <w:rsid w:val="009A5B17"/>
    <w:rsid w:val="009D5454"/>
    <w:rsid w:val="009E42B5"/>
    <w:rsid w:val="009E5BF5"/>
    <w:rsid w:val="00A22D74"/>
    <w:rsid w:val="00AE444B"/>
    <w:rsid w:val="00B13ADE"/>
    <w:rsid w:val="00B14EE4"/>
    <w:rsid w:val="00B358E9"/>
    <w:rsid w:val="00BC49D3"/>
    <w:rsid w:val="00BE2007"/>
    <w:rsid w:val="00C030FD"/>
    <w:rsid w:val="00D17923"/>
    <w:rsid w:val="00D41B60"/>
    <w:rsid w:val="00DC4B4E"/>
    <w:rsid w:val="00E04DE2"/>
    <w:rsid w:val="00E136AA"/>
    <w:rsid w:val="00E43835"/>
    <w:rsid w:val="00E54E20"/>
    <w:rsid w:val="00EC6DA9"/>
    <w:rsid w:val="00F00E5B"/>
    <w:rsid w:val="00F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C34F1"/>
  </w:style>
  <w:style w:type="paragraph" w:styleId="a4">
    <w:name w:val="footer"/>
    <w:basedOn w:val="a"/>
    <w:link w:val="Char0"/>
    <w:uiPriority w:val="99"/>
    <w:semiHidden/>
    <w:unhideWhenUsed/>
    <w:rsid w:val="006C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C34F1"/>
  </w:style>
  <w:style w:type="paragraph" w:styleId="a5">
    <w:name w:val="List Paragraph"/>
    <w:basedOn w:val="a"/>
    <w:uiPriority w:val="34"/>
    <w:qFormat/>
    <w:rsid w:val="00812E85"/>
    <w:pPr>
      <w:bidi w:val="0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C34F1"/>
  </w:style>
  <w:style w:type="paragraph" w:styleId="a4">
    <w:name w:val="footer"/>
    <w:basedOn w:val="a"/>
    <w:link w:val="Char0"/>
    <w:uiPriority w:val="99"/>
    <w:semiHidden/>
    <w:unhideWhenUsed/>
    <w:rsid w:val="006C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C34F1"/>
  </w:style>
  <w:style w:type="paragraph" w:styleId="a5">
    <w:name w:val="List Paragraph"/>
    <w:basedOn w:val="a"/>
    <w:uiPriority w:val="34"/>
    <w:qFormat/>
    <w:rsid w:val="00812E85"/>
    <w:pPr>
      <w:bidi w:val="0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Bsma</dc:creator>
  <cp:lastModifiedBy>SSC1</cp:lastModifiedBy>
  <cp:revision>11</cp:revision>
  <cp:lastPrinted>2014-05-04T19:53:00Z</cp:lastPrinted>
  <dcterms:created xsi:type="dcterms:W3CDTF">2014-03-15T18:43:00Z</dcterms:created>
  <dcterms:modified xsi:type="dcterms:W3CDTF">2014-09-03T17:33:00Z</dcterms:modified>
</cp:coreProperties>
</file>