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A994F" w14:textId="77777777" w:rsidR="00F4180B" w:rsidRPr="00541032" w:rsidRDefault="003C03A2" w:rsidP="003C03A2">
      <w:pPr>
        <w:jc w:val="center"/>
        <w:rPr>
          <w:b/>
          <w:sz w:val="36"/>
        </w:rPr>
      </w:pPr>
      <w:r w:rsidRPr="00541032">
        <w:rPr>
          <w:b/>
          <w:sz w:val="36"/>
        </w:rPr>
        <w:t>Study Guide</w:t>
      </w:r>
    </w:p>
    <w:p w14:paraId="4A1827A4" w14:textId="77777777" w:rsidR="003C03A2" w:rsidRDefault="003C03A2" w:rsidP="003C03A2">
      <w:pPr>
        <w:jc w:val="center"/>
      </w:pPr>
    </w:p>
    <w:p w14:paraId="1BB5A469" w14:textId="77777777" w:rsidR="003C03A2" w:rsidRPr="00541032" w:rsidRDefault="003C03A2" w:rsidP="003C03A2">
      <w:pPr>
        <w:rPr>
          <w:b/>
          <w:sz w:val="28"/>
        </w:rPr>
      </w:pPr>
      <w:r w:rsidRPr="00541032">
        <w:rPr>
          <w:b/>
          <w:sz w:val="28"/>
        </w:rPr>
        <w:t>Dysrhythmia Interpretation and Management:</w:t>
      </w:r>
    </w:p>
    <w:p w14:paraId="2270FDDA" w14:textId="77777777" w:rsidR="003C03A2" w:rsidRDefault="003C03A2" w:rsidP="003C03A2">
      <w:pPr>
        <w:pStyle w:val="ListParagraph"/>
        <w:numPr>
          <w:ilvl w:val="0"/>
          <w:numId w:val="1"/>
        </w:numPr>
      </w:pPr>
      <w:r>
        <w:t>Basic Electrophysiology (97,98,99, 101 pages)</w:t>
      </w:r>
    </w:p>
    <w:p w14:paraId="63C76664" w14:textId="77777777" w:rsidR="003C03A2" w:rsidRDefault="003C03A2" w:rsidP="003C03A2">
      <w:pPr>
        <w:pStyle w:val="ListParagraph"/>
        <w:numPr>
          <w:ilvl w:val="0"/>
          <w:numId w:val="2"/>
        </w:numPr>
      </w:pPr>
      <w:r>
        <w:t>Table 7-1 Pharmacology on 99p (It will not be in Midterm, good to have an idea)</w:t>
      </w:r>
    </w:p>
    <w:p w14:paraId="73AFEE21" w14:textId="77777777" w:rsidR="003C03A2" w:rsidRDefault="003C03A2" w:rsidP="003C03A2">
      <w:pPr>
        <w:pStyle w:val="ListParagraph"/>
        <w:numPr>
          <w:ilvl w:val="0"/>
          <w:numId w:val="1"/>
        </w:numPr>
      </w:pPr>
      <w:r>
        <w:t>Analyzing the basic Electrocardiographic Tracing (104 – 133p)</w:t>
      </w:r>
    </w:p>
    <w:p w14:paraId="3F4F6618" w14:textId="77777777" w:rsidR="003C03A2" w:rsidRDefault="003C03A2" w:rsidP="003C03A2"/>
    <w:p w14:paraId="640C752B" w14:textId="77777777" w:rsidR="003C03A2" w:rsidRPr="00541032" w:rsidRDefault="00BF7092" w:rsidP="003C03A2">
      <w:pPr>
        <w:rPr>
          <w:b/>
          <w:sz w:val="28"/>
        </w:rPr>
      </w:pPr>
      <w:r w:rsidRPr="00541032">
        <w:rPr>
          <w:b/>
          <w:sz w:val="28"/>
        </w:rPr>
        <w:t>Hemodynamic Monitoring (141 – 165)</w:t>
      </w:r>
    </w:p>
    <w:p w14:paraId="4CF7D347" w14:textId="77777777" w:rsidR="00BF7092" w:rsidRDefault="00BF7092" w:rsidP="00BF7092">
      <w:pPr>
        <w:pStyle w:val="ListParagraph"/>
        <w:numPr>
          <w:ilvl w:val="0"/>
          <w:numId w:val="1"/>
        </w:numPr>
      </w:pPr>
      <w:r>
        <w:t>Table 8-1 on page 148. Focus on (CO, CVP, SV).</w:t>
      </w:r>
    </w:p>
    <w:p w14:paraId="5A7130C5" w14:textId="77777777" w:rsidR="00BF7092" w:rsidRDefault="00BF7092" w:rsidP="00BF7092">
      <w:pPr>
        <w:pStyle w:val="ListParagraph"/>
        <w:numPr>
          <w:ilvl w:val="0"/>
          <w:numId w:val="1"/>
        </w:numPr>
      </w:pPr>
      <w:r>
        <w:t>Table 8-2 on page 165. Focus on (mean arterial pressure).</w:t>
      </w:r>
    </w:p>
    <w:p w14:paraId="4368D793" w14:textId="77777777" w:rsidR="00BF7092" w:rsidRDefault="00BF7092" w:rsidP="00BF7092"/>
    <w:p w14:paraId="2822EC5C" w14:textId="77777777" w:rsidR="00BF7092" w:rsidRPr="00541032" w:rsidRDefault="00BF7092" w:rsidP="00BF7092">
      <w:pPr>
        <w:rPr>
          <w:b/>
          <w:sz w:val="28"/>
        </w:rPr>
      </w:pPr>
      <w:r w:rsidRPr="00541032">
        <w:rPr>
          <w:b/>
          <w:sz w:val="28"/>
        </w:rPr>
        <w:t>Ventilator Assistance</w:t>
      </w:r>
      <w:r w:rsidR="00541032" w:rsidRPr="00541032">
        <w:rPr>
          <w:b/>
          <w:sz w:val="28"/>
        </w:rPr>
        <w:t xml:space="preserve"> (173-216)</w:t>
      </w:r>
    </w:p>
    <w:p w14:paraId="5ED2439C" w14:textId="77777777" w:rsidR="00541032" w:rsidRDefault="00541032" w:rsidP="00541032">
      <w:pPr>
        <w:pStyle w:val="ListParagraph"/>
        <w:numPr>
          <w:ilvl w:val="0"/>
          <w:numId w:val="3"/>
        </w:numPr>
      </w:pPr>
      <w:r>
        <w:t>Table 9-1 on page 178. Focus on Tidal Volume.</w:t>
      </w:r>
    </w:p>
    <w:p w14:paraId="4378AEBC" w14:textId="77777777" w:rsidR="00541032" w:rsidRDefault="00541032" w:rsidP="00541032"/>
    <w:p w14:paraId="07D42DD4" w14:textId="77777777" w:rsidR="00541032" w:rsidRDefault="00541032" w:rsidP="00541032"/>
    <w:p w14:paraId="71EED516" w14:textId="77777777" w:rsidR="00541032" w:rsidRDefault="00541032" w:rsidP="00541032"/>
    <w:p w14:paraId="72719A3C" w14:textId="77777777" w:rsidR="00541032" w:rsidRDefault="00541032" w:rsidP="00541032"/>
    <w:p w14:paraId="0B36E9B5" w14:textId="77777777" w:rsidR="00541032" w:rsidRDefault="00541032" w:rsidP="00541032">
      <w:r>
        <w:t>Best…</w:t>
      </w:r>
      <w:bookmarkStart w:id="0" w:name="_GoBack"/>
      <w:bookmarkEnd w:id="0"/>
    </w:p>
    <w:sectPr w:rsidR="00541032" w:rsidSect="00A2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916D1"/>
    <w:multiLevelType w:val="hybridMultilevel"/>
    <w:tmpl w:val="E702D8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34072F"/>
    <w:multiLevelType w:val="hybridMultilevel"/>
    <w:tmpl w:val="9F1EA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D64B4"/>
    <w:multiLevelType w:val="hybridMultilevel"/>
    <w:tmpl w:val="69704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A2"/>
    <w:rsid w:val="003C03A2"/>
    <w:rsid w:val="00480A0E"/>
    <w:rsid w:val="00541032"/>
    <w:rsid w:val="00A2062C"/>
    <w:rsid w:val="00B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E35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2018-10-17T19:10:00Z</dcterms:created>
  <dcterms:modified xsi:type="dcterms:W3CDTF">2018-10-17T19:36:00Z</dcterms:modified>
</cp:coreProperties>
</file>