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6B8CF284" w:rsidR="00417F08" w:rsidRPr="008A3431" w:rsidRDefault="00FD2602" w:rsidP="00417F08">
      <w:pPr>
        <w:jc w:val="center"/>
        <w:rPr>
          <w:rFonts w:asciiTheme="majorBidi" w:hAnsiTheme="majorBidi" w:cstheme="majorBidi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علم الفيروسات العام</w:t>
      </w:r>
    </w:p>
    <w:p w14:paraId="720A7C10" w14:textId="5CA79546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 xml:space="preserve">حدق </w:t>
      </w:r>
      <w:r w:rsidR="003D3CA5">
        <w:rPr>
          <w:rFonts w:asciiTheme="majorBidi" w:hAnsiTheme="majorBidi" w:cstheme="majorBidi" w:hint="cs"/>
          <w:sz w:val="40"/>
          <w:szCs w:val="40"/>
          <w:rtl/>
          <w:lang w:bidi="ar-BH"/>
        </w:rPr>
        <w:t>250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52763E04" w14:textId="77777777" w:rsidR="00D14174" w:rsidRPr="00D14174" w:rsidRDefault="00D14174" w:rsidP="00D14174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40A69A32" w14:textId="2C3C431A" w:rsidR="00D14174" w:rsidRDefault="00D14174" w:rsidP="00D14174">
      <w:pPr>
        <w:pStyle w:val="ListParagraph"/>
        <w:numPr>
          <w:ilvl w:val="0"/>
          <w:numId w:val="2"/>
        </w:numPr>
        <w:bidi/>
        <w:jc w:val="both"/>
        <w:rPr>
          <w:rFonts w:hint="cs"/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الأدوات:</w:t>
      </w:r>
    </w:p>
    <w:p w14:paraId="1DA8B5BC" w14:textId="77777777" w:rsidR="00D14174" w:rsidRPr="00D14174" w:rsidRDefault="00D14174" w:rsidP="00D14174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1EE6F744" w14:textId="18E0BEFA" w:rsidR="00D14174" w:rsidRDefault="00D14174" w:rsidP="00D14174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طريقة العمل: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9816" w:type="dxa"/>
        <w:jc w:val="center"/>
        <w:tblLook w:val="04A0" w:firstRow="1" w:lastRow="0" w:firstColumn="1" w:lastColumn="0" w:noHBand="0" w:noVBand="1"/>
      </w:tblPr>
      <w:tblGrid>
        <w:gridCol w:w="3066"/>
        <w:gridCol w:w="1840"/>
        <w:gridCol w:w="2455"/>
        <w:gridCol w:w="2455"/>
      </w:tblGrid>
      <w:tr w:rsidR="00D14174" w14:paraId="29A0AE39" w14:textId="77777777" w:rsidTr="00D14174">
        <w:trPr>
          <w:trHeight w:val="1444"/>
          <w:jc w:val="center"/>
        </w:trPr>
        <w:tc>
          <w:tcPr>
            <w:tcW w:w="3066" w:type="dxa"/>
          </w:tcPr>
          <w:p w14:paraId="370023A0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25E0384" w14:textId="555FA1D0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الاسم العلمي للعائل</w:t>
            </w:r>
          </w:p>
        </w:tc>
        <w:tc>
          <w:tcPr>
            <w:tcW w:w="1840" w:type="dxa"/>
          </w:tcPr>
          <w:p w14:paraId="1B637F6D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BB991C1" w14:textId="449971C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الفيروس</w:t>
            </w:r>
          </w:p>
        </w:tc>
        <w:tc>
          <w:tcPr>
            <w:tcW w:w="2455" w:type="dxa"/>
          </w:tcPr>
          <w:p w14:paraId="531C4B51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91978CC" w14:textId="3B7E5FC6" w:rsidR="00D14174" w:rsidRDefault="00761608" w:rsidP="00985F6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درجة الحرارة</w:t>
            </w:r>
          </w:p>
        </w:tc>
        <w:tc>
          <w:tcPr>
            <w:tcW w:w="2455" w:type="dxa"/>
          </w:tcPr>
          <w:p w14:paraId="7F8250A4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13C193A" w14:textId="1CD1C85C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عدد النقط المحلية</w:t>
            </w:r>
          </w:p>
        </w:tc>
      </w:tr>
      <w:tr w:rsidR="00761608" w14:paraId="476AB594" w14:textId="77777777" w:rsidTr="00D14174">
        <w:trPr>
          <w:trHeight w:val="1493"/>
          <w:jc w:val="center"/>
        </w:trPr>
        <w:tc>
          <w:tcPr>
            <w:tcW w:w="3066" w:type="dxa"/>
            <w:vMerge w:val="restart"/>
          </w:tcPr>
          <w:p w14:paraId="61811494" w14:textId="77777777" w:rsidR="00761608" w:rsidRPr="00D14174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FFF689A" w14:textId="77777777" w:rsidR="00761608" w:rsidRPr="00D14174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45CB8EE" w14:textId="77777777" w:rsidR="00761608" w:rsidRPr="00D14174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42F6C43" w14:textId="77777777" w:rsidR="00761608" w:rsidRPr="00D14174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A590C19" w14:textId="77777777" w:rsidR="00761608" w:rsidRPr="00D14174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44886C5" w14:textId="54C4FBC9" w:rsidR="00761608" w:rsidRPr="00D14174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proofErr w:type="spellStart"/>
            <w:r w:rsidRPr="00D14174">
              <w:rPr>
                <w:i/>
                <w:iCs/>
                <w:sz w:val="32"/>
                <w:szCs w:val="32"/>
              </w:rPr>
              <w:t>Solanum</w:t>
            </w:r>
            <w:proofErr w:type="spellEnd"/>
            <w:r w:rsidRPr="00D14174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14174">
              <w:rPr>
                <w:i/>
                <w:iCs/>
                <w:sz w:val="32"/>
                <w:szCs w:val="32"/>
              </w:rPr>
              <w:t>melongena</w:t>
            </w:r>
            <w:proofErr w:type="spellEnd"/>
          </w:p>
        </w:tc>
        <w:tc>
          <w:tcPr>
            <w:tcW w:w="1840" w:type="dxa"/>
            <w:vMerge w:val="restart"/>
          </w:tcPr>
          <w:p w14:paraId="23FC3F8A" w14:textId="77777777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F1E4BBB" w14:textId="77777777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84BFA0E" w14:textId="77777777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5C4E2F9" w14:textId="77777777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D4435E9" w14:textId="77777777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3D66E0AC" w14:textId="2CD5021D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b/>
                <w:bCs/>
                <w:sz w:val="32"/>
                <w:szCs w:val="32"/>
                <w:lang w:bidi="ar-BH"/>
              </w:rPr>
              <w:t>TMV</w:t>
            </w:r>
          </w:p>
        </w:tc>
        <w:tc>
          <w:tcPr>
            <w:tcW w:w="2455" w:type="dxa"/>
          </w:tcPr>
          <w:p w14:paraId="2EC60DA9" w14:textId="2971C4E0" w:rsidR="00761608" w:rsidRDefault="00761608" w:rsidP="00985F6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34 درجة مئوية</w:t>
            </w:r>
          </w:p>
        </w:tc>
        <w:tc>
          <w:tcPr>
            <w:tcW w:w="2455" w:type="dxa"/>
          </w:tcPr>
          <w:p w14:paraId="7F06EACD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61608" w14:paraId="764EE4E5" w14:textId="77777777" w:rsidTr="00D14174">
        <w:trPr>
          <w:trHeight w:val="1444"/>
          <w:jc w:val="center"/>
        </w:trPr>
        <w:tc>
          <w:tcPr>
            <w:tcW w:w="3066" w:type="dxa"/>
            <w:vMerge/>
          </w:tcPr>
          <w:p w14:paraId="63C4D963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11D49704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23B22515" w14:textId="1E8B0451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50 درجة مئوية</w:t>
            </w:r>
          </w:p>
        </w:tc>
        <w:tc>
          <w:tcPr>
            <w:tcW w:w="2455" w:type="dxa"/>
          </w:tcPr>
          <w:p w14:paraId="04456C0D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61608" w14:paraId="3924DB42" w14:textId="77777777" w:rsidTr="00D14174">
        <w:trPr>
          <w:trHeight w:val="1493"/>
          <w:jc w:val="center"/>
        </w:trPr>
        <w:tc>
          <w:tcPr>
            <w:tcW w:w="3066" w:type="dxa"/>
            <w:vMerge/>
          </w:tcPr>
          <w:p w14:paraId="4BB00B8B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3BB7B222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113985A4" w14:textId="3D7201D0" w:rsidR="00761608" w:rsidRDefault="00761608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70 درجة مئوية</w:t>
            </w:r>
          </w:p>
        </w:tc>
        <w:tc>
          <w:tcPr>
            <w:tcW w:w="2455" w:type="dxa"/>
          </w:tcPr>
          <w:p w14:paraId="66C89C66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61608" w14:paraId="4CE10389" w14:textId="77777777" w:rsidTr="00D14174">
        <w:trPr>
          <w:trHeight w:val="1493"/>
          <w:jc w:val="center"/>
        </w:trPr>
        <w:tc>
          <w:tcPr>
            <w:tcW w:w="3066" w:type="dxa"/>
            <w:vMerge/>
          </w:tcPr>
          <w:p w14:paraId="49659BA6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5A11040C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59D52AE8" w14:textId="5F374BEE" w:rsidR="00761608" w:rsidRDefault="00761608" w:rsidP="00D14174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100 درجة مئوية</w:t>
            </w:r>
            <w:bookmarkStart w:id="0" w:name="_GoBack"/>
            <w:bookmarkEnd w:id="0"/>
          </w:p>
        </w:tc>
        <w:tc>
          <w:tcPr>
            <w:tcW w:w="2455" w:type="dxa"/>
          </w:tcPr>
          <w:p w14:paraId="61DBEB5C" w14:textId="77777777" w:rsidR="00761608" w:rsidRDefault="00761608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1B1F61B" w14:textId="77777777" w:rsidR="00D14174" w:rsidRDefault="00D14174" w:rsidP="00D14174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733B1D82" w14:textId="0EBB9DFB" w:rsidR="00D14174" w:rsidRPr="00D14174" w:rsidRDefault="00D14174" w:rsidP="00D1417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lang w:bidi="ar-BH"/>
        </w:rPr>
      </w:pPr>
      <w:r w:rsidRPr="00D14174">
        <w:rPr>
          <w:rFonts w:hint="cs"/>
          <w:b/>
          <w:bCs/>
          <w:sz w:val="36"/>
          <w:szCs w:val="36"/>
          <w:rtl/>
          <w:lang w:bidi="ar-BH"/>
        </w:rPr>
        <w:t>التعليق:</w:t>
      </w:r>
    </w:p>
    <w:p w14:paraId="1CA94FE7" w14:textId="3315D7D2" w:rsidR="00417F08" w:rsidRDefault="00417F08" w:rsidP="00740D2D">
      <w:pPr>
        <w:rPr>
          <w:sz w:val="52"/>
          <w:szCs w:val="52"/>
          <w:rtl/>
          <w:lang w:bidi="ar-BH"/>
        </w:rPr>
      </w:pPr>
    </w:p>
    <w:p w14:paraId="680567E2" w14:textId="326F25B7" w:rsidR="009B5956" w:rsidRDefault="009B5956" w:rsidP="00740D2D">
      <w:pPr>
        <w:rPr>
          <w:sz w:val="52"/>
          <w:szCs w:val="52"/>
          <w:rtl/>
          <w:lang w:bidi="ar-BH"/>
        </w:rPr>
      </w:pPr>
    </w:p>
    <w:p w14:paraId="6D06A46F" w14:textId="32DF370D" w:rsidR="009B5956" w:rsidRDefault="009B5956" w:rsidP="00740D2D">
      <w:pPr>
        <w:rPr>
          <w:sz w:val="52"/>
          <w:szCs w:val="52"/>
          <w:rtl/>
          <w:lang w:bidi="ar-BH"/>
        </w:rPr>
      </w:pPr>
    </w:p>
    <w:sectPr w:rsidR="009B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AE8"/>
    <w:multiLevelType w:val="hybridMultilevel"/>
    <w:tmpl w:val="20F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2F5D4F"/>
    <w:rsid w:val="00354B32"/>
    <w:rsid w:val="003D3CA5"/>
    <w:rsid w:val="003F1389"/>
    <w:rsid w:val="00417F08"/>
    <w:rsid w:val="004423B4"/>
    <w:rsid w:val="00740D2D"/>
    <w:rsid w:val="0075484E"/>
    <w:rsid w:val="00761608"/>
    <w:rsid w:val="007A52E4"/>
    <w:rsid w:val="008A3431"/>
    <w:rsid w:val="00983ADF"/>
    <w:rsid w:val="00985F61"/>
    <w:rsid w:val="009B3971"/>
    <w:rsid w:val="009B5956"/>
    <w:rsid w:val="00D14174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D02A-4B73-4CDC-82C6-D6D0AD7E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2019-03-01T16:06:00Z</dcterms:created>
  <dcterms:modified xsi:type="dcterms:W3CDTF">2019-03-01T16:06:00Z</dcterms:modified>
</cp:coreProperties>
</file>