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4DA8" w14:textId="77777777" w:rsidR="00E55E9E" w:rsidRPr="00E55E9E" w:rsidRDefault="00E55E9E" w:rsidP="00E55E9E">
      <w:pPr>
        <w:keepNext/>
        <w:pageBreakBefore/>
        <w:tabs>
          <w:tab w:val="left" w:pos="2268"/>
        </w:tabs>
        <w:bidi w:val="0"/>
        <w:spacing w:before="240" w:after="240" w:line="360" w:lineRule="auto"/>
        <w:outlineLvl w:val="0"/>
        <w:rPr>
          <w:rFonts w:ascii="Times New Roman" w:eastAsia="SimSun" w:hAnsi="Times New Roman" w:cs="Times New Roman"/>
          <w:b/>
          <w:bCs/>
          <w:caps/>
          <w:kern w:val="32"/>
          <w:sz w:val="32"/>
          <w:szCs w:val="32"/>
          <w:u w:val="single"/>
          <w:lang w:val="en-GB" w:eastAsia="zh-CN"/>
        </w:rPr>
      </w:pPr>
      <w:r w:rsidRPr="00E55E9E">
        <w:rPr>
          <w:rFonts w:ascii="Times New Roman" w:eastAsia="SimSun" w:hAnsi="Times New Roman" w:cs="Times New Roman"/>
          <w:b/>
          <w:bCs/>
          <w:caps/>
          <w:kern w:val="32"/>
          <w:sz w:val="32"/>
          <w:szCs w:val="32"/>
          <w:u w:val="single"/>
          <w:lang w:val="en-GB"/>
        </w:rPr>
        <w:t>Public</w:t>
      </w:r>
      <w:bookmarkStart w:id="0" w:name="_GoBack"/>
      <w:bookmarkEnd w:id="0"/>
      <w:r w:rsidRPr="00E55E9E">
        <w:rPr>
          <w:rFonts w:ascii="Times New Roman" w:eastAsia="SimSun" w:hAnsi="Times New Roman" w:cs="Times New Roman"/>
          <w:b/>
          <w:bCs/>
          <w:caps/>
          <w:kern w:val="32"/>
          <w:sz w:val="32"/>
          <w:szCs w:val="32"/>
          <w:u w:val="single"/>
          <w:lang w:val="en-GB"/>
        </w:rPr>
        <w:t xml:space="preserve">ations </w:t>
      </w:r>
    </w:p>
    <w:p w14:paraId="1C790CFC"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r w:rsidRPr="00E55E9E">
        <w:rPr>
          <w:rFonts w:ascii="Times New Roman" w:eastAsia="SimSun" w:hAnsi="Times New Roman" w:cs="Times New Roman"/>
          <w:sz w:val="28"/>
          <w:szCs w:val="28"/>
          <w:lang w:val="en-GB"/>
        </w:rPr>
        <w:t xml:space="preserve">Altwaijri, S. A. (2010) ‘An exploration of factors affecting the severity of road injury crashes in Riyadh city, Kingdom of Saudi Arabia’. </w:t>
      </w:r>
      <w:r w:rsidRPr="00E55E9E">
        <w:rPr>
          <w:rFonts w:ascii="Times New Roman" w:eastAsia="SimSun" w:hAnsi="Times New Roman" w:cs="Times New Roman"/>
          <w:iCs/>
          <w:sz w:val="28"/>
          <w:szCs w:val="28"/>
          <w:lang w:val="en-GB"/>
        </w:rPr>
        <w:t xml:space="preserve">Paper presented at the Fourth Saudi International Conference, Manchester, </w:t>
      </w:r>
      <w:r w:rsidRPr="00E55E9E">
        <w:rPr>
          <w:rFonts w:ascii="Times New Roman" w:eastAsia="SimSun" w:hAnsi="Times New Roman" w:cs="Times New Roman"/>
          <w:sz w:val="28"/>
          <w:szCs w:val="28"/>
          <w:lang w:val="en-GB"/>
        </w:rPr>
        <w:t>UK.</w:t>
      </w:r>
    </w:p>
    <w:p w14:paraId="6AF3E90D"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p>
    <w:p w14:paraId="2A4078D5"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r w:rsidRPr="00E55E9E">
        <w:rPr>
          <w:rFonts w:ascii="Times New Roman" w:eastAsia="SimSun" w:hAnsi="Times New Roman" w:cs="Times New Roman"/>
          <w:sz w:val="28"/>
          <w:szCs w:val="28"/>
          <w:lang w:val="en-GB"/>
        </w:rPr>
        <w:t xml:space="preserve">Altwaijri, S. A., </w:t>
      </w:r>
      <w:proofErr w:type="spellStart"/>
      <w:r w:rsidRPr="00E55E9E">
        <w:rPr>
          <w:rFonts w:ascii="Times New Roman" w:eastAsia="SimSun" w:hAnsi="Times New Roman" w:cs="Times New Roman"/>
          <w:sz w:val="28"/>
          <w:szCs w:val="28"/>
          <w:lang w:val="en-GB"/>
        </w:rPr>
        <w:t>Quddus</w:t>
      </w:r>
      <w:proofErr w:type="spellEnd"/>
      <w:r w:rsidRPr="00E55E9E">
        <w:rPr>
          <w:rFonts w:ascii="Times New Roman" w:eastAsia="SimSun" w:hAnsi="Times New Roman" w:cs="Times New Roman"/>
          <w:sz w:val="28"/>
          <w:szCs w:val="28"/>
          <w:lang w:val="en-GB"/>
        </w:rPr>
        <w:t>, M.A., and Bristow, A. L. (2011a) ‘Analysing the severity of traffic crashes in Riyadh city using statistical models and the aid of GIS’</w:t>
      </w:r>
      <w:r w:rsidRPr="00E55E9E">
        <w:rPr>
          <w:rFonts w:ascii="Times New Roman" w:eastAsia="SimSun" w:hAnsi="Times New Roman" w:cs="Times New Roman"/>
          <w:iCs/>
          <w:sz w:val="28"/>
          <w:szCs w:val="28"/>
          <w:lang w:val="en-GB"/>
        </w:rPr>
        <w:t>. Paper presented at the 43rd UTSG Annual Conference</w:t>
      </w:r>
      <w:r w:rsidRPr="00E55E9E">
        <w:rPr>
          <w:rFonts w:ascii="Times New Roman" w:eastAsia="SimSun" w:hAnsi="Times New Roman" w:cs="Times New Roman"/>
          <w:sz w:val="28"/>
          <w:szCs w:val="28"/>
          <w:lang w:val="en-GB"/>
        </w:rPr>
        <w:t>, Milton Keynes, UK.</w:t>
      </w:r>
    </w:p>
    <w:p w14:paraId="06684672"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p>
    <w:p w14:paraId="69632654"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r w:rsidRPr="00E55E9E">
        <w:rPr>
          <w:rFonts w:ascii="Times New Roman" w:eastAsia="SimSun" w:hAnsi="Times New Roman" w:cs="Times New Roman"/>
          <w:sz w:val="28"/>
          <w:szCs w:val="28"/>
          <w:lang w:val="en-GB"/>
        </w:rPr>
        <w:t xml:space="preserve">Altwaijri, S.A., </w:t>
      </w:r>
      <w:proofErr w:type="spellStart"/>
      <w:r w:rsidRPr="00E55E9E">
        <w:rPr>
          <w:rFonts w:ascii="Times New Roman" w:eastAsia="SimSun" w:hAnsi="Times New Roman" w:cs="Times New Roman"/>
          <w:sz w:val="28"/>
          <w:szCs w:val="28"/>
          <w:lang w:val="en-GB"/>
        </w:rPr>
        <w:t>Quddus</w:t>
      </w:r>
      <w:proofErr w:type="spellEnd"/>
      <w:r w:rsidRPr="00E55E9E">
        <w:rPr>
          <w:rFonts w:ascii="Times New Roman" w:eastAsia="SimSun" w:hAnsi="Times New Roman" w:cs="Times New Roman"/>
          <w:sz w:val="28"/>
          <w:szCs w:val="28"/>
          <w:lang w:val="en-GB"/>
        </w:rPr>
        <w:t>, M.A., and Bristow, A. L. (2011b) ‘Factors affecting the severity of traffic crashes in Riyadh city’. Paper presented at the 90</w:t>
      </w:r>
      <w:r w:rsidRPr="00E55E9E">
        <w:rPr>
          <w:rFonts w:ascii="Times New Roman" w:eastAsia="SimSun" w:hAnsi="Times New Roman" w:cs="Times New Roman"/>
          <w:sz w:val="28"/>
          <w:szCs w:val="28"/>
          <w:vertAlign w:val="superscript"/>
          <w:lang w:val="en-GB"/>
        </w:rPr>
        <w:t>th</w:t>
      </w:r>
      <w:r w:rsidRPr="00E55E9E">
        <w:rPr>
          <w:rFonts w:ascii="Times New Roman" w:eastAsia="SimSun" w:hAnsi="Times New Roman" w:cs="Times New Roman"/>
          <w:sz w:val="28"/>
          <w:szCs w:val="28"/>
          <w:lang w:val="en-GB"/>
        </w:rPr>
        <w:t xml:space="preserve"> Annual Meeting of the Transportation Research Board (TRB), Washington, DC.</w:t>
      </w:r>
    </w:p>
    <w:p w14:paraId="1BC25715"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p>
    <w:p w14:paraId="0993900E"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r w:rsidRPr="00E55E9E">
        <w:rPr>
          <w:rFonts w:ascii="Times New Roman" w:eastAsia="SimSun" w:hAnsi="Times New Roman" w:cs="Times New Roman"/>
          <w:sz w:val="28"/>
          <w:szCs w:val="28"/>
          <w:lang w:val="en-GB"/>
        </w:rPr>
        <w:t xml:space="preserve">Altwaijri, S.A., </w:t>
      </w:r>
      <w:proofErr w:type="spellStart"/>
      <w:r w:rsidRPr="00E55E9E">
        <w:rPr>
          <w:rFonts w:ascii="Times New Roman" w:eastAsia="SimSun" w:hAnsi="Times New Roman" w:cs="Times New Roman"/>
          <w:sz w:val="28"/>
          <w:szCs w:val="28"/>
          <w:lang w:val="en-GB"/>
        </w:rPr>
        <w:t>Quddus</w:t>
      </w:r>
      <w:proofErr w:type="spellEnd"/>
      <w:r w:rsidRPr="00E55E9E">
        <w:rPr>
          <w:rFonts w:ascii="Times New Roman" w:eastAsia="SimSun" w:hAnsi="Times New Roman" w:cs="Times New Roman"/>
          <w:sz w:val="28"/>
          <w:szCs w:val="28"/>
          <w:lang w:val="en-GB"/>
        </w:rPr>
        <w:t>, M.A., and Bristow, A. L. (2011c) ‘Analysing the severity and frequency of traffic crashes in Riyadh city using statistical models and the aid of GIS’. Paper presented at the First Saudi Traffic Safety Forum, Dammam, Kingdom of Saudi Arabia, December 2011.</w:t>
      </w:r>
    </w:p>
    <w:p w14:paraId="7D0A313D"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p>
    <w:p w14:paraId="0B0FEE4B"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proofErr w:type="spellStart"/>
      <w:r w:rsidRPr="00E55E9E">
        <w:rPr>
          <w:rFonts w:ascii="Times New Roman" w:eastAsia="SimSun" w:hAnsi="Times New Roman" w:cs="Times New Roman"/>
          <w:sz w:val="28"/>
          <w:szCs w:val="28"/>
          <w:lang w:val="en-GB"/>
        </w:rPr>
        <w:t>Quddus</w:t>
      </w:r>
      <w:proofErr w:type="spellEnd"/>
      <w:r w:rsidRPr="00E55E9E">
        <w:rPr>
          <w:rFonts w:ascii="Times New Roman" w:eastAsia="SimSun" w:hAnsi="Times New Roman" w:cs="Times New Roman"/>
          <w:sz w:val="28"/>
          <w:szCs w:val="28"/>
          <w:lang w:val="en-GB"/>
        </w:rPr>
        <w:t xml:space="preserve">, M.A., Bristow, A. L., and Altwaijri, S. (2012) ‘A spatial analysis of traffic crashes in Riyadh city using GIS and statistical </w:t>
      </w:r>
      <w:proofErr w:type="gramStart"/>
      <w:r w:rsidRPr="00E55E9E">
        <w:rPr>
          <w:rFonts w:ascii="Times New Roman" w:eastAsia="SimSun" w:hAnsi="Times New Roman" w:cs="Times New Roman"/>
          <w:sz w:val="28"/>
          <w:szCs w:val="28"/>
          <w:lang w:val="en-GB"/>
        </w:rPr>
        <w:t>models’</w:t>
      </w:r>
      <w:proofErr w:type="gramEnd"/>
      <w:r w:rsidRPr="00E55E9E">
        <w:rPr>
          <w:rFonts w:ascii="Times New Roman" w:eastAsia="SimSun" w:hAnsi="Times New Roman" w:cs="Times New Roman"/>
          <w:sz w:val="28"/>
          <w:szCs w:val="28"/>
          <w:lang w:val="en-GB"/>
        </w:rPr>
        <w:t>. Paper presented at the 91</w:t>
      </w:r>
      <w:r w:rsidRPr="00E55E9E">
        <w:rPr>
          <w:rFonts w:ascii="Times New Roman" w:eastAsia="SimSun" w:hAnsi="Times New Roman" w:cs="Times New Roman"/>
          <w:sz w:val="28"/>
          <w:szCs w:val="28"/>
          <w:vertAlign w:val="superscript"/>
          <w:lang w:val="en-GB"/>
        </w:rPr>
        <w:t>st</w:t>
      </w:r>
      <w:r w:rsidRPr="00E55E9E">
        <w:rPr>
          <w:rFonts w:ascii="Times New Roman" w:eastAsia="SimSun" w:hAnsi="Times New Roman" w:cs="Times New Roman"/>
          <w:sz w:val="28"/>
          <w:szCs w:val="28"/>
          <w:lang w:val="en-GB"/>
        </w:rPr>
        <w:t xml:space="preserve"> Annual Meeting of the Transportation Research Board (TRB), Washington, DC., USA, January 2012.</w:t>
      </w:r>
    </w:p>
    <w:p w14:paraId="7D3573E8"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rPr>
      </w:pPr>
    </w:p>
    <w:p w14:paraId="06AC821F"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eastAsia="zh-CN"/>
        </w:rPr>
      </w:pPr>
      <w:bookmarkStart w:id="1" w:name="_Hlk56202613"/>
      <w:r w:rsidRPr="00E55E9E">
        <w:rPr>
          <w:rFonts w:ascii="Times New Roman" w:eastAsia="SimSun" w:hAnsi="Times New Roman" w:cs="Times New Roman"/>
          <w:sz w:val="28"/>
          <w:szCs w:val="28"/>
          <w:lang w:val="en-GB"/>
        </w:rPr>
        <w:t xml:space="preserve">Altwaijri, S.A., </w:t>
      </w:r>
      <w:proofErr w:type="spellStart"/>
      <w:r w:rsidRPr="00E55E9E">
        <w:rPr>
          <w:rFonts w:ascii="Times New Roman" w:eastAsia="SimSun" w:hAnsi="Times New Roman" w:cs="Times New Roman"/>
          <w:sz w:val="28"/>
          <w:szCs w:val="28"/>
          <w:lang w:val="en-GB"/>
        </w:rPr>
        <w:t>Quddus</w:t>
      </w:r>
      <w:proofErr w:type="spellEnd"/>
      <w:r w:rsidRPr="00E55E9E">
        <w:rPr>
          <w:rFonts w:ascii="Times New Roman" w:eastAsia="SimSun" w:hAnsi="Times New Roman" w:cs="Times New Roman"/>
          <w:sz w:val="28"/>
          <w:szCs w:val="28"/>
          <w:lang w:val="en-GB"/>
        </w:rPr>
        <w:t xml:space="preserve">, M.A., and Bristow, A. L., </w:t>
      </w:r>
      <w:bookmarkEnd w:id="1"/>
      <w:r w:rsidRPr="00E55E9E">
        <w:rPr>
          <w:rFonts w:ascii="Times New Roman" w:eastAsia="SimSun" w:hAnsi="Times New Roman" w:cs="Times New Roman"/>
          <w:sz w:val="28"/>
          <w:szCs w:val="28"/>
          <w:lang w:val="en-GB"/>
        </w:rPr>
        <w:t xml:space="preserve">(2012). Analysing the severity and frequency of traffic crashes in Riyadh city using statistical </w:t>
      </w:r>
      <w:r w:rsidRPr="00E55E9E">
        <w:rPr>
          <w:rFonts w:ascii="Times New Roman" w:eastAsia="SimSun" w:hAnsi="Times New Roman" w:cs="Times New Roman"/>
          <w:sz w:val="28"/>
          <w:szCs w:val="28"/>
          <w:lang w:val="en-GB"/>
        </w:rPr>
        <w:lastRenderedPageBreak/>
        <w:t>models and the aid of GIS. International Journal of Transportation Science and Technology (IJTST)</w:t>
      </w:r>
      <w:r w:rsidRPr="00E55E9E">
        <w:rPr>
          <w:rFonts w:ascii="Times New Roman" w:eastAsia="SimSun" w:hAnsi="Times New Roman" w:cs="Times New Roman"/>
          <w:sz w:val="28"/>
          <w:szCs w:val="28"/>
          <w:lang w:val="en-GB" w:eastAsia="zh-CN"/>
        </w:rPr>
        <w:t>。</w:t>
      </w:r>
    </w:p>
    <w:p w14:paraId="23089609"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eastAsia="zh-CN"/>
        </w:rPr>
      </w:pPr>
    </w:p>
    <w:p w14:paraId="1B70A8A5"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eastAsia="zh-CN"/>
        </w:rPr>
      </w:pPr>
      <w:r w:rsidRPr="00E55E9E">
        <w:rPr>
          <w:rFonts w:ascii="Times New Roman" w:eastAsia="SimSun" w:hAnsi="Times New Roman" w:cs="Times New Roman"/>
          <w:sz w:val="28"/>
          <w:szCs w:val="28"/>
          <w:lang w:val="en-GB" w:eastAsia="zh-CN"/>
        </w:rPr>
        <w:t>Altwaijri, S.A., (2013). "Models of Best Corporate Social Responsibility and Experiences in EU Countries for Traffic Safety". Paper presented at the Second Saudi Traffic Safety Forum, Dammam, Kingdom of Saudi Arabia.</w:t>
      </w:r>
    </w:p>
    <w:p w14:paraId="4C027F75"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eastAsia="zh-CN"/>
        </w:rPr>
      </w:pPr>
    </w:p>
    <w:p w14:paraId="16E08A37"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eastAsia="zh-CN"/>
        </w:rPr>
      </w:pPr>
      <w:r w:rsidRPr="00E55E9E">
        <w:rPr>
          <w:rFonts w:ascii="Times New Roman" w:eastAsia="SimSun" w:hAnsi="Times New Roman" w:cs="Times New Roman"/>
          <w:sz w:val="28"/>
          <w:szCs w:val="28"/>
          <w:lang w:val="en-GB" w:eastAsia="zh-CN"/>
        </w:rPr>
        <w:t>Altwaijri, S.A.,</w:t>
      </w:r>
      <w:r w:rsidRPr="00E55E9E">
        <w:rPr>
          <w:rFonts w:ascii="Times New Roman" w:eastAsia="Times New Roman" w:hAnsi="Times New Roman" w:cs="Times New Roman"/>
          <w:color w:val="000000"/>
          <w:sz w:val="28"/>
          <w:szCs w:val="28"/>
          <w:lang w:val="en-CA" w:eastAsia="zh-CN"/>
        </w:rPr>
        <w:t xml:space="preserve"> (2014).</w:t>
      </w:r>
      <w:r w:rsidRPr="00E55E9E">
        <w:rPr>
          <w:rFonts w:ascii="Times New Roman" w:eastAsia="SimSun" w:hAnsi="Times New Roman" w:cs="Times New Roman"/>
          <w:sz w:val="28"/>
          <w:szCs w:val="28"/>
          <w:lang w:val="en-CA" w:eastAsia="zh-CN"/>
        </w:rPr>
        <w:t>"</w:t>
      </w:r>
      <w:proofErr w:type="spellStart"/>
      <w:r w:rsidRPr="00E55E9E">
        <w:rPr>
          <w:rFonts w:ascii="Times New Roman" w:eastAsia="SimSun" w:hAnsi="Times New Roman" w:cs="Times New Roman"/>
          <w:sz w:val="28"/>
          <w:szCs w:val="28"/>
          <w:lang w:eastAsia="zh-CN"/>
        </w:rPr>
        <w:t>Analysing</w:t>
      </w:r>
      <w:proofErr w:type="spellEnd"/>
      <w:r w:rsidRPr="00E55E9E">
        <w:rPr>
          <w:rFonts w:ascii="Times New Roman" w:eastAsia="SimSun" w:hAnsi="Times New Roman" w:cs="Times New Roman"/>
          <w:sz w:val="28"/>
          <w:szCs w:val="28"/>
          <w:lang w:eastAsia="zh-CN"/>
        </w:rPr>
        <w:t xml:space="preserve"> the Frequency of Traffic Crashes in Riyadh City Using statistical models and Geographical Information Systems (GIS)</w:t>
      </w:r>
      <w:r w:rsidRPr="00E55E9E">
        <w:rPr>
          <w:rFonts w:ascii="Times New Roman" w:eastAsia="SimSun" w:hAnsi="Times New Roman" w:cs="Times New Roman"/>
          <w:sz w:val="28"/>
          <w:szCs w:val="28"/>
          <w:lang w:val="en-CA" w:eastAsia="zh-CN"/>
        </w:rPr>
        <w:t xml:space="preserve">" </w:t>
      </w:r>
      <w:r w:rsidRPr="00E55E9E">
        <w:rPr>
          <w:rFonts w:ascii="Times New Roman" w:eastAsia="SimSun" w:hAnsi="Times New Roman" w:cs="Times New Roman"/>
          <w:sz w:val="28"/>
          <w:szCs w:val="28"/>
          <w:lang w:val="en-GB" w:eastAsia="zh-CN"/>
        </w:rPr>
        <w:t xml:space="preserve">Paper presented at the GISRUK 2014 conference, Glasgow, UK. </w:t>
      </w:r>
    </w:p>
    <w:p w14:paraId="3F232A3C"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val="en-GB" w:eastAsia="zh-CN"/>
        </w:rPr>
      </w:pPr>
    </w:p>
    <w:p w14:paraId="431819DC" w14:textId="53DC8738" w:rsidR="00E55E9E" w:rsidRPr="00E55E9E" w:rsidRDefault="00E55E9E" w:rsidP="00E55E9E">
      <w:pPr>
        <w:bidi w:val="0"/>
        <w:spacing w:after="0" w:line="360" w:lineRule="auto"/>
        <w:jc w:val="both"/>
        <w:rPr>
          <w:rFonts w:ascii="Times New Roman" w:eastAsia="SimSun" w:hAnsi="Times New Roman" w:cs="Times New Roman"/>
          <w:sz w:val="28"/>
          <w:szCs w:val="28"/>
          <w:lang w:eastAsia="zh-CN"/>
        </w:rPr>
      </w:pPr>
      <w:r w:rsidRPr="00E55E9E">
        <w:rPr>
          <w:rFonts w:ascii="Times New Roman" w:eastAsia="SimSun" w:hAnsi="Times New Roman" w:cs="Times New Roman"/>
          <w:sz w:val="28"/>
          <w:szCs w:val="28"/>
          <w:lang w:val="en-GB" w:eastAsia="zh-CN"/>
        </w:rPr>
        <w:t xml:space="preserve">Altwaijri, S.A., </w:t>
      </w:r>
      <w:proofErr w:type="spellStart"/>
      <w:r w:rsidRPr="00E55E9E">
        <w:rPr>
          <w:rFonts w:ascii="Times New Roman" w:eastAsia="SimSun" w:hAnsi="Times New Roman" w:cs="Times New Roman"/>
          <w:sz w:val="28"/>
          <w:szCs w:val="28"/>
          <w:lang w:val="en-GB" w:eastAsia="zh-CN"/>
        </w:rPr>
        <w:t>Quddus</w:t>
      </w:r>
      <w:proofErr w:type="spellEnd"/>
      <w:r w:rsidRPr="00E55E9E">
        <w:rPr>
          <w:rFonts w:ascii="Times New Roman" w:eastAsia="SimSun" w:hAnsi="Times New Roman" w:cs="Times New Roman"/>
          <w:sz w:val="28"/>
          <w:szCs w:val="28"/>
          <w:lang w:val="en-GB" w:eastAsia="zh-CN"/>
        </w:rPr>
        <w:t>, M.A., and Bristow, A. L., (2016) "T</w:t>
      </w:r>
      <w:r w:rsidRPr="00E55E9E">
        <w:rPr>
          <w:rFonts w:ascii="Times New Roman" w:eastAsia="SimSun" w:hAnsi="Times New Roman" w:cs="Times New Roman"/>
          <w:sz w:val="28"/>
          <w:szCs w:val="28"/>
          <w:lang w:eastAsia="zh-CN"/>
        </w:rPr>
        <w:t xml:space="preserve">he Frequency of Traffic Crashes in Riyadh City Using Statistical Models and Geographical Information Systems (GIS). </w:t>
      </w:r>
      <w:proofErr w:type="spellStart"/>
      <w:r w:rsidRPr="00E55E9E">
        <w:rPr>
          <w:rFonts w:ascii="Times New Roman" w:eastAsia="SimSun" w:hAnsi="Times New Roman" w:cs="Times New Roman"/>
          <w:sz w:val="28"/>
          <w:szCs w:val="28"/>
          <w:lang w:eastAsia="zh-CN"/>
        </w:rPr>
        <w:t>Geo.SP</w:t>
      </w:r>
      <w:proofErr w:type="spellEnd"/>
      <w:r w:rsidRPr="00E55E9E">
        <w:rPr>
          <w:rFonts w:ascii="Times New Roman" w:eastAsia="SimSun" w:hAnsi="Times New Roman" w:cs="Times New Roman"/>
          <w:sz w:val="28"/>
          <w:szCs w:val="28"/>
          <w:lang w:eastAsia="zh-CN"/>
        </w:rPr>
        <w:t>. Mag</w:t>
      </w:r>
      <w:r w:rsidRPr="00E55E9E">
        <w:rPr>
          <w:rFonts w:ascii="Times New Roman" w:eastAsia="SimSun" w:hAnsi="Times New Roman" w:cs="Times New Roman"/>
          <w:sz w:val="28"/>
          <w:szCs w:val="28"/>
          <w:lang w:eastAsia="zh-CN"/>
        </w:rPr>
        <w:t xml:space="preserve"> journal for Geosciences, Remote Sensing and GIS, Tunis.</w:t>
      </w:r>
    </w:p>
    <w:p w14:paraId="0EA4F381" w14:textId="77777777" w:rsidR="00E55E9E" w:rsidRPr="00E55E9E" w:rsidRDefault="00E55E9E" w:rsidP="00E55E9E">
      <w:pPr>
        <w:bidi w:val="0"/>
        <w:spacing w:after="0" w:line="360" w:lineRule="auto"/>
        <w:jc w:val="both"/>
        <w:rPr>
          <w:rFonts w:ascii="Times New Roman" w:eastAsia="SimSun" w:hAnsi="Times New Roman" w:cs="Times New Roman"/>
          <w:sz w:val="28"/>
          <w:szCs w:val="28"/>
          <w:lang w:eastAsia="zh-CN"/>
        </w:rPr>
      </w:pPr>
    </w:p>
    <w:p w14:paraId="691E4286" w14:textId="77777777" w:rsidR="00E55E9E" w:rsidRPr="00E55E9E" w:rsidRDefault="00E55E9E" w:rsidP="00E55E9E">
      <w:pPr>
        <w:spacing w:after="0" w:line="360" w:lineRule="auto"/>
        <w:jc w:val="both"/>
        <w:rPr>
          <w:rFonts w:ascii="Times New Roman" w:eastAsia="SimSun" w:hAnsi="Times New Roman" w:cs="Times New Roman"/>
          <w:sz w:val="28"/>
          <w:szCs w:val="28"/>
          <w:rtl/>
          <w:lang w:eastAsia="zh-CN"/>
        </w:rPr>
      </w:pPr>
      <w:r w:rsidRPr="00E55E9E">
        <w:rPr>
          <w:rFonts w:ascii="Times New Roman" w:eastAsia="SimSun" w:hAnsi="Times New Roman" w:cs="Times New Roman" w:hint="cs"/>
          <w:sz w:val="28"/>
          <w:szCs w:val="28"/>
          <w:rtl/>
          <w:lang w:eastAsia="zh-CN"/>
        </w:rPr>
        <w:t>التويجري، صالح (2015) "</w:t>
      </w:r>
      <w:r w:rsidRPr="00E55E9E">
        <w:rPr>
          <w:rFonts w:ascii="Times New Roman" w:eastAsia="SimSun" w:hAnsi="Times New Roman" w:cs="Times New Roman"/>
          <w:sz w:val="28"/>
          <w:szCs w:val="28"/>
          <w:rtl/>
          <w:lang w:eastAsia="zh-CN"/>
        </w:rPr>
        <w:t>استخدام</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التقنيات</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الفضائية</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في</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تنظيم</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السير</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(باللغة العربية</w:t>
      </w:r>
      <w:r w:rsidRPr="00E55E9E">
        <w:rPr>
          <w:rFonts w:ascii="Times New Roman" w:eastAsia="SimSun" w:hAnsi="Times New Roman" w:cs="Times New Roman" w:hint="cs"/>
          <w:sz w:val="28"/>
          <w:szCs w:val="28"/>
          <w:rtl/>
          <w:lang w:eastAsia="zh-CN"/>
        </w:rPr>
        <w:t>)</w:t>
      </w:r>
      <w:r w:rsidRPr="00E55E9E">
        <w:rPr>
          <w:rFonts w:ascii="Times New Roman" w:eastAsia="Calibri" w:hAnsi="Times New Roman" w:cs="Times New Roman" w:hint="cs"/>
          <w:sz w:val="28"/>
          <w:szCs w:val="28"/>
          <w:rtl/>
        </w:rPr>
        <w:t xml:space="preserve">، </w:t>
      </w:r>
      <w:r w:rsidRPr="00E55E9E">
        <w:rPr>
          <w:rFonts w:ascii="Times New Roman" w:eastAsia="SimSun" w:hAnsi="Times New Roman" w:cs="Times New Roman"/>
          <w:sz w:val="28"/>
          <w:szCs w:val="28"/>
          <w:rtl/>
          <w:lang w:eastAsia="zh-CN"/>
        </w:rPr>
        <w:t>كتيب كلية التدريب بجامعة</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نايف</w:t>
      </w:r>
      <w:r w:rsidRPr="00E55E9E">
        <w:rPr>
          <w:rFonts w:ascii="Times New Roman" w:eastAsia="SimSun" w:hAnsi="Times New Roman" w:cs="Times New Roman" w:hint="cs"/>
          <w:sz w:val="28"/>
          <w:szCs w:val="28"/>
          <w:rtl/>
          <w:lang w:eastAsia="zh-CN"/>
        </w:rPr>
        <w:t xml:space="preserve"> </w:t>
      </w:r>
      <w:r w:rsidRPr="00E55E9E">
        <w:rPr>
          <w:rFonts w:ascii="Times New Roman" w:eastAsia="SimSun" w:hAnsi="Times New Roman" w:cs="Times New Roman"/>
          <w:sz w:val="28"/>
          <w:szCs w:val="28"/>
          <w:rtl/>
          <w:lang w:eastAsia="zh-CN"/>
        </w:rPr>
        <w:t>العربية</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sz w:val="28"/>
          <w:szCs w:val="28"/>
          <w:rtl/>
          <w:lang w:eastAsia="zh-CN"/>
        </w:rPr>
        <w:t>للعلوم</w:t>
      </w:r>
      <w:r w:rsidRPr="00E55E9E">
        <w:rPr>
          <w:rFonts w:ascii="Times New Roman" w:eastAsia="SimSun" w:hAnsi="Times New Roman" w:cs="Times New Roman"/>
          <w:sz w:val="28"/>
          <w:szCs w:val="28"/>
          <w:lang w:eastAsia="zh-CN"/>
        </w:rPr>
        <w:t xml:space="preserve"> </w:t>
      </w:r>
      <w:r w:rsidRPr="00E55E9E">
        <w:rPr>
          <w:rFonts w:ascii="Times New Roman" w:eastAsia="SimSun" w:hAnsi="Times New Roman" w:cs="Times New Roman" w:hint="cs"/>
          <w:sz w:val="28"/>
          <w:szCs w:val="28"/>
          <w:rtl/>
          <w:lang w:eastAsia="zh-CN"/>
        </w:rPr>
        <w:t>الأمنية.</w:t>
      </w:r>
    </w:p>
    <w:p w14:paraId="48EB0464" w14:textId="77777777" w:rsidR="00E55E9E" w:rsidRPr="00E55E9E" w:rsidRDefault="00E55E9E" w:rsidP="00E55E9E">
      <w:pPr>
        <w:bidi w:val="0"/>
        <w:spacing w:after="0" w:line="360" w:lineRule="auto"/>
        <w:jc w:val="right"/>
        <w:rPr>
          <w:rFonts w:ascii="Times New Roman" w:eastAsia="SimSun" w:hAnsi="Times New Roman" w:cs="Times New Roman"/>
          <w:sz w:val="28"/>
          <w:szCs w:val="28"/>
          <w:rtl/>
          <w:lang w:eastAsia="zh-CN"/>
        </w:rPr>
      </w:pPr>
      <w:bookmarkStart w:id="2" w:name="_Hlk56202106"/>
      <w:r w:rsidRPr="00E55E9E">
        <w:rPr>
          <w:rFonts w:ascii="Times New Roman" w:eastAsia="SimSun" w:hAnsi="Times New Roman" w:cs="Times New Roman" w:hint="cs"/>
          <w:sz w:val="28"/>
          <w:szCs w:val="28"/>
          <w:rtl/>
          <w:lang w:eastAsia="zh-CN"/>
        </w:rPr>
        <w:t xml:space="preserve">التويجري، صالح </w:t>
      </w:r>
      <w:bookmarkEnd w:id="2"/>
      <w:r w:rsidRPr="00E55E9E">
        <w:rPr>
          <w:rFonts w:ascii="Times New Roman" w:eastAsia="SimSun" w:hAnsi="Times New Roman" w:cs="Times New Roman" w:hint="cs"/>
          <w:sz w:val="28"/>
          <w:szCs w:val="28"/>
          <w:rtl/>
          <w:lang w:eastAsia="zh-CN"/>
        </w:rPr>
        <w:t>&amp; سليمان، طارق (2019) "</w:t>
      </w:r>
      <w:r w:rsidRPr="00E55E9E">
        <w:rPr>
          <w:rFonts w:ascii="Times New Roman" w:eastAsia="SimSun" w:hAnsi="Times New Roman" w:cs="Times New Roman"/>
          <w:sz w:val="28"/>
          <w:szCs w:val="28"/>
          <w:rtl/>
          <w:lang w:eastAsia="zh-CN"/>
        </w:rPr>
        <w:t>دور مشروع قطار الرياض في تعزيز القطاع السياحي باستخدام نظم المعلومات الجغرافية</w:t>
      </w:r>
      <w:r w:rsidRPr="00E55E9E">
        <w:rPr>
          <w:rFonts w:ascii="Times New Roman" w:eastAsia="SimSun" w:hAnsi="Times New Roman" w:cs="Times New Roman" w:hint="cs"/>
          <w:sz w:val="28"/>
          <w:szCs w:val="28"/>
          <w:rtl/>
          <w:lang w:eastAsia="zh-CN"/>
        </w:rPr>
        <w:t xml:space="preserve"> " (باللغة العربية) </w:t>
      </w:r>
      <w:r w:rsidRPr="00E55E9E">
        <w:rPr>
          <w:rFonts w:ascii="Times New Roman" w:eastAsia="SimSun" w:hAnsi="Times New Roman" w:cs="Times New Roman"/>
          <w:sz w:val="28"/>
          <w:szCs w:val="28"/>
          <w:rtl/>
          <w:lang w:eastAsia="zh-CN"/>
        </w:rPr>
        <w:t>- الملتقى الثالث</w:t>
      </w:r>
      <w:r w:rsidRPr="00E55E9E">
        <w:rPr>
          <w:rFonts w:ascii="Times New Roman" w:eastAsia="SimSun" w:hAnsi="Times New Roman" w:cs="Times New Roman" w:hint="cs"/>
          <w:sz w:val="28"/>
          <w:szCs w:val="28"/>
          <w:rtl/>
          <w:lang w:eastAsia="zh-CN"/>
        </w:rPr>
        <w:t xml:space="preserve"> عشر</w:t>
      </w:r>
      <w:r w:rsidRPr="00E55E9E">
        <w:rPr>
          <w:rFonts w:ascii="Times New Roman" w:eastAsia="SimSun" w:hAnsi="Times New Roman" w:cs="Times New Roman"/>
          <w:sz w:val="28"/>
          <w:szCs w:val="28"/>
          <w:rtl/>
          <w:lang w:eastAsia="zh-CN"/>
        </w:rPr>
        <w:t xml:space="preserve"> لنظم المعلومات الجغرافية في مدينة الدمام</w:t>
      </w:r>
      <w:r w:rsidRPr="00E55E9E">
        <w:rPr>
          <w:rFonts w:ascii="Times New Roman" w:eastAsia="SimSun" w:hAnsi="Times New Roman" w:cs="Times New Roman" w:hint="cs"/>
          <w:sz w:val="28"/>
          <w:szCs w:val="28"/>
          <w:rtl/>
          <w:lang w:eastAsia="zh-CN"/>
        </w:rPr>
        <w:t>.</w:t>
      </w:r>
    </w:p>
    <w:p w14:paraId="7B1457E0" w14:textId="77777777" w:rsidR="00E55E9E" w:rsidRPr="00E55E9E" w:rsidRDefault="00E55E9E" w:rsidP="00E55E9E">
      <w:pPr>
        <w:bidi w:val="0"/>
        <w:spacing w:after="200" w:line="276" w:lineRule="auto"/>
        <w:rPr>
          <w:rFonts w:ascii="Times New Roman" w:eastAsia="Calibri" w:hAnsi="Times New Roman" w:cs="Times New Roman"/>
          <w:b/>
          <w:bCs/>
          <w:sz w:val="32"/>
          <w:szCs w:val="32"/>
          <w:u w:val="single"/>
          <w:lang w:val="en-GB"/>
        </w:rPr>
      </w:pPr>
    </w:p>
    <w:p w14:paraId="567C2DA0" w14:textId="77777777" w:rsidR="00E55E9E" w:rsidRPr="00E55E9E" w:rsidRDefault="00E55E9E" w:rsidP="00E55E9E">
      <w:pPr>
        <w:bidi w:val="0"/>
        <w:spacing w:after="200" w:line="276" w:lineRule="auto"/>
        <w:rPr>
          <w:rFonts w:ascii="Times New Roman" w:eastAsia="Calibri" w:hAnsi="Times New Roman" w:cs="Times New Roman"/>
          <w:b/>
          <w:bCs/>
          <w:sz w:val="32"/>
          <w:szCs w:val="32"/>
          <w:u w:val="single"/>
          <w:lang w:val="en-GB"/>
        </w:rPr>
      </w:pPr>
    </w:p>
    <w:p w14:paraId="18569EAE" w14:textId="6A87CE3D" w:rsidR="00D65DD2" w:rsidRPr="00E55E9E" w:rsidRDefault="00D65DD2" w:rsidP="00E55E9E">
      <w:pPr>
        <w:bidi w:val="0"/>
        <w:rPr>
          <w:lang w:val="en-GB"/>
        </w:rPr>
      </w:pPr>
    </w:p>
    <w:sectPr w:rsidR="00D65DD2" w:rsidRPr="00E55E9E" w:rsidSect="008D56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9C"/>
    <w:rsid w:val="0011299C"/>
    <w:rsid w:val="008D56FA"/>
    <w:rsid w:val="00CB4C56"/>
    <w:rsid w:val="00D65DD2"/>
    <w:rsid w:val="00E55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5C2B"/>
  <w15:chartTrackingRefBased/>
  <w15:docId w15:val="{90CFBE51-DE04-464B-B398-59784D40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Dr.Saleh Altwaijri</dc:creator>
  <cp:keywords/>
  <dc:description/>
  <cp:lastModifiedBy>Dr.Saleh Altwaijri</cp:lastModifiedBy>
  <cp:revision>2</cp:revision>
  <dcterms:created xsi:type="dcterms:W3CDTF">2020-11-22T21:50:00Z</dcterms:created>
  <dcterms:modified xsi:type="dcterms:W3CDTF">2020-11-22T21:52:00Z</dcterms:modified>
</cp:coreProperties>
</file>