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4" w:rsidRPr="00DB73D4" w:rsidRDefault="00DB73D4" w:rsidP="00DB73D4">
      <w:pPr>
        <w:rPr>
          <w:b/>
          <w:bCs/>
          <w:sz w:val="36"/>
          <w:szCs w:val="36"/>
          <w:u w:val="single"/>
        </w:rPr>
      </w:pPr>
      <w:r w:rsidRPr="00DB73D4">
        <w:rPr>
          <w:b/>
          <w:bCs/>
          <w:sz w:val="36"/>
          <w:szCs w:val="36"/>
          <w:u w:val="single"/>
        </w:rPr>
        <w:t>PGE 452 Text Books</w:t>
      </w:r>
    </w:p>
    <w:p w:rsidR="00A83F83" w:rsidRDefault="00DB73D4" w:rsidP="00DB73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3D4">
        <w:rPr>
          <w:sz w:val="36"/>
          <w:szCs w:val="36"/>
        </w:rPr>
        <w:t>“Technical report writing today” - Steven Pauly and Daniel G. Riodon, Houghton Miffin Company, USA.</w:t>
      </w:r>
    </w:p>
    <w:p w:rsidR="00DB73D4" w:rsidRPr="00DB73D4" w:rsidRDefault="00DB73D4" w:rsidP="00DB73D4">
      <w:pPr>
        <w:pStyle w:val="ListParagraph"/>
        <w:rPr>
          <w:sz w:val="36"/>
          <w:szCs w:val="36"/>
        </w:rPr>
      </w:pPr>
    </w:p>
    <w:p w:rsidR="00DB73D4" w:rsidRPr="00DB73D4" w:rsidRDefault="00DB73D4" w:rsidP="00DB73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3D4">
        <w:rPr>
          <w:sz w:val="36"/>
          <w:szCs w:val="36"/>
        </w:rPr>
        <w:t xml:space="preserve">“Effecive Verbal Communication” </w:t>
      </w:r>
      <w:r>
        <w:rPr>
          <w:sz w:val="36"/>
          <w:szCs w:val="36"/>
        </w:rPr>
        <w:t xml:space="preserve">- </w:t>
      </w:r>
      <w:r w:rsidRPr="00DB73D4">
        <w:rPr>
          <w:sz w:val="36"/>
          <w:szCs w:val="36"/>
        </w:rPr>
        <w:t>Denis Hays, Hadder and Stoughton Compnay, England.</w:t>
      </w:r>
    </w:p>
    <w:sectPr w:rsidR="00DB73D4" w:rsidRPr="00DB73D4" w:rsidSect="00DB73D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74AE"/>
    <w:multiLevelType w:val="hybridMultilevel"/>
    <w:tmpl w:val="DD26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B73D4"/>
    <w:rsid w:val="00A83F83"/>
    <w:rsid w:val="00D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BEST FORUM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www.arabswell.com</cp:lastModifiedBy>
  <cp:revision>1</cp:revision>
  <dcterms:created xsi:type="dcterms:W3CDTF">2008-03-17T11:21:00Z</dcterms:created>
  <dcterms:modified xsi:type="dcterms:W3CDTF">2008-03-17T11:26:00Z</dcterms:modified>
</cp:coreProperties>
</file>