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3D71" w14:textId="77777777" w:rsidR="00EB556A" w:rsidRPr="00473A70" w:rsidRDefault="00EB556A" w:rsidP="000736C3">
      <w:pPr>
        <w:spacing w:after="0" w:line="240" w:lineRule="auto"/>
        <w:rPr>
          <w:rFonts w:ascii="Times New Roman" w:hAnsi="Times New Roman"/>
          <w:b/>
          <w:sz w:val="24"/>
          <w:szCs w:val="24"/>
        </w:rPr>
      </w:pPr>
    </w:p>
    <w:p w14:paraId="26DACFA6" w14:textId="77777777" w:rsidR="0083237D" w:rsidRPr="00473A70" w:rsidRDefault="0083237D" w:rsidP="00F548F2">
      <w:pPr>
        <w:spacing w:after="0" w:line="240" w:lineRule="auto"/>
        <w:jc w:val="center"/>
        <w:outlineLvl w:val="0"/>
        <w:rPr>
          <w:rFonts w:ascii="Times New Roman" w:hAnsi="Times New Roman"/>
          <w:b/>
          <w:sz w:val="24"/>
          <w:szCs w:val="24"/>
        </w:rPr>
      </w:pPr>
      <w:r w:rsidRPr="00473A70">
        <w:rPr>
          <w:rFonts w:ascii="Times New Roman" w:hAnsi="Times New Roman"/>
          <w:b/>
          <w:sz w:val="24"/>
          <w:szCs w:val="24"/>
        </w:rPr>
        <w:t>NUR</w:t>
      </w:r>
      <w:r w:rsidR="00BD7C1E" w:rsidRPr="00473A70">
        <w:rPr>
          <w:rFonts w:ascii="Times New Roman" w:hAnsi="Times New Roman"/>
          <w:b/>
          <w:sz w:val="24"/>
          <w:szCs w:val="24"/>
        </w:rPr>
        <w:t>S</w:t>
      </w:r>
      <w:r w:rsidRPr="00473A70">
        <w:rPr>
          <w:rFonts w:ascii="Times New Roman" w:hAnsi="Times New Roman"/>
          <w:b/>
          <w:sz w:val="24"/>
          <w:szCs w:val="24"/>
        </w:rPr>
        <w:t xml:space="preserve"> 212</w:t>
      </w:r>
      <w:r w:rsidR="002B5E64" w:rsidRPr="00473A70">
        <w:rPr>
          <w:rFonts w:ascii="Times New Roman" w:hAnsi="Times New Roman"/>
          <w:b/>
          <w:sz w:val="24"/>
          <w:szCs w:val="24"/>
        </w:rPr>
        <w:t xml:space="preserve"> -</w:t>
      </w:r>
      <w:r w:rsidRPr="00473A70">
        <w:rPr>
          <w:rFonts w:ascii="Times New Roman" w:hAnsi="Times New Roman"/>
          <w:b/>
          <w:sz w:val="24"/>
          <w:szCs w:val="24"/>
        </w:rPr>
        <w:t>Foundations of Nursing Science</w:t>
      </w:r>
    </w:p>
    <w:p w14:paraId="335CE49A" w14:textId="77777777" w:rsidR="00C82171" w:rsidRPr="00473A70" w:rsidRDefault="00C82171" w:rsidP="00F548F2">
      <w:pPr>
        <w:spacing w:after="0" w:line="240" w:lineRule="auto"/>
        <w:jc w:val="center"/>
        <w:outlineLvl w:val="0"/>
        <w:rPr>
          <w:rFonts w:ascii="Times New Roman" w:hAnsi="Times New Roman"/>
          <w:sz w:val="24"/>
          <w:szCs w:val="24"/>
        </w:rPr>
      </w:pPr>
      <w:r w:rsidRPr="00473A70">
        <w:rPr>
          <w:rFonts w:ascii="Times New Roman" w:hAnsi="Times New Roman"/>
          <w:sz w:val="24"/>
          <w:szCs w:val="24"/>
        </w:rPr>
        <w:t>Academic Year 2017 – 2018 G / 1438 – 1439 H</w:t>
      </w:r>
    </w:p>
    <w:p w14:paraId="0DBAC4DC" w14:textId="77777777" w:rsidR="00C82171" w:rsidRPr="00473A70" w:rsidRDefault="00C82171" w:rsidP="00F548F2">
      <w:pPr>
        <w:spacing w:after="0" w:line="240" w:lineRule="auto"/>
        <w:jc w:val="center"/>
        <w:outlineLvl w:val="0"/>
        <w:rPr>
          <w:rFonts w:ascii="Times New Roman" w:hAnsi="Times New Roman"/>
          <w:sz w:val="24"/>
          <w:szCs w:val="24"/>
        </w:rPr>
      </w:pPr>
      <w:r w:rsidRPr="00473A70">
        <w:rPr>
          <w:rFonts w:ascii="Times New Roman" w:hAnsi="Times New Roman"/>
          <w:sz w:val="24"/>
          <w:szCs w:val="24"/>
        </w:rPr>
        <w:t>2</w:t>
      </w:r>
      <w:r w:rsidRPr="00473A70">
        <w:rPr>
          <w:rFonts w:ascii="Times New Roman" w:hAnsi="Times New Roman"/>
          <w:sz w:val="24"/>
          <w:szCs w:val="24"/>
          <w:vertAlign w:val="superscript"/>
        </w:rPr>
        <w:t>nd</w:t>
      </w:r>
      <w:r w:rsidRPr="00473A70">
        <w:rPr>
          <w:rFonts w:ascii="Times New Roman" w:hAnsi="Times New Roman"/>
          <w:sz w:val="24"/>
          <w:szCs w:val="24"/>
        </w:rPr>
        <w:t xml:space="preserve"> Semester </w:t>
      </w:r>
    </w:p>
    <w:p w14:paraId="511EE863" w14:textId="77777777" w:rsidR="0083237D" w:rsidRPr="00473A70" w:rsidRDefault="00033A20" w:rsidP="00F548F2">
      <w:pPr>
        <w:spacing w:after="0" w:line="240" w:lineRule="auto"/>
        <w:jc w:val="center"/>
        <w:outlineLvl w:val="0"/>
        <w:rPr>
          <w:rFonts w:ascii="Times New Roman" w:hAnsi="Times New Roman"/>
          <w:sz w:val="24"/>
          <w:szCs w:val="24"/>
        </w:rPr>
      </w:pPr>
      <w:r w:rsidRPr="00473A70">
        <w:rPr>
          <w:rFonts w:ascii="Times New Roman" w:hAnsi="Times New Roman"/>
          <w:sz w:val="24"/>
          <w:szCs w:val="24"/>
        </w:rPr>
        <w:t>Course Syllabus</w:t>
      </w:r>
    </w:p>
    <w:p w14:paraId="29C60E36" w14:textId="77777777" w:rsidR="00033A20" w:rsidRPr="00473A70" w:rsidRDefault="00033A20" w:rsidP="00033A20">
      <w:pPr>
        <w:spacing w:after="0" w:line="240" w:lineRule="auto"/>
        <w:jc w:val="center"/>
        <w:rPr>
          <w:rFonts w:ascii="Times New Roman" w:hAnsi="Times New Roman"/>
          <w:b/>
          <w:sz w:val="24"/>
          <w:szCs w:val="24"/>
        </w:rPr>
      </w:pPr>
    </w:p>
    <w:p w14:paraId="2E1BE4D7" w14:textId="77777777" w:rsidR="0053475C"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1</w:t>
      </w:r>
      <w:r w:rsidR="00B95057" w:rsidRPr="00473A70">
        <w:rPr>
          <w:rFonts w:ascii="Times New Roman" w:hAnsi="Times New Roman"/>
          <w:b/>
          <w:sz w:val="24"/>
          <w:szCs w:val="24"/>
        </w:rPr>
        <w:t xml:space="preserve">. </w:t>
      </w:r>
      <w:r w:rsidR="0053475C" w:rsidRPr="00473A70">
        <w:rPr>
          <w:rFonts w:ascii="Times New Roman" w:hAnsi="Times New Roman"/>
          <w:b/>
          <w:sz w:val="24"/>
          <w:szCs w:val="24"/>
        </w:rPr>
        <w:t>Course Title</w:t>
      </w:r>
      <w:r w:rsidR="0053475C" w:rsidRPr="00473A70">
        <w:rPr>
          <w:rFonts w:ascii="Times New Roman" w:hAnsi="Times New Roman"/>
          <w:sz w:val="24"/>
          <w:szCs w:val="24"/>
        </w:rPr>
        <w:tab/>
      </w:r>
      <w:r w:rsidR="0053475C" w:rsidRPr="00473A70">
        <w:rPr>
          <w:rFonts w:ascii="Times New Roman" w:hAnsi="Times New Roman"/>
          <w:sz w:val="24"/>
          <w:szCs w:val="24"/>
        </w:rPr>
        <w:tab/>
      </w:r>
      <w:r w:rsidRPr="00473A70">
        <w:rPr>
          <w:rFonts w:ascii="Times New Roman" w:hAnsi="Times New Roman"/>
          <w:sz w:val="24"/>
          <w:szCs w:val="24"/>
        </w:rPr>
        <w:tab/>
      </w:r>
      <w:r w:rsidR="0053475C" w:rsidRPr="00473A70">
        <w:rPr>
          <w:rFonts w:ascii="Times New Roman" w:hAnsi="Times New Roman"/>
          <w:sz w:val="24"/>
          <w:szCs w:val="24"/>
        </w:rPr>
        <w:t xml:space="preserve">: </w:t>
      </w:r>
      <w:r w:rsidR="0053475C" w:rsidRPr="00473A70">
        <w:rPr>
          <w:rFonts w:ascii="Times New Roman" w:hAnsi="Times New Roman"/>
          <w:sz w:val="24"/>
          <w:szCs w:val="24"/>
        </w:rPr>
        <w:tab/>
        <w:t>Foundations of Nursing Science</w:t>
      </w:r>
    </w:p>
    <w:p w14:paraId="7F26E0EC" w14:textId="77777777" w:rsidR="0053475C"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2</w:t>
      </w:r>
      <w:r w:rsidR="00B95057" w:rsidRPr="00473A70">
        <w:rPr>
          <w:rFonts w:ascii="Times New Roman" w:hAnsi="Times New Roman"/>
          <w:b/>
          <w:sz w:val="24"/>
          <w:szCs w:val="24"/>
        </w:rPr>
        <w:t xml:space="preserve">. </w:t>
      </w:r>
      <w:r w:rsidR="0053475C" w:rsidRPr="00473A70">
        <w:rPr>
          <w:rFonts w:ascii="Times New Roman" w:hAnsi="Times New Roman"/>
          <w:b/>
          <w:sz w:val="24"/>
          <w:szCs w:val="24"/>
        </w:rPr>
        <w:t>Course Code</w:t>
      </w:r>
      <w:r w:rsidR="0053475C" w:rsidRPr="00473A70">
        <w:rPr>
          <w:rFonts w:ascii="Times New Roman" w:hAnsi="Times New Roman"/>
          <w:sz w:val="24"/>
          <w:szCs w:val="24"/>
        </w:rPr>
        <w:tab/>
      </w:r>
      <w:r w:rsidR="0053475C" w:rsidRPr="00473A70">
        <w:rPr>
          <w:rFonts w:ascii="Times New Roman" w:hAnsi="Times New Roman"/>
          <w:sz w:val="24"/>
          <w:szCs w:val="24"/>
        </w:rPr>
        <w:tab/>
      </w:r>
      <w:r w:rsidRPr="00473A70">
        <w:rPr>
          <w:rFonts w:ascii="Times New Roman" w:hAnsi="Times New Roman"/>
          <w:sz w:val="24"/>
          <w:szCs w:val="24"/>
        </w:rPr>
        <w:tab/>
      </w:r>
      <w:r w:rsidR="0053475C" w:rsidRPr="00473A70">
        <w:rPr>
          <w:rFonts w:ascii="Times New Roman" w:hAnsi="Times New Roman"/>
          <w:sz w:val="24"/>
          <w:szCs w:val="24"/>
        </w:rPr>
        <w:t>:</w:t>
      </w:r>
      <w:r w:rsidR="0053475C" w:rsidRPr="00473A70">
        <w:rPr>
          <w:rFonts w:ascii="Times New Roman" w:hAnsi="Times New Roman"/>
          <w:sz w:val="24"/>
          <w:szCs w:val="24"/>
        </w:rPr>
        <w:tab/>
        <w:t>NUR</w:t>
      </w:r>
      <w:r w:rsidR="00BD7C1E" w:rsidRPr="00473A70">
        <w:rPr>
          <w:rFonts w:ascii="Times New Roman" w:hAnsi="Times New Roman"/>
          <w:sz w:val="24"/>
          <w:szCs w:val="24"/>
        </w:rPr>
        <w:t>S</w:t>
      </w:r>
      <w:r w:rsidR="0053475C" w:rsidRPr="00473A70">
        <w:rPr>
          <w:rFonts w:ascii="Times New Roman" w:hAnsi="Times New Roman"/>
          <w:sz w:val="24"/>
          <w:szCs w:val="24"/>
        </w:rPr>
        <w:t xml:space="preserve"> 212</w:t>
      </w:r>
    </w:p>
    <w:p w14:paraId="118FAF41" w14:textId="77777777" w:rsidR="0053475C"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3</w:t>
      </w:r>
      <w:r w:rsidR="00B95057" w:rsidRPr="00473A70">
        <w:rPr>
          <w:rFonts w:ascii="Times New Roman" w:hAnsi="Times New Roman"/>
          <w:b/>
          <w:sz w:val="24"/>
          <w:szCs w:val="24"/>
        </w:rPr>
        <w:t xml:space="preserve">. </w:t>
      </w:r>
      <w:r w:rsidR="0053475C" w:rsidRPr="00473A70">
        <w:rPr>
          <w:rFonts w:ascii="Times New Roman" w:hAnsi="Times New Roman"/>
          <w:b/>
          <w:sz w:val="24"/>
          <w:szCs w:val="24"/>
        </w:rPr>
        <w:t>Course Level</w:t>
      </w:r>
      <w:r w:rsidR="0053475C" w:rsidRPr="00473A70">
        <w:rPr>
          <w:rFonts w:ascii="Times New Roman" w:hAnsi="Times New Roman"/>
          <w:sz w:val="24"/>
          <w:szCs w:val="24"/>
        </w:rPr>
        <w:t xml:space="preserve"> </w:t>
      </w:r>
      <w:r w:rsidR="0053475C" w:rsidRPr="00473A70">
        <w:rPr>
          <w:rFonts w:ascii="Times New Roman" w:hAnsi="Times New Roman"/>
          <w:sz w:val="24"/>
          <w:szCs w:val="24"/>
        </w:rPr>
        <w:tab/>
      </w:r>
      <w:r w:rsidR="0053475C" w:rsidRPr="00473A70">
        <w:rPr>
          <w:rFonts w:ascii="Times New Roman" w:hAnsi="Times New Roman"/>
          <w:sz w:val="24"/>
          <w:szCs w:val="24"/>
        </w:rPr>
        <w:tab/>
      </w:r>
      <w:r w:rsidRPr="00473A70">
        <w:rPr>
          <w:rFonts w:ascii="Times New Roman" w:hAnsi="Times New Roman"/>
          <w:sz w:val="24"/>
          <w:szCs w:val="24"/>
        </w:rPr>
        <w:tab/>
      </w:r>
      <w:r w:rsidR="0053475C" w:rsidRPr="00473A70">
        <w:rPr>
          <w:rFonts w:ascii="Times New Roman" w:hAnsi="Times New Roman"/>
          <w:sz w:val="24"/>
          <w:szCs w:val="24"/>
        </w:rPr>
        <w:t>:</w:t>
      </w:r>
      <w:r w:rsidR="0053475C" w:rsidRPr="00473A70">
        <w:rPr>
          <w:rFonts w:ascii="Times New Roman" w:hAnsi="Times New Roman"/>
          <w:sz w:val="24"/>
          <w:szCs w:val="24"/>
        </w:rPr>
        <w:tab/>
        <w:t>Third Level</w:t>
      </w:r>
    </w:p>
    <w:p w14:paraId="50430B48" w14:textId="77777777" w:rsidR="0053475C"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4</w:t>
      </w:r>
      <w:r w:rsidR="00B95057" w:rsidRPr="00473A70">
        <w:rPr>
          <w:rFonts w:ascii="Times New Roman" w:hAnsi="Times New Roman"/>
          <w:b/>
          <w:sz w:val="24"/>
          <w:szCs w:val="24"/>
        </w:rPr>
        <w:t xml:space="preserve">. </w:t>
      </w:r>
      <w:r w:rsidR="0053475C" w:rsidRPr="00473A70">
        <w:rPr>
          <w:rFonts w:ascii="Times New Roman" w:hAnsi="Times New Roman"/>
          <w:b/>
          <w:sz w:val="24"/>
          <w:szCs w:val="24"/>
        </w:rPr>
        <w:t>Credit Hours</w:t>
      </w:r>
      <w:r w:rsidR="0053475C" w:rsidRPr="00473A70">
        <w:rPr>
          <w:rFonts w:ascii="Times New Roman" w:hAnsi="Times New Roman"/>
          <w:sz w:val="24"/>
          <w:szCs w:val="24"/>
        </w:rPr>
        <w:tab/>
      </w:r>
      <w:r w:rsidR="0053475C" w:rsidRPr="00473A70">
        <w:rPr>
          <w:rFonts w:ascii="Times New Roman" w:hAnsi="Times New Roman"/>
          <w:sz w:val="24"/>
          <w:szCs w:val="24"/>
        </w:rPr>
        <w:tab/>
      </w:r>
      <w:r w:rsidRPr="00473A70">
        <w:rPr>
          <w:rFonts w:ascii="Times New Roman" w:hAnsi="Times New Roman"/>
          <w:sz w:val="24"/>
          <w:szCs w:val="24"/>
        </w:rPr>
        <w:tab/>
      </w:r>
      <w:r w:rsidR="0053475C" w:rsidRPr="00473A70">
        <w:rPr>
          <w:rFonts w:ascii="Times New Roman" w:hAnsi="Times New Roman"/>
          <w:sz w:val="24"/>
          <w:szCs w:val="24"/>
        </w:rPr>
        <w:t>:</w:t>
      </w:r>
      <w:r w:rsidR="0053475C" w:rsidRPr="00473A70">
        <w:rPr>
          <w:rFonts w:ascii="Times New Roman" w:hAnsi="Times New Roman"/>
          <w:sz w:val="24"/>
          <w:szCs w:val="24"/>
        </w:rPr>
        <w:tab/>
        <w:t>3 Hours</w:t>
      </w:r>
    </w:p>
    <w:p w14:paraId="3714AB9D" w14:textId="77777777" w:rsidR="0053475C"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5</w:t>
      </w:r>
      <w:r w:rsidR="00B95057" w:rsidRPr="00473A70">
        <w:rPr>
          <w:rFonts w:ascii="Times New Roman" w:hAnsi="Times New Roman"/>
          <w:b/>
          <w:sz w:val="24"/>
          <w:szCs w:val="24"/>
        </w:rPr>
        <w:t>. Co-requisite/s</w:t>
      </w:r>
      <w:r w:rsidR="00B95057" w:rsidRPr="00473A70">
        <w:rPr>
          <w:rFonts w:ascii="Times New Roman" w:hAnsi="Times New Roman"/>
          <w:b/>
          <w:sz w:val="24"/>
          <w:szCs w:val="24"/>
        </w:rPr>
        <w:tab/>
      </w:r>
      <w:r w:rsidR="00B95057" w:rsidRPr="00473A70">
        <w:rPr>
          <w:rFonts w:ascii="Times New Roman" w:hAnsi="Times New Roman"/>
          <w:sz w:val="24"/>
          <w:szCs w:val="24"/>
        </w:rPr>
        <w:tab/>
      </w:r>
      <w:r w:rsidRPr="00473A70">
        <w:rPr>
          <w:rFonts w:ascii="Times New Roman" w:hAnsi="Times New Roman"/>
          <w:sz w:val="24"/>
          <w:szCs w:val="24"/>
        </w:rPr>
        <w:tab/>
      </w:r>
      <w:r w:rsidR="00B95057" w:rsidRPr="00473A70">
        <w:rPr>
          <w:rFonts w:ascii="Times New Roman" w:hAnsi="Times New Roman"/>
          <w:sz w:val="24"/>
          <w:szCs w:val="24"/>
        </w:rPr>
        <w:t xml:space="preserve">: </w:t>
      </w:r>
      <w:r w:rsidR="00B95057" w:rsidRPr="00473A70">
        <w:rPr>
          <w:rFonts w:ascii="Times New Roman" w:hAnsi="Times New Roman"/>
          <w:sz w:val="24"/>
          <w:szCs w:val="24"/>
        </w:rPr>
        <w:tab/>
        <w:t>NURS 213</w:t>
      </w:r>
    </w:p>
    <w:p w14:paraId="2F087370" w14:textId="77777777" w:rsidR="00B95057"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6</w:t>
      </w:r>
      <w:r w:rsidR="00B95057" w:rsidRPr="00473A70">
        <w:rPr>
          <w:rFonts w:ascii="Times New Roman" w:hAnsi="Times New Roman"/>
          <w:b/>
          <w:sz w:val="24"/>
          <w:szCs w:val="24"/>
        </w:rPr>
        <w:t>. Prerequisite/s</w:t>
      </w:r>
      <w:r w:rsidR="00B95057" w:rsidRPr="00473A70">
        <w:rPr>
          <w:rFonts w:ascii="Times New Roman" w:hAnsi="Times New Roman"/>
          <w:b/>
          <w:sz w:val="24"/>
          <w:szCs w:val="24"/>
        </w:rPr>
        <w:tab/>
      </w:r>
      <w:r w:rsidR="00B95057" w:rsidRPr="00473A70">
        <w:rPr>
          <w:rFonts w:ascii="Times New Roman" w:hAnsi="Times New Roman"/>
          <w:sz w:val="24"/>
          <w:szCs w:val="24"/>
        </w:rPr>
        <w:tab/>
      </w:r>
      <w:r w:rsidRPr="00473A70">
        <w:rPr>
          <w:rFonts w:ascii="Times New Roman" w:hAnsi="Times New Roman"/>
          <w:sz w:val="24"/>
          <w:szCs w:val="24"/>
        </w:rPr>
        <w:tab/>
      </w:r>
      <w:r w:rsidR="00B95057" w:rsidRPr="00473A70">
        <w:rPr>
          <w:rFonts w:ascii="Times New Roman" w:hAnsi="Times New Roman"/>
          <w:sz w:val="24"/>
          <w:szCs w:val="24"/>
        </w:rPr>
        <w:t>:</w:t>
      </w:r>
      <w:r w:rsidR="00B95057" w:rsidRPr="00473A70">
        <w:rPr>
          <w:rFonts w:ascii="Times New Roman" w:hAnsi="Times New Roman"/>
          <w:sz w:val="24"/>
          <w:szCs w:val="24"/>
        </w:rPr>
        <w:tab/>
        <w:t xml:space="preserve">None </w:t>
      </w:r>
    </w:p>
    <w:p w14:paraId="72415B83" w14:textId="315276D2" w:rsidR="0083237D" w:rsidRPr="00473A70" w:rsidRDefault="001A73A6" w:rsidP="00B95057">
      <w:pPr>
        <w:spacing w:after="0" w:line="240" w:lineRule="auto"/>
        <w:rPr>
          <w:rFonts w:ascii="Times New Roman" w:hAnsi="Times New Roman"/>
          <w:sz w:val="24"/>
          <w:szCs w:val="24"/>
        </w:rPr>
      </w:pPr>
      <w:r w:rsidRPr="00473A70">
        <w:rPr>
          <w:rFonts w:ascii="Times New Roman" w:hAnsi="Times New Roman"/>
          <w:b/>
          <w:sz w:val="24"/>
          <w:szCs w:val="24"/>
        </w:rPr>
        <w:t>7</w:t>
      </w:r>
      <w:r w:rsidR="00B95057" w:rsidRPr="00473A70">
        <w:rPr>
          <w:rFonts w:ascii="Times New Roman" w:hAnsi="Times New Roman"/>
          <w:b/>
          <w:sz w:val="24"/>
          <w:szCs w:val="24"/>
        </w:rPr>
        <w:t>. Location</w:t>
      </w:r>
      <w:r w:rsidR="00A70300" w:rsidRPr="00473A70">
        <w:rPr>
          <w:rFonts w:ascii="Times New Roman" w:hAnsi="Times New Roman"/>
          <w:b/>
          <w:sz w:val="24"/>
          <w:szCs w:val="24"/>
        </w:rPr>
        <w:t>/s</w:t>
      </w:r>
      <w:r w:rsidR="00B95057"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b/>
          <w:sz w:val="24"/>
          <w:szCs w:val="24"/>
        </w:rPr>
        <w:tab/>
      </w:r>
      <w:r w:rsidR="00473A70">
        <w:rPr>
          <w:rFonts w:ascii="Times New Roman" w:hAnsi="Times New Roman"/>
          <w:b/>
          <w:sz w:val="24"/>
          <w:szCs w:val="24"/>
        </w:rPr>
        <w:t xml:space="preserve">            </w:t>
      </w:r>
      <w:r w:rsidR="00B95057" w:rsidRPr="00473A70">
        <w:rPr>
          <w:rFonts w:ascii="Times New Roman" w:hAnsi="Times New Roman"/>
          <w:sz w:val="24"/>
          <w:szCs w:val="24"/>
        </w:rPr>
        <w:t xml:space="preserve">: </w:t>
      </w:r>
      <w:r w:rsidR="00B95057" w:rsidRPr="00473A70">
        <w:rPr>
          <w:rFonts w:ascii="Times New Roman" w:hAnsi="Times New Roman"/>
          <w:b/>
          <w:sz w:val="24"/>
          <w:szCs w:val="24"/>
        </w:rPr>
        <w:tab/>
      </w:r>
      <w:r w:rsidR="00B95057" w:rsidRPr="00473A70">
        <w:rPr>
          <w:rFonts w:ascii="Times New Roman" w:hAnsi="Times New Roman"/>
          <w:sz w:val="24"/>
          <w:szCs w:val="24"/>
        </w:rPr>
        <w:t xml:space="preserve">Female </w:t>
      </w:r>
      <w:r w:rsidR="00473A70">
        <w:rPr>
          <w:rFonts w:ascii="Times New Roman" w:hAnsi="Times New Roman"/>
          <w:sz w:val="24"/>
          <w:szCs w:val="24"/>
        </w:rPr>
        <w:t xml:space="preserve">and Male </w:t>
      </w:r>
      <w:r w:rsidR="00B95057" w:rsidRPr="00473A70">
        <w:rPr>
          <w:rFonts w:ascii="Times New Roman" w:hAnsi="Times New Roman"/>
          <w:sz w:val="24"/>
          <w:szCs w:val="24"/>
        </w:rPr>
        <w:t>Campus</w:t>
      </w:r>
      <w:r w:rsidR="00473A70">
        <w:rPr>
          <w:rFonts w:ascii="Times New Roman" w:hAnsi="Times New Roman"/>
          <w:sz w:val="24"/>
          <w:szCs w:val="24"/>
        </w:rPr>
        <w:t>es</w:t>
      </w:r>
    </w:p>
    <w:p w14:paraId="5060A9E6" w14:textId="77777777" w:rsidR="00B95057" w:rsidRPr="00473A70" w:rsidRDefault="001A73A6" w:rsidP="00A70300">
      <w:pPr>
        <w:spacing w:after="0" w:line="240" w:lineRule="auto"/>
        <w:rPr>
          <w:rFonts w:ascii="Times New Roman" w:hAnsi="Times New Roman"/>
          <w:sz w:val="24"/>
          <w:szCs w:val="24"/>
        </w:rPr>
      </w:pPr>
      <w:r w:rsidRPr="00473A70">
        <w:rPr>
          <w:rFonts w:ascii="Times New Roman" w:hAnsi="Times New Roman"/>
          <w:b/>
          <w:sz w:val="24"/>
          <w:szCs w:val="24"/>
        </w:rPr>
        <w:t>8. Name of Instructor/s</w:t>
      </w:r>
      <w:r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sz w:val="24"/>
          <w:szCs w:val="24"/>
        </w:rPr>
        <w:t xml:space="preserve">: </w:t>
      </w:r>
      <w:r w:rsidRPr="00473A70">
        <w:rPr>
          <w:rFonts w:ascii="Times New Roman" w:hAnsi="Times New Roman"/>
          <w:sz w:val="24"/>
          <w:szCs w:val="24"/>
        </w:rPr>
        <w:tab/>
        <w:t xml:space="preserve">Dr. </w:t>
      </w:r>
      <w:r w:rsidR="002B5E64" w:rsidRPr="00473A70">
        <w:rPr>
          <w:rFonts w:ascii="Times New Roman" w:hAnsi="Times New Roman"/>
          <w:sz w:val="24"/>
          <w:szCs w:val="24"/>
        </w:rPr>
        <w:t>Latifah Almater</w:t>
      </w:r>
      <w:r w:rsidR="00A70300" w:rsidRPr="00473A70">
        <w:rPr>
          <w:rFonts w:ascii="Times New Roman" w:hAnsi="Times New Roman"/>
          <w:sz w:val="24"/>
          <w:szCs w:val="24"/>
        </w:rPr>
        <w:t xml:space="preserve"> (Course Coordinator)</w:t>
      </w:r>
    </w:p>
    <w:p w14:paraId="2762B965" w14:textId="77777777" w:rsidR="00A70300" w:rsidRPr="00473A70" w:rsidRDefault="00A70300" w:rsidP="00A70300">
      <w:pPr>
        <w:spacing w:after="0" w:line="240" w:lineRule="auto"/>
        <w:rPr>
          <w:rFonts w:ascii="Times New Roman" w:hAnsi="Times New Roman"/>
          <w:sz w:val="24"/>
          <w:szCs w:val="24"/>
        </w:rPr>
      </w:pPr>
      <w:r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b/>
          <w:sz w:val="24"/>
          <w:szCs w:val="24"/>
        </w:rPr>
        <w:tab/>
      </w:r>
      <w:r w:rsidRPr="00473A70">
        <w:rPr>
          <w:rFonts w:ascii="Times New Roman" w:hAnsi="Times New Roman"/>
          <w:sz w:val="24"/>
          <w:szCs w:val="24"/>
        </w:rPr>
        <w:t>Email</w:t>
      </w:r>
      <w:r w:rsidRPr="00473A70">
        <w:rPr>
          <w:rFonts w:ascii="Times New Roman" w:hAnsi="Times New Roman"/>
          <w:color w:val="000000"/>
          <w:sz w:val="24"/>
          <w:szCs w:val="24"/>
        </w:rPr>
        <w:t xml:space="preserve">: </w:t>
      </w:r>
      <w:hyperlink r:id="rId8" w:history="1">
        <w:r w:rsidR="002B5E64" w:rsidRPr="00473A70">
          <w:rPr>
            <w:rStyle w:val="Hyperlink"/>
            <w:rFonts w:ascii="Times New Roman" w:hAnsi="Times New Roman"/>
            <w:sz w:val="24"/>
            <w:szCs w:val="24"/>
          </w:rPr>
          <w:t>Latifah@ksu.edu.sa</w:t>
        </w:r>
      </w:hyperlink>
      <w:r w:rsidR="002B5E64" w:rsidRPr="00473A70">
        <w:rPr>
          <w:rFonts w:ascii="Times New Roman" w:hAnsi="Times New Roman"/>
          <w:color w:val="000000"/>
          <w:sz w:val="24"/>
          <w:szCs w:val="24"/>
        </w:rPr>
        <w:t xml:space="preserve"> </w:t>
      </w:r>
      <w:r w:rsidR="00B75835" w:rsidRPr="00473A70">
        <w:rPr>
          <w:rFonts w:ascii="Times New Roman" w:hAnsi="Times New Roman"/>
          <w:sz w:val="24"/>
          <w:szCs w:val="24"/>
        </w:rPr>
        <w:t xml:space="preserve">  </w:t>
      </w:r>
      <w:r w:rsidR="002B5E64" w:rsidRPr="00473A70">
        <w:rPr>
          <w:rFonts w:ascii="Times New Roman" w:hAnsi="Times New Roman"/>
          <w:sz w:val="24"/>
          <w:szCs w:val="24"/>
        </w:rPr>
        <w:t xml:space="preserve">   </w:t>
      </w:r>
    </w:p>
    <w:p w14:paraId="116F0D32" w14:textId="77777777" w:rsidR="00702EAF" w:rsidRPr="00473A70" w:rsidRDefault="00702EAF" w:rsidP="00A70300">
      <w:pPr>
        <w:spacing w:after="0" w:line="240" w:lineRule="auto"/>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t xml:space="preserve">Dr. </w:t>
      </w:r>
      <w:r w:rsidR="002B5E64" w:rsidRPr="00473A70">
        <w:rPr>
          <w:rFonts w:ascii="Times New Roman" w:hAnsi="Times New Roman"/>
          <w:sz w:val="24"/>
          <w:szCs w:val="24"/>
        </w:rPr>
        <w:t>Monirah Albloushi</w:t>
      </w:r>
      <w:r w:rsidRPr="00473A70">
        <w:rPr>
          <w:rFonts w:ascii="Times New Roman" w:hAnsi="Times New Roman"/>
          <w:sz w:val="24"/>
          <w:szCs w:val="24"/>
        </w:rPr>
        <w:t xml:space="preserve"> (Instructor)</w:t>
      </w:r>
    </w:p>
    <w:p w14:paraId="6C59DECC" w14:textId="77777777" w:rsidR="00702EAF" w:rsidRPr="00473A70" w:rsidRDefault="00702EAF" w:rsidP="00A70300">
      <w:pPr>
        <w:spacing w:after="0" w:line="240" w:lineRule="auto"/>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t xml:space="preserve"> </w:t>
      </w:r>
      <w:r w:rsidRPr="00473A70">
        <w:rPr>
          <w:rFonts w:ascii="Times New Roman" w:hAnsi="Times New Roman"/>
          <w:sz w:val="24"/>
          <w:szCs w:val="24"/>
        </w:rPr>
        <w:tab/>
        <w:t xml:space="preserve">Email: </w:t>
      </w:r>
      <w:hyperlink r:id="rId9" w:history="1">
        <w:r w:rsidR="002B5E64" w:rsidRPr="00473A70">
          <w:rPr>
            <w:rStyle w:val="Hyperlink"/>
            <w:rFonts w:ascii="Times New Roman" w:hAnsi="Times New Roman"/>
            <w:sz w:val="24"/>
            <w:szCs w:val="24"/>
          </w:rPr>
          <w:t>malbloushi@ksu.edu.sa</w:t>
        </w:r>
      </w:hyperlink>
      <w:r w:rsidR="002B5E64" w:rsidRPr="00473A70">
        <w:rPr>
          <w:rFonts w:ascii="Times New Roman" w:hAnsi="Times New Roman"/>
          <w:sz w:val="24"/>
          <w:szCs w:val="24"/>
        </w:rPr>
        <w:t xml:space="preserve"> </w:t>
      </w:r>
    </w:p>
    <w:p w14:paraId="4EC53BAF" w14:textId="77777777" w:rsidR="00702EAF" w:rsidRPr="00473A70" w:rsidRDefault="00702EAF" w:rsidP="00702EAF">
      <w:pPr>
        <w:spacing w:after="0" w:line="240" w:lineRule="auto"/>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t>Mr. Ibrahim Shamalli (Instructor)</w:t>
      </w:r>
    </w:p>
    <w:p w14:paraId="7F8F80E9" w14:textId="77777777" w:rsidR="00702EAF" w:rsidRPr="00473A70" w:rsidRDefault="00702EAF" w:rsidP="00702EAF">
      <w:pPr>
        <w:shd w:val="clear" w:color="auto" w:fill="FFFFFF"/>
        <w:rPr>
          <w:rFonts w:ascii="Times New Roman" w:eastAsia="Times New Roman" w:hAnsi="Times New Roman"/>
          <w:color w:val="000000"/>
          <w:sz w:val="24"/>
          <w:szCs w:val="24"/>
        </w:rPr>
      </w:pP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t xml:space="preserve">Email: </w:t>
      </w:r>
      <w:hyperlink r:id="rId10" w:history="1">
        <w:r w:rsidRPr="00473A70">
          <w:rPr>
            <w:rStyle w:val="Hyperlink"/>
            <w:rFonts w:ascii="Times New Roman" w:hAnsi="Times New Roman"/>
            <w:sz w:val="24"/>
            <w:szCs w:val="24"/>
          </w:rPr>
          <w:t>ishamali@ksu.edu.sa</w:t>
        </w:r>
      </w:hyperlink>
      <w:r w:rsidRPr="00473A70">
        <w:rPr>
          <w:rFonts w:ascii="Times New Roman" w:hAnsi="Times New Roman"/>
          <w:sz w:val="24"/>
          <w:szCs w:val="24"/>
        </w:rPr>
        <w:t xml:space="preserve"> </w:t>
      </w:r>
      <w:r w:rsidR="002B5E64" w:rsidRPr="00473A70">
        <w:rPr>
          <w:rFonts w:ascii="Times New Roman" w:hAnsi="Times New Roman"/>
          <w:sz w:val="24"/>
          <w:szCs w:val="24"/>
        </w:rPr>
        <w:t xml:space="preserve">   </w:t>
      </w:r>
    </w:p>
    <w:p w14:paraId="3F5170C4" w14:textId="77777777" w:rsidR="0053475C" w:rsidRPr="00473A70" w:rsidRDefault="001A73A6" w:rsidP="00F548F2">
      <w:pPr>
        <w:spacing w:after="0" w:line="240" w:lineRule="auto"/>
        <w:outlineLvl w:val="0"/>
        <w:rPr>
          <w:rFonts w:ascii="Times New Roman" w:hAnsi="Times New Roman"/>
          <w:b/>
          <w:sz w:val="24"/>
          <w:szCs w:val="24"/>
        </w:rPr>
      </w:pPr>
      <w:r w:rsidRPr="00473A70">
        <w:rPr>
          <w:rFonts w:ascii="Times New Roman" w:hAnsi="Times New Roman"/>
          <w:b/>
          <w:sz w:val="24"/>
          <w:szCs w:val="24"/>
        </w:rPr>
        <w:t>9</w:t>
      </w:r>
      <w:r w:rsidR="00B95057" w:rsidRPr="00473A70">
        <w:rPr>
          <w:rFonts w:ascii="Times New Roman" w:hAnsi="Times New Roman"/>
          <w:b/>
          <w:sz w:val="24"/>
          <w:szCs w:val="24"/>
        </w:rPr>
        <w:t xml:space="preserve">. </w:t>
      </w:r>
      <w:r w:rsidR="0053475C" w:rsidRPr="00473A70">
        <w:rPr>
          <w:rFonts w:ascii="Times New Roman" w:hAnsi="Times New Roman"/>
          <w:b/>
          <w:sz w:val="24"/>
          <w:szCs w:val="24"/>
        </w:rPr>
        <w:t>Course Description:</w:t>
      </w:r>
    </w:p>
    <w:p w14:paraId="325FEE70" w14:textId="3EE40FA1" w:rsidR="006629CC" w:rsidRPr="00473A70" w:rsidRDefault="006629CC" w:rsidP="00F548F2">
      <w:pPr>
        <w:spacing w:after="0" w:line="240" w:lineRule="auto"/>
        <w:ind w:firstLine="720"/>
        <w:jc w:val="both"/>
        <w:rPr>
          <w:rFonts w:ascii="Times New Roman" w:hAnsi="Times New Roman"/>
          <w:sz w:val="24"/>
          <w:szCs w:val="24"/>
        </w:rPr>
      </w:pPr>
      <w:r w:rsidRPr="00473A70">
        <w:rPr>
          <w:rFonts w:ascii="Times New Roman" w:hAnsi="Times New Roman"/>
          <w:sz w:val="24"/>
          <w:szCs w:val="24"/>
        </w:rPr>
        <w:t xml:space="preserve">This course provides students with the competencies necessary to meet the needs of individuals throughout their lifespan using the nursing process. Emphasis is placed on physiological, psychological, social, cultural and spiritual factors contributing to the </w:t>
      </w:r>
      <w:r w:rsidR="007073F0" w:rsidRPr="00473A70">
        <w:rPr>
          <w:rFonts w:ascii="Times New Roman" w:hAnsi="Times New Roman"/>
          <w:sz w:val="24"/>
          <w:szCs w:val="24"/>
        </w:rPr>
        <w:t>well being</w:t>
      </w:r>
      <w:r w:rsidRPr="00473A70">
        <w:rPr>
          <w:rFonts w:ascii="Times New Roman" w:hAnsi="Times New Roman"/>
          <w:sz w:val="24"/>
          <w:szCs w:val="24"/>
        </w:rPr>
        <w:t xml:space="preserve"> of the individual and family.</w:t>
      </w:r>
    </w:p>
    <w:p w14:paraId="254B135C" w14:textId="77777777" w:rsidR="0053475C" w:rsidRPr="00473A70" w:rsidRDefault="0053475C" w:rsidP="00B82BBA">
      <w:pPr>
        <w:spacing w:after="0" w:line="240" w:lineRule="auto"/>
        <w:jc w:val="both"/>
        <w:rPr>
          <w:rFonts w:ascii="Times New Roman" w:hAnsi="Times New Roman"/>
          <w:sz w:val="24"/>
          <w:szCs w:val="24"/>
        </w:rPr>
      </w:pPr>
    </w:p>
    <w:p w14:paraId="4C326DA3" w14:textId="77777777" w:rsidR="0053475C" w:rsidRPr="00473A70" w:rsidRDefault="001A73A6" w:rsidP="00F548F2">
      <w:pPr>
        <w:spacing w:after="0" w:line="240" w:lineRule="auto"/>
        <w:outlineLvl w:val="0"/>
        <w:rPr>
          <w:rFonts w:ascii="Times New Roman" w:hAnsi="Times New Roman"/>
          <w:b/>
          <w:sz w:val="24"/>
          <w:szCs w:val="24"/>
        </w:rPr>
      </w:pPr>
      <w:r w:rsidRPr="00473A70">
        <w:rPr>
          <w:rFonts w:ascii="Times New Roman" w:hAnsi="Times New Roman"/>
          <w:b/>
          <w:sz w:val="24"/>
          <w:szCs w:val="24"/>
        </w:rPr>
        <w:t>10</w:t>
      </w:r>
      <w:r w:rsidR="00B95057" w:rsidRPr="00473A70">
        <w:rPr>
          <w:rFonts w:ascii="Times New Roman" w:hAnsi="Times New Roman"/>
          <w:b/>
          <w:sz w:val="24"/>
          <w:szCs w:val="24"/>
        </w:rPr>
        <w:t xml:space="preserve">. </w:t>
      </w:r>
      <w:r w:rsidR="0053475C" w:rsidRPr="00473A70">
        <w:rPr>
          <w:rFonts w:ascii="Times New Roman" w:hAnsi="Times New Roman"/>
          <w:b/>
          <w:sz w:val="24"/>
          <w:szCs w:val="24"/>
        </w:rPr>
        <w:t>Course Objectives:</w:t>
      </w:r>
    </w:p>
    <w:p w14:paraId="45A4EF6A" w14:textId="72240B29" w:rsidR="0053475C" w:rsidRPr="00473A70" w:rsidRDefault="0053475C" w:rsidP="00033A20">
      <w:pPr>
        <w:spacing w:after="0" w:line="240" w:lineRule="auto"/>
        <w:rPr>
          <w:rFonts w:ascii="Times New Roman" w:hAnsi="Times New Roman"/>
          <w:sz w:val="24"/>
          <w:szCs w:val="24"/>
        </w:rPr>
      </w:pPr>
      <w:r w:rsidRPr="00473A70">
        <w:rPr>
          <w:rFonts w:ascii="Times New Roman" w:hAnsi="Times New Roman"/>
          <w:sz w:val="24"/>
          <w:szCs w:val="24"/>
        </w:rPr>
        <w:t>At the end of this course, the students are expected to:</w:t>
      </w:r>
    </w:p>
    <w:p w14:paraId="6381903E" w14:textId="77777777" w:rsidR="009C169C" w:rsidRPr="00473A70" w:rsidRDefault="009C169C" w:rsidP="00033A20">
      <w:pPr>
        <w:pStyle w:val="ListParagraph"/>
        <w:numPr>
          <w:ilvl w:val="0"/>
          <w:numId w:val="1"/>
        </w:numPr>
        <w:spacing w:after="0" w:line="240" w:lineRule="auto"/>
        <w:rPr>
          <w:rFonts w:ascii="Times New Roman" w:hAnsi="Times New Roman"/>
          <w:sz w:val="24"/>
          <w:szCs w:val="24"/>
        </w:rPr>
      </w:pPr>
      <w:r w:rsidRPr="00473A70">
        <w:rPr>
          <w:rFonts w:ascii="Times New Roman" w:hAnsi="Times New Roman"/>
          <w:sz w:val="24"/>
          <w:szCs w:val="24"/>
        </w:rPr>
        <w:t>Define nursing as a profession and its scope.</w:t>
      </w:r>
    </w:p>
    <w:p w14:paraId="7C879973" w14:textId="77777777" w:rsidR="009E036D" w:rsidRPr="00473A70" w:rsidRDefault="009E036D" w:rsidP="00033A20">
      <w:pPr>
        <w:pStyle w:val="ListParagraph"/>
        <w:numPr>
          <w:ilvl w:val="0"/>
          <w:numId w:val="1"/>
        </w:numPr>
        <w:spacing w:after="0" w:line="240" w:lineRule="auto"/>
        <w:rPr>
          <w:rFonts w:ascii="Times New Roman" w:hAnsi="Times New Roman"/>
          <w:sz w:val="24"/>
          <w:szCs w:val="24"/>
        </w:rPr>
      </w:pPr>
      <w:r w:rsidRPr="00473A70">
        <w:rPr>
          <w:rFonts w:ascii="Times New Roman" w:hAnsi="Times New Roman"/>
          <w:sz w:val="24"/>
          <w:szCs w:val="24"/>
        </w:rPr>
        <w:t>Identify concepts of health, illness and health promotion.</w:t>
      </w:r>
    </w:p>
    <w:p w14:paraId="7916C570" w14:textId="77777777" w:rsidR="00B82BBA" w:rsidRPr="00473A70" w:rsidRDefault="00B82BBA" w:rsidP="00033A20">
      <w:pPr>
        <w:pStyle w:val="MediumGrid1-Accent21"/>
        <w:numPr>
          <w:ilvl w:val="0"/>
          <w:numId w:val="1"/>
        </w:numPr>
        <w:spacing w:after="0" w:line="240" w:lineRule="auto"/>
        <w:rPr>
          <w:rFonts w:ascii="Times New Roman" w:hAnsi="Times New Roman"/>
          <w:sz w:val="24"/>
          <w:szCs w:val="24"/>
        </w:rPr>
      </w:pPr>
      <w:r w:rsidRPr="00473A70">
        <w:rPr>
          <w:rFonts w:ascii="Times New Roman" w:hAnsi="Times New Roman"/>
          <w:sz w:val="24"/>
          <w:szCs w:val="24"/>
        </w:rPr>
        <w:t>Utilize the nursing process and critical thinking skills</w:t>
      </w:r>
      <w:r w:rsidR="00E91531" w:rsidRPr="00473A70">
        <w:rPr>
          <w:rFonts w:ascii="Times New Roman" w:hAnsi="Times New Roman"/>
          <w:sz w:val="24"/>
          <w:szCs w:val="24"/>
        </w:rPr>
        <w:t>.</w:t>
      </w:r>
      <w:r w:rsidRPr="00473A70">
        <w:rPr>
          <w:rFonts w:ascii="Times New Roman" w:hAnsi="Times New Roman"/>
          <w:sz w:val="24"/>
          <w:szCs w:val="24"/>
        </w:rPr>
        <w:t xml:space="preserve"> </w:t>
      </w:r>
    </w:p>
    <w:p w14:paraId="79A152D8" w14:textId="77777777" w:rsidR="00B82BBA" w:rsidRPr="00473A70" w:rsidRDefault="00B82BBA" w:rsidP="00033A20">
      <w:pPr>
        <w:pStyle w:val="MediumGrid1-Accent21"/>
        <w:numPr>
          <w:ilvl w:val="0"/>
          <w:numId w:val="1"/>
        </w:numPr>
        <w:spacing w:after="0" w:line="240" w:lineRule="auto"/>
        <w:rPr>
          <w:rFonts w:ascii="Times New Roman" w:hAnsi="Times New Roman"/>
          <w:sz w:val="24"/>
          <w:szCs w:val="24"/>
        </w:rPr>
      </w:pPr>
      <w:r w:rsidRPr="00473A70">
        <w:rPr>
          <w:rFonts w:ascii="Times New Roman" w:hAnsi="Times New Roman"/>
          <w:sz w:val="24"/>
          <w:szCs w:val="24"/>
        </w:rPr>
        <w:t>Discuss legal and ethical aspects of nursing</w:t>
      </w:r>
      <w:r w:rsidR="00E91531" w:rsidRPr="00473A70">
        <w:rPr>
          <w:rFonts w:ascii="Times New Roman" w:hAnsi="Times New Roman"/>
          <w:sz w:val="24"/>
          <w:szCs w:val="24"/>
        </w:rPr>
        <w:t>.</w:t>
      </w:r>
      <w:r w:rsidRPr="00473A70">
        <w:rPr>
          <w:rFonts w:ascii="Times New Roman" w:hAnsi="Times New Roman"/>
          <w:sz w:val="24"/>
          <w:szCs w:val="24"/>
        </w:rPr>
        <w:t xml:space="preserve"> </w:t>
      </w:r>
    </w:p>
    <w:p w14:paraId="3CF41DBB" w14:textId="77777777" w:rsidR="0053475C" w:rsidRPr="00473A70" w:rsidRDefault="0053475C" w:rsidP="00B82BBA">
      <w:pPr>
        <w:pStyle w:val="MediumGrid1-Accent21"/>
        <w:numPr>
          <w:ilvl w:val="0"/>
          <w:numId w:val="1"/>
        </w:numPr>
        <w:spacing w:after="0" w:line="240" w:lineRule="auto"/>
        <w:rPr>
          <w:rFonts w:ascii="Times New Roman" w:hAnsi="Times New Roman"/>
          <w:sz w:val="24"/>
          <w:szCs w:val="24"/>
        </w:rPr>
      </w:pPr>
      <w:r w:rsidRPr="00473A70">
        <w:rPr>
          <w:rFonts w:ascii="Times New Roman" w:hAnsi="Times New Roman"/>
          <w:sz w:val="24"/>
          <w:szCs w:val="24"/>
        </w:rPr>
        <w:t>Identify appropriate developmental, psychosocial and cultural considerations.</w:t>
      </w:r>
    </w:p>
    <w:p w14:paraId="7C25731C" w14:textId="77777777" w:rsidR="0053475C" w:rsidRPr="00473A70" w:rsidRDefault="0053475C" w:rsidP="00033A20">
      <w:pPr>
        <w:pStyle w:val="MediumGrid1-Accent21"/>
        <w:numPr>
          <w:ilvl w:val="0"/>
          <w:numId w:val="1"/>
        </w:numPr>
        <w:spacing w:after="0" w:line="240" w:lineRule="auto"/>
        <w:rPr>
          <w:rFonts w:ascii="Times New Roman" w:hAnsi="Times New Roman"/>
          <w:sz w:val="24"/>
          <w:szCs w:val="24"/>
        </w:rPr>
      </w:pPr>
      <w:r w:rsidRPr="00473A70">
        <w:rPr>
          <w:rFonts w:ascii="Times New Roman" w:hAnsi="Times New Roman"/>
          <w:sz w:val="24"/>
          <w:szCs w:val="24"/>
        </w:rPr>
        <w:t>Identify basic physiologic needs of adult patients.</w:t>
      </w:r>
    </w:p>
    <w:p w14:paraId="43BDF3C1" w14:textId="77777777" w:rsidR="006629CC" w:rsidRPr="00473A70" w:rsidRDefault="006629CC" w:rsidP="00033A20">
      <w:pPr>
        <w:pStyle w:val="ListParagraph"/>
        <w:numPr>
          <w:ilvl w:val="0"/>
          <w:numId w:val="1"/>
        </w:numPr>
        <w:spacing w:after="0" w:line="240" w:lineRule="auto"/>
        <w:rPr>
          <w:rFonts w:ascii="Times New Roman" w:hAnsi="Times New Roman"/>
          <w:sz w:val="24"/>
          <w:szCs w:val="24"/>
        </w:rPr>
      </w:pPr>
      <w:r w:rsidRPr="00473A70">
        <w:rPr>
          <w:rFonts w:ascii="Times New Roman" w:hAnsi="Times New Roman"/>
          <w:sz w:val="24"/>
          <w:szCs w:val="24"/>
        </w:rPr>
        <w:t>Discuss common physical and psychological care problems.</w:t>
      </w:r>
    </w:p>
    <w:p w14:paraId="693D133E" w14:textId="77777777" w:rsidR="0053475C" w:rsidRPr="00473A70" w:rsidRDefault="0053475C" w:rsidP="00033A20">
      <w:pPr>
        <w:spacing w:after="0" w:line="240" w:lineRule="auto"/>
        <w:rPr>
          <w:rFonts w:ascii="Times New Roman" w:hAnsi="Times New Roman"/>
          <w:sz w:val="24"/>
          <w:szCs w:val="24"/>
        </w:rPr>
      </w:pPr>
    </w:p>
    <w:p w14:paraId="67183372" w14:textId="77777777" w:rsidR="00E81C3E" w:rsidRPr="00473A70" w:rsidRDefault="001A73A6" w:rsidP="00F548F2">
      <w:pPr>
        <w:pStyle w:val="MediumGrid1-Accent21"/>
        <w:spacing w:after="0" w:line="240" w:lineRule="auto"/>
        <w:ind w:left="0"/>
        <w:outlineLvl w:val="0"/>
        <w:rPr>
          <w:rFonts w:ascii="Times New Roman" w:hAnsi="Times New Roman"/>
          <w:b/>
          <w:sz w:val="24"/>
          <w:szCs w:val="24"/>
        </w:rPr>
      </w:pPr>
      <w:r w:rsidRPr="00473A70">
        <w:rPr>
          <w:rFonts w:ascii="Times New Roman" w:hAnsi="Times New Roman"/>
          <w:b/>
          <w:sz w:val="24"/>
          <w:szCs w:val="24"/>
        </w:rPr>
        <w:t>11</w:t>
      </w:r>
      <w:r w:rsidR="00B95057" w:rsidRPr="00473A70">
        <w:rPr>
          <w:rFonts w:ascii="Times New Roman" w:hAnsi="Times New Roman"/>
          <w:b/>
          <w:sz w:val="24"/>
          <w:szCs w:val="24"/>
        </w:rPr>
        <w:t xml:space="preserve">. </w:t>
      </w:r>
      <w:r w:rsidR="00E81C3E" w:rsidRPr="00473A70">
        <w:rPr>
          <w:rFonts w:ascii="Times New Roman" w:hAnsi="Times New Roman"/>
          <w:b/>
          <w:sz w:val="24"/>
          <w:szCs w:val="24"/>
        </w:rPr>
        <w:t>Course Evaluation:</w:t>
      </w:r>
    </w:p>
    <w:p w14:paraId="267A9B45" w14:textId="03DFAC43" w:rsidR="002F2939" w:rsidRPr="00473A70" w:rsidRDefault="0033088C" w:rsidP="00033A20">
      <w:pPr>
        <w:pStyle w:val="MediumGrid1-Accent21"/>
        <w:numPr>
          <w:ilvl w:val="0"/>
          <w:numId w:val="3"/>
        </w:numPr>
        <w:spacing w:after="0" w:line="240" w:lineRule="auto"/>
        <w:rPr>
          <w:rFonts w:ascii="Times New Roman" w:hAnsi="Times New Roman"/>
          <w:sz w:val="24"/>
          <w:szCs w:val="24"/>
        </w:rPr>
      </w:pPr>
      <w:r w:rsidRPr="00473A70">
        <w:rPr>
          <w:rFonts w:ascii="Times New Roman" w:hAnsi="Times New Roman"/>
          <w:sz w:val="24"/>
          <w:szCs w:val="24"/>
        </w:rPr>
        <w:t>Attendance</w:t>
      </w:r>
      <w:r w:rsidR="00A55C89" w:rsidRPr="00473A70">
        <w:rPr>
          <w:rFonts w:ascii="Times New Roman" w:hAnsi="Times New Roman"/>
          <w:sz w:val="24"/>
          <w:szCs w:val="24"/>
        </w:rPr>
        <w:t xml:space="preserve"> </w:t>
      </w:r>
      <w:r w:rsidR="007073F0" w:rsidRPr="00473A70">
        <w:rPr>
          <w:rFonts w:ascii="Times New Roman" w:hAnsi="Times New Roman"/>
          <w:sz w:val="24"/>
          <w:szCs w:val="24"/>
        </w:rPr>
        <w:t xml:space="preserve">&amp; </w:t>
      </w:r>
      <w:r w:rsidR="00473A70">
        <w:rPr>
          <w:rFonts w:ascii="Times New Roman" w:hAnsi="Times New Roman"/>
          <w:sz w:val="24"/>
          <w:szCs w:val="24"/>
        </w:rPr>
        <w:t xml:space="preserve">Participation                </w:t>
      </w:r>
      <w:r w:rsidR="007D6F9C" w:rsidRPr="00473A70">
        <w:rPr>
          <w:rFonts w:ascii="Times New Roman" w:hAnsi="Times New Roman"/>
          <w:sz w:val="24"/>
          <w:szCs w:val="24"/>
        </w:rPr>
        <w:tab/>
      </w:r>
      <w:r w:rsidR="002F2939" w:rsidRPr="00473A70">
        <w:rPr>
          <w:rFonts w:ascii="Times New Roman" w:hAnsi="Times New Roman"/>
          <w:sz w:val="24"/>
          <w:szCs w:val="24"/>
        </w:rPr>
        <w:t>-</w:t>
      </w:r>
      <w:r w:rsidR="002F2939" w:rsidRPr="00473A70">
        <w:rPr>
          <w:rFonts w:ascii="Times New Roman" w:hAnsi="Times New Roman"/>
          <w:sz w:val="24"/>
          <w:szCs w:val="24"/>
        </w:rPr>
        <w:tab/>
      </w:r>
      <w:r w:rsidR="007D6F9C" w:rsidRPr="00473A70">
        <w:rPr>
          <w:rFonts w:ascii="Times New Roman" w:hAnsi="Times New Roman"/>
          <w:sz w:val="24"/>
          <w:szCs w:val="24"/>
        </w:rPr>
        <w:t xml:space="preserve"> </w:t>
      </w:r>
      <w:r w:rsidR="002F2939" w:rsidRPr="00473A70">
        <w:rPr>
          <w:rFonts w:ascii="Times New Roman" w:hAnsi="Times New Roman"/>
          <w:sz w:val="24"/>
          <w:szCs w:val="24"/>
        </w:rPr>
        <w:t xml:space="preserve">5 </w:t>
      </w:r>
      <w:r w:rsidR="007D6F9C" w:rsidRPr="00473A70">
        <w:rPr>
          <w:rFonts w:ascii="Times New Roman" w:hAnsi="Times New Roman"/>
          <w:sz w:val="24"/>
          <w:szCs w:val="24"/>
        </w:rPr>
        <w:t>%</w:t>
      </w:r>
    </w:p>
    <w:p w14:paraId="48A36D66" w14:textId="1A6ACBC9" w:rsidR="00E81C3E" w:rsidRPr="00473A70" w:rsidRDefault="008D5F56" w:rsidP="00033A20">
      <w:pPr>
        <w:pStyle w:val="MediumGrid1-Accent21"/>
        <w:numPr>
          <w:ilvl w:val="0"/>
          <w:numId w:val="3"/>
        </w:numPr>
        <w:spacing w:after="0" w:line="240" w:lineRule="auto"/>
        <w:rPr>
          <w:rFonts w:ascii="Times New Roman" w:hAnsi="Times New Roman"/>
          <w:sz w:val="24"/>
          <w:szCs w:val="24"/>
        </w:rPr>
      </w:pPr>
      <w:r w:rsidRPr="00473A70">
        <w:rPr>
          <w:rFonts w:ascii="Times New Roman" w:hAnsi="Times New Roman"/>
          <w:sz w:val="24"/>
          <w:szCs w:val="24"/>
        </w:rPr>
        <w:t>O</w:t>
      </w:r>
      <w:r w:rsidR="0017586E" w:rsidRPr="00473A70">
        <w:rPr>
          <w:rFonts w:ascii="Times New Roman" w:hAnsi="Times New Roman"/>
          <w:sz w:val="24"/>
          <w:szCs w:val="24"/>
        </w:rPr>
        <w:t>nline</w:t>
      </w:r>
      <w:r w:rsidRPr="00473A70">
        <w:rPr>
          <w:rFonts w:ascii="Times New Roman" w:hAnsi="Times New Roman"/>
          <w:sz w:val="24"/>
          <w:szCs w:val="24"/>
        </w:rPr>
        <w:t xml:space="preserve"> Search</w:t>
      </w:r>
      <w:r w:rsidR="00E81C3E" w:rsidRPr="00473A70">
        <w:rPr>
          <w:rFonts w:ascii="Times New Roman" w:hAnsi="Times New Roman"/>
          <w:sz w:val="24"/>
          <w:szCs w:val="24"/>
        </w:rPr>
        <w:tab/>
      </w:r>
      <w:r w:rsidR="00A55C89" w:rsidRPr="00473A70">
        <w:rPr>
          <w:rFonts w:ascii="Times New Roman" w:hAnsi="Times New Roman"/>
          <w:sz w:val="24"/>
          <w:szCs w:val="24"/>
        </w:rPr>
        <w:tab/>
      </w:r>
      <w:r w:rsidR="00473A70" w:rsidRPr="00473A70">
        <w:rPr>
          <w:rFonts w:ascii="Times New Roman" w:hAnsi="Times New Roman"/>
          <w:sz w:val="24"/>
          <w:szCs w:val="24"/>
        </w:rPr>
        <w:t xml:space="preserve"> </w:t>
      </w:r>
      <w:r w:rsidR="007073F0" w:rsidRPr="00473A70">
        <w:rPr>
          <w:rFonts w:ascii="Times New Roman" w:hAnsi="Times New Roman"/>
          <w:sz w:val="24"/>
          <w:szCs w:val="24"/>
        </w:rPr>
        <w:t xml:space="preserve">                  </w:t>
      </w:r>
      <w:r w:rsidR="007D6F9C" w:rsidRPr="00473A70">
        <w:rPr>
          <w:rFonts w:ascii="Times New Roman" w:hAnsi="Times New Roman"/>
          <w:sz w:val="24"/>
          <w:szCs w:val="24"/>
        </w:rPr>
        <w:tab/>
      </w:r>
      <w:r w:rsidR="00E81C3E" w:rsidRPr="00473A70">
        <w:rPr>
          <w:rFonts w:ascii="Times New Roman" w:hAnsi="Times New Roman"/>
          <w:sz w:val="24"/>
          <w:szCs w:val="24"/>
        </w:rPr>
        <w:t>-</w:t>
      </w:r>
      <w:r w:rsidR="00E81C3E" w:rsidRPr="00473A70">
        <w:rPr>
          <w:rFonts w:ascii="Times New Roman" w:hAnsi="Times New Roman"/>
          <w:sz w:val="24"/>
          <w:szCs w:val="24"/>
        </w:rPr>
        <w:tab/>
      </w:r>
      <w:r w:rsidR="007D6F9C" w:rsidRPr="00473A70">
        <w:rPr>
          <w:rFonts w:ascii="Times New Roman" w:hAnsi="Times New Roman"/>
          <w:sz w:val="24"/>
          <w:szCs w:val="24"/>
        </w:rPr>
        <w:t xml:space="preserve"> </w:t>
      </w:r>
      <w:r w:rsidR="00226360" w:rsidRPr="00473A70">
        <w:rPr>
          <w:rFonts w:ascii="Times New Roman" w:hAnsi="Times New Roman"/>
          <w:sz w:val="24"/>
          <w:szCs w:val="24"/>
        </w:rPr>
        <w:t>5</w:t>
      </w:r>
      <w:r w:rsidR="00E81C3E" w:rsidRPr="00473A70">
        <w:rPr>
          <w:rFonts w:ascii="Times New Roman" w:hAnsi="Times New Roman"/>
          <w:sz w:val="24"/>
          <w:szCs w:val="24"/>
        </w:rPr>
        <w:t xml:space="preserve"> </w:t>
      </w:r>
      <w:r w:rsidR="007D6F9C" w:rsidRPr="00473A70">
        <w:rPr>
          <w:rFonts w:ascii="Times New Roman" w:hAnsi="Times New Roman"/>
          <w:sz w:val="24"/>
          <w:szCs w:val="24"/>
        </w:rPr>
        <w:t>%</w:t>
      </w:r>
    </w:p>
    <w:p w14:paraId="40A8B8E6" w14:textId="77777777" w:rsidR="00E81C3E" w:rsidRPr="00473A70" w:rsidRDefault="001171BC" w:rsidP="00033A20">
      <w:pPr>
        <w:pStyle w:val="MediumGrid1-Accent21"/>
        <w:numPr>
          <w:ilvl w:val="0"/>
          <w:numId w:val="3"/>
        </w:numPr>
        <w:spacing w:after="0" w:line="240" w:lineRule="auto"/>
        <w:rPr>
          <w:rFonts w:ascii="Times New Roman" w:hAnsi="Times New Roman"/>
          <w:sz w:val="24"/>
          <w:szCs w:val="24"/>
        </w:rPr>
      </w:pPr>
      <w:r w:rsidRPr="00473A70">
        <w:rPr>
          <w:rFonts w:ascii="Times New Roman" w:hAnsi="Times New Roman"/>
          <w:sz w:val="24"/>
          <w:szCs w:val="24"/>
        </w:rPr>
        <w:t>Quizzes (</w:t>
      </w:r>
      <w:r w:rsidR="00A55C89" w:rsidRPr="00473A70">
        <w:rPr>
          <w:rFonts w:ascii="Times New Roman" w:hAnsi="Times New Roman"/>
          <w:sz w:val="24"/>
          <w:szCs w:val="24"/>
        </w:rPr>
        <w:t>2</w:t>
      </w:r>
      <w:r w:rsidRPr="00473A70">
        <w:rPr>
          <w:rFonts w:ascii="Times New Roman" w:hAnsi="Times New Roman"/>
          <w:sz w:val="24"/>
          <w:szCs w:val="24"/>
        </w:rPr>
        <w:t>)</w:t>
      </w:r>
      <w:r w:rsidR="0033088C" w:rsidRPr="00473A70">
        <w:rPr>
          <w:rFonts w:ascii="Times New Roman" w:hAnsi="Times New Roman"/>
          <w:sz w:val="24"/>
          <w:szCs w:val="24"/>
        </w:rPr>
        <w:t xml:space="preserve">    </w:t>
      </w:r>
      <w:r w:rsidR="00E81C3E" w:rsidRPr="00473A70">
        <w:rPr>
          <w:rFonts w:ascii="Times New Roman" w:hAnsi="Times New Roman"/>
          <w:sz w:val="24"/>
          <w:szCs w:val="24"/>
        </w:rPr>
        <w:tab/>
      </w:r>
      <w:r w:rsidR="00E81C3E" w:rsidRPr="00473A70">
        <w:rPr>
          <w:rFonts w:ascii="Times New Roman" w:hAnsi="Times New Roman"/>
          <w:sz w:val="24"/>
          <w:szCs w:val="24"/>
        </w:rPr>
        <w:tab/>
      </w:r>
      <w:r w:rsidR="00E81C3E" w:rsidRPr="00473A70">
        <w:rPr>
          <w:rFonts w:ascii="Times New Roman" w:hAnsi="Times New Roman"/>
          <w:sz w:val="24"/>
          <w:szCs w:val="24"/>
        </w:rPr>
        <w:tab/>
      </w:r>
      <w:r w:rsidR="007D6F9C" w:rsidRPr="00473A70">
        <w:rPr>
          <w:rFonts w:ascii="Times New Roman" w:hAnsi="Times New Roman"/>
          <w:sz w:val="24"/>
          <w:szCs w:val="24"/>
        </w:rPr>
        <w:tab/>
      </w:r>
      <w:r w:rsidR="00E81C3E" w:rsidRPr="00473A70">
        <w:rPr>
          <w:rFonts w:ascii="Times New Roman" w:hAnsi="Times New Roman"/>
          <w:sz w:val="24"/>
          <w:szCs w:val="24"/>
        </w:rPr>
        <w:t>-</w:t>
      </w:r>
      <w:r w:rsidR="00E81C3E" w:rsidRPr="00473A70">
        <w:rPr>
          <w:rFonts w:ascii="Times New Roman" w:hAnsi="Times New Roman"/>
          <w:sz w:val="24"/>
          <w:szCs w:val="24"/>
        </w:rPr>
        <w:tab/>
      </w:r>
      <w:r w:rsidR="00226360" w:rsidRPr="00473A70">
        <w:rPr>
          <w:rFonts w:ascii="Times New Roman" w:hAnsi="Times New Roman"/>
          <w:sz w:val="24"/>
          <w:szCs w:val="24"/>
        </w:rPr>
        <w:t>1</w:t>
      </w:r>
      <w:r w:rsidR="00DE3549" w:rsidRPr="00473A70">
        <w:rPr>
          <w:rFonts w:ascii="Times New Roman" w:hAnsi="Times New Roman"/>
          <w:sz w:val="24"/>
          <w:szCs w:val="24"/>
        </w:rPr>
        <w:t>5</w:t>
      </w:r>
      <w:r w:rsidR="00E81C3E" w:rsidRPr="00473A70">
        <w:rPr>
          <w:rFonts w:ascii="Times New Roman" w:hAnsi="Times New Roman"/>
          <w:sz w:val="24"/>
          <w:szCs w:val="24"/>
        </w:rPr>
        <w:t xml:space="preserve"> </w:t>
      </w:r>
      <w:r w:rsidR="007D6F9C" w:rsidRPr="00473A70">
        <w:rPr>
          <w:rFonts w:ascii="Times New Roman" w:hAnsi="Times New Roman"/>
          <w:sz w:val="24"/>
          <w:szCs w:val="24"/>
        </w:rPr>
        <w:t>%</w:t>
      </w:r>
    </w:p>
    <w:p w14:paraId="23CA170A" w14:textId="77777777" w:rsidR="00E81C3E" w:rsidRPr="00473A70" w:rsidRDefault="00DE3549" w:rsidP="00B95057">
      <w:pPr>
        <w:pStyle w:val="MediumGrid1-Accent21"/>
        <w:numPr>
          <w:ilvl w:val="0"/>
          <w:numId w:val="3"/>
        </w:numPr>
        <w:spacing w:after="0" w:line="240" w:lineRule="auto"/>
        <w:rPr>
          <w:rFonts w:ascii="Times New Roman" w:hAnsi="Times New Roman"/>
          <w:sz w:val="24"/>
          <w:szCs w:val="24"/>
        </w:rPr>
      </w:pPr>
      <w:r w:rsidRPr="00473A70">
        <w:rPr>
          <w:rFonts w:ascii="Times New Roman" w:hAnsi="Times New Roman"/>
          <w:sz w:val="24"/>
          <w:szCs w:val="24"/>
        </w:rPr>
        <w:t>Group Work</w:t>
      </w:r>
      <w:r w:rsidR="007D6F9C" w:rsidRPr="00473A70">
        <w:rPr>
          <w:rFonts w:ascii="Times New Roman" w:hAnsi="Times New Roman"/>
          <w:sz w:val="24"/>
          <w:szCs w:val="24"/>
        </w:rPr>
        <w:t xml:space="preserve"> </w:t>
      </w:r>
      <w:r w:rsidR="00E81C3E" w:rsidRPr="00473A70">
        <w:rPr>
          <w:rFonts w:ascii="Times New Roman" w:hAnsi="Times New Roman"/>
          <w:sz w:val="24"/>
          <w:szCs w:val="24"/>
        </w:rPr>
        <w:t>Assignment</w:t>
      </w:r>
      <w:r w:rsidRPr="00473A70">
        <w:rPr>
          <w:rFonts w:ascii="Times New Roman" w:hAnsi="Times New Roman"/>
          <w:sz w:val="24"/>
          <w:szCs w:val="24"/>
        </w:rPr>
        <w:t xml:space="preserve">               </w:t>
      </w:r>
      <w:r w:rsidR="00E81C3E" w:rsidRPr="00473A70">
        <w:rPr>
          <w:rFonts w:ascii="Times New Roman" w:hAnsi="Times New Roman"/>
          <w:sz w:val="24"/>
          <w:szCs w:val="24"/>
        </w:rPr>
        <w:tab/>
        <w:t>-</w:t>
      </w:r>
      <w:r w:rsidR="00E81C3E" w:rsidRPr="00473A70">
        <w:rPr>
          <w:rFonts w:ascii="Times New Roman" w:hAnsi="Times New Roman"/>
          <w:sz w:val="24"/>
          <w:szCs w:val="24"/>
        </w:rPr>
        <w:tab/>
      </w:r>
      <w:r w:rsidRPr="00473A70">
        <w:rPr>
          <w:rFonts w:ascii="Times New Roman" w:hAnsi="Times New Roman"/>
          <w:sz w:val="24"/>
          <w:szCs w:val="24"/>
        </w:rPr>
        <w:t>15</w:t>
      </w:r>
      <w:r w:rsidR="00E81C3E" w:rsidRPr="00473A70">
        <w:rPr>
          <w:rFonts w:ascii="Times New Roman" w:hAnsi="Times New Roman"/>
          <w:sz w:val="24"/>
          <w:szCs w:val="24"/>
        </w:rPr>
        <w:t xml:space="preserve"> </w:t>
      </w:r>
      <w:r w:rsidR="007D6F9C" w:rsidRPr="00473A70">
        <w:rPr>
          <w:rFonts w:ascii="Times New Roman" w:hAnsi="Times New Roman"/>
          <w:sz w:val="24"/>
          <w:szCs w:val="24"/>
        </w:rPr>
        <w:t>%</w:t>
      </w:r>
    </w:p>
    <w:p w14:paraId="1AE2990D" w14:textId="0358BD71" w:rsidR="00E81C3E" w:rsidRPr="00473A70" w:rsidRDefault="00E81C3E" w:rsidP="00B95057">
      <w:pPr>
        <w:pStyle w:val="MediumGrid1-Accent21"/>
        <w:numPr>
          <w:ilvl w:val="0"/>
          <w:numId w:val="3"/>
        </w:numPr>
        <w:spacing w:after="0" w:line="240" w:lineRule="auto"/>
        <w:rPr>
          <w:rFonts w:ascii="Times New Roman" w:hAnsi="Times New Roman"/>
          <w:sz w:val="24"/>
          <w:szCs w:val="24"/>
        </w:rPr>
      </w:pPr>
      <w:r w:rsidRPr="00473A70">
        <w:rPr>
          <w:rFonts w:ascii="Times New Roman" w:hAnsi="Times New Roman"/>
          <w:sz w:val="24"/>
          <w:szCs w:val="24"/>
        </w:rPr>
        <w:t>Midterm Exam</w:t>
      </w:r>
      <w:r w:rsidR="0033088C" w:rsidRPr="00473A70">
        <w:rPr>
          <w:rFonts w:ascii="Times New Roman" w:hAnsi="Times New Roman"/>
          <w:sz w:val="24"/>
          <w:szCs w:val="24"/>
        </w:rPr>
        <w:t>s</w:t>
      </w:r>
      <w:r w:rsidRPr="00473A70">
        <w:rPr>
          <w:rFonts w:ascii="Times New Roman" w:hAnsi="Times New Roman"/>
          <w:sz w:val="24"/>
          <w:szCs w:val="24"/>
        </w:rPr>
        <w:tab/>
      </w:r>
      <w:r w:rsidRPr="00473A70">
        <w:rPr>
          <w:rFonts w:ascii="Times New Roman" w:hAnsi="Times New Roman"/>
          <w:sz w:val="24"/>
          <w:szCs w:val="24"/>
        </w:rPr>
        <w:tab/>
      </w:r>
      <w:r w:rsidR="007D6F9C" w:rsidRPr="00473A70">
        <w:rPr>
          <w:rFonts w:ascii="Times New Roman" w:hAnsi="Times New Roman"/>
          <w:sz w:val="24"/>
          <w:szCs w:val="24"/>
        </w:rPr>
        <w:tab/>
      </w:r>
      <w:r w:rsidR="0033088C" w:rsidRPr="00473A70">
        <w:rPr>
          <w:rFonts w:ascii="Times New Roman" w:hAnsi="Times New Roman"/>
          <w:sz w:val="24"/>
          <w:szCs w:val="24"/>
        </w:rPr>
        <w:t>-</w:t>
      </w:r>
      <w:r w:rsidR="0033088C" w:rsidRPr="00473A70">
        <w:rPr>
          <w:rFonts w:ascii="Times New Roman" w:hAnsi="Times New Roman"/>
          <w:sz w:val="24"/>
          <w:szCs w:val="24"/>
        </w:rPr>
        <w:tab/>
      </w:r>
      <w:r w:rsidR="00A55C89" w:rsidRPr="00473A70">
        <w:rPr>
          <w:rFonts w:ascii="Times New Roman" w:hAnsi="Times New Roman"/>
          <w:sz w:val="24"/>
          <w:szCs w:val="24"/>
        </w:rPr>
        <w:t>2</w:t>
      </w:r>
      <w:r w:rsidRPr="00473A70">
        <w:rPr>
          <w:rFonts w:ascii="Times New Roman" w:hAnsi="Times New Roman"/>
          <w:sz w:val="24"/>
          <w:szCs w:val="24"/>
        </w:rPr>
        <w:t xml:space="preserve">0 </w:t>
      </w:r>
      <w:r w:rsidR="007D6F9C" w:rsidRPr="00473A70">
        <w:rPr>
          <w:rFonts w:ascii="Times New Roman" w:hAnsi="Times New Roman"/>
          <w:sz w:val="24"/>
          <w:szCs w:val="24"/>
        </w:rPr>
        <w:t>%</w:t>
      </w:r>
    </w:p>
    <w:p w14:paraId="021646F7" w14:textId="7E683FC2" w:rsidR="00E81C3E" w:rsidRPr="00473A70" w:rsidRDefault="00E81C3E" w:rsidP="00B95057">
      <w:pPr>
        <w:pStyle w:val="MediumGrid1-Accent21"/>
        <w:numPr>
          <w:ilvl w:val="0"/>
          <w:numId w:val="3"/>
        </w:numPr>
        <w:spacing w:after="0" w:line="240" w:lineRule="auto"/>
        <w:rPr>
          <w:rFonts w:ascii="Times New Roman" w:hAnsi="Times New Roman"/>
          <w:sz w:val="24"/>
          <w:szCs w:val="24"/>
        </w:rPr>
      </w:pPr>
      <w:r w:rsidRPr="00473A70">
        <w:rPr>
          <w:rFonts w:ascii="Times New Roman" w:hAnsi="Times New Roman"/>
          <w:sz w:val="24"/>
          <w:szCs w:val="24"/>
        </w:rPr>
        <w:t>Final Exam</w:t>
      </w:r>
      <w:r w:rsidRPr="00473A70">
        <w:rPr>
          <w:rFonts w:ascii="Times New Roman" w:hAnsi="Times New Roman"/>
          <w:sz w:val="24"/>
          <w:szCs w:val="24"/>
        </w:rPr>
        <w:tab/>
      </w:r>
      <w:r w:rsidRPr="00473A70">
        <w:rPr>
          <w:rFonts w:ascii="Times New Roman" w:hAnsi="Times New Roman"/>
          <w:sz w:val="24"/>
          <w:szCs w:val="24"/>
        </w:rPr>
        <w:tab/>
      </w:r>
      <w:r w:rsidRPr="00473A70">
        <w:rPr>
          <w:rFonts w:ascii="Times New Roman" w:hAnsi="Times New Roman"/>
          <w:sz w:val="24"/>
          <w:szCs w:val="24"/>
        </w:rPr>
        <w:tab/>
      </w:r>
      <w:r w:rsidR="007D6F9C" w:rsidRPr="00473A70">
        <w:rPr>
          <w:rFonts w:ascii="Times New Roman" w:hAnsi="Times New Roman"/>
          <w:sz w:val="24"/>
          <w:szCs w:val="24"/>
        </w:rPr>
        <w:tab/>
      </w:r>
      <w:r w:rsidRPr="00473A70">
        <w:rPr>
          <w:rFonts w:ascii="Times New Roman" w:hAnsi="Times New Roman"/>
          <w:sz w:val="24"/>
          <w:szCs w:val="24"/>
        </w:rPr>
        <w:t>-</w:t>
      </w:r>
      <w:r w:rsidRPr="00473A70">
        <w:rPr>
          <w:rFonts w:ascii="Times New Roman" w:hAnsi="Times New Roman"/>
          <w:sz w:val="24"/>
          <w:szCs w:val="24"/>
        </w:rPr>
        <w:tab/>
      </w:r>
      <w:r w:rsidRPr="00473A70">
        <w:rPr>
          <w:rFonts w:ascii="Times New Roman" w:hAnsi="Times New Roman"/>
          <w:sz w:val="24"/>
          <w:szCs w:val="24"/>
          <w:u w:val="single"/>
        </w:rPr>
        <w:t xml:space="preserve">40 </w:t>
      </w:r>
      <w:r w:rsidR="007D6F9C" w:rsidRPr="00473A70">
        <w:rPr>
          <w:rFonts w:ascii="Times New Roman" w:hAnsi="Times New Roman"/>
          <w:sz w:val="24"/>
          <w:szCs w:val="24"/>
          <w:u w:val="single"/>
        </w:rPr>
        <w:t>%</w:t>
      </w:r>
    </w:p>
    <w:p w14:paraId="2BAD30E6" w14:textId="7104941C" w:rsidR="0083237D" w:rsidRPr="00473A70" w:rsidRDefault="0083237D" w:rsidP="00B95057">
      <w:pPr>
        <w:pStyle w:val="MediumGrid1-Accent21"/>
        <w:spacing w:after="0" w:line="240" w:lineRule="auto"/>
        <w:rPr>
          <w:rFonts w:ascii="Times New Roman" w:hAnsi="Times New Roman"/>
          <w:b/>
          <w:sz w:val="24"/>
          <w:szCs w:val="24"/>
        </w:rPr>
      </w:pPr>
      <w:r w:rsidRPr="00473A70">
        <w:rPr>
          <w:rFonts w:ascii="Times New Roman" w:hAnsi="Times New Roman"/>
          <w:b/>
          <w:sz w:val="24"/>
          <w:szCs w:val="24"/>
        </w:rPr>
        <w:t>TOTAL</w:t>
      </w:r>
      <w:r w:rsidR="00473A70">
        <w:rPr>
          <w:rFonts w:ascii="Times New Roman" w:hAnsi="Times New Roman"/>
          <w:b/>
          <w:sz w:val="24"/>
          <w:szCs w:val="24"/>
        </w:rPr>
        <w:tab/>
      </w:r>
      <w:r w:rsidR="00473A70">
        <w:rPr>
          <w:rFonts w:ascii="Times New Roman" w:hAnsi="Times New Roman"/>
          <w:b/>
          <w:sz w:val="24"/>
          <w:szCs w:val="24"/>
        </w:rPr>
        <w:tab/>
        <w:t xml:space="preserve"> </w:t>
      </w:r>
      <w:r w:rsidR="00473A70">
        <w:rPr>
          <w:rFonts w:ascii="Times New Roman" w:hAnsi="Times New Roman"/>
          <w:b/>
          <w:sz w:val="24"/>
          <w:szCs w:val="24"/>
        </w:rPr>
        <w:tab/>
      </w:r>
      <w:r w:rsidR="007D6F9C" w:rsidRPr="00473A70">
        <w:rPr>
          <w:rFonts w:ascii="Times New Roman" w:hAnsi="Times New Roman"/>
          <w:b/>
          <w:sz w:val="24"/>
          <w:szCs w:val="24"/>
        </w:rPr>
        <w:tab/>
      </w:r>
      <w:r w:rsidR="007D6F9C" w:rsidRPr="00473A70">
        <w:rPr>
          <w:rFonts w:ascii="Times New Roman" w:hAnsi="Times New Roman"/>
          <w:b/>
          <w:sz w:val="24"/>
          <w:szCs w:val="24"/>
        </w:rPr>
        <w:tab/>
      </w:r>
      <w:r w:rsidRPr="00473A70">
        <w:rPr>
          <w:rFonts w:ascii="Times New Roman" w:hAnsi="Times New Roman"/>
          <w:sz w:val="24"/>
          <w:szCs w:val="24"/>
        </w:rPr>
        <w:t xml:space="preserve">100 </w:t>
      </w:r>
      <w:r w:rsidR="007D6F9C" w:rsidRPr="00473A70">
        <w:rPr>
          <w:rFonts w:ascii="Times New Roman" w:hAnsi="Times New Roman"/>
          <w:sz w:val="24"/>
          <w:szCs w:val="24"/>
        </w:rPr>
        <w:t>%</w:t>
      </w:r>
    </w:p>
    <w:p w14:paraId="2E399FC1" w14:textId="77777777" w:rsidR="00B82BBA" w:rsidRPr="00473A70" w:rsidRDefault="00B82BBA" w:rsidP="001A73A6">
      <w:pPr>
        <w:spacing w:after="0" w:line="240" w:lineRule="auto"/>
        <w:rPr>
          <w:rFonts w:ascii="Times New Roman" w:hAnsi="Times New Roman"/>
          <w:b/>
          <w:sz w:val="24"/>
          <w:szCs w:val="24"/>
        </w:rPr>
      </w:pPr>
    </w:p>
    <w:p w14:paraId="43A51E4C" w14:textId="77777777" w:rsidR="00473A70" w:rsidRDefault="00473A70" w:rsidP="001A73A6">
      <w:pPr>
        <w:spacing w:after="0" w:line="240" w:lineRule="auto"/>
        <w:rPr>
          <w:rFonts w:ascii="Times New Roman" w:hAnsi="Times New Roman"/>
          <w:b/>
          <w:sz w:val="24"/>
          <w:szCs w:val="24"/>
        </w:rPr>
      </w:pPr>
    </w:p>
    <w:p w14:paraId="73B2826E" w14:textId="77777777" w:rsidR="001A73A6" w:rsidRPr="00473A70" w:rsidRDefault="001A73A6" w:rsidP="00F548F2">
      <w:pPr>
        <w:spacing w:after="0" w:line="240" w:lineRule="auto"/>
        <w:outlineLvl w:val="0"/>
        <w:rPr>
          <w:rFonts w:ascii="Times New Roman" w:hAnsi="Times New Roman"/>
          <w:b/>
          <w:sz w:val="24"/>
          <w:szCs w:val="24"/>
        </w:rPr>
      </w:pPr>
      <w:r w:rsidRPr="00473A70">
        <w:rPr>
          <w:rFonts w:ascii="Times New Roman" w:hAnsi="Times New Roman"/>
          <w:b/>
          <w:sz w:val="24"/>
          <w:szCs w:val="24"/>
        </w:rPr>
        <w:t>12. Course Teaching Methodologies:</w:t>
      </w:r>
    </w:p>
    <w:p w14:paraId="2242B591" w14:textId="77777777" w:rsidR="001A73A6" w:rsidRPr="00473A70" w:rsidRDefault="001A73A6" w:rsidP="001A73A6">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lastRenderedPageBreak/>
        <w:t>Lectures</w:t>
      </w:r>
    </w:p>
    <w:p w14:paraId="743C3C09" w14:textId="77777777" w:rsidR="001A73A6" w:rsidRPr="00473A70" w:rsidRDefault="00033A20" w:rsidP="001A73A6">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Group</w:t>
      </w:r>
      <w:r w:rsidR="008B41AB" w:rsidRPr="00473A70">
        <w:rPr>
          <w:rFonts w:ascii="Times New Roman" w:hAnsi="Times New Roman"/>
          <w:sz w:val="24"/>
          <w:szCs w:val="24"/>
        </w:rPr>
        <w:t xml:space="preserve"> presentation &amp;</w:t>
      </w:r>
      <w:r w:rsidRPr="00473A70">
        <w:rPr>
          <w:rFonts w:ascii="Times New Roman" w:hAnsi="Times New Roman"/>
          <w:sz w:val="24"/>
          <w:szCs w:val="24"/>
        </w:rPr>
        <w:t xml:space="preserve"> </w:t>
      </w:r>
      <w:r w:rsidR="001A73A6" w:rsidRPr="00473A70">
        <w:rPr>
          <w:rFonts w:ascii="Times New Roman" w:hAnsi="Times New Roman"/>
          <w:sz w:val="24"/>
          <w:szCs w:val="24"/>
        </w:rPr>
        <w:t>Discussions</w:t>
      </w:r>
      <w:r w:rsidR="000914F5" w:rsidRPr="00473A70">
        <w:rPr>
          <w:rFonts w:ascii="Times New Roman" w:hAnsi="Times New Roman"/>
          <w:sz w:val="24"/>
          <w:szCs w:val="24"/>
        </w:rPr>
        <w:t xml:space="preserve"> </w:t>
      </w:r>
    </w:p>
    <w:p w14:paraId="45D82699" w14:textId="77777777" w:rsidR="0033088C" w:rsidRPr="00473A70" w:rsidRDefault="000914F5" w:rsidP="0033088C">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Web Based activities</w:t>
      </w:r>
    </w:p>
    <w:p w14:paraId="104D82D8" w14:textId="77777777" w:rsidR="00033A20" w:rsidRPr="00473A70" w:rsidRDefault="00033A20" w:rsidP="001A73A6">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Written Exams</w:t>
      </w:r>
    </w:p>
    <w:p w14:paraId="08A141FC" w14:textId="77777777" w:rsidR="00E81C3E" w:rsidRPr="00473A70" w:rsidRDefault="00E81C3E" w:rsidP="00E81C3E">
      <w:pPr>
        <w:pStyle w:val="MediumGrid1-Accent21"/>
        <w:ind w:left="0"/>
        <w:rPr>
          <w:rFonts w:ascii="Times New Roman" w:hAnsi="Times New Roman"/>
          <w:sz w:val="24"/>
          <w:szCs w:val="24"/>
        </w:rPr>
      </w:pPr>
    </w:p>
    <w:p w14:paraId="2D6D05CA" w14:textId="77777777" w:rsidR="00E81C3E" w:rsidRPr="00473A70" w:rsidRDefault="001A73A6" w:rsidP="00F548F2">
      <w:pPr>
        <w:pStyle w:val="MediumGrid1-Accent21"/>
        <w:spacing w:after="0" w:line="240" w:lineRule="auto"/>
        <w:ind w:left="0"/>
        <w:outlineLvl w:val="0"/>
        <w:rPr>
          <w:rFonts w:ascii="Times New Roman" w:hAnsi="Times New Roman"/>
          <w:b/>
          <w:sz w:val="24"/>
          <w:szCs w:val="24"/>
        </w:rPr>
      </w:pPr>
      <w:r w:rsidRPr="00473A70">
        <w:rPr>
          <w:rFonts w:ascii="Times New Roman" w:hAnsi="Times New Roman"/>
          <w:b/>
          <w:sz w:val="24"/>
          <w:szCs w:val="24"/>
        </w:rPr>
        <w:t>13</w:t>
      </w:r>
      <w:r w:rsidR="00B95057" w:rsidRPr="00473A70">
        <w:rPr>
          <w:rFonts w:ascii="Times New Roman" w:hAnsi="Times New Roman"/>
          <w:b/>
          <w:sz w:val="24"/>
          <w:szCs w:val="24"/>
        </w:rPr>
        <w:t xml:space="preserve">. </w:t>
      </w:r>
      <w:r w:rsidR="00E81C3E" w:rsidRPr="00473A70">
        <w:rPr>
          <w:rFonts w:ascii="Times New Roman" w:hAnsi="Times New Roman"/>
          <w:b/>
          <w:sz w:val="24"/>
          <w:szCs w:val="24"/>
        </w:rPr>
        <w:t>Course Policies:</w:t>
      </w:r>
    </w:p>
    <w:p w14:paraId="4A83D46C" w14:textId="77777777" w:rsidR="00E81C3E" w:rsidRPr="00473A70" w:rsidRDefault="00E81C3E" w:rsidP="00BA21CA">
      <w:pPr>
        <w:pStyle w:val="MediumGrid1-Accent21"/>
        <w:numPr>
          <w:ilvl w:val="0"/>
          <w:numId w:val="4"/>
        </w:numPr>
        <w:spacing w:after="0" w:line="240" w:lineRule="auto"/>
        <w:rPr>
          <w:rFonts w:ascii="Times New Roman" w:hAnsi="Times New Roman"/>
          <w:sz w:val="24"/>
          <w:szCs w:val="24"/>
        </w:rPr>
      </w:pPr>
      <w:r w:rsidRPr="00473A70">
        <w:rPr>
          <w:rFonts w:ascii="Times New Roman" w:hAnsi="Times New Roman"/>
          <w:sz w:val="24"/>
          <w:szCs w:val="24"/>
        </w:rPr>
        <w:t>Class participation is an integral part of the students’ learning, so class full participation in discussions is expected.</w:t>
      </w:r>
    </w:p>
    <w:p w14:paraId="3E791C5C" w14:textId="77777777" w:rsidR="00372ACE" w:rsidRPr="00473A70" w:rsidRDefault="00B82BBA" w:rsidP="00BA21CA">
      <w:pPr>
        <w:pStyle w:val="MediumGrid1-Accent21"/>
        <w:numPr>
          <w:ilvl w:val="0"/>
          <w:numId w:val="4"/>
        </w:numPr>
        <w:spacing w:after="0" w:line="240" w:lineRule="auto"/>
        <w:rPr>
          <w:rFonts w:ascii="Times New Roman" w:hAnsi="Times New Roman"/>
          <w:sz w:val="24"/>
          <w:szCs w:val="24"/>
        </w:rPr>
      </w:pPr>
      <w:r w:rsidRPr="00473A70">
        <w:rPr>
          <w:rFonts w:ascii="Times New Roman" w:hAnsi="Times New Roman"/>
          <w:sz w:val="24"/>
          <w:szCs w:val="24"/>
        </w:rPr>
        <w:t>Group</w:t>
      </w:r>
      <w:r w:rsidR="00E81C3E" w:rsidRPr="00473A70">
        <w:rPr>
          <w:rFonts w:ascii="Times New Roman" w:hAnsi="Times New Roman"/>
          <w:sz w:val="24"/>
          <w:szCs w:val="24"/>
        </w:rPr>
        <w:t xml:space="preserve"> assig</w:t>
      </w:r>
      <w:r w:rsidRPr="00473A70">
        <w:rPr>
          <w:rFonts w:ascii="Times New Roman" w:hAnsi="Times New Roman"/>
          <w:sz w:val="24"/>
          <w:szCs w:val="24"/>
        </w:rPr>
        <w:t xml:space="preserve">nments are to be completed by all team </w:t>
      </w:r>
      <w:r w:rsidR="00372ACE" w:rsidRPr="00473A70">
        <w:rPr>
          <w:rFonts w:ascii="Times New Roman" w:hAnsi="Times New Roman"/>
          <w:sz w:val="24"/>
          <w:szCs w:val="24"/>
        </w:rPr>
        <w:t>members</w:t>
      </w:r>
      <w:r w:rsidRPr="00473A70">
        <w:rPr>
          <w:rFonts w:ascii="Times New Roman" w:hAnsi="Times New Roman"/>
          <w:sz w:val="24"/>
          <w:szCs w:val="24"/>
        </w:rPr>
        <w:t xml:space="preserve"> equally</w:t>
      </w:r>
      <w:r w:rsidR="00E81C3E" w:rsidRPr="00473A70">
        <w:rPr>
          <w:rFonts w:ascii="Times New Roman" w:hAnsi="Times New Roman"/>
          <w:sz w:val="24"/>
          <w:szCs w:val="24"/>
        </w:rPr>
        <w:t>.</w:t>
      </w:r>
      <w:r w:rsidR="00372ACE" w:rsidRPr="00473A70">
        <w:rPr>
          <w:rFonts w:ascii="Times New Roman" w:hAnsi="Times New Roman"/>
          <w:sz w:val="24"/>
          <w:szCs w:val="24"/>
        </w:rPr>
        <w:t xml:space="preserve"> Group assignment includes writing assignment and oral presentation.</w:t>
      </w:r>
    </w:p>
    <w:p w14:paraId="4741C931" w14:textId="77777777" w:rsidR="00E81C3E" w:rsidRPr="00473A70" w:rsidRDefault="00E81C3E" w:rsidP="00BA21CA">
      <w:pPr>
        <w:pStyle w:val="MediumGrid1-Accent21"/>
        <w:numPr>
          <w:ilvl w:val="0"/>
          <w:numId w:val="4"/>
        </w:numPr>
        <w:spacing w:after="0" w:line="240" w:lineRule="auto"/>
        <w:rPr>
          <w:rFonts w:ascii="Times New Roman" w:hAnsi="Times New Roman"/>
          <w:sz w:val="24"/>
          <w:szCs w:val="24"/>
        </w:rPr>
      </w:pPr>
      <w:r w:rsidRPr="00473A70">
        <w:rPr>
          <w:rFonts w:ascii="Times New Roman" w:hAnsi="Times New Roman"/>
          <w:sz w:val="24"/>
          <w:szCs w:val="24"/>
        </w:rPr>
        <w:t>Papers or assignments submitted after the du</w:t>
      </w:r>
      <w:r w:rsidR="00B82BBA" w:rsidRPr="00473A70">
        <w:rPr>
          <w:rFonts w:ascii="Times New Roman" w:hAnsi="Times New Roman"/>
          <w:sz w:val="24"/>
          <w:szCs w:val="24"/>
        </w:rPr>
        <w:t>e date without the permission from</w:t>
      </w:r>
      <w:r w:rsidRPr="00473A70">
        <w:rPr>
          <w:rFonts w:ascii="Times New Roman" w:hAnsi="Times New Roman"/>
          <w:sz w:val="24"/>
          <w:szCs w:val="24"/>
        </w:rPr>
        <w:t xml:space="preserve"> the instructor will have 1 point deducted for each late day, including weekend days.</w:t>
      </w:r>
    </w:p>
    <w:p w14:paraId="41D0397D" w14:textId="77777777" w:rsidR="00E81C3E" w:rsidRPr="00473A70" w:rsidRDefault="00E81C3E" w:rsidP="00BA21CA">
      <w:pPr>
        <w:pStyle w:val="MediumGrid1-Accent21"/>
        <w:numPr>
          <w:ilvl w:val="0"/>
          <w:numId w:val="4"/>
        </w:numPr>
        <w:spacing w:after="0" w:line="240" w:lineRule="auto"/>
        <w:rPr>
          <w:rFonts w:ascii="Times New Roman" w:hAnsi="Times New Roman"/>
          <w:sz w:val="24"/>
          <w:szCs w:val="24"/>
        </w:rPr>
      </w:pPr>
      <w:r w:rsidRPr="00473A70">
        <w:rPr>
          <w:rFonts w:ascii="Times New Roman" w:hAnsi="Times New Roman"/>
          <w:sz w:val="24"/>
          <w:szCs w:val="24"/>
        </w:rPr>
        <w:t>Each student should have an active email and will be responsible to check for updated messages.</w:t>
      </w:r>
    </w:p>
    <w:p w14:paraId="6C3A3E55" w14:textId="77777777" w:rsidR="00BA21CA" w:rsidRPr="00473A70" w:rsidRDefault="00BA21CA" w:rsidP="00BA21CA">
      <w:pPr>
        <w:numPr>
          <w:ilvl w:val="0"/>
          <w:numId w:val="4"/>
        </w:numPr>
        <w:spacing w:after="0" w:line="240" w:lineRule="auto"/>
        <w:rPr>
          <w:rFonts w:ascii="Times New Roman" w:hAnsi="Times New Roman"/>
          <w:sz w:val="24"/>
          <w:szCs w:val="24"/>
        </w:rPr>
      </w:pPr>
      <w:r w:rsidRPr="00473A70">
        <w:rPr>
          <w:rFonts w:ascii="Times New Roman" w:hAnsi="Times New Roman"/>
          <w:sz w:val="24"/>
          <w:szCs w:val="24"/>
        </w:rPr>
        <w:t>Students are expected to prepare for lectures by reading assigned materials and/or bring required resources.</w:t>
      </w:r>
    </w:p>
    <w:p w14:paraId="11763F7D" w14:textId="77777777" w:rsidR="00BA21CA" w:rsidRPr="00473A70" w:rsidRDefault="00BA21CA" w:rsidP="00BA21CA">
      <w:pPr>
        <w:numPr>
          <w:ilvl w:val="0"/>
          <w:numId w:val="4"/>
        </w:numPr>
        <w:spacing w:after="0" w:line="240" w:lineRule="auto"/>
        <w:ind w:right="-154"/>
        <w:rPr>
          <w:rFonts w:ascii="Times New Roman" w:hAnsi="Times New Roman"/>
          <w:sz w:val="24"/>
          <w:szCs w:val="24"/>
        </w:rPr>
      </w:pPr>
      <w:r w:rsidRPr="00473A70">
        <w:rPr>
          <w:rFonts w:ascii="Times New Roman" w:hAnsi="Times New Roman"/>
          <w:sz w:val="24"/>
          <w:szCs w:val="24"/>
        </w:rPr>
        <w:t xml:space="preserve">Attendance of lecture is a requirement and students should be on time. </w:t>
      </w:r>
    </w:p>
    <w:p w14:paraId="006E5496" w14:textId="77777777" w:rsidR="00BA21CA" w:rsidRPr="00473A70" w:rsidRDefault="00BA21CA" w:rsidP="00BA21CA">
      <w:pPr>
        <w:numPr>
          <w:ilvl w:val="0"/>
          <w:numId w:val="4"/>
        </w:numPr>
        <w:spacing w:after="0" w:line="240" w:lineRule="auto"/>
        <w:ind w:right="-154"/>
        <w:rPr>
          <w:rFonts w:ascii="Times New Roman" w:hAnsi="Times New Roman"/>
          <w:sz w:val="24"/>
          <w:szCs w:val="24"/>
        </w:rPr>
      </w:pPr>
      <w:r w:rsidRPr="00473A70">
        <w:rPr>
          <w:rFonts w:ascii="Times New Roman" w:hAnsi="Times New Roman"/>
          <w:sz w:val="24"/>
          <w:szCs w:val="24"/>
        </w:rPr>
        <w:t>Students who miss more than 15% of the total lectures with or without excuse will be dismissed from the course.</w:t>
      </w:r>
    </w:p>
    <w:p w14:paraId="23AFBE7C" w14:textId="378449B1" w:rsidR="00BA21CA" w:rsidRPr="00473A70" w:rsidRDefault="00BA21CA" w:rsidP="00F548F2">
      <w:pPr>
        <w:numPr>
          <w:ilvl w:val="0"/>
          <w:numId w:val="4"/>
        </w:numPr>
        <w:spacing w:after="0" w:line="240" w:lineRule="auto"/>
        <w:ind w:right="-514"/>
        <w:rPr>
          <w:rFonts w:ascii="Times New Roman" w:hAnsi="Times New Roman"/>
          <w:sz w:val="24"/>
          <w:szCs w:val="24"/>
        </w:rPr>
      </w:pPr>
      <w:r w:rsidRPr="00473A70">
        <w:rPr>
          <w:rFonts w:ascii="Times New Roman" w:hAnsi="Times New Roman"/>
          <w:sz w:val="24"/>
          <w:szCs w:val="24"/>
        </w:rPr>
        <w:t xml:space="preserve">In case of absence at exam time, student needs to bring formal permission from the </w:t>
      </w:r>
      <w:r w:rsidR="00F548F2">
        <w:rPr>
          <w:rFonts w:ascii="Times New Roman" w:hAnsi="Times New Roman"/>
          <w:sz w:val="24"/>
          <w:szCs w:val="24"/>
        </w:rPr>
        <w:t>d</w:t>
      </w:r>
      <w:r w:rsidRPr="00473A70">
        <w:rPr>
          <w:rFonts w:ascii="Times New Roman" w:hAnsi="Times New Roman"/>
          <w:sz w:val="24"/>
          <w:szCs w:val="24"/>
        </w:rPr>
        <w:t>ean within 48 hours as an excuse to take the exam.</w:t>
      </w:r>
    </w:p>
    <w:p w14:paraId="282B532C" w14:textId="77777777" w:rsidR="00BA21CA" w:rsidRPr="00473A70" w:rsidRDefault="00BA21CA" w:rsidP="00B95057">
      <w:pPr>
        <w:pStyle w:val="MediumGrid1-Accent21"/>
        <w:spacing w:after="0" w:line="240" w:lineRule="auto"/>
        <w:ind w:left="0"/>
        <w:rPr>
          <w:rFonts w:ascii="Times New Roman" w:hAnsi="Times New Roman"/>
          <w:sz w:val="24"/>
          <w:szCs w:val="24"/>
        </w:rPr>
      </w:pPr>
    </w:p>
    <w:p w14:paraId="21227FD6" w14:textId="77777777" w:rsidR="0083237D" w:rsidRPr="00473A70" w:rsidRDefault="001A73A6" w:rsidP="00F548F2">
      <w:pPr>
        <w:pStyle w:val="MediumGrid1-Accent21"/>
        <w:spacing w:after="0" w:line="240" w:lineRule="auto"/>
        <w:ind w:left="0"/>
        <w:outlineLvl w:val="0"/>
        <w:rPr>
          <w:rFonts w:ascii="Times New Roman" w:hAnsi="Times New Roman"/>
          <w:b/>
          <w:sz w:val="24"/>
          <w:szCs w:val="24"/>
        </w:rPr>
      </w:pPr>
      <w:r w:rsidRPr="00473A70">
        <w:rPr>
          <w:rFonts w:ascii="Times New Roman" w:hAnsi="Times New Roman"/>
          <w:b/>
          <w:sz w:val="24"/>
          <w:szCs w:val="24"/>
        </w:rPr>
        <w:t>14</w:t>
      </w:r>
      <w:r w:rsidR="00B95057" w:rsidRPr="00473A70">
        <w:rPr>
          <w:rFonts w:ascii="Times New Roman" w:hAnsi="Times New Roman"/>
          <w:b/>
          <w:sz w:val="24"/>
          <w:szCs w:val="24"/>
        </w:rPr>
        <w:t xml:space="preserve">. </w:t>
      </w:r>
      <w:r w:rsidR="0083237D" w:rsidRPr="00473A70">
        <w:rPr>
          <w:rFonts w:ascii="Times New Roman" w:hAnsi="Times New Roman"/>
          <w:b/>
          <w:sz w:val="24"/>
          <w:szCs w:val="24"/>
        </w:rPr>
        <w:t>Course Content:</w:t>
      </w:r>
    </w:p>
    <w:p w14:paraId="438F0374" w14:textId="77777777" w:rsidR="0083237D" w:rsidRPr="00473A70" w:rsidRDefault="0083237D" w:rsidP="00E61BC9">
      <w:pPr>
        <w:pStyle w:val="MediumGrid1-Accent21"/>
        <w:spacing w:after="0" w:line="240" w:lineRule="auto"/>
        <w:ind w:left="0" w:firstLine="360"/>
        <w:rPr>
          <w:rFonts w:ascii="Times New Roman" w:hAnsi="Times New Roman"/>
          <w:sz w:val="24"/>
          <w:szCs w:val="24"/>
        </w:rPr>
      </w:pPr>
      <w:r w:rsidRPr="00473A70">
        <w:rPr>
          <w:rFonts w:ascii="Times New Roman" w:hAnsi="Times New Roman"/>
          <w:sz w:val="24"/>
          <w:szCs w:val="24"/>
        </w:rPr>
        <w:t>Introduction</w:t>
      </w:r>
      <w:r w:rsidR="00FE6F0C" w:rsidRPr="00473A70">
        <w:rPr>
          <w:rFonts w:ascii="Times New Roman" w:hAnsi="Times New Roman"/>
          <w:sz w:val="24"/>
          <w:szCs w:val="24"/>
        </w:rPr>
        <w:t xml:space="preserve"> and Overview of the Course</w:t>
      </w:r>
    </w:p>
    <w:p w14:paraId="60845F01" w14:textId="77777777" w:rsidR="00DC7D92" w:rsidRPr="00473A70" w:rsidRDefault="00DC7D92" w:rsidP="00FE6F0C">
      <w:pPr>
        <w:pStyle w:val="MediumGrid1-Accent21"/>
        <w:numPr>
          <w:ilvl w:val="0"/>
          <w:numId w:val="8"/>
        </w:numPr>
        <w:spacing w:after="0" w:line="240" w:lineRule="auto"/>
        <w:rPr>
          <w:rFonts w:ascii="Times New Roman" w:hAnsi="Times New Roman"/>
          <w:sz w:val="24"/>
          <w:szCs w:val="24"/>
        </w:rPr>
      </w:pPr>
      <w:r w:rsidRPr="00473A70">
        <w:rPr>
          <w:rFonts w:ascii="Times New Roman" w:hAnsi="Times New Roman"/>
          <w:sz w:val="24"/>
          <w:szCs w:val="24"/>
        </w:rPr>
        <w:t>Communication in Nursing</w:t>
      </w:r>
    </w:p>
    <w:p w14:paraId="513D940F" w14:textId="77777777" w:rsidR="00FE6F0C" w:rsidRPr="00473A70" w:rsidRDefault="00FE6F0C" w:rsidP="00D54691">
      <w:pPr>
        <w:pStyle w:val="MediumGrid1-Accent21"/>
        <w:tabs>
          <w:tab w:val="left" w:pos="1800"/>
          <w:tab w:val="left" w:pos="2160"/>
        </w:tabs>
        <w:spacing w:after="0" w:line="240" w:lineRule="auto"/>
        <w:ind w:left="1440"/>
        <w:rPr>
          <w:rFonts w:ascii="Times New Roman" w:hAnsi="Times New Roman"/>
          <w:sz w:val="24"/>
          <w:szCs w:val="24"/>
        </w:rPr>
      </w:pPr>
      <w:r w:rsidRPr="00473A70">
        <w:rPr>
          <w:rFonts w:ascii="Times New Roman" w:hAnsi="Times New Roman"/>
          <w:sz w:val="24"/>
          <w:szCs w:val="24"/>
        </w:rPr>
        <w:t>1.1 Documentation of Nursing Care</w:t>
      </w:r>
    </w:p>
    <w:p w14:paraId="4265F677" w14:textId="77777777" w:rsidR="00FE6F0C" w:rsidRPr="00473A70" w:rsidRDefault="00FE6F0C" w:rsidP="00FE6F0C">
      <w:pPr>
        <w:pStyle w:val="MediumGrid1-Accent21"/>
        <w:spacing w:after="0" w:line="240" w:lineRule="auto"/>
        <w:ind w:left="1440"/>
        <w:rPr>
          <w:rFonts w:ascii="Times New Roman" w:hAnsi="Times New Roman"/>
          <w:sz w:val="24"/>
          <w:szCs w:val="24"/>
        </w:rPr>
      </w:pPr>
      <w:r w:rsidRPr="00473A70">
        <w:rPr>
          <w:rFonts w:ascii="Times New Roman" w:hAnsi="Times New Roman"/>
          <w:sz w:val="24"/>
          <w:szCs w:val="24"/>
        </w:rPr>
        <w:t xml:space="preserve">1.2 </w:t>
      </w:r>
      <w:r w:rsidR="008B41AB" w:rsidRPr="00473A70">
        <w:rPr>
          <w:rFonts w:ascii="Times New Roman" w:hAnsi="Times New Roman"/>
          <w:sz w:val="24"/>
          <w:szCs w:val="24"/>
        </w:rPr>
        <w:t>Communication</w:t>
      </w:r>
      <w:r w:rsidRPr="00473A70">
        <w:rPr>
          <w:rFonts w:ascii="Times New Roman" w:hAnsi="Times New Roman"/>
          <w:sz w:val="24"/>
          <w:szCs w:val="24"/>
        </w:rPr>
        <w:t xml:space="preserve"> and the Nurse-Patient Relationship</w:t>
      </w:r>
    </w:p>
    <w:p w14:paraId="5CAD061A" w14:textId="77777777" w:rsidR="00FE6F0C" w:rsidRPr="00473A70" w:rsidRDefault="00FE6F0C" w:rsidP="00FE6F0C">
      <w:pPr>
        <w:pStyle w:val="MediumGrid1-Accent21"/>
        <w:spacing w:after="0" w:line="240" w:lineRule="auto"/>
        <w:ind w:left="1440"/>
        <w:rPr>
          <w:rFonts w:ascii="Times New Roman" w:hAnsi="Times New Roman"/>
          <w:sz w:val="24"/>
          <w:szCs w:val="24"/>
        </w:rPr>
      </w:pPr>
      <w:r w:rsidRPr="00473A70">
        <w:rPr>
          <w:rFonts w:ascii="Times New Roman" w:hAnsi="Times New Roman"/>
          <w:sz w:val="24"/>
          <w:szCs w:val="24"/>
        </w:rPr>
        <w:t>1.3 Patient Teaching</w:t>
      </w:r>
    </w:p>
    <w:p w14:paraId="74CFE93C" w14:textId="77777777" w:rsidR="00FE6F0C" w:rsidRPr="00473A70" w:rsidRDefault="00FE6F0C" w:rsidP="00FE6F0C">
      <w:pPr>
        <w:pStyle w:val="MediumGrid1-Accent21"/>
        <w:spacing w:after="0" w:line="240" w:lineRule="auto"/>
        <w:ind w:left="1440"/>
        <w:rPr>
          <w:rFonts w:ascii="Times New Roman" w:hAnsi="Times New Roman"/>
          <w:sz w:val="24"/>
          <w:szCs w:val="24"/>
        </w:rPr>
      </w:pPr>
    </w:p>
    <w:p w14:paraId="6733A22C" w14:textId="77777777" w:rsidR="00FE6F0C" w:rsidRPr="00473A70" w:rsidRDefault="00FE6F0C" w:rsidP="00FE6F0C">
      <w:pPr>
        <w:pStyle w:val="MediumGrid1-Accent21"/>
        <w:numPr>
          <w:ilvl w:val="0"/>
          <w:numId w:val="8"/>
        </w:numPr>
        <w:spacing w:after="0" w:line="240" w:lineRule="auto"/>
        <w:rPr>
          <w:rFonts w:ascii="Times New Roman" w:hAnsi="Times New Roman"/>
          <w:sz w:val="24"/>
          <w:szCs w:val="24"/>
        </w:rPr>
      </w:pPr>
      <w:r w:rsidRPr="00473A70">
        <w:rPr>
          <w:rFonts w:ascii="Times New Roman" w:hAnsi="Times New Roman"/>
          <w:sz w:val="24"/>
          <w:szCs w:val="24"/>
        </w:rPr>
        <w:t>The Nursing Process</w:t>
      </w:r>
    </w:p>
    <w:p w14:paraId="42E16A18" w14:textId="77777777" w:rsidR="00FE6F0C" w:rsidRPr="00473A70" w:rsidRDefault="00FE6F0C" w:rsidP="00FE6F0C">
      <w:pPr>
        <w:pStyle w:val="MediumGrid1-Accent21"/>
        <w:numPr>
          <w:ilvl w:val="1"/>
          <w:numId w:val="9"/>
        </w:numPr>
        <w:spacing w:after="0" w:line="240" w:lineRule="auto"/>
        <w:rPr>
          <w:rFonts w:ascii="Times New Roman" w:hAnsi="Times New Roman"/>
          <w:sz w:val="24"/>
          <w:szCs w:val="24"/>
        </w:rPr>
      </w:pPr>
      <w:r w:rsidRPr="00473A70">
        <w:rPr>
          <w:rFonts w:ascii="Times New Roman" w:hAnsi="Times New Roman"/>
          <w:sz w:val="24"/>
          <w:szCs w:val="24"/>
        </w:rPr>
        <w:t>Overview of the Nursing Process</w:t>
      </w:r>
    </w:p>
    <w:p w14:paraId="5CAFFB13" w14:textId="77777777" w:rsidR="00FE6F0C" w:rsidRPr="00473A70" w:rsidRDefault="00FE6F0C" w:rsidP="00FE6F0C">
      <w:pPr>
        <w:pStyle w:val="MediumGrid1-Accent21"/>
        <w:numPr>
          <w:ilvl w:val="1"/>
          <w:numId w:val="9"/>
        </w:numPr>
        <w:spacing w:after="0" w:line="240" w:lineRule="auto"/>
        <w:ind w:left="720" w:firstLine="720"/>
        <w:rPr>
          <w:rFonts w:ascii="Times New Roman" w:hAnsi="Times New Roman"/>
          <w:sz w:val="24"/>
          <w:szCs w:val="24"/>
        </w:rPr>
      </w:pPr>
      <w:r w:rsidRPr="00473A70">
        <w:rPr>
          <w:rFonts w:ascii="Times New Roman" w:hAnsi="Times New Roman"/>
          <w:sz w:val="24"/>
          <w:szCs w:val="24"/>
        </w:rPr>
        <w:t>Assessment, Nursing Diagnosis and Planning</w:t>
      </w:r>
    </w:p>
    <w:p w14:paraId="663FF85E" w14:textId="4AF89295" w:rsidR="00FE6F0C" w:rsidRPr="00473A70" w:rsidRDefault="00FE6F0C" w:rsidP="00FE6F0C">
      <w:pPr>
        <w:pStyle w:val="MediumGrid1-Accent21"/>
        <w:spacing w:after="0" w:line="240" w:lineRule="auto"/>
        <w:ind w:firstLine="720"/>
        <w:rPr>
          <w:rFonts w:ascii="Times New Roman" w:hAnsi="Times New Roman"/>
          <w:sz w:val="24"/>
          <w:szCs w:val="24"/>
        </w:rPr>
      </w:pPr>
      <w:r w:rsidRPr="00473A70">
        <w:rPr>
          <w:rFonts w:ascii="Times New Roman" w:hAnsi="Times New Roman"/>
          <w:sz w:val="24"/>
          <w:szCs w:val="24"/>
        </w:rPr>
        <w:t xml:space="preserve">2.3     </w:t>
      </w:r>
      <w:r w:rsidR="00F548F2">
        <w:rPr>
          <w:rFonts w:ascii="Times New Roman" w:hAnsi="Times New Roman"/>
          <w:sz w:val="24"/>
          <w:szCs w:val="24"/>
        </w:rPr>
        <w:t xml:space="preserve">  </w:t>
      </w:r>
      <w:r w:rsidRPr="00473A70">
        <w:rPr>
          <w:rFonts w:ascii="Times New Roman" w:hAnsi="Times New Roman"/>
          <w:sz w:val="24"/>
          <w:szCs w:val="24"/>
        </w:rPr>
        <w:t>Implementation and Evaluation</w:t>
      </w:r>
    </w:p>
    <w:p w14:paraId="3F2820A4" w14:textId="77777777" w:rsidR="00FE6F0C" w:rsidRPr="00473A70" w:rsidRDefault="00FE6F0C" w:rsidP="00FE6F0C">
      <w:pPr>
        <w:pStyle w:val="MediumGrid1-Accent21"/>
        <w:spacing w:after="0" w:line="240" w:lineRule="auto"/>
        <w:ind w:left="1440"/>
        <w:rPr>
          <w:rFonts w:ascii="Times New Roman" w:hAnsi="Times New Roman"/>
          <w:sz w:val="24"/>
          <w:szCs w:val="24"/>
        </w:rPr>
      </w:pPr>
    </w:p>
    <w:p w14:paraId="0178FC0A" w14:textId="77777777" w:rsidR="00DD6ECE" w:rsidRPr="00473A70" w:rsidRDefault="00DD6ECE" w:rsidP="00FE6F0C">
      <w:pPr>
        <w:pStyle w:val="MediumGrid1-Accent21"/>
        <w:numPr>
          <w:ilvl w:val="0"/>
          <w:numId w:val="8"/>
        </w:numPr>
        <w:spacing w:after="0" w:line="240" w:lineRule="auto"/>
        <w:rPr>
          <w:rFonts w:ascii="Times New Roman" w:hAnsi="Times New Roman"/>
          <w:sz w:val="24"/>
          <w:szCs w:val="24"/>
        </w:rPr>
      </w:pPr>
      <w:r w:rsidRPr="00473A70">
        <w:rPr>
          <w:rFonts w:ascii="Times New Roman" w:hAnsi="Times New Roman"/>
          <w:sz w:val="24"/>
          <w:szCs w:val="24"/>
        </w:rPr>
        <w:t xml:space="preserve"> Basic Nursing Skills</w:t>
      </w:r>
    </w:p>
    <w:p w14:paraId="1969B18D" w14:textId="77777777" w:rsidR="00DD6ECE" w:rsidRPr="00473A70" w:rsidRDefault="00DD6E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Infection, Protective Mechanisms and Asepsis</w:t>
      </w:r>
    </w:p>
    <w:p w14:paraId="06CD1E42" w14:textId="77777777" w:rsidR="00DD6ECE" w:rsidRPr="00473A70" w:rsidRDefault="00DD6E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Infection Control in the Hospital and Home</w:t>
      </w:r>
    </w:p>
    <w:p w14:paraId="060E7327" w14:textId="77777777" w:rsidR="00DD6ECE" w:rsidRPr="00473A70" w:rsidRDefault="00DD6E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Assisting with Hygiene, Personal care, Skin care and the Prevention of Pressure Ulcers</w:t>
      </w:r>
    </w:p>
    <w:p w14:paraId="73645E98" w14:textId="77777777" w:rsidR="00DD6ECE" w:rsidRPr="00473A70" w:rsidRDefault="00DD6E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Patient Environment and Safety</w:t>
      </w:r>
    </w:p>
    <w:p w14:paraId="6C8DD0FC" w14:textId="77777777" w:rsidR="00DD6ECE" w:rsidRPr="00473A70" w:rsidRDefault="00DD6E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Measuring Vital Signs</w:t>
      </w:r>
    </w:p>
    <w:p w14:paraId="17973B07" w14:textId="77777777" w:rsidR="00372ACE" w:rsidRPr="00473A70" w:rsidRDefault="00372A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Medication Administration</w:t>
      </w:r>
    </w:p>
    <w:p w14:paraId="1FC0292D" w14:textId="77777777" w:rsidR="00DD6ECE" w:rsidRPr="00473A70" w:rsidRDefault="00DD6ECE" w:rsidP="00FE6F0C">
      <w:pPr>
        <w:pStyle w:val="MediumGrid1-Accent21"/>
        <w:numPr>
          <w:ilvl w:val="1"/>
          <w:numId w:val="2"/>
        </w:numPr>
        <w:spacing w:after="0" w:line="240" w:lineRule="auto"/>
        <w:ind w:left="2160"/>
        <w:rPr>
          <w:rFonts w:ascii="Times New Roman" w:hAnsi="Times New Roman"/>
          <w:sz w:val="24"/>
          <w:szCs w:val="24"/>
        </w:rPr>
      </w:pPr>
      <w:r w:rsidRPr="00473A70">
        <w:rPr>
          <w:rFonts w:ascii="Times New Roman" w:hAnsi="Times New Roman"/>
          <w:sz w:val="24"/>
          <w:szCs w:val="24"/>
        </w:rPr>
        <w:t>Diagnostic Test and Specimen Collection</w:t>
      </w:r>
    </w:p>
    <w:p w14:paraId="29F86E94" w14:textId="77777777" w:rsidR="00BA21CA" w:rsidRPr="00473A70" w:rsidRDefault="00BA21CA" w:rsidP="00BA21CA">
      <w:pPr>
        <w:pStyle w:val="MediumGrid1-Accent21"/>
        <w:spacing w:after="0" w:line="240" w:lineRule="auto"/>
        <w:ind w:left="2160"/>
        <w:rPr>
          <w:rFonts w:ascii="Times New Roman" w:hAnsi="Times New Roman"/>
          <w:sz w:val="24"/>
          <w:szCs w:val="24"/>
        </w:rPr>
      </w:pPr>
    </w:p>
    <w:p w14:paraId="3AB6E554" w14:textId="77777777" w:rsidR="0064576E" w:rsidRPr="00473A70" w:rsidRDefault="00054660" w:rsidP="00FE6F0C">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Meeting Basic Physiologic Needs</w:t>
      </w:r>
    </w:p>
    <w:p w14:paraId="15889EE3" w14:textId="77777777" w:rsidR="00FE6F0C" w:rsidRPr="00473A70" w:rsidRDefault="00FE6F0C" w:rsidP="00D54691">
      <w:pPr>
        <w:pStyle w:val="MediumGrid1-Accent21"/>
        <w:spacing w:after="0" w:line="240" w:lineRule="auto"/>
        <w:ind w:firstLine="720"/>
        <w:rPr>
          <w:rFonts w:ascii="Times New Roman" w:hAnsi="Times New Roman"/>
          <w:sz w:val="24"/>
          <w:szCs w:val="24"/>
        </w:rPr>
      </w:pPr>
      <w:r w:rsidRPr="00473A70">
        <w:rPr>
          <w:rFonts w:ascii="Times New Roman" w:hAnsi="Times New Roman"/>
          <w:sz w:val="24"/>
          <w:szCs w:val="24"/>
        </w:rPr>
        <w:t>4.1  Diet Therapy and Assisted Feedings</w:t>
      </w:r>
    </w:p>
    <w:p w14:paraId="35441600" w14:textId="77777777" w:rsidR="00FE6F0C" w:rsidRPr="00473A70" w:rsidRDefault="00D54691" w:rsidP="00FE6F0C">
      <w:pPr>
        <w:pStyle w:val="MediumGrid1-Accent21"/>
        <w:spacing w:after="0" w:line="240" w:lineRule="auto"/>
        <w:ind w:left="0"/>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00FE6F0C" w:rsidRPr="00473A70">
        <w:rPr>
          <w:rFonts w:ascii="Times New Roman" w:hAnsi="Times New Roman"/>
          <w:sz w:val="24"/>
          <w:szCs w:val="24"/>
        </w:rPr>
        <w:t>4.2  Assisting with Respiration and Oxygen delivery</w:t>
      </w:r>
    </w:p>
    <w:p w14:paraId="100CC5EF" w14:textId="77777777" w:rsidR="00FE6F0C" w:rsidRPr="00473A70" w:rsidRDefault="00D54691" w:rsidP="00FE6F0C">
      <w:pPr>
        <w:pStyle w:val="MediumGrid1-Accent21"/>
        <w:spacing w:after="0" w:line="240" w:lineRule="auto"/>
        <w:ind w:left="0"/>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00FE6F0C" w:rsidRPr="00473A70">
        <w:rPr>
          <w:rFonts w:ascii="Times New Roman" w:hAnsi="Times New Roman"/>
          <w:sz w:val="24"/>
          <w:szCs w:val="24"/>
        </w:rPr>
        <w:t>4.3  Promoting Urinary Elimination</w:t>
      </w:r>
    </w:p>
    <w:p w14:paraId="551223AF" w14:textId="77777777" w:rsidR="00FE6F0C" w:rsidRPr="00473A70" w:rsidRDefault="00D54691" w:rsidP="00FE6F0C">
      <w:pPr>
        <w:pStyle w:val="MediumGrid1-Accent21"/>
        <w:spacing w:after="0" w:line="240" w:lineRule="auto"/>
        <w:ind w:left="0"/>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00FE6F0C" w:rsidRPr="00473A70">
        <w:rPr>
          <w:rFonts w:ascii="Times New Roman" w:hAnsi="Times New Roman"/>
          <w:sz w:val="24"/>
          <w:szCs w:val="24"/>
        </w:rPr>
        <w:t>4.4  Promoting Bowel Elimination</w:t>
      </w:r>
    </w:p>
    <w:p w14:paraId="33EFE3D1" w14:textId="77777777" w:rsidR="00FE6F0C" w:rsidRPr="00473A70" w:rsidRDefault="00D54691" w:rsidP="00FE6F0C">
      <w:pPr>
        <w:pStyle w:val="MediumGrid1-Accent21"/>
        <w:spacing w:after="0" w:line="240" w:lineRule="auto"/>
        <w:ind w:left="0"/>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00FE6F0C" w:rsidRPr="00473A70">
        <w:rPr>
          <w:rFonts w:ascii="Times New Roman" w:hAnsi="Times New Roman"/>
          <w:sz w:val="24"/>
          <w:szCs w:val="24"/>
        </w:rPr>
        <w:t>4.5  Promoting Sleep and Comfort</w:t>
      </w:r>
    </w:p>
    <w:p w14:paraId="15038A57" w14:textId="77777777" w:rsidR="00FE6F0C" w:rsidRPr="00473A70" w:rsidRDefault="00D54691" w:rsidP="00FE6F0C">
      <w:pPr>
        <w:pStyle w:val="MediumGrid1-Accent21"/>
        <w:spacing w:after="0" w:line="240" w:lineRule="auto"/>
        <w:ind w:left="0"/>
        <w:rPr>
          <w:rFonts w:ascii="Times New Roman" w:hAnsi="Times New Roman"/>
          <w:sz w:val="24"/>
          <w:szCs w:val="24"/>
        </w:rPr>
      </w:pPr>
      <w:r w:rsidRPr="00473A70">
        <w:rPr>
          <w:rFonts w:ascii="Times New Roman" w:hAnsi="Times New Roman"/>
          <w:sz w:val="24"/>
          <w:szCs w:val="24"/>
        </w:rPr>
        <w:tab/>
      </w:r>
      <w:r w:rsidRPr="00473A70">
        <w:rPr>
          <w:rFonts w:ascii="Times New Roman" w:hAnsi="Times New Roman"/>
          <w:sz w:val="24"/>
          <w:szCs w:val="24"/>
        </w:rPr>
        <w:tab/>
      </w:r>
      <w:r w:rsidR="00FE6F0C" w:rsidRPr="00473A70">
        <w:rPr>
          <w:rFonts w:ascii="Times New Roman" w:hAnsi="Times New Roman"/>
          <w:sz w:val="24"/>
          <w:szCs w:val="24"/>
        </w:rPr>
        <w:t>4.6  Complementary and Alternative Therapies</w:t>
      </w:r>
    </w:p>
    <w:p w14:paraId="43DEF509" w14:textId="77777777" w:rsidR="00FE6F0C" w:rsidRPr="00473A70" w:rsidRDefault="00FE6F0C" w:rsidP="00FE6F0C">
      <w:pPr>
        <w:pStyle w:val="MediumGrid1-Accent21"/>
        <w:spacing w:after="0" w:line="240" w:lineRule="auto"/>
        <w:rPr>
          <w:rFonts w:ascii="Times New Roman" w:hAnsi="Times New Roman"/>
          <w:sz w:val="24"/>
          <w:szCs w:val="24"/>
        </w:rPr>
      </w:pPr>
    </w:p>
    <w:p w14:paraId="5B6B3468" w14:textId="77777777" w:rsidR="00FE6F0C" w:rsidRPr="00473A70" w:rsidRDefault="00FE6F0C" w:rsidP="00FE6F0C">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Care for the Immobile Patient</w:t>
      </w:r>
    </w:p>
    <w:p w14:paraId="3AC66754" w14:textId="77777777" w:rsidR="00FE6F0C" w:rsidRPr="00473A70" w:rsidRDefault="00FE6F0C" w:rsidP="00D54691">
      <w:pPr>
        <w:pStyle w:val="MediumGrid1-Accent21"/>
        <w:numPr>
          <w:ilvl w:val="1"/>
          <w:numId w:val="2"/>
        </w:numPr>
        <w:tabs>
          <w:tab w:val="left" w:pos="1980"/>
        </w:tabs>
        <w:spacing w:after="0" w:line="240" w:lineRule="auto"/>
        <w:ind w:left="1980" w:hanging="540"/>
        <w:rPr>
          <w:rFonts w:ascii="Times New Roman" w:hAnsi="Times New Roman"/>
          <w:sz w:val="24"/>
          <w:szCs w:val="24"/>
        </w:rPr>
      </w:pPr>
      <w:r w:rsidRPr="00473A70">
        <w:rPr>
          <w:rFonts w:ascii="Times New Roman" w:hAnsi="Times New Roman"/>
          <w:sz w:val="24"/>
          <w:szCs w:val="24"/>
        </w:rPr>
        <w:t>Promoting Musculoskeletal Function</w:t>
      </w:r>
    </w:p>
    <w:p w14:paraId="6876CA6B" w14:textId="77777777" w:rsidR="00FE6F0C" w:rsidRPr="00473A70" w:rsidRDefault="00FE6F0C" w:rsidP="00FE6F0C">
      <w:pPr>
        <w:pStyle w:val="MediumGrid1-Accent21"/>
        <w:spacing w:after="0" w:line="240" w:lineRule="auto"/>
        <w:rPr>
          <w:rFonts w:ascii="Times New Roman" w:hAnsi="Times New Roman"/>
          <w:sz w:val="24"/>
          <w:szCs w:val="24"/>
        </w:rPr>
      </w:pPr>
    </w:p>
    <w:p w14:paraId="304060F6" w14:textId="77777777" w:rsidR="00FE6F0C" w:rsidRPr="00473A70" w:rsidRDefault="00FE6F0C" w:rsidP="00FE6F0C">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Care for the Elderly</w:t>
      </w:r>
    </w:p>
    <w:p w14:paraId="30D47B09" w14:textId="77777777" w:rsidR="00FE6F0C" w:rsidRPr="00473A70" w:rsidRDefault="00FE6F0C" w:rsidP="00D54691">
      <w:pPr>
        <w:pStyle w:val="MediumGrid1-Accent21"/>
        <w:numPr>
          <w:ilvl w:val="1"/>
          <w:numId w:val="2"/>
        </w:numPr>
        <w:tabs>
          <w:tab w:val="left" w:pos="1980"/>
        </w:tabs>
        <w:spacing w:after="0" w:line="240" w:lineRule="auto"/>
        <w:ind w:hanging="1440"/>
        <w:rPr>
          <w:rFonts w:ascii="Times New Roman" w:hAnsi="Times New Roman"/>
          <w:sz w:val="24"/>
          <w:szCs w:val="24"/>
        </w:rPr>
      </w:pPr>
      <w:r w:rsidRPr="00473A70">
        <w:rPr>
          <w:rFonts w:ascii="Times New Roman" w:hAnsi="Times New Roman"/>
          <w:sz w:val="24"/>
          <w:szCs w:val="24"/>
        </w:rPr>
        <w:t>Common Physical Problems of the Elderly</w:t>
      </w:r>
    </w:p>
    <w:p w14:paraId="6280CE8D" w14:textId="77777777" w:rsidR="00FE6F0C" w:rsidRPr="00473A70" w:rsidRDefault="00FE6F0C" w:rsidP="00D54691">
      <w:pPr>
        <w:pStyle w:val="MediumGrid1-Accent21"/>
        <w:numPr>
          <w:ilvl w:val="1"/>
          <w:numId w:val="2"/>
        </w:numPr>
        <w:tabs>
          <w:tab w:val="left" w:pos="1980"/>
        </w:tabs>
        <w:spacing w:after="0" w:line="240" w:lineRule="auto"/>
        <w:ind w:hanging="1440"/>
        <w:rPr>
          <w:rFonts w:ascii="Times New Roman" w:hAnsi="Times New Roman"/>
          <w:sz w:val="24"/>
          <w:szCs w:val="24"/>
        </w:rPr>
      </w:pPr>
      <w:r w:rsidRPr="00473A70">
        <w:rPr>
          <w:rFonts w:ascii="Times New Roman" w:hAnsi="Times New Roman"/>
          <w:sz w:val="24"/>
          <w:szCs w:val="24"/>
        </w:rPr>
        <w:t>Common Psychological Problems of the Elderly</w:t>
      </w:r>
    </w:p>
    <w:p w14:paraId="0280DF9A" w14:textId="77777777" w:rsidR="00FE6F0C" w:rsidRPr="00473A70" w:rsidRDefault="00FE6F0C" w:rsidP="00FE6F0C">
      <w:pPr>
        <w:pStyle w:val="MediumGrid1-Accent21"/>
        <w:spacing w:after="0" w:line="240" w:lineRule="auto"/>
        <w:rPr>
          <w:rFonts w:ascii="Times New Roman" w:hAnsi="Times New Roman"/>
          <w:sz w:val="24"/>
          <w:szCs w:val="24"/>
        </w:rPr>
      </w:pPr>
    </w:p>
    <w:p w14:paraId="250ECB66" w14:textId="77777777" w:rsidR="00FE6F0C" w:rsidRPr="00473A70" w:rsidRDefault="00FE6F0C" w:rsidP="00D54691">
      <w:pPr>
        <w:pStyle w:val="MediumGrid1-Accent21"/>
        <w:numPr>
          <w:ilvl w:val="0"/>
          <w:numId w:val="2"/>
        </w:numPr>
        <w:spacing w:after="0" w:line="240" w:lineRule="auto"/>
        <w:rPr>
          <w:rFonts w:ascii="Times New Roman" w:hAnsi="Times New Roman"/>
          <w:sz w:val="24"/>
          <w:szCs w:val="24"/>
        </w:rPr>
      </w:pPr>
      <w:r w:rsidRPr="00473A70">
        <w:rPr>
          <w:rFonts w:ascii="Times New Roman" w:hAnsi="Times New Roman"/>
          <w:sz w:val="24"/>
          <w:szCs w:val="24"/>
        </w:rPr>
        <w:t>Developmental, Psychosocial and Cultural Considerations</w:t>
      </w:r>
    </w:p>
    <w:p w14:paraId="439DC13A" w14:textId="77777777" w:rsidR="00FE6F0C" w:rsidRPr="00473A70" w:rsidRDefault="00FE6F0C" w:rsidP="00D54691">
      <w:pPr>
        <w:pStyle w:val="MediumGrid1-Accent21"/>
        <w:numPr>
          <w:ilvl w:val="1"/>
          <w:numId w:val="2"/>
        </w:numPr>
        <w:spacing w:after="0" w:line="240" w:lineRule="auto"/>
        <w:ind w:hanging="1440"/>
        <w:rPr>
          <w:rFonts w:ascii="Times New Roman" w:hAnsi="Times New Roman"/>
          <w:sz w:val="24"/>
          <w:szCs w:val="24"/>
        </w:rPr>
      </w:pPr>
      <w:r w:rsidRPr="00473A70">
        <w:rPr>
          <w:rFonts w:ascii="Times New Roman" w:hAnsi="Times New Roman"/>
          <w:sz w:val="24"/>
          <w:szCs w:val="24"/>
        </w:rPr>
        <w:t>Adulthood and the Family</w:t>
      </w:r>
    </w:p>
    <w:p w14:paraId="160AAF41" w14:textId="77777777" w:rsidR="00FE6F0C" w:rsidRPr="00473A70" w:rsidRDefault="00FE6F0C" w:rsidP="00D54691">
      <w:pPr>
        <w:pStyle w:val="MediumGrid1-Accent21"/>
        <w:numPr>
          <w:ilvl w:val="1"/>
          <w:numId w:val="2"/>
        </w:numPr>
        <w:spacing w:after="0" w:line="240" w:lineRule="auto"/>
        <w:ind w:hanging="1440"/>
        <w:rPr>
          <w:rFonts w:ascii="Times New Roman" w:hAnsi="Times New Roman"/>
          <w:sz w:val="24"/>
          <w:szCs w:val="24"/>
        </w:rPr>
      </w:pPr>
      <w:r w:rsidRPr="00473A70">
        <w:rPr>
          <w:rFonts w:ascii="Times New Roman" w:hAnsi="Times New Roman"/>
          <w:sz w:val="24"/>
          <w:szCs w:val="24"/>
        </w:rPr>
        <w:t>Promoting Healthy Adaptation to Aging</w:t>
      </w:r>
    </w:p>
    <w:p w14:paraId="32F21AA5" w14:textId="77777777" w:rsidR="00FE6F0C" w:rsidRPr="00473A70" w:rsidRDefault="00FE6F0C" w:rsidP="00D54691">
      <w:pPr>
        <w:pStyle w:val="MediumGrid1-Accent21"/>
        <w:numPr>
          <w:ilvl w:val="1"/>
          <w:numId w:val="2"/>
        </w:numPr>
        <w:spacing w:after="0" w:line="240" w:lineRule="auto"/>
        <w:ind w:hanging="1440"/>
        <w:rPr>
          <w:rFonts w:ascii="Times New Roman" w:hAnsi="Times New Roman"/>
          <w:sz w:val="24"/>
          <w:szCs w:val="24"/>
        </w:rPr>
      </w:pPr>
      <w:r w:rsidRPr="00473A70">
        <w:rPr>
          <w:rFonts w:ascii="Times New Roman" w:hAnsi="Times New Roman"/>
          <w:sz w:val="24"/>
          <w:szCs w:val="24"/>
        </w:rPr>
        <w:t>Cultural and Spiritual Aspects of Patient care</w:t>
      </w:r>
    </w:p>
    <w:p w14:paraId="0CF4F11B" w14:textId="77777777" w:rsidR="00FE6F0C" w:rsidRPr="00473A70" w:rsidRDefault="00FE6F0C" w:rsidP="00D54691">
      <w:pPr>
        <w:pStyle w:val="MediumGrid1-Accent21"/>
        <w:numPr>
          <w:ilvl w:val="1"/>
          <w:numId w:val="2"/>
        </w:numPr>
        <w:spacing w:after="0" w:line="240" w:lineRule="auto"/>
        <w:ind w:hanging="1440"/>
        <w:rPr>
          <w:rFonts w:ascii="Times New Roman" w:hAnsi="Times New Roman"/>
          <w:sz w:val="24"/>
          <w:szCs w:val="24"/>
        </w:rPr>
      </w:pPr>
      <w:r w:rsidRPr="00473A70">
        <w:rPr>
          <w:rFonts w:ascii="Times New Roman" w:hAnsi="Times New Roman"/>
          <w:sz w:val="24"/>
          <w:szCs w:val="24"/>
        </w:rPr>
        <w:t>Loss, Grief and the Dying Patient</w:t>
      </w:r>
    </w:p>
    <w:p w14:paraId="2BD23F06" w14:textId="77777777" w:rsidR="00054660" w:rsidRPr="00473A70" w:rsidRDefault="00054660" w:rsidP="00B95057">
      <w:pPr>
        <w:pStyle w:val="MediumGrid1-Accent21"/>
        <w:spacing w:after="0" w:line="240" w:lineRule="auto"/>
        <w:ind w:left="0"/>
        <w:rPr>
          <w:rFonts w:ascii="Times New Roman" w:hAnsi="Times New Roman"/>
          <w:sz w:val="24"/>
          <w:szCs w:val="24"/>
        </w:rPr>
      </w:pPr>
    </w:p>
    <w:p w14:paraId="3BC89515" w14:textId="77777777" w:rsidR="00E81C3E" w:rsidRPr="00473A70" w:rsidRDefault="001A73A6" w:rsidP="00F548F2">
      <w:pPr>
        <w:pStyle w:val="MediumGrid1-Accent21"/>
        <w:spacing w:after="0" w:line="240" w:lineRule="auto"/>
        <w:ind w:left="0"/>
        <w:outlineLvl w:val="0"/>
        <w:rPr>
          <w:rFonts w:ascii="Times New Roman" w:hAnsi="Times New Roman"/>
          <w:b/>
          <w:sz w:val="24"/>
          <w:szCs w:val="24"/>
        </w:rPr>
      </w:pPr>
      <w:r w:rsidRPr="00473A70">
        <w:rPr>
          <w:rFonts w:ascii="Times New Roman" w:hAnsi="Times New Roman"/>
          <w:b/>
          <w:sz w:val="24"/>
          <w:szCs w:val="24"/>
        </w:rPr>
        <w:t>15</w:t>
      </w:r>
      <w:r w:rsidR="00B95057" w:rsidRPr="00473A70">
        <w:rPr>
          <w:rFonts w:ascii="Times New Roman" w:hAnsi="Times New Roman"/>
          <w:b/>
          <w:sz w:val="24"/>
          <w:szCs w:val="24"/>
        </w:rPr>
        <w:t xml:space="preserve">. </w:t>
      </w:r>
      <w:r w:rsidR="00E81C3E" w:rsidRPr="00473A70">
        <w:rPr>
          <w:rFonts w:ascii="Times New Roman" w:hAnsi="Times New Roman"/>
          <w:b/>
          <w:sz w:val="24"/>
          <w:szCs w:val="24"/>
        </w:rPr>
        <w:t>Course Reference/s:</w:t>
      </w:r>
    </w:p>
    <w:p w14:paraId="190C208C" w14:textId="77777777" w:rsidR="005B6E33" w:rsidRPr="00473A70" w:rsidRDefault="005B6E33" w:rsidP="00BA1E20">
      <w:pPr>
        <w:numPr>
          <w:ilvl w:val="0"/>
          <w:numId w:val="5"/>
        </w:numPr>
        <w:spacing w:after="0" w:line="240" w:lineRule="auto"/>
        <w:contextualSpacing/>
        <w:rPr>
          <w:rFonts w:ascii="Times New Roman" w:hAnsi="Times New Roman"/>
          <w:sz w:val="24"/>
          <w:szCs w:val="24"/>
        </w:rPr>
      </w:pPr>
      <w:r w:rsidRPr="00473A70">
        <w:rPr>
          <w:rFonts w:ascii="Times New Roman" w:hAnsi="Times New Roman"/>
          <w:sz w:val="24"/>
          <w:szCs w:val="24"/>
        </w:rPr>
        <w:t>Berman, A. et al. (201</w:t>
      </w:r>
      <w:r w:rsidR="00F958A2" w:rsidRPr="00473A70">
        <w:rPr>
          <w:rFonts w:ascii="Times New Roman" w:hAnsi="Times New Roman"/>
          <w:sz w:val="24"/>
          <w:szCs w:val="24"/>
        </w:rPr>
        <w:t>6</w:t>
      </w:r>
      <w:r w:rsidRPr="00473A70">
        <w:rPr>
          <w:rFonts w:ascii="Times New Roman" w:hAnsi="Times New Roman"/>
          <w:sz w:val="24"/>
          <w:szCs w:val="24"/>
        </w:rPr>
        <w:t>) Kozier &amp; Erb’s Fundamentals of Nursing: Concepts, Process and Practice. 10th</w:t>
      </w:r>
      <w:r w:rsidR="0016681C" w:rsidRPr="00473A70">
        <w:rPr>
          <w:rFonts w:ascii="Times New Roman" w:hAnsi="Times New Roman"/>
          <w:sz w:val="24"/>
          <w:szCs w:val="24"/>
        </w:rPr>
        <w:t xml:space="preserve"> Ed</w:t>
      </w:r>
      <w:r w:rsidRPr="00473A70">
        <w:rPr>
          <w:rFonts w:ascii="Times New Roman" w:hAnsi="Times New Roman"/>
          <w:sz w:val="24"/>
          <w:szCs w:val="24"/>
        </w:rPr>
        <w:t>. New Jersey: Pearson Education, Inc.</w:t>
      </w:r>
    </w:p>
    <w:p w14:paraId="01494D24" w14:textId="77777777" w:rsidR="0016681C" w:rsidRPr="00473A70" w:rsidRDefault="005B6E33" w:rsidP="00BA1E20">
      <w:pPr>
        <w:numPr>
          <w:ilvl w:val="0"/>
          <w:numId w:val="5"/>
        </w:numPr>
        <w:spacing w:after="0" w:line="240" w:lineRule="auto"/>
        <w:contextualSpacing/>
        <w:rPr>
          <w:rFonts w:ascii="Times New Roman" w:hAnsi="Times New Roman"/>
          <w:sz w:val="24"/>
          <w:szCs w:val="24"/>
        </w:rPr>
      </w:pPr>
      <w:r w:rsidRPr="00473A70">
        <w:rPr>
          <w:rFonts w:ascii="Times New Roman" w:hAnsi="Times New Roman"/>
          <w:sz w:val="24"/>
          <w:szCs w:val="24"/>
        </w:rPr>
        <w:t>Smelter S, Barc L. Bruuner and Suddarh.</w:t>
      </w:r>
      <w:r w:rsidR="0016681C" w:rsidRPr="00473A70">
        <w:rPr>
          <w:rFonts w:ascii="Times New Roman" w:hAnsi="Times New Roman"/>
          <w:sz w:val="24"/>
          <w:szCs w:val="24"/>
        </w:rPr>
        <w:t xml:space="preserve"> (2008)</w:t>
      </w:r>
      <w:r w:rsidRPr="00473A70">
        <w:rPr>
          <w:rFonts w:ascii="Times New Roman" w:hAnsi="Times New Roman"/>
          <w:sz w:val="24"/>
          <w:szCs w:val="24"/>
        </w:rPr>
        <w:t xml:space="preserve"> “Textbook of Medical-Surgical Nursing”.</w:t>
      </w:r>
      <w:r w:rsidR="0016681C" w:rsidRPr="00473A70">
        <w:rPr>
          <w:rFonts w:ascii="Times New Roman" w:hAnsi="Times New Roman"/>
          <w:sz w:val="24"/>
          <w:szCs w:val="24"/>
        </w:rPr>
        <w:t xml:space="preserve"> 11th Ed.</w:t>
      </w:r>
      <w:r w:rsidRPr="00473A70">
        <w:rPr>
          <w:rFonts w:ascii="Times New Roman" w:hAnsi="Times New Roman"/>
          <w:sz w:val="24"/>
          <w:szCs w:val="24"/>
        </w:rPr>
        <w:t xml:space="preserve"> Lippincott. CO. </w:t>
      </w:r>
    </w:p>
    <w:p w14:paraId="74210CFB" w14:textId="77777777" w:rsidR="00E81C3E" w:rsidRPr="00473A70" w:rsidRDefault="00E81C3E" w:rsidP="00BA1E20">
      <w:pPr>
        <w:numPr>
          <w:ilvl w:val="0"/>
          <w:numId w:val="5"/>
        </w:numPr>
        <w:spacing w:after="0" w:line="240" w:lineRule="auto"/>
        <w:contextualSpacing/>
        <w:rPr>
          <w:rFonts w:ascii="Times New Roman" w:hAnsi="Times New Roman"/>
          <w:sz w:val="24"/>
          <w:szCs w:val="24"/>
        </w:rPr>
      </w:pPr>
      <w:r w:rsidRPr="00473A70">
        <w:rPr>
          <w:rFonts w:ascii="Times New Roman" w:hAnsi="Times New Roman"/>
          <w:sz w:val="24"/>
          <w:szCs w:val="24"/>
        </w:rPr>
        <w:t>Taylor, C., L</w:t>
      </w:r>
      <w:r w:rsidR="007D24FB" w:rsidRPr="00473A70">
        <w:rPr>
          <w:rFonts w:ascii="Times New Roman" w:hAnsi="Times New Roman"/>
          <w:sz w:val="24"/>
          <w:szCs w:val="24"/>
        </w:rPr>
        <w:t>illis, C., and Lynn, P., (2014</w:t>
      </w:r>
      <w:r w:rsidRPr="00473A70">
        <w:rPr>
          <w:rFonts w:ascii="Times New Roman" w:hAnsi="Times New Roman"/>
          <w:sz w:val="24"/>
          <w:szCs w:val="24"/>
        </w:rPr>
        <w:t>) Fundamentals of Nursing: The a</w:t>
      </w:r>
      <w:r w:rsidR="0016681C" w:rsidRPr="00473A70">
        <w:rPr>
          <w:rFonts w:ascii="Times New Roman" w:hAnsi="Times New Roman"/>
          <w:sz w:val="24"/>
          <w:szCs w:val="24"/>
        </w:rPr>
        <w:t>rt and Science of Nursing Care. 8th Ed.</w:t>
      </w:r>
      <w:r w:rsidR="007D24FB" w:rsidRPr="00473A70">
        <w:rPr>
          <w:rFonts w:ascii="Times New Roman" w:hAnsi="Times New Roman"/>
          <w:sz w:val="24"/>
          <w:szCs w:val="24"/>
        </w:rPr>
        <w:t xml:space="preserve"> Pre</w:t>
      </w:r>
      <w:r w:rsidR="0016681C" w:rsidRPr="00473A70">
        <w:rPr>
          <w:rFonts w:ascii="Times New Roman" w:hAnsi="Times New Roman"/>
          <w:sz w:val="24"/>
          <w:szCs w:val="24"/>
        </w:rPr>
        <w:t>ntice Hall</w:t>
      </w:r>
      <w:r w:rsidR="007D24FB" w:rsidRPr="00473A70">
        <w:rPr>
          <w:rFonts w:ascii="Times New Roman" w:hAnsi="Times New Roman"/>
          <w:sz w:val="24"/>
          <w:szCs w:val="24"/>
        </w:rPr>
        <w:t xml:space="preserve"> </w:t>
      </w:r>
    </w:p>
    <w:p w14:paraId="32FBEE26" w14:textId="77777777" w:rsidR="00372ACE" w:rsidRPr="00473A70" w:rsidRDefault="00372ACE" w:rsidP="00BA1E20">
      <w:pPr>
        <w:numPr>
          <w:ilvl w:val="0"/>
          <w:numId w:val="5"/>
        </w:numPr>
        <w:spacing w:after="0" w:line="240" w:lineRule="auto"/>
        <w:contextualSpacing/>
        <w:rPr>
          <w:rFonts w:ascii="Times New Roman" w:hAnsi="Times New Roman"/>
          <w:sz w:val="24"/>
          <w:szCs w:val="24"/>
        </w:rPr>
      </w:pPr>
      <w:r w:rsidRPr="00473A70">
        <w:rPr>
          <w:rFonts w:ascii="Times New Roman" w:hAnsi="Times New Roman"/>
          <w:sz w:val="24"/>
          <w:szCs w:val="24"/>
        </w:rPr>
        <w:t>Herdman, H.</w:t>
      </w:r>
      <w:r w:rsidR="0016681C" w:rsidRPr="00473A70">
        <w:rPr>
          <w:rFonts w:ascii="Times New Roman" w:hAnsi="Times New Roman"/>
          <w:sz w:val="24"/>
          <w:szCs w:val="24"/>
        </w:rPr>
        <w:t xml:space="preserve"> Kamitsuru, S. (2018). Nursing Diagnoses: Definitions and Classification. Thieme Publisher.</w:t>
      </w:r>
    </w:p>
    <w:p w14:paraId="05EBFBA7" w14:textId="77777777" w:rsidR="00702EAF" w:rsidRPr="00473A70" w:rsidRDefault="00702EAF" w:rsidP="005D4744">
      <w:pPr>
        <w:shd w:val="clear" w:color="auto" w:fill="FFFFFF"/>
        <w:ind w:left="720"/>
        <w:rPr>
          <w:rFonts w:ascii="Times New Roman" w:hAnsi="Times New Roman"/>
          <w:b/>
          <w:sz w:val="24"/>
          <w:szCs w:val="24"/>
        </w:rPr>
      </w:pPr>
    </w:p>
    <w:p w14:paraId="4921F2F6" w14:textId="77777777" w:rsidR="00702EAF" w:rsidRPr="00473A70" w:rsidRDefault="00702EAF" w:rsidP="005D4744">
      <w:pPr>
        <w:shd w:val="clear" w:color="auto" w:fill="FFFFFF"/>
        <w:ind w:left="720"/>
        <w:rPr>
          <w:rFonts w:ascii="Times New Roman" w:hAnsi="Times New Roman"/>
          <w:b/>
          <w:sz w:val="24"/>
          <w:szCs w:val="24"/>
        </w:rPr>
      </w:pPr>
    </w:p>
    <w:p w14:paraId="3672912C" w14:textId="77777777" w:rsidR="00702EAF" w:rsidRPr="00473A70" w:rsidRDefault="00702EAF" w:rsidP="005D4744">
      <w:pPr>
        <w:shd w:val="clear" w:color="auto" w:fill="FFFFFF"/>
        <w:ind w:left="720"/>
        <w:rPr>
          <w:rFonts w:ascii="Times New Roman" w:hAnsi="Times New Roman"/>
          <w:b/>
          <w:sz w:val="24"/>
          <w:szCs w:val="24"/>
        </w:rPr>
      </w:pPr>
    </w:p>
    <w:p w14:paraId="64381B99" w14:textId="77777777" w:rsidR="00702EAF" w:rsidRPr="00473A70" w:rsidRDefault="00702EAF" w:rsidP="005D4744">
      <w:pPr>
        <w:shd w:val="clear" w:color="auto" w:fill="FFFFFF"/>
        <w:ind w:left="720"/>
        <w:rPr>
          <w:rFonts w:ascii="Times New Roman" w:hAnsi="Times New Roman"/>
          <w:b/>
          <w:sz w:val="24"/>
          <w:szCs w:val="24"/>
        </w:rPr>
      </w:pPr>
    </w:p>
    <w:p w14:paraId="5787BBE2" w14:textId="77777777" w:rsidR="00702EAF" w:rsidRPr="00473A70" w:rsidRDefault="00702EAF" w:rsidP="005D4744">
      <w:pPr>
        <w:shd w:val="clear" w:color="auto" w:fill="FFFFFF"/>
        <w:ind w:left="720"/>
        <w:rPr>
          <w:rFonts w:ascii="Times New Roman" w:hAnsi="Times New Roman"/>
          <w:b/>
          <w:sz w:val="24"/>
          <w:szCs w:val="24"/>
        </w:rPr>
      </w:pPr>
    </w:p>
    <w:p w14:paraId="30881271" w14:textId="77777777" w:rsidR="00473A70" w:rsidRDefault="00473A70" w:rsidP="009F5DE5">
      <w:pPr>
        <w:shd w:val="clear" w:color="auto" w:fill="FFFFFF"/>
        <w:ind w:left="426" w:hanging="426"/>
        <w:rPr>
          <w:rFonts w:ascii="Times New Roman" w:hAnsi="Times New Roman"/>
          <w:b/>
          <w:sz w:val="24"/>
          <w:szCs w:val="24"/>
        </w:rPr>
      </w:pPr>
    </w:p>
    <w:p w14:paraId="6F3841CE" w14:textId="77777777" w:rsidR="00473A70" w:rsidRDefault="00473A70" w:rsidP="009F5DE5">
      <w:pPr>
        <w:shd w:val="clear" w:color="auto" w:fill="FFFFFF"/>
        <w:ind w:left="426" w:hanging="426"/>
        <w:rPr>
          <w:rFonts w:ascii="Times New Roman" w:hAnsi="Times New Roman"/>
          <w:b/>
          <w:sz w:val="24"/>
          <w:szCs w:val="24"/>
        </w:rPr>
      </w:pPr>
    </w:p>
    <w:p w14:paraId="15034B91" w14:textId="77777777" w:rsidR="00473A70" w:rsidRDefault="00473A70" w:rsidP="009F5DE5">
      <w:pPr>
        <w:shd w:val="clear" w:color="auto" w:fill="FFFFFF"/>
        <w:ind w:left="426" w:hanging="426"/>
        <w:rPr>
          <w:rFonts w:ascii="Times New Roman" w:hAnsi="Times New Roman"/>
          <w:b/>
          <w:sz w:val="24"/>
          <w:szCs w:val="24"/>
        </w:rPr>
      </w:pPr>
    </w:p>
    <w:p w14:paraId="3D1C4010" w14:textId="77777777" w:rsidR="00F548F2" w:rsidRDefault="00F548F2" w:rsidP="009F5DE5">
      <w:pPr>
        <w:shd w:val="clear" w:color="auto" w:fill="FFFFFF"/>
        <w:ind w:left="426" w:hanging="426"/>
        <w:rPr>
          <w:rFonts w:ascii="Times New Roman" w:hAnsi="Times New Roman"/>
          <w:b/>
          <w:sz w:val="24"/>
          <w:szCs w:val="24"/>
        </w:rPr>
      </w:pPr>
    </w:p>
    <w:p w14:paraId="7FD268CB" w14:textId="77777777" w:rsidR="00F548F2" w:rsidRDefault="00F548F2" w:rsidP="009F5DE5">
      <w:pPr>
        <w:shd w:val="clear" w:color="auto" w:fill="FFFFFF"/>
        <w:ind w:left="426" w:hanging="426"/>
        <w:rPr>
          <w:rFonts w:ascii="Times New Roman" w:hAnsi="Times New Roman"/>
          <w:b/>
          <w:sz w:val="24"/>
          <w:szCs w:val="24"/>
        </w:rPr>
      </w:pPr>
    </w:p>
    <w:p w14:paraId="3A76BA7D" w14:textId="77777777" w:rsidR="00473A70" w:rsidRDefault="00473A70" w:rsidP="009F5DE5">
      <w:pPr>
        <w:shd w:val="clear" w:color="auto" w:fill="FFFFFF"/>
        <w:ind w:left="426" w:hanging="426"/>
        <w:rPr>
          <w:rFonts w:ascii="Times New Roman" w:hAnsi="Times New Roman"/>
          <w:b/>
          <w:sz w:val="24"/>
          <w:szCs w:val="24"/>
        </w:rPr>
      </w:pPr>
    </w:p>
    <w:p w14:paraId="75683117" w14:textId="77777777" w:rsidR="005B6E33" w:rsidRPr="00473A70" w:rsidRDefault="001A73A6" w:rsidP="00F548F2">
      <w:pPr>
        <w:shd w:val="clear" w:color="auto" w:fill="FFFFFF"/>
        <w:ind w:left="426" w:hanging="426"/>
        <w:outlineLvl w:val="0"/>
        <w:rPr>
          <w:rFonts w:ascii="Times New Roman" w:hAnsi="Times New Roman"/>
          <w:color w:val="111111"/>
          <w:sz w:val="24"/>
          <w:szCs w:val="24"/>
        </w:rPr>
      </w:pPr>
      <w:r w:rsidRPr="00473A70">
        <w:rPr>
          <w:rFonts w:ascii="Times New Roman" w:hAnsi="Times New Roman"/>
          <w:b/>
          <w:sz w:val="24"/>
          <w:szCs w:val="24"/>
        </w:rPr>
        <w:t>16.</w:t>
      </w:r>
      <w:r w:rsidR="00B95057" w:rsidRPr="00473A70">
        <w:rPr>
          <w:rFonts w:ascii="Times New Roman" w:hAnsi="Times New Roman"/>
          <w:b/>
          <w:sz w:val="24"/>
          <w:szCs w:val="24"/>
        </w:rPr>
        <w:t xml:space="preserve"> Schedule of Lectures and Activities</w:t>
      </w:r>
    </w:p>
    <w:tbl>
      <w:tblPr>
        <w:tblW w:w="106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5379"/>
        <w:gridCol w:w="1987"/>
      </w:tblGrid>
      <w:tr w:rsidR="001A73A6" w:rsidRPr="00473A70" w14:paraId="5984A189" w14:textId="77777777" w:rsidTr="00C60616">
        <w:tc>
          <w:tcPr>
            <w:tcW w:w="3268" w:type="dxa"/>
            <w:shd w:val="clear" w:color="auto" w:fill="C6D9F1" w:themeFill="text2" w:themeFillTint="33"/>
          </w:tcPr>
          <w:p w14:paraId="3930355E" w14:textId="77777777" w:rsidR="00620466" w:rsidRPr="00473A70" w:rsidRDefault="0062046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Number</w:t>
            </w:r>
          </w:p>
        </w:tc>
        <w:tc>
          <w:tcPr>
            <w:tcW w:w="5379" w:type="dxa"/>
            <w:shd w:val="clear" w:color="auto" w:fill="C6D9F1" w:themeFill="text2" w:themeFillTint="33"/>
          </w:tcPr>
          <w:p w14:paraId="097C344A" w14:textId="77777777" w:rsidR="00620466" w:rsidRPr="00473A70" w:rsidRDefault="00C60616" w:rsidP="00C60616">
            <w:pPr>
              <w:pStyle w:val="MediumGrid1-Accent21"/>
              <w:tabs>
                <w:tab w:val="center" w:pos="2581"/>
                <w:tab w:val="right" w:pos="5163"/>
              </w:tabs>
              <w:spacing w:after="0" w:line="240" w:lineRule="auto"/>
              <w:ind w:left="0"/>
              <w:rPr>
                <w:rFonts w:ascii="Times New Roman" w:hAnsi="Times New Roman"/>
                <w:b/>
                <w:sz w:val="24"/>
                <w:szCs w:val="24"/>
              </w:rPr>
            </w:pPr>
            <w:r w:rsidRPr="00473A70">
              <w:rPr>
                <w:rFonts w:ascii="Times New Roman" w:hAnsi="Times New Roman"/>
                <w:b/>
                <w:sz w:val="24"/>
                <w:szCs w:val="24"/>
              </w:rPr>
              <w:tab/>
            </w:r>
            <w:r w:rsidR="00620466" w:rsidRPr="00473A70">
              <w:rPr>
                <w:rFonts w:ascii="Times New Roman" w:hAnsi="Times New Roman"/>
                <w:b/>
                <w:sz w:val="24"/>
                <w:szCs w:val="24"/>
              </w:rPr>
              <w:t>Topics</w:t>
            </w:r>
            <w:r w:rsidRPr="00473A70">
              <w:rPr>
                <w:rFonts w:ascii="Times New Roman" w:hAnsi="Times New Roman"/>
                <w:b/>
                <w:sz w:val="24"/>
                <w:szCs w:val="24"/>
              </w:rPr>
              <w:tab/>
            </w:r>
          </w:p>
        </w:tc>
        <w:tc>
          <w:tcPr>
            <w:tcW w:w="1987" w:type="dxa"/>
            <w:shd w:val="clear" w:color="auto" w:fill="C6D9F1" w:themeFill="text2" w:themeFillTint="33"/>
          </w:tcPr>
          <w:p w14:paraId="7CEEA5E3" w14:textId="77777777" w:rsidR="00620466" w:rsidRPr="00473A70" w:rsidRDefault="0062046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Activities</w:t>
            </w:r>
          </w:p>
          <w:p w14:paraId="6A5EFFB5" w14:textId="77777777" w:rsidR="00B95057" w:rsidRPr="00473A70" w:rsidRDefault="00B95057" w:rsidP="00B95057">
            <w:pPr>
              <w:pStyle w:val="MediumGrid1-Accent21"/>
              <w:spacing w:after="0" w:line="240" w:lineRule="auto"/>
              <w:ind w:left="0"/>
              <w:jc w:val="center"/>
              <w:rPr>
                <w:rFonts w:ascii="Times New Roman" w:hAnsi="Times New Roman"/>
                <w:b/>
                <w:sz w:val="24"/>
                <w:szCs w:val="24"/>
              </w:rPr>
            </w:pPr>
          </w:p>
        </w:tc>
      </w:tr>
      <w:tr w:rsidR="001A73A6" w:rsidRPr="00473A70" w14:paraId="5F535D48" w14:textId="77777777" w:rsidTr="00762FE6">
        <w:tc>
          <w:tcPr>
            <w:tcW w:w="3268" w:type="dxa"/>
            <w:shd w:val="clear" w:color="auto" w:fill="FFFFFF"/>
          </w:tcPr>
          <w:p w14:paraId="5035FC5B" w14:textId="77777777" w:rsidR="00620466" w:rsidRPr="00473A70" w:rsidRDefault="0062046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w:t>
            </w:r>
          </w:p>
          <w:p w14:paraId="421F0500" w14:textId="77777777" w:rsidR="00595AD4" w:rsidRPr="00473A70" w:rsidRDefault="00423F42" w:rsidP="00C60616">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C60616" w:rsidRPr="00473A70">
              <w:rPr>
                <w:rFonts w:ascii="Times New Roman" w:hAnsi="Times New Roman"/>
                <w:sz w:val="24"/>
                <w:szCs w:val="24"/>
              </w:rPr>
              <w:t>5/4 - 5/8</w:t>
            </w:r>
            <w:r w:rsidR="00595AD4" w:rsidRPr="00473A70">
              <w:rPr>
                <w:rFonts w:ascii="Times New Roman" w:hAnsi="Times New Roman"/>
                <w:sz w:val="24"/>
                <w:szCs w:val="24"/>
              </w:rPr>
              <w:t>)</w:t>
            </w:r>
          </w:p>
        </w:tc>
        <w:tc>
          <w:tcPr>
            <w:tcW w:w="5379" w:type="dxa"/>
            <w:shd w:val="clear" w:color="auto" w:fill="auto"/>
          </w:tcPr>
          <w:p w14:paraId="3B0FB7F4" w14:textId="77777777" w:rsidR="00620466" w:rsidRPr="00473A70" w:rsidRDefault="0087676B" w:rsidP="00B95057">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Registration</w:t>
            </w:r>
          </w:p>
          <w:p w14:paraId="6510D525" w14:textId="77777777" w:rsidR="00B95057" w:rsidRPr="00473A70" w:rsidRDefault="00B95057" w:rsidP="005D4744">
            <w:pPr>
              <w:pStyle w:val="MediumGrid1-Accent21"/>
              <w:spacing w:after="0" w:line="240" w:lineRule="auto"/>
              <w:ind w:left="0"/>
              <w:jc w:val="center"/>
              <w:rPr>
                <w:rFonts w:ascii="Times New Roman" w:hAnsi="Times New Roman"/>
                <w:sz w:val="24"/>
                <w:szCs w:val="24"/>
              </w:rPr>
            </w:pPr>
          </w:p>
        </w:tc>
        <w:tc>
          <w:tcPr>
            <w:tcW w:w="1987" w:type="dxa"/>
            <w:shd w:val="clear" w:color="auto" w:fill="auto"/>
          </w:tcPr>
          <w:p w14:paraId="51CDCD8C" w14:textId="77777777" w:rsidR="00620466" w:rsidRPr="00473A70" w:rsidRDefault="00620466" w:rsidP="00B95057">
            <w:pPr>
              <w:pStyle w:val="MediumGrid1-Accent21"/>
              <w:spacing w:after="0" w:line="240" w:lineRule="auto"/>
              <w:ind w:left="0"/>
              <w:jc w:val="center"/>
              <w:rPr>
                <w:rFonts w:ascii="Times New Roman" w:hAnsi="Times New Roman"/>
                <w:sz w:val="24"/>
                <w:szCs w:val="24"/>
              </w:rPr>
            </w:pPr>
          </w:p>
        </w:tc>
      </w:tr>
      <w:tr w:rsidR="002B5E64" w:rsidRPr="00473A70" w14:paraId="61FC4A18" w14:textId="77777777" w:rsidTr="00762FE6">
        <w:tc>
          <w:tcPr>
            <w:tcW w:w="3268" w:type="dxa"/>
            <w:shd w:val="clear" w:color="auto" w:fill="FFFFFF"/>
          </w:tcPr>
          <w:p w14:paraId="1C2E82CD" w14:textId="77777777" w:rsidR="002B5E64" w:rsidRPr="00473A70" w:rsidRDefault="002B5E64"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2</w:t>
            </w:r>
          </w:p>
          <w:p w14:paraId="3F5CBEAD" w14:textId="77777777" w:rsidR="002B5E64" w:rsidRPr="00473A70" w:rsidRDefault="002B5E64" w:rsidP="00C60616">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C60616" w:rsidRPr="00473A70">
              <w:rPr>
                <w:rFonts w:ascii="Times New Roman" w:hAnsi="Times New Roman"/>
                <w:sz w:val="24"/>
                <w:szCs w:val="24"/>
              </w:rPr>
              <w:t>5/11-5/15</w:t>
            </w:r>
            <w:r w:rsidRPr="00473A70">
              <w:rPr>
                <w:rFonts w:ascii="Times New Roman" w:hAnsi="Times New Roman"/>
                <w:sz w:val="24"/>
                <w:szCs w:val="24"/>
              </w:rPr>
              <w:t>)</w:t>
            </w:r>
          </w:p>
        </w:tc>
        <w:tc>
          <w:tcPr>
            <w:tcW w:w="5379" w:type="dxa"/>
            <w:shd w:val="clear" w:color="auto" w:fill="auto"/>
          </w:tcPr>
          <w:p w14:paraId="640BC245" w14:textId="77777777" w:rsidR="00A02EE6" w:rsidRPr="00473A70" w:rsidRDefault="002B5E64" w:rsidP="002B5E64">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 xml:space="preserve">Introduction </w:t>
            </w:r>
          </w:p>
          <w:p w14:paraId="3228BF96" w14:textId="77777777" w:rsidR="000914F5" w:rsidRPr="00473A70" w:rsidRDefault="00A02EE6" w:rsidP="00A02EE6">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Concept of Health and Illness</w:t>
            </w:r>
          </w:p>
          <w:p w14:paraId="604AB442" w14:textId="049C1F14" w:rsidR="002B5E64" w:rsidRPr="00473A70" w:rsidRDefault="002B5E64" w:rsidP="002B5E64">
            <w:pPr>
              <w:pStyle w:val="MediumGrid1-Accent21"/>
              <w:spacing w:after="0" w:line="240" w:lineRule="auto"/>
              <w:ind w:left="0"/>
              <w:jc w:val="center"/>
              <w:rPr>
                <w:rFonts w:ascii="Times New Roman" w:hAnsi="Times New Roman"/>
                <w:sz w:val="24"/>
                <w:szCs w:val="24"/>
              </w:rPr>
            </w:pPr>
          </w:p>
        </w:tc>
        <w:tc>
          <w:tcPr>
            <w:tcW w:w="1987" w:type="dxa"/>
            <w:shd w:val="clear" w:color="auto" w:fill="auto"/>
          </w:tcPr>
          <w:p w14:paraId="2CF22EDB" w14:textId="77777777" w:rsidR="002B5E64" w:rsidRPr="00473A70" w:rsidRDefault="002B5E64" w:rsidP="002B5E64">
            <w:pPr>
              <w:pStyle w:val="MediumGrid1-Accent21"/>
              <w:spacing w:after="0" w:line="240" w:lineRule="auto"/>
              <w:ind w:left="0"/>
              <w:jc w:val="center"/>
              <w:rPr>
                <w:rFonts w:ascii="Times New Roman" w:hAnsi="Times New Roman"/>
                <w:sz w:val="24"/>
                <w:szCs w:val="24"/>
              </w:rPr>
            </w:pPr>
          </w:p>
        </w:tc>
      </w:tr>
      <w:tr w:rsidR="002B5E64" w:rsidRPr="00473A70" w14:paraId="2863FB2C" w14:textId="77777777" w:rsidTr="00762FE6">
        <w:tc>
          <w:tcPr>
            <w:tcW w:w="3268" w:type="dxa"/>
            <w:shd w:val="clear" w:color="auto" w:fill="FFFFFF"/>
          </w:tcPr>
          <w:p w14:paraId="26B35FF3" w14:textId="77777777" w:rsidR="002B5E64" w:rsidRPr="00473A70" w:rsidRDefault="002B5E64"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3</w:t>
            </w:r>
          </w:p>
          <w:p w14:paraId="4A74AFF7" w14:textId="77777777" w:rsidR="002B5E64" w:rsidRPr="00473A70" w:rsidRDefault="002B5E64" w:rsidP="0060415F">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60415F" w:rsidRPr="00473A70">
              <w:rPr>
                <w:rFonts w:ascii="Times New Roman" w:hAnsi="Times New Roman"/>
                <w:sz w:val="24"/>
                <w:szCs w:val="24"/>
              </w:rPr>
              <w:t>5/18</w:t>
            </w:r>
            <w:r w:rsidRPr="00473A70">
              <w:rPr>
                <w:rFonts w:ascii="Times New Roman" w:hAnsi="Times New Roman"/>
                <w:sz w:val="24"/>
                <w:szCs w:val="24"/>
              </w:rPr>
              <w:t xml:space="preserve"> – </w:t>
            </w:r>
            <w:r w:rsidR="0060415F" w:rsidRPr="00473A70">
              <w:rPr>
                <w:rFonts w:ascii="Times New Roman" w:hAnsi="Times New Roman"/>
                <w:sz w:val="24"/>
                <w:szCs w:val="24"/>
              </w:rPr>
              <w:t>5/22</w:t>
            </w:r>
            <w:r w:rsidRPr="00473A70">
              <w:rPr>
                <w:rFonts w:ascii="Times New Roman" w:hAnsi="Times New Roman"/>
                <w:sz w:val="24"/>
                <w:szCs w:val="24"/>
              </w:rPr>
              <w:t>)</w:t>
            </w:r>
          </w:p>
        </w:tc>
        <w:tc>
          <w:tcPr>
            <w:tcW w:w="5379" w:type="dxa"/>
            <w:shd w:val="clear" w:color="auto" w:fill="auto"/>
          </w:tcPr>
          <w:p w14:paraId="0CEA3938" w14:textId="1BD63AD8" w:rsidR="002B5E64" w:rsidRPr="00473A70" w:rsidRDefault="00654185" w:rsidP="00F958A2">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Infection control</w:t>
            </w:r>
          </w:p>
        </w:tc>
        <w:tc>
          <w:tcPr>
            <w:tcW w:w="1987" w:type="dxa"/>
            <w:shd w:val="clear" w:color="auto" w:fill="auto"/>
          </w:tcPr>
          <w:p w14:paraId="10A1C089" w14:textId="77777777" w:rsidR="002B5E64" w:rsidRPr="00473A70" w:rsidRDefault="002B5E64" w:rsidP="002B5E64">
            <w:pPr>
              <w:pStyle w:val="MediumGrid1-Accent21"/>
              <w:spacing w:after="0" w:line="240" w:lineRule="auto"/>
              <w:ind w:left="0"/>
              <w:jc w:val="center"/>
              <w:rPr>
                <w:rFonts w:ascii="Times New Roman" w:hAnsi="Times New Roman"/>
                <w:sz w:val="24"/>
                <w:szCs w:val="24"/>
              </w:rPr>
            </w:pPr>
          </w:p>
        </w:tc>
      </w:tr>
      <w:tr w:rsidR="002B5E64" w:rsidRPr="00473A70" w14:paraId="1A60013F" w14:textId="77777777" w:rsidTr="00E44705">
        <w:tc>
          <w:tcPr>
            <w:tcW w:w="3268" w:type="dxa"/>
            <w:shd w:val="clear" w:color="auto" w:fill="FFFFFF"/>
          </w:tcPr>
          <w:p w14:paraId="1EA791B1" w14:textId="77777777" w:rsidR="002B5E64" w:rsidRPr="00473A70" w:rsidRDefault="002B5E64"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4</w:t>
            </w:r>
          </w:p>
          <w:p w14:paraId="1D8CEA73" w14:textId="77777777" w:rsidR="002B5E64" w:rsidRPr="00473A70" w:rsidRDefault="002B5E64" w:rsidP="0060415F">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60415F" w:rsidRPr="00473A70">
              <w:rPr>
                <w:rFonts w:ascii="Times New Roman" w:hAnsi="Times New Roman"/>
                <w:sz w:val="24"/>
                <w:szCs w:val="24"/>
              </w:rPr>
              <w:t>5/25</w:t>
            </w:r>
            <w:r w:rsidRPr="00473A70">
              <w:rPr>
                <w:rFonts w:ascii="Times New Roman" w:hAnsi="Times New Roman"/>
                <w:sz w:val="24"/>
                <w:szCs w:val="24"/>
              </w:rPr>
              <w:t xml:space="preserve"> – </w:t>
            </w:r>
            <w:r w:rsidR="00E44705" w:rsidRPr="00473A70">
              <w:rPr>
                <w:rFonts w:ascii="Times New Roman" w:hAnsi="Times New Roman"/>
                <w:sz w:val="24"/>
                <w:szCs w:val="24"/>
              </w:rPr>
              <w:t>5/</w:t>
            </w:r>
            <w:r w:rsidR="0060415F" w:rsidRPr="00473A70">
              <w:rPr>
                <w:rFonts w:ascii="Times New Roman" w:hAnsi="Times New Roman"/>
                <w:sz w:val="24"/>
                <w:szCs w:val="24"/>
              </w:rPr>
              <w:t>29</w:t>
            </w:r>
            <w:r w:rsidRPr="00473A70">
              <w:rPr>
                <w:rFonts w:ascii="Times New Roman" w:hAnsi="Times New Roman"/>
                <w:sz w:val="24"/>
                <w:szCs w:val="24"/>
              </w:rPr>
              <w:t>)</w:t>
            </w:r>
          </w:p>
        </w:tc>
        <w:tc>
          <w:tcPr>
            <w:tcW w:w="5379" w:type="dxa"/>
            <w:shd w:val="clear" w:color="auto" w:fill="auto"/>
          </w:tcPr>
          <w:p w14:paraId="420B0BA1" w14:textId="77777777" w:rsidR="00F958A2" w:rsidRPr="00473A70" w:rsidRDefault="00F958A2" w:rsidP="00E44705">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Nursing Process</w:t>
            </w:r>
          </w:p>
        </w:tc>
        <w:tc>
          <w:tcPr>
            <w:tcW w:w="1987" w:type="dxa"/>
            <w:shd w:val="clear" w:color="auto" w:fill="auto"/>
          </w:tcPr>
          <w:p w14:paraId="29D98F6D" w14:textId="77777777" w:rsidR="002B5E64" w:rsidRPr="00473A70" w:rsidRDefault="002B5E64" w:rsidP="002B5E64">
            <w:pPr>
              <w:pStyle w:val="MediumGrid1-Accent21"/>
              <w:spacing w:after="0" w:line="240" w:lineRule="auto"/>
              <w:ind w:left="0"/>
              <w:jc w:val="center"/>
              <w:rPr>
                <w:rFonts w:ascii="Times New Roman" w:hAnsi="Times New Roman"/>
                <w:sz w:val="20"/>
                <w:szCs w:val="20"/>
              </w:rPr>
            </w:pPr>
          </w:p>
        </w:tc>
      </w:tr>
      <w:tr w:rsidR="002B5E64" w:rsidRPr="00473A70" w14:paraId="7F950265" w14:textId="77777777" w:rsidTr="00762FE6">
        <w:tc>
          <w:tcPr>
            <w:tcW w:w="3268" w:type="dxa"/>
            <w:shd w:val="clear" w:color="auto" w:fill="FFFFFF"/>
          </w:tcPr>
          <w:p w14:paraId="701C8DA6" w14:textId="77777777" w:rsidR="002B5E64" w:rsidRPr="00473A70" w:rsidRDefault="002B5E64" w:rsidP="00595AD4">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5</w:t>
            </w:r>
          </w:p>
          <w:p w14:paraId="12730940" w14:textId="77777777" w:rsidR="002B5E64" w:rsidRPr="00473A70" w:rsidRDefault="002B5E64"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6/2</w:t>
            </w:r>
            <w:r w:rsidRPr="00473A70">
              <w:rPr>
                <w:rFonts w:ascii="Times New Roman" w:hAnsi="Times New Roman"/>
                <w:sz w:val="24"/>
                <w:szCs w:val="24"/>
              </w:rPr>
              <w:t xml:space="preserve"> – </w:t>
            </w:r>
            <w:r w:rsidR="00F65C23" w:rsidRPr="00473A70">
              <w:rPr>
                <w:rFonts w:ascii="Times New Roman" w:hAnsi="Times New Roman"/>
                <w:sz w:val="24"/>
                <w:szCs w:val="24"/>
              </w:rPr>
              <w:t>6/6</w:t>
            </w:r>
            <w:r w:rsidRPr="00473A70">
              <w:rPr>
                <w:rFonts w:ascii="Times New Roman" w:hAnsi="Times New Roman"/>
                <w:sz w:val="24"/>
                <w:szCs w:val="24"/>
              </w:rPr>
              <w:t>)</w:t>
            </w:r>
          </w:p>
        </w:tc>
        <w:tc>
          <w:tcPr>
            <w:tcW w:w="5379" w:type="dxa"/>
            <w:shd w:val="clear" w:color="auto" w:fill="auto"/>
          </w:tcPr>
          <w:p w14:paraId="645C8B69" w14:textId="6BCAA6F0" w:rsidR="002B5E64" w:rsidRPr="00473A70" w:rsidRDefault="000914F5" w:rsidP="002B5E64">
            <w:pPr>
              <w:pStyle w:val="MediumGrid1-Accent21"/>
              <w:spacing w:after="0" w:line="240" w:lineRule="auto"/>
              <w:ind w:left="0"/>
              <w:jc w:val="center"/>
              <w:rPr>
                <w:rFonts w:ascii="Times New Roman" w:hAnsi="Times New Roman" w:hint="cs"/>
                <w:sz w:val="24"/>
                <w:szCs w:val="24"/>
              </w:rPr>
            </w:pPr>
            <w:r w:rsidRPr="00473A70">
              <w:rPr>
                <w:rFonts w:ascii="Times New Roman" w:hAnsi="Times New Roman"/>
                <w:sz w:val="24"/>
                <w:szCs w:val="24"/>
              </w:rPr>
              <w:t>Vital S</w:t>
            </w:r>
            <w:bookmarkStart w:id="0" w:name="_GoBack"/>
            <w:bookmarkEnd w:id="0"/>
            <w:r w:rsidRPr="00473A70">
              <w:rPr>
                <w:rFonts w:ascii="Times New Roman" w:hAnsi="Times New Roman"/>
                <w:sz w:val="24"/>
                <w:szCs w:val="24"/>
              </w:rPr>
              <w:t>igns</w:t>
            </w:r>
          </w:p>
        </w:tc>
        <w:tc>
          <w:tcPr>
            <w:tcW w:w="1987" w:type="dxa"/>
            <w:shd w:val="clear" w:color="auto" w:fill="auto"/>
          </w:tcPr>
          <w:p w14:paraId="0B64A227" w14:textId="2EAD5649" w:rsidR="00654185" w:rsidRDefault="00654185" w:rsidP="008F62D1">
            <w:pPr>
              <w:pStyle w:val="MediumGrid1-Accent21"/>
              <w:spacing w:after="0" w:line="240" w:lineRule="auto"/>
              <w:ind w:left="0"/>
              <w:jc w:val="center"/>
              <w:rPr>
                <w:rFonts w:ascii="Times New Roman" w:hAnsi="Times New Roman" w:hint="cs"/>
                <w:sz w:val="20"/>
                <w:szCs w:val="20"/>
              </w:rPr>
            </w:pPr>
            <w:r w:rsidRPr="00473A70">
              <w:rPr>
                <w:rFonts w:ascii="Times New Roman" w:hAnsi="Times New Roman"/>
                <w:b/>
                <w:sz w:val="20"/>
                <w:szCs w:val="20"/>
              </w:rPr>
              <w:t>Quiz 1</w:t>
            </w:r>
          </w:p>
          <w:p w14:paraId="4D5D22EB" w14:textId="77777777" w:rsidR="008F62D1" w:rsidRPr="00473A70" w:rsidRDefault="008F62D1" w:rsidP="008F62D1">
            <w:pPr>
              <w:pStyle w:val="MediumGrid1-Accent21"/>
              <w:spacing w:after="0" w:line="240" w:lineRule="auto"/>
              <w:ind w:left="0"/>
              <w:jc w:val="center"/>
              <w:rPr>
                <w:rFonts w:ascii="Times New Roman" w:hAnsi="Times New Roman"/>
                <w:sz w:val="20"/>
                <w:szCs w:val="20"/>
              </w:rPr>
            </w:pPr>
            <w:r w:rsidRPr="00473A70">
              <w:rPr>
                <w:rFonts w:ascii="Times New Roman" w:hAnsi="Times New Roman"/>
                <w:sz w:val="20"/>
                <w:szCs w:val="20"/>
              </w:rPr>
              <w:t xml:space="preserve">Assigning </w:t>
            </w:r>
            <w:r w:rsidR="00E44705" w:rsidRPr="00473A70">
              <w:rPr>
                <w:rFonts w:ascii="Times New Roman" w:hAnsi="Times New Roman"/>
                <w:sz w:val="20"/>
                <w:szCs w:val="20"/>
              </w:rPr>
              <w:t>Group</w:t>
            </w:r>
          </w:p>
          <w:p w14:paraId="0911812B" w14:textId="77777777" w:rsidR="00E44705" w:rsidRPr="00473A70" w:rsidRDefault="00E44705" w:rsidP="00C82DB8">
            <w:pPr>
              <w:pStyle w:val="MediumGrid1-Accent21"/>
              <w:spacing w:after="0" w:line="240" w:lineRule="auto"/>
              <w:ind w:left="0"/>
              <w:jc w:val="center"/>
              <w:rPr>
                <w:rFonts w:ascii="Times New Roman" w:hAnsi="Times New Roman"/>
                <w:sz w:val="20"/>
                <w:szCs w:val="20"/>
              </w:rPr>
            </w:pPr>
            <w:r w:rsidRPr="00473A70">
              <w:rPr>
                <w:rFonts w:ascii="Times New Roman" w:hAnsi="Times New Roman"/>
                <w:sz w:val="20"/>
                <w:szCs w:val="20"/>
              </w:rPr>
              <w:t xml:space="preserve"> </w:t>
            </w:r>
            <w:r w:rsidR="008F62D1" w:rsidRPr="00473A70">
              <w:rPr>
                <w:rFonts w:ascii="Times New Roman" w:hAnsi="Times New Roman"/>
                <w:sz w:val="20"/>
                <w:szCs w:val="20"/>
              </w:rPr>
              <w:t>A</w:t>
            </w:r>
            <w:r w:rsidRPr="00473A70">
              <w:rPr>
                <w:rFonts w:ascii="Times New Roman" w:hAnsi="Times New Roman"/>
                <w:sz w:val="20"/>
                <w:szCs w:val="20"/>
              </w:rPr>
              <w:t xml:space="preserve">ssignment </w:t>
            </w:r>
          </w:p>
        </w:tc>
      </w:tr>
      <w:tr w:rsidR="002B5E64" w:rsidRPr="00473A70" w14:paraId="2FA63C0B" w14:textId="77777777" w:rsidTr="00762FE6">
        <w:trPr>
          <w:trHeight w:val="405"/>
        </w:trPr>
        <w:tc>
          <w:tcPr>
            <w:tcW w:w="3268" w:type="dxa"/>
            <w:shd w:val="clear" w:color="auto" w:fill="FFFFFF"/>
          </w:tcPr>
          <w:p w14:paraId="1289CA3D" w14:textId="77777777" w:rsidR="002B5E64" w:rsidRPr="00473A70" w:rsidRDefault="002B5E64"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6</w:t>
            </w:r>
          </w:p>
          <w:p w14:paraId="4B204F37" w14:textId="77777777" w:rsidR="002B5E64" w:rsidRPr="00473A70" w:rsidRDefault="002B5E64"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6/9</w:t>
            </w:r>
            <w:r w:rsidRPr="00473A70">
              <w:rPr>
                <w:rFonts w:ascii="Times New Roman" w:hAnsi="Times New Roman"/>
                <w:sz w:val="24"/>
                <w:szCs w:val="24"/>
              </w:rPr>
              <w:t xml:space="preserve"> – </w:t>
            </w:r>
            <w:r w:rsidR="00F65C23" w:rsidRPr="00473A70">
              <w:rPr>
                <w:rFonts w:ascii="Times New Roman" w:hAnsi="Times New Roman"/>
                <w:sz w:val="24"/>
                <w:szCs w:val="24"/>
              </w:rPr>
              <w:t>6/13</w:t>
            </w:r>
            <w:r w:rsidRPr="00473A70">
              <w:rPr>
                <w:rFonts w:ascii="Times New Roman" w:hAnsi="Times New Roman"/>
                <w:sz w:val="24"/>
                <w:szCs w:val="24"/>
              </w:rPr>
              <w:t>)</w:t>
            </w:r>
          </w:p>
        </w:tc>
        <w:tc>
          <w:tcPr>
            <w:tcW w:w="5379" w:type="dxa"/>
            <w:shd w:val="clear" w:color="auto" w:fill="auto"/>
          </w:tcPr>
          <w:p w14:paraId="318BCEA4" w14:textId="77777777" w:rsidR="000914F5" w:rsidRPr="00473A70" w:rsidRDefault="000914F5" w:rsidP="000914F5">
            <w:pPr>
              <w:pStyle w:val="MediumGrid1-Accent21"/>
              <w:spacing w:after="0" w:line="240" w:lineRule="auto"/>
              <w:ind w:left="0" w:right="-133"/>
              <w:jc w:val="center"/>
              <w:rPr>
                <w:rFonts w:ascii="Times New Roman" w:hAnsi="Times New Roman"/>
                <w:sz w:val="24"/>
                <w:szCs w:val="24"/>
              </w:rPr>
            </w:pPr>
            <w:r w:rsidRPr="00473A70">
              <w:rPr>
                <w:rFonts w:ascii="Times New Roman" w:hAnsi="Times New Roman"/>
                <w:sz w:val="24"/>
                <w:szCs w:val="24"/>
              </w:rPr>
              <w:t>Medication Administration</w:t>
            </w:r>
          </w:p>
          <w:p w14:paraId="5B83455D" w14:textId="77777777" w:rsidR="002B5E64" w:rsidRPr="00473A70" w:rsidRDefault="002B5E64" w:rsidP="002B5E64">
            <w:pPr>
              <w:pStyle w:val="MediumGrid1-Accent21"/>
              <w:spacing w:after="0" w:line="240" w:lineRule="auto"/>
              <w:ind w:left="0"/>
              <w:jc w:val="center"/>
              <w:rPr>
                <w:rFonts w:ascii="Times New Roman" w:hAnsi="Times New Roman"/>
                <w:sz w:val="24"/>
                <w:szCs w:val="24"/>
              </w:rPr>
            </w:pPr>
          </w:p>
        </w:tc>
        <w:tc>
          <w:tcPr>
            <w:tcW w:w="1987" w:type="dxa"/>
            <w:shd w:val="clear" w:color="auto" w:fill="auto"/>
          </w:tcPr>
          <w:p w14:paraId="5608EE2E" w14:textId="77777777" w:rsidR="002B5E64" w:rsidRPr="00473A70" w:rsidRDefault="002B5E64" w:rsidP="002B5E64">
            <w:pPr>
              <w:pStyle w:val="MediumGrid1-Accent21"/>
              <w:spacing w:after="0" w:line="240" w:lineRule="auto"/>
              <w:ind w:left="0"/>
              <w:jc w:val="center"/>
              <w:rPr>
                <w:rFonts w:ascii="Times New Roman" w:hAnsi="Times New Roman"/>
                <w:sz w:val="20"/>
                <w:szCs w:val="20"/>
              </w:rPr>
            </w:pPr>
          </w:p>
        </w:tc>
      </w:tr>
      <w:tr w:rsidR="00A02EE6" w:rsidRPr="00473A70" w14:paraId="1B1CC977" w14:textId="77777777" w:rsidTr="00762FE6">
        <w:tc>
          <w:tcPr>
            <w:tcW w:w="3268" w:type="dxa"/>
            <w:shd w:val="clear" w:color="auto" w:fill="FFFFFF"/>
          </w:tcPr>
          <w:p w14:paraId="175A49F7" w14:textId="77777777" w:rsidR="00A02EE6" w:rsidRPr="00473A70" w:rsidRDefault="00A02EE6" w:rsidP="00A02EE6">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Week 7</w:t>
            </w:r>
          </w:p>
          <w:p w14:paraId="7DD445A5"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6/16</w:t>
            </w:r>
            <w:r w:rsidRPr="00473A70">
              <w:rPr>
                <w:rFonts w:ascii="Times New Roman" w:hAnsi="Times New Roman"/>
                <w:sz w:val="24"/>
                <w:szCs w:val="24"/>
              </w:rPr>
              <w:t xml:space="preserve">– </w:t>
            </w:r>
            <w:r w:rsidR="00F65C23" w:rsidRPr="00473A70">
              <w:rPr>
                <w:rFonts w:ascii="Times New Roman" w:hAnsi="Times New Roman"/>
                <w:sz w:val="24"/>
                <w:szCs w:val="24"/>
              </w:rPr>
              <w:t>6/20</w:t>
            </w:r>
            <w:r w:rsidRPr="00473A70">
              <w:rPr>
                <w:rFonts w:ascii="Times New Roman" w:hAnsi="Times New Roman"/>
                <w:sz w:val="24"/>
                <w:szCs w:val="24"/>
              </w:rPr>
              <w:t>)</w:t>
            </w:r>
          </w:p>
        </w:tc>
        <w:tc>
          <w:tcPr>
            <w:tcW w:w="5379" w:type="dxa"/>
            <w:shd w:val="clear" w:color="auto" w:fill="auto"/>
          </w:tcPr>
          <w:p w14:paraId="5380BEA1" w14:textId="77777777" w:rsidR="000914F5" w:rsidRPr="00473A70" w:rsidRDefault="000914F5" w:rsidP="000914F5">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Hygiene and Wound Care</w:t>
            </w:r>
          </w:p>
          <w:p w14:paraId="0D1E11B7" w14:textId="77777777" w:rsidR="00A02EE6" w:rsidRPr="00473A70" w:rsidRDefault="00A02EE6" w:rsidP="00A02EE6">
            <w:pPr>
              <w:pStyle w:val="MediumGrid1-Accent21"/>
              <w:spacing w:after="0" w:line="240" w:lineRule="auto"/>
              <w:ind w:left="0"/>
              <w:jc w:val="center"/>
              <w:rPr>
                <w:rFonts w:ascii="Times New Roman" w:hAnsi="Times New Roman"/>
                <w:sz w:val="24"/>
                <w:szCs w:val="24"/>
              </w:rPr>
            </w:pPr>
          </w:p>
        </w:tc>
        <w:tc>
          <w:tcPr>
            <w:tcW w:w="1987" w:type="dxa"/>
            <w:shd w:val="clear" w:color="auto" w:fill="auto"/>
          </w:tcPr>
          <w:p w14:paraId="559A4A2F" w14:textId="77777777" w:rsidR="00A02EE6" w:rsidRPr="00473A70" w:rsidRDefault="00A02EE6" w:rsidP="00A02EE6">
            <w:pPr>
              <w:pStyle w:val="MediumGrid1-Accent21"/>
              <w:spacing w:after="0" w:line="240" w:lineRule="auto"/>
              <w:ind w:left="0"/>
              <w:jc w:val="center"/>
              <w:rPr>
                <w:rFonts w:ascii="Times New Roman" w:hAnsi="Times New Roman"/>
                <w:sz w:val="20"/>
                <w:szCs w:val="20"/>
              </w:rPr>
            </w:pPr>
          </w:p>
        </w:tc>
      </w:tr>
      <w:tr w:rsidR="00A02EE6" w:rsidRPr="00473A70" w14:paraId="3820EE48" w14:textId="77777777" w:rsidTr="009F5DE5">
        <w:tc>
          <w:tcPr>
            <w:tcW w:w="3268" w:type="dxa"/>
            <w:shd w:val="clear" w:color="auto" w:fill="C6D9F1" w:themeFill="text2" w:themeFillTint="33"/>
          </w:tcPr>
          <w:p w14:paraId="3A698C49"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8</w:t>
            </w:r>
          </w:p>
          <w:p w14:paraId="7E378CE1"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6/23- 6/27</w:t>
            </w:r>
            <w:r w:rsidRPr="00473A70">
              <w:rPr>
                <w:rFonts w:ascii="Times New Roman" w:hAnsi="Times New Roman"/>
                <w:sz w:val="24"/>
                <w:szCs w:val="24"/>
              </w:rPr>
              <w:t>)</w:t>
            </w:r>
          </w:p>
        </w:tc>
        <w:tc>
          <w:tcPr>
            <w:tcW w:w="5379" w:type="dxa"/>
            <w:shd w:val="clear" w:color="auto" w:fill="C6D9F1" w:themeFill="text2" w:themeFillTint="33"/>
          </w:tcPr>
          <w:p w14:paraId="34249511" w14:textId="77777777" w:rsidR="000914F5" w:rsidRPr="00473A70" w:rsidRDefault="000914F5" w:rsidP="000914F5">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Midterm Examination</w:t>
            </w:r>
          </w:p>
          <w:p w14:paraId="7A77746E" w14:textId="77777777" w:rsidR="00A02EE6" w:rsidRPr="00473A70" w:rsidRDefault="00A02EE6" w:rsidP="0017586E">
            <w:pPr>
              <w:pStyle w:val="MediumGrid1-Accent21"/>
              <w:tabs>
                <w:tab w:val="left" w:pos="4436"/>
              </w:tabs>
              <w:spacing w:after="0" w:line="240" w:lineRule="auto"/>
              <w:ind w:left="0"/>
              <w:rPr>
                <w:rFonts w:ascii="Times New Roman" w:hAnsi="Times New Roman"/>
                <w:sz w:val="24"/>
                <w:szCs w:val="24"/>
              </w:rPr>
            </w:pPr>
          </w:p>
        </w:tc>
        <w:tc>
          <w:tcPr>
            <w:tcW w:w="1987" w:type="dxa"/>
            <w:shd w:val="clear" w:color="auto" w:fill="C6D9F1" w:themeFill="text2" w:themeFillTint="33"/>
          </w:tcPr>
          <w:p w14:paraId="53BA9632" w14:textId="77777777" w:rsidR="00A02EE6" w:rsidRPr="00473A70" w:rsidRDefault="00A02EE6" w:rsidP="00A02EE6">
            <w:pPr>
              <w:pStyle w:val="MediumGrid1-Accent21"/>
              <w:spacing w:after="0" w:line="240" w:lineRule="auto"/>
              <w:ind w:left="0"/>
              <w:jc w:val="center"/>
              <w:rPr>
                <w:rFonts w:ascii="Times New Roman" w:hAnsi="Times New Roman"/>
                <w:sz w:val="20"/>
                <w:szCs w:val="20"/>
              </w:rPr>
            </w:pPr>
          </w:p>
        </w:tc>
      </w:tr>
      <w:tr w:rsidR="00A02EE6" w:rsidRPr="00473A70" w14:paraId="15B0F064" w14:textId="77777777" w:rsidTr="00762FE6">
        <w:tc>
          <w:tcPr>
            <w:tcW w:w="3268" w:type="dxa"/>
            <w:shd w:val="clear" w:color="auto" w:fill="FFFFFF"/>
          </w:tcPr>
          <w:p w14:paraId="62620C22"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9</w:t>
            </w:r>
          </w:p>
          <w:p w14:paraId="6678553B"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7/1-7/5</w:t>
            </w:r>
            <w:r w:rsidRPr="00473A70">
              <w:rPr>
                <w:rFonts w:ascii="Times New Roman" w:hAnsi="Times New Roman"/>
                <w:sz w:val="24"/>
                <w:szCs w:val="24"/>
              </w:rPr>
              <w:t>)</w:t>
            </w:r>
          </w:p>
        </w:tc>
        <w:tc>
          <w:tcPr>
            <w:tcW w:w="5379" w:type="dxa"/>
            <w:shd w:val="clear" w:color="auto" w:fill="auto"/>
          </w:tcPr>
          <w:p w14:paraId="316AB351" w14:textId="77777777" w:rsidR="000914F5" w:rsidRPr="00473A70" w:rsidRDefault="000914F5" w:rsidP="000914F5">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Oxygenation</w:t>
            </w:r>
          </w:p>
          <w:p w14:paraId="656E0011" w14:textId="77777777" w:rsidR="00A02EE6" w:rsidRPr="00473A70" w:rsidRDefault="00A02EE6" w:rsidP="0087676B">
            <w:pPr>
              <w:pStyle w:val="MediumGrid1-Accent21"/>
              <w:spacing w:after="0" w:line="240" w:lineRule="auto"/>
              <w:ind w:left="0"/>
              <w:jc w:val="center"/>
              <w:rPr>
                <w:rFonts w:ascii="Times New Roman" w:hAnsi="Times New Roman"/>
                <w:sz w:val="24"/>
                <w:szCs w:val="24"/>
              </w:rPr>
            </w:pPr>
          </w:p>
        </w:tc>
        <w:tc>
          <w:tcPr>
            <w:tcW w:w="1987" w:type="dxa"/>
            <w:shd w:val="clear" w:color="auto" w:fill="auto"/>
          </w:tcPr>
          <w:p w14:paraId="48057D9E" w14:textId="77777777" w:rsidR="00A02EE6" w:rsidRPr="00473A70" w:rsidRDefault="00E44705" w:rsidP="008F62D1">
            <w:pPr>
              <w:pStyle w:val="MediumGrid1-Accent21"/>
              <w:spacing w:after="0" w:line="240" w:lineRule="auto"/>
              <w:ind w:left="0"/>
              <w:jc w:val="center"/>
              <w:rPr>
                <w:rFonts w:ascii="Times New Roman" w:hAnsi="Times New Roman"/>
                <w:sz w:val="20"/>
                <w:szCs w:val="20"/>
              </w:rPr>
            </w:pPr>
            <w:r w:rsidRPr="00473A70">
              <w:rPr>
                <w:rFonts w:ascii="Times New Roman" w:hAnsi="Times New Roman"/>
                <w:sz w:val="20"/>
                <w:szCs w:val="20"/>
              </w:rPr>
              <w:t xml:space="preserve">Group </w:t>
            </w:r>
            <w:r w:rsidR="00304A41" w:rsidRPr="00473A70">
              <w:rPr>
                <w:rFonts w:ascii="Times New Roman" w:hAnsi="Times New Roman"/>
                <w:sz w:val="20"/>
                <w:szCs w:val="20"/>
              </w:rPr>
              <w:t xml:space="preserve">Assignment </w:t>
            </w:r>
            <w:r w:rsidR="008F62D1" w:rsidRPr="00473A70">
              <w:rPr>
                <w:rFonts w:ascii="Times New Roman" w:hAnsi="Times New Roman"/>
                <w:sz w:val="20"/>
                <w:szCs w:val="20"/>
              </w:rPr>
              <w:t xml:space="preserve">outline </w:t>
            </w:r>
            <w:r w:rsidR="00304A41" w:rsidRPr="00473A70">
              <w:rPr>
                <w:rFonts w:ascii="Times New Roman" w:hAnsi="Times New Roman"/>
                <w:sz w:val="20"/>
                <w:szCs w:val="20"/>
              </w:rPr>
              <w:t>Submission</w:t>
            </w:r>
          </w:p>
        </w:tc>
      </w:tr>
      <w:tr w:rsidR="00A02EE6" w:rsidRPr="00473A70" w14:paraId="39D9AF4A" w14:textId="77777777" w:rsidTr="00762FE6">
        <w:tc>
          <w:tcPr>
            <w:tcW w:w="3268" w:type="dxa"/>
            <w:shd w:val="clear" w:color="auto" w:fill="FFFFFF"/>
          </w:tcPr>
          <w:p w14:paraId="4002E593"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10</w:t>
            </w:r>
          </w:p>
          <w:p w14:paraId="4A2E098D"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7/8</w:t>
            </w:r>
            <w:r w:rsidRPr="00473A70">
              <w:rPr>
                <w:rFonts w:ascii="Times New Roman" w:hAnsi="Times New Roman"/>
                <w:sz w:val="24"/>
                <w:szCs w:val="24"/>
              </w:rPr>
              <w:t xml:space="preserve"> – </w:t>
            </w:r>
            <w:r w:rsidR="00F65C23" w:rsidRPr="00473A70">
              <w:rPr>
                <w:rFonts w:ascii="Times New Roman" w:hAnsi="Times New Roman"/>
                <w:sz w:val="24"/>
                <w:szCs w:val="24"/>
              </w:rPr>
              <w:t>7/12</w:t>
            </w:r>
            <w:r w:rsidRPr="00473A70">
              <w:rPr>
                <w:rFonts w:ascii="Times New Roman" w:hAnsi="Times New Roman"/>
                <w:sz w:val="24"/>
                <w:szCs w:val="24"/>
              </w:rPr>
              <w:t>)</w:t>
            </w:r>
          </w:p>
        </w:tc>
        <w:tc>
          <w:tcPr>
            <w:tcW w:w="5379" w:type="dxa"/>
            <w:shd w:val="clear" w:color="auto" w:fill="auto"/>
          </w:tcPr>
          <w:p w14:paraId="63313532" w14:textId="77777777" w:rsidR="00A02EE6" w:rsidRPr="00473A70" w:rsidRDefault="000914F5" w:rsidP="0087676B">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Diet and Nutrition</w:t>
            </w:r>
            <w:r w:rsidRPr="00473A70">
              <w:rPr>
                <w:rFonts w:ascii="Times New Roman" w:hAnsi="Times New Roman"/>
                <w:sz w:val="24"/>
                <w:szCs w:val="24"/>
              </w:rPr>
              <w:br/>
            </w:r>
          </w:p>
        </w:tc>
        <w:tc>
          <w:tcPr>
            <w:tcW w:w="1987" w:type="dxa"/>
            <w:shd w:val="clear" w:color="auto" w:fill="auto"/>
          </w:tcPr>
          <w:p w14:paraId="71D2AA3C" w14:textId="77777777" w:rsidR="00A02EE6" w:rsidRPr="00473A70" w:rsidRDefault="00A02EE6" w:rsidP="0087676B">
            <w:pPr>
              <w:pStyle w:val="MediumGrid1-Accent21"/>
              <w:spacing w:after="0" w:line="240" w:lineRule="auto"/>
              <w:ind w:left="0"/>
              <w:jc w:val="center"/>
              <w:rPr>
                <w:rFonts w:ascii="Times New Roman" w:hAnsi="Times New Roman"/>
                <w:sz w:val="20"/>
                <w:szCs w:val="20"/>
              </w:rPr>
            </w:pPr>
          </w:p>
        </w:tc>
      </w:tr>
      <w:tr w:rsidR="00A02EE6" w:rsidRPr="00473A70" w14:paraId="4DA1C5F3" w14:textId="77777777" w:rsidTr="00762FE6">
        <w:tc>
          <w:tcPr>
            <w:tcW w:w="3268" w:type="dxa"/>
            <w:shd w:val="clear" w:color="auto" w:fill="FFFFFF"/>
          </w:tcPr>
          <w:p w14:paraId="6F268E82"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11</w:t>
            </w:r>
          </w:p>
          <w:p w14:paraId="35360F42"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7/15</w:t>
            </w:r>
            <w:r w:rsidRPr="00473A70">
              <w:rPr>
                <w:rFonts w:ascii="Times New Roman" w:hAnsi="Times New Roman"/>
                <w:sz w:val="24"/>
                <w:szCs w:val="24"/>
              </w:rPr>
              <w:t xml:space="preserve"> – </w:t>
            </w:r>
            <w:r w:rsidR="00F65C23" w:rsidRPr="00473A70">
              <w:rPr>
                <w:rFonts w:ascii="Times New Roman" w:hAnsi="Times New Roman"/>
                <w:sz w:val="24"/>
                <w:szCs w:val="24"/>
              </w:rPr>
              <w:t>7/19</w:t>
            </w:r>
            <w:r w:rsidRPr="00473A70">
              <w:rPr>
                <w:rFonts w:ascii="Times New Roman" w:hAnsi="Times New Roman"/>
                <w:sz w:val="24"/>
                <w:szCs w:val="24"/>
              </w:rPr>
              <w:t>)</w:t>
            </w:r>
          </w:p>
        </w:tc>
        <w:tc>
          <w:tcPr>
            <w:tcW w:w="5379" w:type="dxa"/>
            <w:shd w:val="clear" w:color="auto" w:fill="auto"/>
          </w:tcPr>
          <w:p w14:paraId="75F41E88" w14:textId="77777777" w:rsidR="000914F5" w:rsidRPr="00473A70" w:rsidRDefault="000914F5" w:rsidP="000914F5">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Urinary and Bowel Elimination</w:t>
            </w:r>
          </w:p>
          <w:p w14:paraId="31443328" w14:textId="77777777" w:rsidR="00A02EE6" w:rsidRPr="00473A70" w:rsidRDefault="00A02EE6" w:rsidP="0087676B">
            <w:pPr>
              <w:pStyle w:val="MediumGrid1-Accent21"/>
              <w:spacing w:after="0" w:line="240" w:lineRule="auto"/>
              <w:ind w:left="0"/>
              <w:jc w:val="center"/>
              <w:rPr>
                <w:rFonts w:ascii="Times New Roman" w:hAnsi="Times New Roman"/>
                <w:sz w:val="24"/>
                <w:szCs w:val="24"/>
              </w:rPr>
            </w:pPr>
          </w:p>
        </w:tc>
        <w:tc>
          <w:tcPr>
            <w:tcW w:w="1987" w:type="dxa"/>
            <w:shd w:val="clear" w:color="auto" w:fill="auto"/>
          </w:tcPr>
          <w:p w14:paraId="206B40CD" w14:textId="77777777" w:rsidR="00A02EE6" w:rsidRPr="00473A70" w:rsidRDefault="00A02EE6" w:rsidP="0087676B">
            <w:pPr>
              <w:pStyle w:val="MediumGrid1-Accent21"/>
              <w:spacing w:after="0" w:line="240" w:lineRule="auto"/>
              <w:ind w:left="0"/>
              <w:jc w:val="center"/>
              <w:rPr>
                <w:rFonts w:ascii="Times New Roman" w:hAnsi="Times New Roman"/>
                <w:sz w:val="20"/>
                <w:szCs w:val="20"/>
              </w:rPr>
            </w:pPr>
          </w:p>
        </w:tc>
      </w:tr>
      <w:tr w:rsidR="00A02EE6" w:rsidRPr="00473A70" w14:paraId="2B154982" w14:textId="77777777" w:rsidTr="00762FE6">
        <w:tc>
          <w:tcPr>
            <w:tcW w:w="3268" w:type="dxa"/>
            <w:shd w:val="clear" w:color="auto" w:fill="FFFFFF"/>
          </w:tcPr>
          <w:p w14:paraId="5233CE13"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12</w:t>
            </w:r>
          </w:p>
          <w:p w14:paraId="28757DBB"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7/22</w:t>
            </w:r>
            <w:r w:rsidRPr="00473A70">
              <w:rPr>
                <w:rFonts w:ascii="Times New Roman" w:hAnsi="Times New Roman"/>
                <w:sz w:val="24"/>
                <w:szCs w:val="24"/>
              </w:rPr>
              <w:t xml:space="preserve"> – </w:t>
            </w:r>
            <w:r w:rsidR="00F65C23" w:rsidRPr="00473A70">
              <w:rPr>
                <w:rFonts w:ascii="Times New Roman" w:hAnsi="Times New Roman"/>
                <w:sz w:val="24"/>
                <w:szCs w:val="24"/>
              </w:rPr>
              <w:t>7/26</w:t>
            </w:r>
            <w:r w:rsidRPr="00473A70">
              <w:rPr>
                <w:rFonts w:ascii="Times New Roman" w:hAnsi="Times New Roman"/>
                <w:sz w:val="24"/>
                <w:szCs w:val="24"/>
              </w:rPr>
              <w:t>)</w:t>
            </w:r>
          </w:p>
        </w:tc>
        <w:tc>
          <w:tcPr>
            <w:tcW w:w="5379" w:type="dxa"/>
            <w:shd w:val="clear" w:color="auto" w:fill="auto"/>
          </w:tcPr>
          <w:p w14:paraId="3E6525B5" w14:textId="77777777" w:rsidR="00A02EE6" w:rsidRPr="00473A70" w:rsidRDefault="000914F5" w:rsidP="0087676B">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Safety and Diagnostic Tests</w:t>
            </w:r>
          </w:p>
        </w:tc>
        <w:tc>
          <w:tcPr>
            <w:tcW w:w="1987" w:type="dxa"/>
            <w:shd w:val="clear" w:color="auto" w:fill="auto"/>
          </w:tcPr>
          <w:p w14:paraId="49646220" w14:textId="77777777" w:rsidR="00A02EE6" w:rsidRPr="00473A70" w:rsidRDefault="009F5DE5" w:rsidP="0087676B">
            <w:pPr>
              <w:spacing w:after="0" w:line="240" w:lineRule="auto"/>
              <w:contextualSpacing/>
              <w:jc w:val="center"/>
              <w:rPr>
                <w:rFonts w:ascii="Times New Roman" w:hAnsi="Times New Roman"/>
                <w:b/>
                <w:sz w:val="20"/>
                <w:szCs w:val="20"/>
              </w:rPr>
            </w:pPr>
            <w:r w:rsidRPr="00473A70">
              <w:rPr>
                <w:rFonts w:ascii="Times New Roman" w:hAnsi="Times New Roman"/>
                <w:b/>
                <w:sz w:val="20"/>
                <w:szCs w:val="20"/>
              </w:rPr>
              <w:t>Quiz 2</w:t>
            </w:r>
          </w:p>
        </w:tc>
      </w:tr>
      <w:tr w:rsidR="00A02EE6" w:rsidRPr="00473A70" w14:paraId="1A0C1FA3" w14:textId="77777777" w:rsidTr="00762FE6">
        <w:tc>
          <w:tcPr>
            <w:tcW w:w="3268" w:type="dxa"/>
            <w:shd w:val="clear" w:color="auto" w:fill="FFFFFF"/>
          </w:tcPr>
          <w:p w14:paraId="6AB1B892"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13</w:t>
            </w:r>
          </w:p>
          <w:p w14:paraId="3F02A9A8"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7/29</w:t>
            </w:r>
            <w:r w:rsidRPr="00473A70">
              <w:rPr>
                <w:rFonts w:ascii="Times New Roman" w:hAnsi="Times New Roman"/>
                <w:sz w:val="24"/>
                <w:szCs w:val="24"/>
              </w:rPr>
              <w:t xml:space="preserve"> – </w:t>
            </w:r>
            <w:r w:rsidR="00F65C23" w:rsidRPr="00473A70">
              <w:rPr>
                <w:rFonts w:ascii="Times New Roman" w:hAnsi="Times New Roman"/>
                <w:sz w:val="24"/>
                <w:szCs w:val="24"/>
              </w:rPr>
              <w:t>8/3</w:t>
            </w:r>
            <w:r w:rsidRPr="00473A70">
              <w:rPr>
                <w:rFonts w:ascii="Times New Roman" w:hAnsi="Times New Roman"/>
                <w:sz w:val="24"/>
                <w:szCs w:val="24"/>
              </w:rPr>
              <w:t>)</w:t>
            </w:r>
          </w:p>
        </w:tc>
        <w:tc>
          <w:tcPr>
            <w:tcW w:w="5379" w:type="dxa"/>
            <w:shd w:val="clear" w:color="auto" w:fill="auto"/>
          </w:tcPr>
          <w:p w14:paraId="64336C18" w14:textId="77777777" w:rsidR="00A02EE6" w:rsidRPr="00473A70" w:rsidRDefault="00A02EE6" w:rsidP="0087676B">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Sleep and Comfort</w:t>
            </w:r>
          </w:p>
        </w:tc>
        <w:tc>
          <w:tcPr>
            <w:tcW w:w="1987" w:type="dxa"/>
            <w:shd w:val="clear" w:color="auto" w:fill="auto"/>
          </w:tcPr>
          <w:p w14:paraId="23C6BB4C" w14:textId="77777777" w:rsidR="00A02EE6" w:rsidRPr="00473A70" w:rsidRDefault="008F62D1" w:rsidP="0087676B">
            <w:pPr>
              <w:pStyle w:val="MediumGrid1-Accent21"/>
              <w:spacing w:after="0" w:line="240" w:lineRule="auto"/>
              <w:ind w:left="0"/>
              <w:jc w:val="center"/>
              <w:rPr>
                <w:rFonts w:ascii="Times New Roman" w:hAnsi="Times New Roman"/>
                <w:sz w:val="20"/>
                <w:szCs w:val="20"/>
              </w:rPr>
            </w:pPr>
            <w:r w:rsidRPr="00473A70">
              <w:rPr>
                <w:rFonts w:ascii="Times New Roman" w:hAnsi="Times New Roman"/>
                <w:sz w:val="20"/>
                <w:szCs w:val="20"/>
              </w:rPr>
              <w:t>Group</w:t>
            </w:r>
            <w:r w:rsidR="000914F5" w:rsidRPr="00473A70">
              <w:rPr>
                <w:rFonts w:ascii="Times New Roman" w:hAnsi="Times New Roman"/>
                <w:sz w:val="20"/>
                <w:szCs w:val="20"/>
              </w:rPr>
              <w:t xml:space="preserve"> presentation</w:t>
            </w:r>
            <w:r w:rsidR="00E44705" w:rsidRPr="00473A70">
              <w:rPr>
                <w:rFonts w:ascii="Times New Roman" w:hAnsi="Times New Roman"/>
                <w:sz w:val="20"/>
                <w:szCs w:val="20"/>
              </w:rPr>
              <w:t>/ Discussion</w:t>
            </w:r>
          </w:p>
        </w:tc>
      </w:tr>
      <w:tr w:rsidR="00A02EE6" w:rsidRPr="00473A70" w14:paraId="20037524" w14:textId="77777777" w:rsidTr="000914F5">
        <w:tc>
          <w:tcPr>
            <w:tcW w:w="3268" w:type="dxa"/>
            <w:shd w:val="clear" w:color="auto" w:fill="auto"/>
          </w:tcPr>
          <w:p w14:paraId="5E267F90"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14</w:t>
            </w:r>
          </w:p>
          <w:p w14:paraId="05F89EDE"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8/6</w:t>
            </w:r>
            <w:r w:rsidRPr="00473A70">
              <w:rPr>
                <w:rFonts w:ascii="Times New Roman" w:hAnsi="Times New Roman"/>
                <w:sz w:val="24"/>
                <w:szCs w:val="24"/>
              </w:rPr>
              <w:t xml:space="preserve"> – </w:t>
            </w:r>
            <w:r w:rsidR="00F65C23" w:rsidRPr="00473A70">
              <w:rPr>
                <w:rFonts w:ascii="Times New Roman" w:hAnsi="Times New Roman"/>
                <w:sz w:val="24"/>
                <w:szCs w:val="24"/>
              </w:rPr>
              <w:t>8/12</w:t>
            </w:r>
            <w:r w:rsidRPr="00473A70">
              <w:rPr>
                <w:rFonts w:ascii="Times New Roman" w:hAnsi="Times New Roman"/>
                <w:sz w:val="24"/>
                <w:szCs w:val="24"/>
              </w:rPr>
              <w:t>)</w:t>
            </w:r>
          </w:p>
        </w:tc>
        <w:tc>
          <w:tcPr>
            <w:tcW w:w="5379" w:type="dxa"/>
            <w:shd w:val="clear" w:color="auto" w:fill="auto"/>
          </w:tcPr>
          <w:p w14:paraId="2DF35F2D" w14:textId="77777777" w:rsidR="00A02EE6" w:rsidRPr="00473A70" w:rsidRDefault="00A02EE6" w:rsidP="0087676B">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Care for Immobile Patients</w:t>
            </w:r>
          </w:p>
          <w:p w14:paraId="6C97017C" w14:textId="77777777" w:rsidR="00A02EE6" w:rsidRPr="00473A70" w:rsidRDefault="00A02EE6" w:rsidP="0087676B">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Concepts of Loss, Grief and Dying</w:t>
            </w:r>
          </w:p>
        </w:tc>
        <w:tc>
          <w:tcPr>
            <w:tcW w:w="1987" w:type="dxa"/>
            <w:shd w:val="clear" w:color="auto" w:fill="auto"/>
          </w:tcPr>
          <w:p w14:paraId="7820DE77" w14:textId="77777777" w:rsidR="00A02EE6" w:rsidRPr="00473A70" w:rsidRDefault="008F62D1" w:rsidP="0087676B">
            <w:pPr>
              <w:pStyle w:val="MediumGrid1-Accent21"/>
              <w:spacing w:after="0" w:line="240" w:lineRule="auto"/>
              <w:ind w:left="0"/>
              <w:jc w:val="center"/>
              <w:rPr>
                <w:rFonts w:ascii="Times New Roman" w:hAnsi="Times New Roman"/>
                <w:sz w:val="20"/>
                <w:szCs w:val="20"/>
              </w:rPr>
            </w:pPr>
            <w:r w:rsidRPr="00473A70">
              <w:rPr>
                <w:rFonts w:ascii="Times New Roman" w:hAnsi="Times New Roman"/>
                <w:sz w:val="20"/>
                <w:szCs w:val="20"/>
              </w:rPr>
              <w:t>Group</w:t>
            </w:r>
            <w:r w:rsidR="000914F5" w:rsidRPr="00473A70">
              <w:rPr>
                <w:rFonts w:ascii="Times New Roman" w:hAnsi="Times New Roman"/>
                <w:sz w:val="20"/>
                <w:szCs w:val="20"/>
              </w:rPr>
              <w:t xml:space="preserve"> presentation</w:t>
            </w:r>
            <w:r w:rsidR="00E44705" w:rsidRPr="00473A70">
              <w:rPr>
                <w:rFonts w:ascii="Times New Roman" w:hAnsi="Times New Roman"/>
                <w:sz w:val="20"/>
                <w:szCs w:val="20"/>
              </w:rPr>
              <w:t>/ Discussion</w:t>
            </w:r>
          </w:p>
        </w:tc>
      </w:tr>
      <w:tr w:rsidR="00A02EE6" w:rsidRPr="00473A70" w14:paraId="1AB67C05" w14:textId="77777777" w:rsidTr="00762FE6">
        <w:trPr>
          <w:trHeight w:val="569"/>
        </w:trPr>
        <w:tc>
          <w:tcPr>
            <w:tcW w:w="3268" w:type="dxa"/>
            <w:shd w:val="clear" w:color="auto" w:fill="FFFFFF"/>
          </w:tcPr>
          <w:p w14:paraId="3FB1ADEF" w14:textId="77777777" w:rsidR="00A02EE6" w:rsidRPr="00473A70" w:rsidRDefault="00A02EE6" w:rsidP="00B95057">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Week 15</w:t>
            </w:r>
          </w:p>
          <w:p w14:paraId="1E6A8B15" w14:textId="77777777" w:rsidR="00A02EE6" w:rsidRPr="00473A70" w:rsidRDefault="00A02EE6" w:rsidP="00F65C23">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w:t>
            </w:r>
            <w:r w:rsidR="00F65C23" w:rsidRPr="00473A70">
              <w:rPr>
                <w:rFonts w:ascii="Times New Roman" w:hAnsi="Times New Roman"/>
                <w:sz w:val="24"/>
                <w:szCs w:val="24"/>
              </w:rPr>
              <w:t>8/15</w:t>
            </w:r>
            <w:r w:rsidRPr="00473A70">
              <w:rPr>
                <w:rFonts w:ascii="Times New Roman" w:hAnsi="Times New Roman"/>
                <w:sz w:val="24"/>
                <w:szCs w:val="24"/>
              </w:rPr>
              <w:t xml:space="preserve"> – </w:t>
            </w:r>
            <w:r w:rsidR="00F65C23" w:rsidRPr="00473A70">
              <w:rPr>
                <w:rFonts w:ascii="Times New Roman" w:hAnsi="Times New Roman"/>
                <w:sz w:val="24"/>
                <w:szCs w:val="24"/>
              </w:rPr>
              <w:t>8/19</w:t>
            </w:r>
            <w:r w:rsidRPr="00473A70">
              <w:rPr>
                <w:rFonts w:ascii="Times New Roman" w:hAnsi="Times New Roman"/>
                <w:sz w:val="24"/>
                <w:szCs w:val="24"/>
              </w:rPr>
              <w:t>)</w:t>
            </w:r>
          </w:p>
        </w:tc>
        <w:tc>
          <w:tcPr>
            <w:tcW w:w="5379" w:type="dxa"/>
            <w:shd w:val="clear" w:color="auto" w:fill="auto"/>
          </w:tcPr>
          <w:p w14:paraId="472C67FC" w14:textId="77777777" w:rsidR="00654185" w:rsidRPr="00473A70" w:rsidRDefault="00654185" w:rsidP="00654185">
            <w:pPr>
              <w:pStyle w:val="MediumGrid1-Accent21"/>
              <w:spacing w:after="0" w:line="240" w:lineRule="auto"/>
              <w:ind w:left="0"/>
              <w:jc w:val="center"/>
              <w:rPr>
                <w:rFonts w:ascii="Times New Roman" w:hAnsi="Times New Roman"/>
                <w:sz w:val="24"/>
                <w:szCs w:val="24"/>
              </w:rPr>
            </w:pPr>
            <w:r w:rsidRPr="00473A70">
              <w:rPr>
                <w:rFonts w:ascii="Times New Roman" w:hAnsi="Times New Roman"/>
                <w:sz w:val="24"/>
                <w:szCs w:val="24"/>
              </w:rPr>
              <w:t>Communication in Nursing</w:t>
            </w:r>
          </w:p>
          <w:p w14:paraId="587325B2" w14:textId="77777777" w:rsidR="00A02EE6" w:rsidRDefault="00654185" w:rsidP="00654185">
            <w:pPr>
              <w:pStyle w:val="MediumGrid1-Accent21"/>
              <w:spacing w:after="0" w:line="240" w:lineRule="auto"/>
              <w:ind w:left="0"/>
              <w:jc w:val="center"/>
              <w:rPr>
                <w:rFonts w:ascii="Times New Roman" w:hAnsi="Times New Roman" w:hint="cs"/>
                <w:sz w:val="24"/>
                <w:szCs w:val="24"/>
              </w:rPr>
            </w:pPr>
            <w:r w:rsidRPr="00473A70">
              <w:rPr>
                <w:rFonts w:ascii="Times New Roman" w:hAnsi="Times New Roman"/>
                <w:sz w:val="24"/>
                <w:szCs w:val="24"/>
              </w:rPr>
              <w:t>Documentation and Reporting</w:t>
            </w:r>
            <w:r w:rsidRPr="00473A70">
              <w:rPr>
                <w:rFonts w:ascii="Times New Roman" w:hAnsi="Times New Roman"/>
                <w:sz w:val="24"/>
                <w:szCs w:val="24"/>
              </w:rPr>
              <w:t xml:space="preserve"> </w:t>
            </w:r>
          </w:p>
          <w:p w14:paraId="0DBB6288" w14:textId="043E5DEC" w:rsidR="00654185" w:rsidRPr="00473A70" w:rsidRDefault="00654185" w:rsidP="00654185">
            <w:pPr>
              <w:pStyle w:val="MediumGrid1-Accent21"/>
              <w:spacing w:after="0" w:line="240" w:lineRule="auto"/>
              <w:ind w:left="0"/>
              <w:jc w:val="center"/>
              <w:rPr>
                <w:rFonts w:ascii="Times New Roman" w:hAnsi="Times New Roman" w:hint="cs"/>
                <w:sz w:val="24"/>
                <w:szCs w:val="24"/>
              </w:rPr>
            </w:pPr>
          </w:p>
        </w:tc>
        <w:tc>
          <w:tcPr>
            <w:tcW w:w="1987" w:type="dxa"/>
            <w:shd w:val="clear" w:color="auto" w:fill="auto"/>
          </w:tcPr>
          <w:p w14:paraId="68BFA1FE" w14:textId="77777777" w:rsidR="00A02EE6" w:rsidRPr="00473A70" w:rsidRDefault="008F62D1" w:rsidP="0087676B">
            <w:pPr>
              <w:pStyle w:val="MediumGrid1-Accent21"/>
              <w:spacing w:after="0" w:line="240" w:lineRule="auto"/>
              <w:ind w:left="0"/>
              <w:jc w:val="center"/>
              <w:rPr>
                <w:rFonts w:ascii="Times New Roman" w:hAnsi="Times New Roman"/>
                <w:sz w:val="20"/>
                <w:szCs w:val="20"/>
              </w:rPr>
            </w:pPr>
            <w:r w:rsidRPr="00473A70">
              <w:rPr>
                <w:rFonts w:ascii="Times New Roman" w:hAnsi="Times New Roman"/>
                <w:sz w:val="20"/>
                <w:szCs w:val="20"/>
              </w:rPr>
              <w:t>Group presentation/ Discussion</w:t>
            </w:r>
          </w:p>
        </w:tc>
      </w:tr>
      <w:tr w:rsidR="00A02EE6" w:rsidRPr="00473A70" w14:paraId="4D5E4FBD" w14:textId="77777777" w:rsidTr="009F5DE5">
        <w:tc>
          <w:tcPr>
            <w:tcW w:w="10634" w:type="dxa"/>
            <w:gridSpan w:val="3"/>
            <w:shd w:val="clear" w:color="auto" w:fill="C6D9F1" w:themeFill="text2" w:themeFillTint="33"/>
          </w:tcPr>
          <w:p w14:paraId="65C09120" w14:textId="77777777" w:rsidR="00A02EE6" w:rsidRPr="00473A70" w:rsidRDefault="00A02EE6" w:rsidP="00F0075E">
            <w:pPr>
              <w:pStyle w:val="MediumGrid1-Accent21"/>
              <w:spacing w:after="0" w:line="240" w:lineRule="auto"/>
              <w:ind w:left="0"/>
              <w:jc w:val="center"/>
              <w:rPr>
                <w:rFonts w:ascii="Times New Roman" w:hAnsi="Times New Roman"/>
                <w:b/>
                <w:sz w:val="24"/>
                <w:szCs w:val="24"/>
              </w:rPr>
            </w:pPr>
            <w:r w:rsidRPr="00473A70">
              <w:rPr>
                <w:rFonts w:ascii="Times New Roman" w:hAnsi="Times New Roman"/>
                <w:b/>
                <w:sz w:val="24"/>
                <w:szCs w:val="24"/>
              </w:rPr>
              <w:t>Final Examination</w:t>
            </w:r>
          </w:p>
          <w:p w14:paraId="278C5324" w14:textId="77777777" w:rsidR="00A02EE6" w:rsidRPr="00473A70" w:rsidRDefault="00A02EE6" w:rsidP="00762FE6">
            <w:pPr>
              <w:pStyle w:val="MediumGrid1-Accent21"/>
              <w:spacing w:after="0" w:line="240" w:lineRule="auto"/>
              <w:ind w:left="-108"/>
              <w:jc w:val="center"/>
              <w:rPr>
                <w:rFonts w:ascii="Times New Roman" w:hAnsi="Times New Roman"/>
                <w:sz w:val="24"/>
                <w:szCs w:val="24"/>
              </w:rPr>
            </w:pPr>
          </w:p>
        </w:tc>
      </w:tr>
    </w:tbl>
    <w:p w14:paraId="3625E053" w14:textId="77777777" w:rsidR="00620466" w:rsidRPr="00473A70" w:rsidRDefault="00620466" w:rsidP="00620466">
      <w:pPr>
        <w:pStyle w:val="MediumGrid1-Accent21"/>
        <w:ind w:left="0"/>
        <w:rPr>
          <w:rFonts w:ascii="Times New Roman" w:hAnsi="Times New Roman"/>
          <w:sz w:val="24"/>
          <w:szCs w:val="24"/>
        </w:rPr>
      </w:pPr>
    </w:p>
    <w:sectPr w:rsidR="00620466" w:rsidRPr="00473A70" w:rsidSect="00702EAF">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CDF2" w14:textId="77777777" w:rsidR="00A67855" w:rsidRDefault="00A67855" w:rsidP="00B95057">
      <w:pPr>
        <w:spacing w:after="0" w:line="240" w:lineRule="auto"/>
      </w:pPr>
      <w:r>
        <w:separator/>
      </w:r>
    </w:p>
  </w:endnote>
  <w:endnote w:type="continuationSeparator" w:id="0">
    <w:p w14:paraId="084AFD99" w14:textId="77777777" w:rsidR="00A67855" w:rsidRDefault="00A67855" w:rsidP="00B9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C6EF" w14:textId="77777777" w:rsidR="008B41AB" w:rsidRDefault="008B41AB">
    <w:pPr>
      <w:pStyle w:val="Footer"/>
      <w:jc w:val="right"/>
    </w:pPr>
    <w:r>
      <w:fldChar w:fldCharType="begin"/>
    </w:r>
    <w:r>
      <w:instrText xml:space="preserve"> PAGE   \* MERGEFORMAT </w:instrText>
    </w:r>
    <w:r>
      <w:fldChar w:fldCharType="separate"/>
    </w:r>
    <w:r w:rsidR="00654185">
      <w:rPr>
        <w:noProof/>
      </w:rPr>
      <w:t>1</w:t>
    </w:r>
    <w:r>
      <w:rPr>
        <w:noProof/>
      </w:rPr>
      <w:fldChar w:fldCharType="end"/>
    </w:r>
  </w:p>
  <w:p w14:paraId="37699105" w14:textId="77777777" w:rsidR="008B41AB" w:rsidRDefault="008B41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CAC0" w14:textId="77777777" w:rsidR="00A67855" w:rsidRDefault="00A67855" w:rsidP="00B95057">
      <w:pPr>
        <w:spacing w:after="0" w:line="240" w:lineRule="auto"/>
      </w:pPr>
      <w:r>
        <w:separator/>
      </w:r>
    </w:p>
  </w:footnote>
  <w:footnote w:type="continuationSeparator" w:id="0">
    <w:p w14:paraId="1C9A43A2" w14:textId="77777777" w:rsidR="00A67855" w:rsidRDefault="00A67855" w:rsidP="00B950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3F8E" w14:textId="77777777" w:rsidR="008B41AB" w:rsidRPr="00D65651" w:rsidRDefault="008B41AB" w:rsidP="00B75835">
    <w:pPr>
      <w:spacing w:after="0" w:line="240" w:lineRule="auto"/>
      <w:rPr>
        <w:rFonts w:ascii="Verdana" w:hAnsi="Verdana"/>
        <w:b/>
        <w:sz w:val="20"/>
        <w:szCs w:val="20"/>
      </w:rPr>
    </w:pPr>
    <w:r>
      <w:rPr>
        <w:rFonts w:ascii="Verdana" w:hAnsi="Verdana"/>
        <w:b/>
        <w:noProof/>
        <w:sz w:val="20"/>
        <w:szCs w:val="20"/>
      </w:rPr>
      <w:drawing>
        <wp:anchor distT="0" distB="0" distL="114300" distR="114300" simplePos="0" relativeHeight="251657728" behindDoc="1" locked="0" layoutInCell="1" allowOverlap="1" wp14:anchorId="6638123C" wp14:editId="102087DA">
          <wp:simplePos x="0" y="0"/>
          <wp:positionH relativeFrom="column">
            <wp:posOffset>4845050</wp:posOffset>
          </wp:positionH>
          <wp:positionV relativeFrom="paragraph">
            <wp:posOffset>-6985</wp:posOffset>
          </wp:positionV>
          <wp:extent cx="1139190" cy="443230"/>
          <wp:effectExtent l="0" t="0" r="3810" b="0"/>
          <wp:wrapNone/>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51">
      <w:rPr>
        <w:rFonts w:ascii="Verdana" w:hAnsi="Verdana"/>
        <w:b/>
        <w:sz w:val="20"/>
        <w:szCs w:val="20"/>
      </w:rPr>
      <w:t>KING SAUD UNIVERSITY</w:t>
    </w:r>
    <w:r w:rsidRPr="00D65651">
      <w:rPr>
        <w:rFonts w:ascii="Verdana" w:eastAsia="Times New Roman" w:hAnsi="Verdana"/>
        <w:b/>
        <w:snapToGrid w:val="0"/>
        <w:color w:val="000000"/>
        <w:w w:val="0"/>
        <w:sz w:val="20"/>
        <w:szCs w:val="20"/>
        <w:u w:color="000000"/>
        <w:bdr w:val="none" w:sz="0" w:space="0" w:color="000000"/>
        <w:shd w:val="clear" w:color="000000" w:fill="000000"/>
        <w:lang w:val="x-none" w:eastAsia="x-none" w:bidi="x-none"/>
      </w:rPr>
      <w:t xml:space="preserve"> </w:t>
    </w:r>
  </w:p>
  <w:p w14:paraId="688D0925" w14:textId="77777777" w:rsidR="008B41AB" w:rsidRPr="00D65651" w:rsidRDefault="008B41AB" w:rsidP="00B75835">
    <w:pPr>
      <w:spacing w:after="0" w:line="240" w:lineRule="auto"/>
      <w:rPr>
        <w:rFonts w:ascii="Verdana" w:hAnsi="Verdana"/>
        <w:sz w:val="20"/>
        <w:szCs w:val="20"/>
      </w:rPr>
    </w:pPr>
    <w:r w:rsidRPr="00D65651">
      <w:rPr>
        <w:rFonts w:ascii="Verdana" w:hAnsi="Verdana"/>
        <w:sz w:val="20"/>
        <w:szCs w:val="20"/>
      </w:rPr>
      <w:t>College</w:t>
    </w:r>
    <w:r>
      <w:rPr>
        <w:rFonts w:ascii="Verdana" w:hAnsi="Verdana"/>
        <w:sz w:val="20"/>
        <w:szCs w:val="20"/>
      </w:rPr>
      <w:t xml:space="preserve"> </w:t>
    </w:r>
    <w:r w:rsidRPr="00D65651">
      <w:rPr>
        <w:rFonts w:ascii="Verdana" w:hAnsi="Verdana"/>
        <w:sz w:val="20"/>
        <w:szCs w:val="20"/>
      </w:rPr>
      <w:t>of</w:t>
    </w:r>
    <w:r>
      <w:rPr>
        <w:rFonts w:ascii="Verdana" w:hAnsi="Verdana"/>
        <w:sz w:val="20"/>
        <w:szCs w:val="20"/>
      </w:rPr>
      <w:t xml:space="preserve"> </w:t>
    </w:r>
    <w:r w:rsidRPr="00D65651">
      <w:rPr>
        <w:rFonts w:ascii="Verdana" w:hAnsi="Verdana"/>
        <w:sz w:val="20"/>
        <w:szCs w:val="20"/>
      </w:rPr>
      <w:t>Nursing</w:t>
    </w:r>
  </w:p>
  <w:p w14:paraId="05A4B320" w14:textId="77777777" w:rsidR="008B41AB" w:rsidRPr="00B75835" w:rsidRDefault="008B41AB" w:rsidP="00B75835">
    <w:pPr>
      <w:pBdr>
        <w:bottom w:val="single" w:sz="12" w:space="1" w:color="auto"/>
      </w:pBdr>
      <w:spacing w:after="0" w:line="240" w:lineRule="auto"/>
      <w:jc w:val="both"/>
      <w:rPr>
        <w:rFonts w:ascii="Verdana" w:hAnsi="Verdana" w:cs="Tahoma"/>
        <w:b/>
        <w:bCs/>
        <w:sz w:val="16"/>
        <w:szCs w:val="16"/>
      </w:rPr>
    </w:pPr>
    <w:r w:rsidRPr="00D65651">
      <w:rPr>
        <w:rFonts w:ascii="Verdana" w:hAnsi="Verdana" w:cs="Tahoma"/>
        <w:b/>
        <w:bCs/>
        <w:sz w:val="16"/>
        <w:szCs w:val="16"/>
      </w:rPr>
      <w:t xml:space="preserve">Medical – Surgical Department </w:t>
    </w:r>
  </w:p>
  <w:p w14:paraId="1A788E92" w14:textId="77777777" w:rsidR="008B41AB" w:rsidRDefault="008B41AB" w:rsidP="00B758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B66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D20AD"/>
    <w:multiLevelType w:val="hybridMultilevel"/>
    <w:tmpl w:val="67802ED0"/>
    <w:lvl w:ilvl="0" w:tplc="04090001">
      <w:start w:val="1"/>
      <w:numFmt w:val="bullet"/>
      <w:lvlText w:val=""/>
      <w:lvlJc w:val="left"/>
      <w:pPr>
        <w:tabs>
          <w:tab w:val="num" w:pos="360"/>
        </w:tabs>
        <w:ind w:left="360" w:hanging="360"/>
      </w:pPr>
      <w:rPr>
        <w:rFonts w:ascii="Symbol" w:hAnsi="Symbol"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96216C4"/>
    <w:multiLevelType w:val="hybridMultilevel"/>
    <w:tmpl w:val="D6C6E23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B3E30"/>
    <w:multiLevelType w:val="multilevel"/>
    <w:tmpl w:val="9B0A7BDC"/>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9000" w:hanging="144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5120" w:hanging="2160"/>
      </w:pPr>
      <w:rPr>
        <w:rFonts w:hint="default"/>
      </w:rPr>
    </w:lvl>
    <w:lvl w:ilvl="8">
      <w:start w:val="1"/>
      <w:numFmt w:val="decimal"/>
      <w:isLgl/>
      <w:lvlText w:val="%1.%2.%3.%4.%5.%6.%7.%8.%9"/>
      <w:lvlJc w:val="left"/>
      <w:pPr>
        <w:ind w:left="16920" w:hanging="2160"/>
      </w:pPr>
      <w:rPr>
        <w:rFonts w:hint="default"/>
      </w:rPr>
    </w:lvl>
  </w:abstractNum>
  <w:abstractNum w:abstractNumId="4">
    <w:nsid w:val="43BC3EAA"/>
    <w:multiLevelType w:val="multilevel"/>
    <w:tmpl w:val="B69644EE"/>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9000" w:hanging="144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960" w:hanging="1800"/>
      </w:pPr>
      <w:rPr>
        <w:rFonts w:hint="default"/>
      </w:rPr>
    </w:lvl>
    <w:lvl w:ilvl="7">
      <w:start w:val="1"/>
      <w:numFmt w:val="decimal"/>
      <w:isLgl/>
      <w:lvlText w:val="%1.%2.%3.%4.%5.%6.%7.%8"/>
      <w:lvlJc w:val="left"/>
      <w:pPr>
        <w:ind w:left="15120" w:hanging="2160"/>
      </w:pPr>
      <w:rPr>
        <w:rFonts w:hint="default"/>
      </w:rPr>
    </w:lvl>
    <w:lvl w:ilvl="8">
      <w:start w:val="1"/>
      <w:numFmt w:val="decimal"/>
      <w:isLgl/>
      <w:lvlText w:val="%1.%2.%3.%4.%5.%6.%7.%8.%9"/>
      <w:lvlJc w:val="left"/>
      <w:pPr>
        <w:ind w:left="16920" w:hanging="2160"/>
      </w:pPr>
      <w:rPr>
        <w:rFonts w:hint="default"/>
      </w:rPr>
    </w:lvl>
  </w:abstractNum>
  <w:abstractNum w:abstractNumId="5">
    <w:nsid w:val="44E54A35"/>
    <w:multiLevelType w:val="multilevel"/>
    <w:tmpl w:val="25C2D0C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6">
    <w:nsid w:val="4B0703E5"/>
    <w:multiLevelType w:val="multilevel"/>
    <w:tmpl w:val="2A044AE8"/>
    <w:lvl w:ilvl="0">
      <w:start w:val="1"/>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7">
    <w:nsid w:val="5AEF4F5C"/>
    <w:multiLevelType w:val="multilevel"/>
    <w:tmpl w:val="7E6C84C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5F26726A"/>
    <w:multiLevelType w:val="multilevel"/>
    <w:tmpl w:val="16F0642E"/>
    <w:lvl w:ilvl="0">
      <w:start w:val="2"/>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9">
    <w:nsid w:val="67062FC0"/>
    <w:multiLevelType w:val="hybridMultilevel"/>
    <w:tmpl w:val="137A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61CA1"/>
    <w:multiLevelType w:val="multilevel"/>
    <w:tmpl w:val="E69A54C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nsid w:val="7B437EDA"/>
    <w:multiLevelType w:val="hybridMultilevel"/>
    <w:tmpl w:val="EC14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11"/>
  </w:num>
  <w:num w:numId="6">
    <w:abstractNumId w:val="6"/>
  </w:num>
  <w:num w:numId="7">
    <w:abstractNumId w:val="8"/>
  </w:num>
  <w:num w:numId="8">
    <w:abstractNumId w:val="2"/>
  </w:num>
  <w:num w:numId="9">
    <w:abstractNumId w:val="10"/>
  </w:num>
  <w:num w:numId="10">
    <w:abstractNumId w:val="7"/>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5C"/>
    <w:rsid w:val="00033A20"/>
    <w:rsid w:val="00054660"/>
    <w:rsid w:val="000736C3"/>
    <w:rsid w:val="000914F5"/>
    <w:rsid w:val="0011099C"/>
    <w:rsid w:val="001171BC"/>
    <w:rsid w:val="00153001"/>
    <w:rsid w:val="0016681C"/>
    <w:rsid w:val="0017586E"/>
    <w:rsid w:val="001A63E1"/>
    <w:rsid w:val="001A73A6"/>
    <w:rsid w:val="001D37A1"/>
    <w:rsid w:val="00210E8D"/>
    <w:rsid w:val="00226360"/>
    <w:rsid w:val="00226EB5"/>
    <w:rsid w:val="002B5E64"/>
    <w:rsid w:val="002F2939"/>
    <w:rsid w:val="00304A41"/>
    <w:rsid w:val="0033088C"/>
    <w:rsid w:val="00372ACE"/>
    <w:rsid w:val="003D4C31"/>
    <w:rsid w:val="003F31C0"/>
    <w:rsid w:val="00417A6F"/>
    <w:rsid w:val="00423F42"/>
    <w:rsid w:val="00473A70"/>
    <w:rsid w:val="004746F6"/>
    <w:rsid w:val="004A1A4B"/>
    <w:rsid w:val="004D0AB8"/>
    <w:rsid w:val="004E6427"/>
    <w:rsid w:val="0053475C"/>
    <w:rsid w:val="00595AD4"/>
    <w:rsid w:val="005B6E33"/>
    <w:rsid w:val="005D4744"/>
    <w:rsid w:val="0060415F"/>
    <w:rsid w:val="00620466"/>
    <w:rsid w:val="0064576E"/>
    <w:rsid w:val="00654185"/>
    <w:rsid w:val="006629CC"/>
    <w:rsid w:val="00674484"/>
    <w:rsid w:val="00702EAF"/>
    <w:rsid w:val="007073F0"/>
    <w:rsid w:val="00745C93"/>
    <w:rsid w:val="00751CD2"/>
    <w:rsid w:val="00762FE6"/>
    <w:rsid w:val="007D24FB"/>
    <w:rsid w:val="007D6F9C"/>
    <w:rsid w:val="00815777"/>
    <w:rsid w:val="0083237D"/>
    <w:rsid w:val="0087676B"/>
    <w:rsid w:val="008B0195"/>
    <w:rsid w:val="008B41AB"/>
    <w:rsid w:val="008C6A3D"/>
    <w:rsid w:val="008D5F56"/>
    <w:rsid w:val="008E0BB8"/>
    <w:rsid w:val="008F004F"/>
    <w:rsid w:val="008F62D1"/>
    <w:rsid w:val="00913B89"/>
    <w:rsid w:val="00964FBF"/>
    <w:rsid w:val="009912C5"/>
    <w:rsid w:val="009A1F86"/>
    <w:rsid w:val="009C169C"/>
    <w:rsid w:val="009D33D7"/>
    <w:rsid w:val="009E036D"/>
    <w:rsid w:val="009F5DE5"/>
    <w:rsid w:val="00A02EE6"/>
    <w:rsid w:val="00A55C89"/>
    <w:rsid w:val="00A67855"/>
    <w:rsid w:val="00A70300"/>
    <w:rsid w:val="00AC61BC"/>
    <w:rsid w:val="00AE25FE"/>
    <w:rsid w:val="00B1240A"/>
    <w:rsid w:val="00B75835"/>
    <w:rsid w:val="00B82BBA"/>
    <w:rsid w:val="00B95057"/>
    <w:rsid w:val="00BA1E20"/>
    <w:rsid w:val="00BA21CA"/>
    <w:rsid w:val="00BD7C1E"/>
    <w:rsid w:val="00C60616"/>
    <w:rsid w:val="00C82171"/>
    <w:rsid w:val="00C82DB8"/>
    <w:rsid w:val="00D54691"/>
    <w:rsid w:val="00D91E74"/>
    <w:rsid w:val="00DC7D92"/>
    <w:rsid w:val="00DD5342"/>
    <w:rsid w:val="00DD6ECE"/>
    <w:rsid w:val="00DE3549"/>
    <w:rsid w:val="00E44705"/>
    <w:rsid w:val="00E61BC9"/>
    <w:rsid w:val="00E81C3E"/>
    <w:rsid w:val="00E833BA"/>
    <w:rsid w:val="00E91531"/>
    <w:rsid w:val="00EB556A"/>
    <w:rsid w:val="00F0075E"/>
    <w:rsid w:val="00F548F2"/>
    <w:rsid w:val="00F6003E"/>
    <w:rsid w:val="00F65C23"/>
    <w:rsid w:val="00F958A2"/>
    <w:rsid w:val="00FE6F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3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next w:val="Normal"/>
    <w:link w:val="Heading1Char"/>
    <w:qFormat/>
    <w:rsid w:val="00620466"/>
    <w:pPr>
      <w:keepNext/>
      <w:autoSpaceDE w:val="0"/>
      <w:autoSpaceDN w:val="0"/>
      <w:spacing w:after="0" w:line="240" w:lineRule="auto"/>
      <w:outlineLvl w:val="0"/>
    </w:pPr>
    <w:rPr>
      <w:rFonts w:ascii="Arial" w:eastAsia="Times New Roman" w:hAnsi="Arial"/>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3475C"/>
    <w:pPr>
      <w:ind w:left="720"/>
      <w:contextualSpacing/>
    </w:pPr>
  </w:style>
  <w:style w:type="paragraph" w:styleId="BalloonText">
    <w:name w:val="Balloon Text"/>
    <w:basedOn w:val="Normal"/>
    <w:link w:val="BalloonTextChar"/>
    <w:uiPriority w:val="99"/>
    <w:semiHidden/>
    <w:unhideWhenUsed/>
    <w:rsid w:val="00BD7C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C1E"/>
    <w:rPr>
      <w:rFonts w:ascii="Tahoma" w:hAnsi="Tahoma" w:cs="Tahoma"/>
      <w:sz w:val="16"/>
      <w:szCs w:val="16"/>
    </w:rPr>
  </w:style>
  <w:style w:type="character" w:customStyle="1" w:styleId="Heading1Char">
    <w:name w:val="Heading 1 Char"/>
    <w:link w:val="Heading1"/>
    <w:rsid w:val="00620466"/>
    <w:rPr>
      <w:rFonts w:ascii="Arial" w:eastAsia="Times New Roman" w:hAnsi="Arial"/>
      <w:b/>
      <w:bCs/>
      <w:sz w:val="24"/>
      <w:szCs w:val="24"/>
      <w:lang w:eastAsia="ar-SA"/>
    </w:rPr>
  </w:style>
  <w:style w:type="table" w:styleId="TableGrid">
    <w:name w:val="Table Grid"/>
    <w:basedOn w:val="TableNormal"/>
    <w:uiPriority w:val="59"/>
    <w:rsid w:val="00620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057"/>
    <w:pPr>
      <w:tabs>
        <w:tab w:val="center" w:pos="4680"/>
        <w:tab w:val="right" w:pos="9360"/>
      </w:tabs>
    </w:pPr>
  </w:style>
  <w:style w:type="character" w:customStyle="1" w:styleId="HeaderChar">
    <w:name w:val="Header Char"/>
    <w:link w:val="Header"/>
    <w:uiPriority w:val="99"/>
    <w:rsid w:val="00B95057"/>
    <w:rPr>
      <w:sz w:val="22"/>
      <w:szCs w:val="22"/>
    </w:rPr>
  </w:style>
  <w:style w:type="paragraph" w:styleId="Footer">
    <w:name w:val="footer"/>
    <w:basedOn w:val="Normal"/>
    <w:link w:val="FooterChar"/>
    <w:uiPriority w:val="99"/>
    <w:unhideWhenUsed/>
    <w:rsid w:val="00B95057"/>
    <w:pPr>
      <w:tabs>
        <w:tab w:val="center" w:pos="4680"/>
        <w:tab w:val="right" w:pos="9360"/>
      </w:tabs>
    </w:pPr>
  </w:style>
  <w:style w:type="character" w:customStyle="1" w:styleId="FooterChar">
    <w:name w:val="Footer Char"/>
    <w:link w:val="Footer"/>
    <w:uiPriority w:val="99"/>
    <w:rsid w:val="00B95057"/>
    <w:rPr>
      <w:sz w:val="22"/>
      <w:szCs w:val="22"/>
    </w:rPr>
  </w:style>
  <w:style w:type="character" w:styleId="Hyperlink">
    <w:name w:val="Hyperlink"/>
    <w:uiPriority w:val="99"/>
    <w:unhideWhenUsed/>
    <w:rsid w:val="00A70300"/>
    <w:rPr>
      <w:color w:val="0000FF"/>
      <w:u w:val="single"/>
    </w:rPr>
  </w:style>
  <w:style w:type="paragraph" w:customStyle="1" w:styleId="ColorfulList-Accent11">
    <w:name w:val="Colorful List - Accent 11"/>
    <w:basedOn w:val="Normal"/>
    <w:uiPriority w:val="34"/>
    <w:qFormat/>
    <w:rsid w:val="005D4744"/>
    <w:pPr>
      <w:ind w:left="720"/>
    </w:pPr>
  </w:style>
  <w:style w:type="character" w:customStyle="1" w:styleId="a-size-extra-large">
    <w:name w:val="a-size-extra-large"/>
    <w:rsid w:val="005D4744"/>
  </w:style>
  <w:style w:type="character" w:customStyle="1" w:styleId="a-size-large">
    <w:name w:val="a-size-large"/>
    <w:rsid w:val="005D4744"/>
  </w:style>
  <w:style w:type="character" w:customStyle="1" w:styleId="author">
    <w:name w:val="author"/>
    <w:rsid w:val="005D4744"/>
  </w:style>
  <w:style w:type="character" w:customStyle="1" w:styleId="a-color-secondary">
    <w:name w:val="a-color-secondary"/>
    <w:rsid w:val="005D4744"/>
  </w:style>
  <w:style w:type="character" w:customStyle="1" w:styleId="a-declarative">
    <w:name w:val="a-declarative"/>
    <w:rsid w:val="005D4744"/>
  </w:style>
  <w:style w:type="character" w:styleId="FollowedHyperlink">
    <w:name w:val="FollowedHyperlink"/>
    <w:basedOn w:val="DefaultParagraphFont"/>
    <w:uiPriority w:val="99"/>
    <w:semiHidden/>
    <w:unhideWhenUsed/>
    <w:rsid w:val="002B5E64"/>
    <w:rPr>
      <w:color w:val="800080" w:themeColor="followedHyperlink"/>
      <w:u w:val="single"/>
    </w:rPr>
  </w:style>
  <w:style w:type="paragraph" w:styleId="ListParagraph">
    <w:name w:val="List Paragraph"/>
    <w:basedOn w:val="Normal"/>
    <w:uiPriority w:val="34"/>
    <w:qFormat/>
    <w:rsid w:val="006629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next w:val="Normal"/>
    <w:link w:val="Heading1Char"/>
    <w:qFormat/>
    <w:rsid w:val="00620466"/>
    <w:pPr>
      <w:keepNext/>
      <w:autoSpaceDE w:val="0"/>
      <w:autoSpaceDN w:val="0"/>
      <w:spacing w:after="0" w:line="240" w:lineRule="auto"/>
      <w:outlineLvl w:val="0"/>
    </w:pPr>
    <w:rPr>
      <w:rFonts w:ascii="Arial" w:eastAsia="Times New Roman" w:hAnsi="Arial"/>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3475C"/>
    <w:pPr>
      <w:ind w:left="720"/>
      <w:contextualSpacing/>
    </w:pPr>
  </w:style>
  <w:style w:type="paragraph" w:styleId="BalloonText">
    <w:name w:val="Balloon Text"/>
    <w:basedOn w:val="Normal"/>
    <w:link w:val="BalloonTextChar"/>
    <w:uiPriority w:val="99"/>
    <w:semiHidden/>
    <w:unhideWhenUsed/>
    <w:rsid w:val="00BD7C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C1E"/>
    <w:rPr>
      <w:rFonts w:ascii="Tahoma" w:hAnsi="Tahoma" w:cs="Tahoma"/>
      <w:sz w:val="16"/>
      <w:szCs w:val="16"/>
    </w:rPr>
  </w:style>
  <w:style w:type="character" w:customStyle="1" w:styleId="Heading1Char">
    <w:name w:val="Heading 1 Char"/>
    <w:link w:val="Heading1"/>
    <w:rsid w:val="00620466"/>
    <w:rPr>
      <w:rFonts w:ascii="Arial" w:eastAsia="Times New Roman" w:hAnsi="Arial"/>
      <w:b/>
      <w:bCs/>
      <w:sz w:val="24"/>
      <w:szCs w:val="24"/>
      <w:lang w:eastAsia="ar-SA"/>
    </w:rPr>
  </w:style>
  <w:style w:type="table" w:styleId="TableGrid">
    <w:name w:val="Table Grid"/>
    <w:basedOn w:val="TableNormal"/>
    <w:uiPriority w:val="59"/>
    <w:rsid w:val="00620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057"/>
    <w:pPr>
      <w:tabs>
        <w:tab w:val="center" w:pos="4680"/>
        <w:tab w:val="right" w:pos="9360"/>
      </w:tabs>
    </w:pPr>
  </w:style>
  <w:style w:type="character" w:customStyle="1" w:styleId="HeaderChar">
    <w:name w:val="Header Char"/>
    <w:link w:val="Header"/>
    <w:uiPriority w:val="99"/>
    <w:rsid w:val="00B95057"/>
    <w:rPr>
      <w:sz w:val="22"/>
      <w:szCs w:val="22"/>
    </w:rPr>
  </w:style>
  <w:style w:type="paragraph" w:styleId="Footer">
    <w:name w:val="footer"/>
    <w:basedOn w:val="Normal"/>
    <w:link w:val="FooterChar"/>
    <w:uiPriority w:val="99"/>
    <w:unhideWhenUsed/>
    <w:rsid w:val="00B95057"/>
    <w:pPr>
      <w:tabs>
        <w:tab w:val="center" w:pos="4680"/>
        <w:tab w:val="right" w:pos="9360"/>
      </w:tabs>
    </w:pPr>
  </w:style>
  <w:style w:type="character" w:customStyle="1" w:styleId="FooterChar">
    <w:name w:val="Footer Char"/>
    <w:link w:val="Footer"/>
    <w:uiPriority w:val="99"/>
    <w:rsid w:val="00B95057"/>
    <w:rPr>
      <w:sz w:val="22"/>
      <w:szCs w:val="22"/>
    </w:rPr>
  </w:style>
  <w:style w:type="character" w:styleId="Hyperlink">
    <w:name w:val="Hyperlink"/>
    <w:uiPriority w:val="99"/>
    <w:unhideWhenUsed/>
    <w:rsid w:val="00A70300"/>
    <w:rPr>
      <w:color w:val="0000FF"/>
      <w:u w:val="single"/>
    </w:rPr>
  </w:style>
  <w:style w:type="paragraph" w:customStyle="1" w:styleId="ColorfulList-Accent11">
    <w:name w:val="Colorful List - Accent 11"/>
    <w:basedOn w:val="Normal"/>
    <w:uiPriority w:val="34"/>
    <w:qFormat/>
    <w:rsid w:val="005D4744"/>
    <w:pPr>
      <w:ind w:left="720"/>
    </w:pPr>
  </w:style>
  <w:style w:type="character" w:customStyle="1" w:styleId="a-size-extra-large">
    <w:name w:val="a-size-extra-large"/>
    <w:rsid w:val="005D4744"/>
  </w:style>
  <w:style w:type="character" w:customStyle="1" w:styleId="a-size-large">
    <w:name w:val="a-size-large"/>
    <w:rsid w:val="005D4744"/>
  </w:style>
  <w:style w:type="character" w:customStyle="1" w:styleId="author">
    <w:name w:val="author"/>
    <w:rsid w:val="005D4744"/>
  </w:style>
  <w:style w:type="character" w:customStyle="1" w:styleId="a-color-secondary">
    <w:name w:val="a-color-secondary"/>
    <w:rsid w:val="005D4744"/>
  </w:style>
  <w:style w:type="character" w:customStyle="1" w:styleId="a-declarative">
    <w:name w:val="a-declarative"/>
    <w:rsid w:val="005D4744"/>
  </w:style>
  <w:style w:type="character" w:styleId="FollowedHyperlink">
    <w:name w:val="FollowedHyperlink"/>
    <w:basedOn w:val="DefaultParagraphFont"/>
    <w:uiPriority w:val="99"/>
    <w:semiHidden/>
    <w:unhideWhenUsed/>
    <w:rsid w:val="002B5E64"/>
    <w:rPr>
      <w:color w:val="800080" w:themeColor="followedHyperlink"/>
      <w:u w:val="single"/>
    </w:rPr>
  </w:style>
  <w:style w:type="paragraph" w:styleId="ListParagraph">
    <w:name w:val="List Paragraph"/>
    <w:basedOn w:val="Normal"/>
    <w:uiPriority w:val="34"/>
    <w:qFormat/>
    <w:rsid w:val="0066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57">
      <w:bodyDiv w:val="1"/>
      <w:marLeft w:val="0"/>
      <w:marRight w:val="0"/>
      <w:marTop w:val="0"/>
      <w:marBottom w:val="0"/>
      <w:divBdr>
        <w:top w:val="none" w:sz="0" w:space="0" w:color="auto"/>
        <w:left w:val="none" w:sz="0" w:space="0" w:color="auto"/>
        <w:bottom w:val="none" w:sz="0" w:space="0" w:color="auto"/>
        <w:right w:val="none" w:sz="0" w:space="0" w:color="auto"/>
      </w:divBdr>
      <w:divsChild>
        <w:div w:id="247925324">
          <w:marLeft w:val="0"/>
          <w:marRight w:val="0"/>
          <w:marTop w:val="0"/>
          <w:marBottom w:val="0"/>
          <w:divBdr>
            <w:top w:val="none" w:sz="0" w:space="0" w:color="auto"/>
            <w:left w:val="none" w:sz="0" w:space="0" w:color="auto"/>
            <w:bottom w:val="none" w:sz="0" w:space="0" w:color="auto"/>
            <w:right w:val="none" w:sz="0" w:space="0" w:color="auto"/>
          </w:divBdr>
          <w:divsChild>
            <w:div w:id="772482758">
              <w:marLeft w:val="0"/>
              <w:marRight w:val="0"/>
              <w:marTop w:val="0"/>
              <w:marBottom w:val="0"/>
              <w:divBdr>
                <w:top w:val="none" w:sz="0" w:space="0" w:color="auto"/>
                <w:left w:val="none" w:sz="0" w:space="0" w:color="auto"/>
                <w:bottom w:val="none" w:sz="0" w:space="0" w:color="auto"/>
                <w:right w:val="none" w:sz="0" w:space="0" w:color="auto"/>
              </w:divBdr>
              <w:divsChild>
                <w:div w:id="112096212">
                  <w:marLeft w:val="0"/>
                  <w:marRight w:val="0"/>
                  <w:marTop w:val="0"/>
                  <w:marBottom w:val="0"/>
                  <w:divBdr>
                    <w:top w:val="none" w:sz="0" w:space="0" w:color="auto"/>
                    <w:left w:val="none" w:sz="0" w:space="0" w:color="auto"/>
                    <w:bottom w:val="none" w:sz="0" w:space="0" w:color="auto"/>
                    <w:right w:val="none" w:sz="0" w:space="0" w:color="auto"/>
                  </w:divBdr>
                  <w:divsChild>
                    <w:div w:id="754864210">
                      <w:marLeft w:val="0"/>
                      <w:marRight w:val="0"/>
                      <w:marTop w:val="0"/>
                      <w:marBottom w:val="0"/>
                      <w:divBdr>
                        <w:top w:val="none" w:sz="0" w:space="0" w:color="auto"/>
                        <w:left w:val="none" w:sz="0" w:space="0" w:color="auto"/>
                        <w:bottom w:val="none" w:sz="0" w:space="0" w:color="auto"/>
                        <w:right w:val="none" w:sz="0" w:space="0" w:color="auto"/>
                      </w:divBdr>
                      <w:divsChild>
                        <w:div w:id="18413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9708">
          <w:marLeft w:val="0"/>
          <w:marRight w:val="0"/>
          <w:marTop w:val="0"/>
          <w:marBottom w:val="0"/>
          <w:divBdr>
            <w:top w:val="none" w:sz="0" w:space="0" w:color="auto"/>
            <w:left w:val="none" w:sz="0" w:space="0" w:color="auto"/>
            <w:bottom w:val="none" w:sz="0" w:space="0" w:color="auto"/>
            <w:right w:val="none" w:sz="0" w:space="0" w:color="auto"/>
          </w:divBdr>
        </w:div>
      </w:divsChild>
    </w:div>
    <w:div w:id="436606456">
      <w:bodyDiv w:val="1"/>
      <w:marLeft w:val="0"/>
      <w:marRight w:val="0"/>
      <w:marTop w:val="0"/>
      <w:marBottom w:val="0"/>
      <w:divBdr>
        <w:top w:val="none" w:sz="0" w:space="0" w:color="auto"/>
        <w:left w:val="none" w:sz="0" w:space="0" w:color="auto"/>
        <w:bottom w:val="none" w:sz="0" w:space="0" w:color="auto"/>
        <w:right w:val="none" w:sz="0" w:space="0" w:color="auto"/>
      </w:divBdr>
      <w:divsChild>
        <w:div w:id="127475145">
          <w:marLeft w:val="0"/>
          <w:marRight w:val="0"/>
          <w:marTop w:val="0"/>
          <w:marBottom w:val="330"/>
          <w:divBdr>
            <w:top w:val="none" w:sz="0" w:space="0" w:color="auto"/>
            <w:left w:val="none" w:sz="0" w:space="0" w:color="auto"/>
            <w:bottom w:val="none" w:sz="0" w:space="0" w:color="auto"/>
            <w:right w:val="none" w:sz="0" w:space="0" w:color="auto"/>
          </w:divBdr>
        </w:div>
        <w:div w:id="792404728">
          <w:marLeft w:val="0"/>
          <w:marRight w:val="0"/>
          <w:marTop w:val="0"/>
          <w:marBottom w:val="0"/>
          <w:divBdr>
            <w:top w:val="none" w:sz="0" w:space="0" w:color="auto"/>
            <w:left w:val="none" w:sz="0" w:space="0" w:color="auto"/>
            <w:bottom w:val="none" w:sz="0" w:space="0" w:color="auto"/>
            <w:right w:val="none" w:sz="0" w:space="0" w:color="auto"/>
          </w:divBdr>
        </w:div>
      </w:divsChild>
    </w:div>
    <w:div w:id="1553686981">
      <w:bodyDiv w:val="1"/>
      <w:marLeft w:val="0"/>
      <w:marRight w:val="0"/>
      <w:marTop w:val="0"/>
      <w:marBottom w:val="0"/>
      <w:divBdr>
        <w:top w:val="none" w:sz="0" w:space="0" w:color="auto"/>
        <w:left w:val="none" w:sz="0" w:space="0" w:color="auto"/>
        <w:bottom w:val="none" w:sz="0" w:space="0" w:color="auto"/>
        <w:right w:val="none" w:sz="0" w:space="0" w:color="auto"/>
      </w:divBdr>
      <w:divsChild>
        <w:div w:id="1496845288">
          <w:marLeft w:val="0"/>
          <w:marRight w:val="0"/>
          <w:marTop w:val="0"/>
          <w:marBottom w:val="330"/>
          <w:divBdr>
            <w:top w:val="none" w:sz="0" w:space="0" w:color="auto"/>
            <w:left w:val="none" w:sz="0" w:space="0" w:color="auto"/>
            <w:bottom w:val="none" w:sz="0" w:space="0" w:color="auto"/>
            <w:right w:val="none" w:sz="0" w:space="0" w:color="auto"/>
          </w:divBdr>
        </w:div>
        <w:div w:id="1589926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tifah@ksu.edu.sa" TargetMode="External"/><Relationship Id="rId9" Type="http://schemas.openxmlformats.org/officeDocument/2006/relationships/hyperlink" Target="mailto:malbloushi@ksu.edu.sa" TargetMode="External"/><Relationship Id="rId10" Type="http://schemas.openxmlformats.org/officeDocument/2006/relationships/hyperlink" Target="mailto:ishamali@ksu.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854</Words>
  <Characters>4869</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NURS 212 -Foundations of Nursing Science</vt:lpstr>
      <vt:lpstr>Academic Year 2017 – 2018 G / 1438 – 1439 H</vt:lpstr>
      <vt:lpstr>2nd Semester </vt:lpstr>
      <vt:lpstr>Course Syllabus</vt:lpstr>
      <vt:lpstr>9. Course Description:</vt:lpstr>
      <vt:lpstr>10. Course Objectives:</vt:lpstr>
      <vt:lpstr>11. Course Evaluation:</vt:lpstr>
      <vt:lpstr>12. Course Teaching Methodologies:</vt:lpstr>
      <vt:lpstr>13. Course Policies:</vt:lpstr>
      <vt:lpstr>14. Course Content:</vt:lpstr>
      <vt:lpstr>15. Course Reference/s:</vt:lpstr>
      <vt:lpstr>16. Schedule of Lectures and Activities</vt:lpstr>
    </vt:vector>
  </TitlesOfParts>
  <Company>Microsoft</Company>
  <LinksUpToDate>false</LinksUpToDate>
  <CharactersWithSpaces>5712</CharactersWithSpaces>
  <SharedDoc>false</SharedDoc>
  <HLinks>
    <vt:vector size="18" baseType="variant">
      <vt:variant>
        <vt:i4>5505069</vt:i4>
      </vt:variant>
      <vt:variant>
        <vt:i4>6</vt:i4>
      </vt:variant>
      <vt:variant>
        <vt:i4>0</vt:i4>
      </vt:variant>
      <vt:variant>
        <vt:i4>5</vt:i4>
      </vt:variant>
      <vt:variant>
        <vt:lpwstr>mailto:ishamali@ksu.edu.sa</vt:lpwstr>
      </vt:variant>
      <vt:variant>
        <vt:lpwstr/>
      </vt:variant>
      <vt:variant>
        <vt:i4>5832742</vt:i4>
      </vt:variant>
      <vt:variant>
        <vt:i4>3</vt:i4>
      </vt:variant>
      <vt:variant>
        <vt:i4>0</vt:i4>
      </vt:variant>
      <vt:variant>
        <vt:i4>5</vt:i4>
      </vt:variant>
      <vt:variant>
        <vt:lpwstr>mailto:ipandaan@ksu.edu.sa</vt:lpwstr>
      </vt:variant>
      <vt:variant>
        <vt:lpwstr/>
      </vt:variant>
      <vt:variant>
        <vt:i4>4784182</vt:i4>
      </vt:variant>
      <vt:variant>
        <vt:i4>0</vt:i4>
      </vt:variant>
      <vt:variant>
        <vt:i4>0</vt:i4>
      </vt:variant>
      <vt:variant>
        <vt:i4>5</vt:i4>
      </vt:variant>
      <vt:variant>
        <vt:lpwstr>mailto:teid@ksu.edu.sa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rtumala</dc:creator>
  <cp:keywords/>
  <dc:description/>
  <cp:lastModifiedBy>Latifah Almater</cp:lastModifiedBy>
  <cp:revision>3</cp:revision>
  <cp:lastPrinted>2018-01-09T20:16:00Z</cp:lastPrinted>
  <dcterms:created xsi:type="dcterms:W3CDTF">2018-01-28T12:45:00Z</dcterms:created>
  <dcterms:modified xsi:type="dcterms:W3CDTF">2018-02-07T12:04:00Z</dcterms:modified>
</cp:coreProperties>
</file>