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35" w:rsidRDefault="001D4735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1D4735" w:rsidRPr="003E67D9" w:rsidRDefault="001D4735" w:rsidP="001D473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3E67D9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الأول    </w:t>
      </w:r>
    </w:p>
    <w:tbl>
      <w:tblPr>
        <w:tblStyle w:val="a3"/>
        <w:bidiVisual/>
        <w:tblW w:w="10882" w:type="dxa"/>
        <w:jc w:val="center"/>
        <w:tblInd w:w="-458" w:type="dxa"/>
        <w:tblLook w:val="01E0" w:firstRow="1" w:lastRow="1" w:firstColumn="1" w:lastColumn="1" w:noHBand="0" w:noVBand="0"/>
      </w:tblPr>
      <w:tblGrid>
        <w:gridCol w:w="386"/>
        <w:gridCol w:w="825"/>
        <w:gridCol w:w="4320"/>
        <w:gridCol w:w="1260"/>
        <w:gridCol w:w="1768"/>
        <w:gridCol w:w="752"/>
        <w:gridCol w:w="1571"/>
      </w:tblGrid>
      <w:tr w:rsidR="001D4735" w:rsidRPr="00E63260" w:rsidTr="00CE593A">
        <w:trPr>
          <w:trHeight w:val="100"/>
          <w:jc w:val="center"/>
        </w:trPr>
        <w:tc>
          <w:tcPr>
            <w:tcW w:w="10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735" w:rsidRPr="00E63260" w:rsidRDefault="001D4735" w:rsidP="00CE593A">
            <w:pPr>
              <w:rPr>
                <w:rFonts w:cs="Monotype Koufi"/>
                <w:b/>
                <w:bCs/>
                <w:sz w:val="2"/>
                <w:szCs w:val="2"/>
                <w:u w:val="single"/>
              </w:rPr>
            </w:pPr>
          </w:p>
        </w:tc>
      </w:tr>
      <w:tr w:rsidR="001D4735" w:rsidRPr="00E63260" w:rsidTr="00CE593A">
        <w:trPr>
          <w:trHeight w:val="320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رقم  الخطأ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ind w:left="72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الخطأ الشائع في صياغة الأهداف السلوكية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رقم  الخطأ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ind w:left="72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الخطأ الشائع في صياغة الأهداف السلوكية</w:t>
            </w:r>
          </w:p>
        </w:tc>
      </w:tr>
      <w:tr w:rsidR="001D4735" w:rsidRPr="00D32F4C" w:rsidTr="00CE593A">
        <w:trPr>
          <w:trHeight w:val="7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وصف نشاط المعلم بدلاً من نتائج التعلم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3.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تحديد موضوعات التعلم بدلاً من نتائج التعلم.</w:t>
            </w:r>
          </w:p>
        </w:tc>
      </w:tr>
      <w:tr w:rsidR="001D4735" w:rsidRPr="00D32F4C" w:rsidTr="00CE593A">
        <w:trPr>
          <w:trHeight w:val="340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وصف عملية التعلم لدى الطالب بدلا من نتائج التعلم.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4.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32F4C" w:rsidRDefault="001D4735" w:rsidP="00CE593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وجود أكثر من ناتج للتعلم في عبارة الهدف.</w:t>
            </w:r>
          </w:p>
        </w:tc>
      </w:tr>
      <w:tr w:rsidR="001D4735" w:rsidRPr="00E56098" w:rsidTr="00CE593A">
        <w:trPr>
          <w:trHeight w:val="1479"/>
          <w:jc w:val="center"/>
        </w:trPr>
        <w:tc>
          <w:tcPr>
            <w:tcW w:w="10882" w:type="dxa"/>
            <w:gridSpan w:val="7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1D4735" w:rsidRPr="00E56098" w:rsidRDefault="001D4735" w:rsidP="00CE593A">
            <w:pPr>
              <w:rPr>
                <w:rFonts w:ascii="Arial" w:hAnsi="Arial" w:cs="SKR HEAD1"/>
                <w:b/>
                <w:bCs/>
                <w:u w:val="single"/>
                <w:rtl/>
              </w:rPr>
            </w:pPr>
            <w:r w:rsidRPr="00E56098">
              <w:rPr>
                <w:rFonts w:ascii="Arial" w:hAnsi="Arial" w:cs="SKR HEAD1" w:hint="cs"/>
                <w:b/>
                <w:bCs/>
                <w:u w:val="single"/>
                <w:rtl/>
              </w:rPr>
              <w:t>في الجدول التالي أمامك عبارات لأهداف صيغت بطريقة خاطئة والمطلوب هو:</w:t>
            </w:r>
          </w:p>
          <w:p w:rsidR="001D4735" w:rsidRPr="00E56098" w:rsidRDefault="001D4735" w:rsidP="00CE593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L-Mohanad"/>
                <w:b/>
                <w:bCs/>
              </w:rPr>
            </w:pPr>
            <w:r w:rsidRPr="00E56098">
              <w:rPr>
                <w:rFonts w:ascii="Arial" w:hAnsi="Arial" w:cs="Arial"/>
                <w:b/>
                <w:bCs/>
                <w:rtl/>
              </w:rPr>
              <w:t>أن تضع أمام كل هدف رقم الخطأ المناسب</w:t>
            </w:r>
            <w:r w:rsidRPr="00E56098">
              <w:rPr>
                <w:rFonts w:ascii="Arial" w:hAnsi="Arial" w:cs="Arial" w:hint="cs"/>
                <w:b/>
                <w:bCs/>
                <w:rtl/>
              </w:rPr>
              <w:t xml:space="preserve"> ( وذلك حسب رقم الخطأ في الجدول أعلاه ). </w:t>
            </w:r>
          </w:p>
          <w:p w:rsidR="001D4735" w:rsidRPr="00E56098" w:rsidRDefault="001D4735" w:rsidP="00CE593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</w:rPr>
            </w:pPr>
            <w:r w:rsidRPr="00E56098">
              <w:rPr>
                <w:rFonts w:ascii="Arial" w:hAnsi="Arial" w:cs="Arial"/>
                <w:b/>
                <w:bCs/>
                <w:rtl/>
              </w:rPr>
              <w:t>تصحيح صياغة كل هدف.</w:t>
            </w:r>
            <w:r w:rsidRPr="00E56098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</w:p>
          <w:p w:rsidR="001D4735" w:rsidRPr="00E56098" w:rsidRDefault="001D4735" w:rsidP="00CE593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</w:rPr>
            </w:pPr>
            <w:r w:rsidRPr="00E56098">
              <w:rPr>
                <w:rFonts w:ascii="Arial" w:hAnsi="Arial" w:cs="Arial"/>
                <w:b/>
                <w:bCs/>
                <w:rtl/>
              </w:rPr>
              <w:t>تحديد</w:t>
            </w:r>
            <w:r w:rsidRPr="00E56098">
              <w:rPr>
                <w:rFonts w:ascii="Arial" w:hAnsi="Arial" w:cs="Arial" w:hint="cs"/>
                <w:b/>
                <w:bCs/>
                <w:rtl/>
              </w:rPr>
              <w:t xml:space="preserve"> مستوى كل هدف بعد التصحيح (</w:t>
            </w:r>
            <w:proofErr w:type="spellStart"/>
            <w:r w:rsidRPr="00E56098">
              <w:rPr>
                <w:rFonts w:ascii="Arial" w:hAnsi="Arial" w:cs="Arial" w:hint="cs"/>
                <w:b/>
                <w:bCs/>
                <w:rtl/>
              </w:rPr>
              <w:t>تطبيق،تركيب،فهم</w:t>
            </w:r>
            <w:proofErr w:type="spellEnd"/>
            <w:r w:rsidRPr="00E56098">
              <w:rPr>
                <w:rFonts w:ascii="Arial" w:hAnsi="Arial" w:cs="Arial" w:hint="cs"/>
                <w:b/>
                <w:bCs/>
                <w:rtl/>
              </w:rPr>
              <w:t xml:space="preserve"> ،</w:t>
            </w:r>
            <w:proofErr w:type="spellStart"/>
            <w:r w:rsidRPr="00E56098">
              <w:rPr>
                <w:rFonts w:ascii="Arial" w:hAnsi="Arial" w:cs="Arial" w:hint="cs"/>
                <w:b/>
                <w:bCs/>
                <w:rtl/>
              </w:rPr>
              <w:t>تقويم،تحليل،تذكر</w:t>
            </w:r>
            <w:proofErr w:type="spellEnd"/>
            <w:r w:rsidRPr="00E56098">
              <w:rPr>
                <w:rFonts w:ascii="Arial" w:hAnsi="Arial" w:cs="Arial" w:hint="cs"/>
                <w:b/>
                <w:bCs/>
                <w:rtl/>
              </w:rPr>
              <w:t xml:space="preserve">). </w:t>
            </w:r>
          </w:p>
          <w:p w:rsidR="001D4735" w:rsidRPr="00E56098" w:rsidRDefault="001D4735" w:rsidP="00CE593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rtl/>
              </w:rPr>
            </w:pPr>
            <w:r w:rsidRPr="00E56098">
              <w:rPr>
                <w:rFonts w:ascii="Arial" w:hAnsi="Arial" w:cs="Arial" w:hint="cs"/>
                <w:b/>
                <w:bCs/>
                <w:rtl/>
              </w:rPr>
              <w:t>كتابة سؤال مقالي يقيس الهدف بعد التصحيح.</w:t>
            </w:r>
          </w:p>
        </w:tc>
      </w:tr>
      <w:tr w:rsidR="001D4735" w:rsidRPr="00E63260" w:rsidTr="00CE593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1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صياغة الهدف: [أن </w:t>
            </w:r>
            <w:r>
              <w:rPr>
                <w:rFonts w:cs="SKR HEAD1" w:hint="cs"/>
                <w:sz w:val="22"/>
                <w:szCs w:val="22"/>
                <w:rtl/>
              </w:rPr>
              <w:t>يتذكر الطالب تعريف الخدمة الاجتماعية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].</w:t>
            </w:r>
            <w:r>
              <w:rPr>
                <w:rFonts w:cs="SKR HEAD1" w:hint="cs"/>
                <w:sz w:val="22"/>
                <w:szCs w:val="22"/>
                <w:rtl/>
              </w:rPr>
              <w:t>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............................................................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رقم الخطأ( 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2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   )</w:t>
            </w:r>
          </w:p>
        </w:tc>
      </w:tr>
      <w:tr w:rsidR="001D4735" w:rsidRPr="00E63260" w:rsidTr="00CE593A">
        <w:trPr>
          <w:trHeight w:val="360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spacing w:line="276" w:lineRule="auto"/>
              <w:rPr>
                <w:rFonts w:cs="SKR HEAD1"/>
                <w:color w:val="0070C0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أن يذكر الطالب تعريف الخدمة الاجتماعية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1D4735" w:rsidRPr="00E63260" w:rsidRDefault="001D4735" w:rsidP="00381772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(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التذكر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)</w:t>
            </w:r>
          </w:p>
        </w:tc>
      </w:tr>
      <w:tr w:rsidR="001D4735" w:rsidRPr="00E63260" w:rsidTr="00CE593A">
        <w:trPr>
          <w:trHeight w:val="31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spacing w:line="276" w:lineRule="auto"/>
              <w:rPr>
                <w:rFonts w:cs="SKR HEAD1"/>
                <w:color w:val="0070C0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السؤال المقالي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 xml:space="preserve"> أذكر تعريف الخدمة الاجتماعية</w:t>
            </w: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1D4735" w:rsidRPr="00E63260" w:rsidTr="00CE593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2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 xml:space="preserve">تعليم الطالب مفهوم  التسارع 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</w:t>
            </w:r>
            <w:r>
              <w:rPr>
                <w:rFonts w:cs="SKR HEAD1" w:hint="cs"/>
                <w:sz w:val="22"/>
                <w:szCs w:val="22"/>
                <w:rtl/>
              </w:rPr>
              <w:t>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.......................</w:t>
            </w:r>
            <w:r>
              <w:rPr>
                <w:rFonts w:cs="SKR HEAD1" w:hint="cs"/>
                <w:sz w:val="22"/>
                <w:szCs w:val="22"/>
                <w:rtl/>
              </w:rPr>
              <w:t>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</w:t>
            </w:r>
            <w:r>
              <w:rPr>
                <w:rFonts w:cs="SKR HEAD1" w:hint="cs"/>
                <w:sz w:val="22"/>
                <w:szCs w:val="22"/>
                <w:rtl/>
              </w:rPr>
              <w:t>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رقم الخطأ( 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1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   )</w:t>
            </w:r>
          </w:p>
        </w:tc>
      </w:tr>
      <w:tr w:rsidR="001D4735" w:rsidRPr="00E63260" w:rsidTr="00CE593A">
        <w:trPr>
          <w:trHeight w:val="476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spacing w:line="276" w:lineRule="auto"/>
              <w:rPr>
                <w:rFonts w:cs="SKR HEAD1"/>
                <w:color w:val="0070C0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أن يشرح الطالب مفهوم التسارع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1D4735" w:rsidRPr="00E63260" w:rsidRDefault="001D4735" w:rsidP="00381772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( 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الفهم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   )</w:t>
            </w:r>
          </w:p>
        </w:tc>
      </w:tr>
      <w:tr w:rsidR="001D4735" w:rsidRPr="00E63260" w:rsidTr="00CE593A">
        <w:trPr>
          <w:trHeight w:val="420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spacing w:line="276" w:lineRule="auto"/>
              <w:rPr>
                <w:rFonts w:cs="SKR HEAD1"/>
                <w:color w:val="0070C0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السؤال المقالي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اشرح مفهوم التسارع</w:t>
            </w: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1D4735" w:rsidRPr="00E63260" w:rsidTr="00CE593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3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 xml:space="preserve">أن يدرك الطالب أهمية علم النفس  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</w:t>
            </w:r>
            <w:r>
              <w:rPr>
                <w:rFonts w:cs="SKR HEAD1" w:hint="cs"/>
                <w:sz w:val="22"/>
                <w:szCs w:val="22"/>
                <w:rtl/>
              </w:rPr>
              <w:t>...............................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</w:t>
            </w:r>
            <w:r>
              <w:rPr>
                <w:rFonts w:cs="SKR HEAD1" w:hint="cs"/>
                <w:sz w:val="22"/>
                <w:szCs w:val="22"/>
                <w:rtl/>
              </w:rPr>
              <w:t>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</w:t>
            </w:r>
            <w:r>
              <w:rPr>
                <w:rFonts w:cs="SKR HEAD1" w:hint="cs"/>
                <w:sz w:val="22"/>
                <w:szCs w:val="22"/>
                <w:rtl/>
              </w:rPr>
              <w:t>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رقم الخطأ(  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2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  )</w:t>
            </w:r>
          </w:p>
        </w:tc>
      </w:tr>
      <w:tr w:rsidR="001D4735" w:rsidRPr="00E63260" w:rsidTr="00CE593A">
        <w:trPr>
          <w:trHeight w:val="410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381772">
            <w:pPr>
              <w:rPr>
                <w:rFonts w:cs="SKR HEAD1"/>
                <w:color w:val="0070C0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أن يعطي الطالب مثالا على أهمية علم النفس في حياتنا اليومية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1D4735" w:rsidRPr="00E63260" w:rsidRDefault="001D4735" w:rsidP="00381772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( 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التطبيق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  )</w:t>
            </w:r>
          </w:p>
        </w:tc>
      </w:tr>
      <w:tr w:rsidR="001D4735" w:rsidRPr="00E63260" w:rsidTr="00CE593A">
        <w:trPr>
          <w:trHeight w:val="343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spacing w:line="276" w:lineRule="auto"/>
              <w:rPr>
                <w:rFonts w:cs="SKR HEAD1"/>
                <w:color w:val="0070C0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السؤال المقالي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 xml:space="preserve">اكتب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مثالا على أهمية علم النفس في حياتنا اليومية</w:t>
            </w: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1D4735" w:rsidRPr="00E63260" w:rsidTr="00CE593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7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>أن يعرًف الطالب  الإرشاد  ويعدد أنواعه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</w:t>
            </w:r>
            <w:r>
              <w:rPr>
                <w:rFonts w:cs="SKR HEAD1" w:hint="cs"/>
                <w:sz w:val="22"/>
                <w:szCs w:val="22"/>
                <w:rtl/>
              </w:rPr>
              <w:t>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........................................................ 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رقم الخطأ(     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4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  )</w:t>
            </w:r>
          </w:p>
        </w:tc>
      </w:tr>
      <w:tr w:rsidR="001D4735" w:rsidRPr="00E63260" w:rsidTr="00CE593A">
        <w:trPr>
          <w:trHeight w:val="418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rPr>
                <w:rFonts w:cs="SKR HEAD1"/>
                <w:color w:val="0070C0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أن يعرّف الطالب الإرشاد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1D4735" w:rsidRPr="00E63260" w:rsidRDefault="00381772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(    </w:t>
            </w:r>
            <w:r>
              <w:rPr>
                <w:rFonts w:cs="SKR HEAD1" w:hint="cs"/>
                <w:color w:val="0070C0"/>
                <w:sz w:val="22"/>
                <w:szCs w:val="22"/>
                <w:rtl/>
              </w:rPr>
              <w:t>التذكر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    )</w:t>
            </w:r>
          </w:p>
        </w:tc>
      </w:tr>
      <w:tr w:rsidR="001D4735" w:rsidRPr="00E63260" w:rsidTr="00CE593A">
        <w:trPr>
          <w:trHeight w:val="328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spacing w:line="276" w:lineRule="auto"/>
              <w:rPr>
                <w:rFonts w:cs="SKR HEAD1"/>
                <w:color w:val="0070C0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السؤال المقالي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:</w:t>
            </w:r>
            <w:r w:rsidR="00381772">
              <w:rPr>
                <w:rFonts w:cs="SKR HEAD1" w:hint="cs"/>
                <w:sz w:val="22"/>
                <w:szCs w:val="22"/>
                <w:rtl/>
              </w:rPr>
              <w:t xml:space="preserve"> </w:t>
            </w:r>
            <w:r w:rsidR="00381772">
              <w:rPr>
                <w:rFonts w:cs="SKR HEAD1" w:hint="cs"/>
                <w:color w:val="0070C0"/>
                <w:sz w:val="22"/>
                <w:szCs w:val="22"/>
                <w:rtl/>
              </w:rPr>
              <w:t>عرّف الإرشاد</w:t>
            </w: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D4735" w:rsidRPr="00E63260" w:rsidRDefault="001D4735" w:rsidP="00CE593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</w:tr>
    </w:tbl>
    <w:p w:rsidR="001D4735" w:rsidRPr="00187649" w:rsidRDefault="001D4735" w:rsidP="001D4735">
      <w:pPr>
        <w:jc w:val="lowKashida"/>
        <w:rPr>
          <w:b/>
          <w:bCs/>
          <w:sz w:val="4"/>
          <w:szCs w:val="4"/>
          <w:rtl/>
        </w:rPr>
      </w:pPr>
    </w:p>
    <w:p w:rsidR="001D4735" w:rsidRPr="00187649" w:rsidRDefault="001D4735" w:rsidP="001D4735">
      <w:pPr>
        <w:rPr>
          <w:b/>
          <w:bCs/>
          <w:sz w:val="16"/>
          <w:szCs w:val="16"/>
          <w:rtl/>
        </w:rPr>
      </w:pPr>
    </w:p>
    <w:p w:rsidR="001D4735" w:rsidRDefault="001D4735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81772" w:rsidRDefault="00381772" w:rsidP="001D4735">
      <w:pPr>
        <w:ind w:right="-540"/>
        <w:rPr>
          <w:rFonts w:cs="SKR HEAD1" w:hint="cs"/>
          <w:b/>
          <w:bCs/>
          <w:sz w:val="32"/>
          <w:szCs w:val="32"/>
          <w:u w:val="single"/>
          <w:rtl/>
        </w:rPr>
      </w:pPr>
    </w:p>
    <w:p w:rsidR="003B31AB" w:rsidRPr="00E63260" w:rsidRDefault="003B31AB" w:rsidP="001D473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lastRenderedPageBreak/>
        <w:t xml:space="preserve">السؤال </w:t>
      </w:r>
      <w:r w:rsidR="001D4735">
        <w:rPr>
          <w:rFonts w:cs="SKR HEAD1" w:hint="cs"/>
          <w:b/>
          <w:bCs/>
          <w:sz w:val="32"/>
          <w:szCs w:val="32"/>
          <w:u w:val="single"/>
          <w:rtl/>
        </w:rPr>
        <w:t>الثاني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>// حدد العبارة الصحيحة بالعلامة(</w:t>
      </w:r>
      <w:r w:rsidRPr="00E63260">
        <w:rPr>
          <w:rFonts w:cs="SKR HEAD1" w:hint="cs"/>
          <w:b/>
          <w:bCs/>
          <w:sz w:val="32"/>
          <w:szCs w:val="32"/>
          <w:u w:val="single"/>
        </w:rPr>
        <w:sym w:font="Wingdings" w:char="F0FC"/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>) والعبارة الخاطئة بالعلامة(</w:t>
      </w:r>
      <w:r w:rsidRPr="00E63260">
        <w:rPr>
          <w:rFonts w:cs="SKR HEAD1" w:hint="cs"/>
          <w:b/>
          <w:bCs/>
          <w:sz w:val="32"/>
          <w:szCs w:val="32"/>
          <w:u w:val="single"/>
        </w:rPr>
        <w:sym w:font="Wingdings" w:char="F0FB"/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)           </w:t>
      </w:r>
      <w:r w:rsidR="00F115E9">
        <w:rPr>
          <w:rFonts w:cs="SKR HEAD1" w:hint="cs"/>
          <w:b/>
          <w:bCs/>
          <w:sz w:val="32"/>
          <w:szCs w:val="32"/>
          <w:u w:val="single"/>
          <w:rtl/>
        </w:rPr>
        <w:t xml:space="preserve">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</w:t>
      </w:r>
    </w:p>
    <w:p w:rsidR="00F115E9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="001D4735" w:rsidRPr="00381772">
        <w:rPr>
          <w:rFonts w:hint="cs"/>
          <w:b/>
          <w:bCs/>
          <w:color w:val="0070C0"/>
        </w:rPr>
        <w:sym w:font="Wingdings 2" w:char="F050"/>
      </w:r>
      <w:r w:rsidRPr="001D4735">
        <w:rPr>
          <w:rFonts w:hint="cs"/>
          <w:b/>
          <w:bCs/>
          <w:rtl/>
        </w:rPr>
        <w:t xml:space="preserve"> </w:t>
      </w:r>
      <w:r w:rsidR="001D4735"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) </w:t>
      </w:r>
      <w:r w:rsidR="00F115E9" w:rsidRPr="001D4735">
        <w:rPr>
          <w:rFonts w:hint="cs"/>
          <w:b/>
          <w:bCs/>
          <w:rtl/>
        </w:rPr>
        <w:t>في الانتباه القسري لا يبذ</w:t>
      </w:r>
      <w:r w:rsidR="00F115E9" w:rsidRPr="001D4735">
        <w:rPr>
          <w:rFonts w:hint="eastAsia"/>
          <w:b/>
          <w:bCs/>
          <w:rtl/>
        </w:rPr>
        <w:t>ل</w:t>
      </w:r>
      <w:r w:rsidR="00F115E9" w:rsidRPr="001D4735">
        <w:rPr>
          <w:rFonts w:hint="cs"/>
          <w:b/>
          <w:bCs/>
          <w:rtl/>
        </w:rPr>
        <w:t xml:space="preserve"> الفرد مجهودا.</w:t>
      </w:r>
    </w:p>
    <w:p w:rsidR="00F115E9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="001D4735" w:rsidRPr="001D4735">
        <w:rPr>
          <w:b/>
          <w:bCs/>
          <w:rtl/>
        </w:rPr>
        <w:t>×</w:t>
      </w:r>
      <w:r w:rsidRPr="001D4735">
        <w:rPr>
          <w:rFonts w:hint="cs"/>
          <w:b/>
          <w:bCs/>
          <w:rtl/>
        </w:rPr>
        <w:t xml:space="preserve"> </w:t>
      </w:r>
      <w:r w:rsidR="001D4735"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) </w:t>
      </w:r>
      <w:r w:rsidR="00F115E9" w:rsidRPr="001D4735">
        <w:rPr>
          <w:rFonts w:hint="cs"/>
          <w:b/>
          <w:bCs/>
          <w:rtl/>
        </w:rPr>
        <w:t>الانتباه التلقائي يكون حينما نتعمد بإرادتنا توجيه انتباهنا إلى شيء ما.</w:t>
      </w:r>
    </w:p>
    <w:p w:rsidR="00F115E9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="001D4735" w:rsidRPr="001D4735">
        <w:rPr>
          <w:b/>
          <w:bCs/>
        </w:rPr>
        <w:t xml:space="preserve"> </w:t>
      </w:r>
      <w:r w:rsidR="001D4735" w:rsidRPr="001D4735">
        <w:rPr>
          <w:rFonts w:hint="cs"/>
          <w:b/>
          <w:bCs/>
        </w:rPr>
        <w:sym w:font="Wingdings 2" w:char="F050"/>
      </w:r>
      <w:r w:rsidR="001D4735"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) </w:t>
      </w:r>
      <w:r w:rsidR="00F115E9" w:rsidRPr="001D4735">
        <w:rPr>
          <w:b/>
          <w:bCs/>
          <w:rtl/>
        </w:rPr>
        <w:t>الأشياء المتحركة تجذب الانتباه أكثر من الأشياء الساكنة</w:t>
      </w:r>
      <w:r w:rsidR="00F115E9" w:rsidRPr="001D4735">
        <w:rPr>
          <w:rFonts w:hint="cs"/>
          <w:b/>
          <w:bCs/>
          <w:rtl/>
        </w:rPr>
        <w:t xml:space="preserve"> </w:t>
      </w:r>
    </w:p>
    <w:p w:rsidR="00F115E9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 </w:t>
      </w:r>
      <w:r w:rsidR="001D4735" w:rsidRPr="001D4735">
        <w:rPr>
          <w:b/>
          <w:bCs/>
          <w:rtl/>
        </w:rPr>
        <w:t>×</w:t>
      </w:r>
      <w:r w:rsidR="001D4735"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) </w:t>
      </w:r>
      <w:r w:rsidR="00F115E9" w:rsidRPr="001D4735">
        <w:rPr>
          <w:rFonts w:hint="cs"/>
          <w:b/>
          <w:bCs/>
          <w:rtl/>
        </w:rPr>
        <w:t>التذكر الحسي هو مركز الوعي.</w:t>
      </w:r>
    </w:p>
    <w:p w:rsidR="00F115E9" w:rsidRPr="001D4735" w:rsidRDefault="001D4735" w:rsidP="008206DF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) </w:t>
      </w:r>
      <w:r w:rsidR="00F115E9" w:rsidRPr="001D4735">
        <w:rPr>
          <w:rFonts w:hint="cs"/>
          <w:b/>
          <w:bCs/>
          <w:rtl/>
        </w:rPr>
        <w:t xml:space="preserve">أسئلة الاختيار من متعدد هي إحدى وسائل قياس التذكر </w:t>
      </w:r>
      <w:r w:rsidR="008206DF" w:rsidRPr="001D4735">
        <w:rPr>
          <w:rFonts w:hint="cs"/>
          <w:b/>
          <w:bCs/>
          <w:rtl/>
        </w:rPr>
        <w:t>بالتعرف</w:t>
      </w:r>
      <w:r w:rsidR="00F115E9" w:rsidRPr="001D4735">
        <w:rPr>
          <w:rFonts w:hint="cs"/>
          <w:b/>
          <w:bCs/>
          <w:rtl/>
        </w:rPr>
        <w:t>.</w:t>
      </w:r>
    </w:p>
    <w:p w:rsidR="00F115E9" w:rsidRPr="001D4735" w:rsidRDefault="001D4735" w:rsidP="00F115E9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) </w:t>
      </w:r>
      <w:r w:rsidR="00F115E9" w:rsidRPr="001D4735">
        <w:rPr>
          <w:b/>
          <w:bCs/>
          <w:rtl/>
        </w:rPr>
        <w:t>يمكن أن ينظر إلى الانتباه باعتباره نوعا من التهيؤ الذهني للإدراك الحسي</w:t>
      </w:r>
      <w:r w:rsidR="00F115E9" w:rsidRPr="001D4735">
        <w:rPr>
          <w:rFonts w:hint="cs"/>
          <w:b/>
          <w:bCs/>
          <w:rtl/>
        </w:rPr>
        <w:t>.</w:t>
      </w:r>
      <w:r w:rsidR="00F115E9" w:rsidRPr="001D4735">
        <w:rPr>
          <w:b/>
          <w:bCs/>
          <w:rtl/>
        </w:rPr>
        <w:t xml:space="preserve">  </w:t>
      </w:r>
    </w:p>
    <w:p w:rsidR="00F115E9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  <w:rtl/>
        </w:rPr>
      </w:pPr>
      <w:r w:rsidRPr="001D4735">
        <w:rPr>
          <w:rFonts w:hint="cs"/>
          <w:b/>
          <w:bCs/>
          <w:rtl/>
        </w:rPr>
        <w:t xml:space="preserve">(  </w:t>
      </w:r>
      <w:r w:rsidR="001D4735" w:rsidRPr="001D4735">
        <w:rPr>
          <w:b/>
          <w:bCs/>
          <w:rtl/>
        </w:rPr>
        <w:t>×</w:t>
      </w:r>
      <w:r w:rsidRPr="001D4735">
        <w:rPr>
          <w:rFonts w:hint="cs"/>
          <w:b/>
          <w:bCs/>
          <w:rtl/>
        </w:rPr>
        <w:t xml:space="preserve"> ) </w:t>
      </w:r>
      <w:r w:rsidR="00F115E9" w:rsidRPr="001D4735">
        <w:rPr>
          <w:rFonts w:hint="cs"/>
          <w:b/>
          <w:bCs/>
          <w:rtl/>
        </w:rPr>
        <w:t xml:space="preserve">تقوم طريقة التعلم في نظرية </w:t>
      </w:r>
      <w:proofErr w:type="spellStart"/>
      <w:r w:rsidR="001D4735" w:rsidRPr="001D4735">
        <w:rPr>
          <w:rFonts w:hint="cs"/>
          <w:b/>
          <w:bCs/>
          <w:rtl/>
        </w:rPr>
        <w:t>سكينر</w:t>
      </w:r>
      <w:proofErr w:type="spellEnd"/>
      <w:r w:rsidR="00F115E9" w:rsidRPr="001D4735">
        <w:rPr>
          <w:rFonts w:hint="cs"/>
          <w:b/>
          <w:bCs/>
          <w:rtl/>
        </w:rPr>
        <w:t xml:space="preserve"> على </w:t>
      </w:r>
      <w:r w:rsidRPr="001D4735">
        <w:rPr>
          <w:rFonts w:hint="cs"/>
          <w:b/>
          <w:bCs/>
          <w:rtl/>
        </w:rPr>
        <w:t>ا</w:t>
      </w:r>
      <w:r w:rsidR="00F115E9" w:rsidRPr="001D4735">
        <w:rPr>
          <w:rFonts w:hint="cs"/>
          <w:b/>
          <w:bCs/>
          <w:rtl/>
        </w:rPr>
        <w:t>كساب الاستجابة صفة الظهور لمثير غير مثيرها الأصلي.</w:t>
      </w:r>
    </w:p>
    <w:p w:rsidR="00F115E9" w:rsidRPr="001D4735" w:rsidRDefault="001D4735" w:rsidP="00F115E9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  <w:rtl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) </w:t>
      </w:r>
      <w:r w:rsidR="00F115E9" w:rsidRPr="001D4735">
        <w:rPr>
          <w:b/>
          <w:bCs/>
          <w:rtl/>
        </w:rPr>
        <w:t>الاستبصار هو حالة الإدراك المفاجئ للعلاقات التي تحكم تركيب ومكونات الموقف المشكل.</w:t>
      </w:r>
    </w:p>
    <w:p w:rsidR="002D0116" w:rsidRPr="001D4735" w:rsidRDefault="001D4735" w:rsidP="002D0116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) </w:t>
      </w:r>
      <w:r w:rsidR="002D0116" w:rsidRPr="001D4735">
        <w:rPr>
          <w:b/>
          <w:bCs/>
          <w:rtl/>
        </w:rPr>
        <w:t>تحدد الدافعية شدة السلوك اعتماداً على مدى إلحاح الحاجة أو الدافع إلى الإشباع</w:t>
      </w:r>
      <w:r w:rsidR="002D0116" w:rsidRPr="001D4735">
        <w:rPr>
          <w:rFonts w:hint="cs"/>
          <w:b/>
          <w:bCs/>
          <w:rtl/>
        </w:rPr>
        <w:t>.</w:t>
      </w:r>
    </w:p>
    <w:p w:rsidR="00A9487E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 </w:t>
      </w:r>
      <w:r w:rsidR="001D4735" w:rsidRPr="001D4735">
        <w:rPr>
          <w:b/>
          <w:bCs/>
          <w:rtl/>
        </w:rPr>
        <w:t>×</w:t>
      </w:r>
      <w:r w:rsidRPr="001D4735">
        <w:rPr>
          <w:rFonts w:hint="cs"/>
          <w:b/>
          <w:bCs/>
          <w:rtl/>
        </w:rPr>
        <w:t xml:space="preserve">  ) </w:t>
      </w:r>
      <w:r w:rsidR="00A9487E" w:rsidRPr="001D4735">
        <w:rPr>
          <w:rFonts w:hint="cs"/>
          <w:b/>
          <w:bCs/>
          <w:rtl/>
        </w:rPr>
        <w:t>الانتباه القسري هو انتباه الفرد إلى شيء يهتم به ويميل إليه.</w:t>
      </w:r>
    </w:p>
    <w:p w:rsidR="002D0116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 </w:t>
      </w:r>
      <w:r w:rsidR="001D4735" w:rsidRPr="001D4735">
        <w:rPr>
          <w:b/>
          <w:bCs/>
          <w:rtl/>
        </w:rPr>
        <w:t>×</w:t>
      </w:r>
      <w:r w:rsidRPr="001D4735">
        <w:rPr>
          <w:rFonts w:hint="cs"/>
          <w:b/>
          <w:bCs/>
          <w:rtl/>
        </w:rPr>
        <w:t xml:space="preserve">  ) </w:t>
      </w:r>
      <w:r w:rsidR="002D0116" w:rsidRPr="001D4735">
        <w:rPr>
          <w:rFonts w:hint="cs"/>
          <w:b/>
          <w:bCs/>
          <w:rtl/>
        </w:rPr>
        <w:t xml:space="preserve">التدريب قبل الوصول إلى مستوى النضج  يزيد من تحسن عملية التعلم  في المستقبل. </w:t>
      </w:r>
    </w:p>
    <w:p w:rsidR="002D0116" w:rsidRPr="001D4735" w:rsidRDefault="006B02F9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 </w:t>
      </w:r>
      <w:r w:rsidR="001D4735" w:rsidRPr="001D4735">
        <w:rPr>
          <w:b/>
          <w:bCs/>
          <w:rtl/>
        </w:rPr>
        <w:t>×</w:t>
      </w:r>
      <w:r w:rsidRPr="001D4735">
        <w:rPr>
          <w:rFonts w:hint="cs"/>
          <w:b/>
          <w:bCs/>
          <w:rtl/>
        </w:rPr>
        <w:t xml:space="preserve">  ) </w:t>
      </w:r>
      <w:r w:rsidR="002D0116" w:rsidRPr="001D4735">
        <w:rPr>
          <w:rFonts w:hint="cs"/>
          <w:b/>
          <w:bCs/>
          <w:rtl/>
        </w:rPr>
        <w:t xml:space="preserve">الممارسة هي </w:t>
      </w:r>
      <w:r w:rsidR="002D0116" w:rsidRPr="001D4735">
        <w:rPr>
          <w:b/>
          <w:bCs/>
          <w:rtl/>
        </w:rPr>
        <w:t>عملية إعادة شبه نمطية دون تغيير ملحوظ في الاستجابات</w:t>
      </w:r>
      <w:r w:rsidR="00FB54A4" w:rsidRPr="001D4735">
        <w:rPr>
          <w:rFonts w:hint="cs"/>
          <w:b/>
          <w:bCs/>
          <w:rtl/>
        </w:rPr>
        <w:t>.</w:t>
      </w:r>
    </w:p>
    <w:p w:rsidR="00FB54A4" w:rsidRPr="001D4735" w:rsidRDefault="001D4735" w:rsidP="00C01787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  <w:rtl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</w:t>
      </w:r>
      <w:r w:rsidRPr="001D4735">
        <w:rPr>
          <w:rFonts w:hint="cs"/>
          <w:b/>
          <w:bCs/>
          <w:rtl/>
        </w:rPr>
        <w:t xml:space="preserve"> ) </w:t>
      </w:r>
      <w:r w:rsidR="00C01787" w:rsidRPr="001D4735">
        <w:rPr>
          <w:b/>
          <w:bCs/>
          <w:rtl/>
        </w:rPr>
        <w:t>عندما يتساوى الشكل والأرضية في جذب الانتباه يصبح المنبه من النقط الغامضة</w:t>
      </w:r>
    </w:p>
    <w:p w:rsidR="00FB54A4" w:rsidRPr="001D4735" w:rsidRDefault="001D4735" w:rsidP="00C01787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  <w:rtl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 ) </w:t>
      </w:r>
      <w:r w:rsidR="00C01787" w:rsidRPr="001D4735">
        <w:rPr>
          <w:b/>
          <w:bCs/>
          <w:rtl/>
        </w:rPr>
        <w:t>المنبهات الحسية المتقاربة في المكان أو الزمان تبدو في مجال إدراكنا وحدة مستقلة</w:t>
      </w:r>
    </w:p>
    <w:p w:rsidR="00C01787" w:rsidRPr="001D4735" w:rsidRDefault="001D4735" w:rsidP="00C36303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  <w:rtl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 ) </w:t>
      </w:r>
      <w:r w:rsidR="00C01787" w:rsidRPr="001D4735">
        <w:rPr>
          <w:b/>
          <w:bCs/>
          <w:rtl/>
        </w:rPr>
        <w:t xml:space="preserve">تتمثل عملية الإغلاق في الإدراك بملء الثغرات وسد الفجوات في الموقف </w:t>
      </w:r>
      <w:r w:rsidR="00C01787" w:rsidRPr="001D4735">
        <w:rPr>
          <w:rFonts w:hint="cs"/>
          <w:b/>
          <w:bCs/>
          <w:rtl/>
        </w:rPr>
        <w:t>ليكون له معنى</w:t>
      </w:r>
    </w:p>
    <w:p w:rsidR="00C01787" w:rsidRPr="001D4735" w:rsidRDefault="00C01787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  <w:rtl/>
        </w:rPr>
      </w:pPr>
      <w:r w:rsidRPr="001D4735">
        <w:rPr>
          <w:rFonts w:hint="cs"/>
          <w:b/>
          <w:bCs/>
          <w:rtl/>
        </w:rPr>
        <w:t xml:space="preserve">(  </w:t>
      </w:r>
      <w:r w:rsidR="001D4735" w:rsidRPr="001D4735">
        <w:rPr>
          <w:b/>
          <w:bCs/>
          <w:rtl/>
        </w:rPr>
        <w:t>×</w:t>
      </w:r>
      <w:r w:rsidRPr="001D4735">
        <w:rPr>
          <w:rFonts w:hint="cs"/>
          <w:b/>
          <w:bCs/>
          <w:rtl/>
        </w:rPr>
        <w:t xml:space="preserve">  ) تركز النظرية الإجرائية (نظرية </w:t>
      </w:r>
      <w:proofErr w:type="spellStart"/>
      <w:r w:rsidRPr="001D4735">
        <w:rPr>
          <w:rFonts w:hint="cs"/>
          <w:b/>
          <w:bCs/>
          <w:rtl/>
        </w:rPr>
        <w:t>سكينر</w:t>
      </w:r>
      <w:proofErr w:type="spellEnd"/>
      <w:r w:rsidRPr="001D4735">
        <w:rPr>
          <w:rFonts w:hint="cs"/>
          <w:b/>
          <w:bCs/>
          <w:rtl/>
        </w:rPr>
        <w:t>) على ما يحدث قبل صدور السلوك (الاستجابة)</w:t>
      </w:r>
    </w:p>
    <w:p w:rsidR="001D4735" w:rsidRPr="001D4735" w:rsidRDefault="001D4735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 ) الضبط هو التحكم في السلوك.</w:t>
      </w:r>
    </w:p>
    <w:p w:rsidR="001D4735" w:rsidRPr="001D4735" w:rsidRDefault="001D4735" w:rsidP="001D4735">
      <w:pPr>
        <w:numPr>
          <w:ilvl w:val="0"/>
          <w:numId w:val="1"/>
        </w:numPr>
        <w:tabs>
          <w:tab w:val="left" w:pos="360"/>
        </w:tabs>
        <w:spacing w:line="276" w:lineRule="auto"/>
        <w:ind w:left="-180" w:right="-180" w:firstLine="0"/>
        <w:jc w:val="lowKashida"/>
        <w:rPr>
          <w:b/>
          <w:bCs/>
        </w:rPr>
      </w:pPr>
      <w:r w:rsidRPr="001D4735">
        <w:rPr>
          <w:rFonts w:hint="cs"/>
          <w:b/>
          <w:bCs/>
          <w:rtl/>
        </w:rPr>
        <w:t xml:space="preserve">( </w:t>
      </w:r>
      <w:r w:rsidRPr="001D4735">
        <w:rPr>
          <w:rFonts w:hint="cs"/>
          <w:b/>
          <w:bCs/>
        </w:rPr>
        <w:sym w:font="Wingdings 2" w:char="F050"/>
      </w:r>
      <w:r w:rsidRPr="001D4735">
        <w:rPr>
          <w:rFonts w:hint="cs"/>
          <w:b/>
          <w:bCs/>
          <w:rtl/>
        </w:rPr>
        <w:t xml:space="preserve">  ) التحكم هو معالجة العوامل التي تؤثر في حدوث أو تفعيل أو إخفاء الظاهر المدروسة.</w:t>
      </w:r>
    </w:p>
    <w:p w:rsidR="008206DF" w:rsidRDefault="008206DF" w:rsidP="00246921">
      <w:pPr>
        <w:ind w:right="-540"/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p w:rsidR="00F115E9" w:rsidRDefault="00F115E9" w:rsidP="001D473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 w:rsidR="001D4735">
        <w:rPr>
          <w:rFonts w:cs="SKR HEAD1" w:hint="cs"/>
          <w:b/>
          <w:bCs/>
          <w:sz w:val="32"/>
          <w:szCs w:val="32"/>
          <w:u w:val="single"/>
          <w:rtl/>
        </w:rPr>
        <w:t>الثالث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حدد  الإجابة الصحيحة   في  الجدول المخصص لذلك          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</w:t>
      </w:r>
    </w:p>
    <w:p w:rsidR="00F115E9" w:rsidRPr="001D458C" w:rsidRDefault="00F115E9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1D458C">
        <w:rPr>
          <w:rFonts w:hint="cs"/>
          <w:b/>
          <w:bCs/>
          <w:sz w:val="28"/>
          <w:szCs w:val="28"/>
          <w:rtl/>
        </w:rPr>
        <w:t>مشاهدة شي</w:t>
      </w:r>
      <w:r w:rsidR="00BC6F09" w:rsidRPr="001D458C">
        <w:rPr>
          <w:rFonts w:hint="cs"/>
          <w:b/>
          <w:bCs/>
          <w:sz w:val="28"/>
          <w:szCs w:val="28"/>
          <w:rtl/>
        </w:rPr>
        <w:t>ء</w:t>
      </w:r>
      <w:r w:rsidRPr="001D458C">
        <w:rPr>
          <w:rFonts w:hint="cs"/>
          <w:b/>
          <w:bCs/>
          <w:sz w:val="28"/>
          <w:szCs w:val="28"/>
          <w:rtl/>
        </w:rPr>
        <w:t xml:space="preserve"> محبب</w:t>
      </w:r>
    </w:p>
    <w:tbl>
      <w:tblPr>
        <w:tblStyle w:val="a3"/>
        <w:bidiVisual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852"/>
        <w:gridCol w:w="444"/>
        <w:gridCol w:w="2871"/>
        <w:gridCol w:w="444"/>
        <w:gridCol w:w="2880"/>
      </w:tblGrid>
      <w:tr w:rsidR="00F115E9" w:rsidRPr="009C25A0" w:rsidTr="002C080B">
        <w:trPr>
          <w:trHeight w:val="187"/>
        </w:trPr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852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انتباه قسري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انتباه إرادي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880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انتباه تلقائي</w:t>
            </w:r>
          </w:p>
        </w:tc>
      </w:tr>
    </w:tbl>
    <w:p w:rsidR="00965B76" w:rsidRPr="001D458C" w:rsidRDefault="00965B76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1D458C">
        <w:rPr>
          <w:rFonts w:hint="cs"/>
          <w:b/>
          <w:bCs/>
          <w:sz w:val="28"/>
          <w:szCs w:val="28"/>
          <w:rtl/>
        </w:rPr>
        <w:t>صوت انفجار</w:t>
      </w:r>
    </w:p>
    <w:tbl>
      <w:tblPr>
        <w:tblStyle w:val="a3"/>
        <w:bidiVisual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852"/>
        <w:gridCol w:w="444"/>
        <w:gridCol w:w="2871"/>
        <w:gridCol w:w="444"/>
        <w:gridCol w:w="2880"/>
      </w:tblGrid>
      <w:tr w:rsidR="00965B76" w:rsidRPr="009C25A0" w:rsidTr="002C080B">
        <w:trPr>
          <w:trHeight w:val="187"/>
        </w:trPr>
        <w:tc>
          <w:tcPr>
            <w:tcW w:w="444" w:type="dxa"/>
            <w:vAlign w:val="center"/>
          </w:tcPr>
          <w:p w:rsidR="00965B76" w:rsidRPr="009C25A0" w:rsidRDefault="00965B76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852" w:type="dxa"/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انتباه قسري</w:t>
            </w:r>
          </w:p>
        </w:tc>
        <w:tc>
          <w:tcPr>
            <w:tcW w:w="444" w:type="dxa"/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انتباه إرادي</w:t>
            </w:r>
          </w:p>
        </w:tc>
        <w:tc>
          <w:tcPr>
            <w:tcW w:w="444" w:type="dxa"/>
            <w:vAlign w:val="center"/>
          </w:tcPr>
          <w:p w:rsidR="00965B76" w:rsidRPr="009C25A0" w:rsidRDefault="00965B76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880" w:type="dxa"/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انتباه تلقائي</w:t>
            </w:r>
          </w:p>
        </w:tc>
      </w:tr>
    </w:tbl>
    <w:p w:rsidR="00965B76" w:rsidRPr="001D458C" w:rsidRDefault="00965B76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1D458C">
        <w:rPr>
          <w:rFonts w:hint="cs"/>
          <w:b/>
          <w:bCs/>
          <w:sz w:val="28"/>
          <w:szCs w:val="28"/>
          <w:rtl/>
        </w:rPr>
        <w:t xml:space="preserve">تعد القصص والروايات من أساليب </w:t>
      </w:r>
      <w:proofErr w:type="spellStart"/>
      <w:r w:rsidRPr="001D458C">
        <w:rPr>
          <w:rFonts w:hint="cs"/>
          <w:b/>
          <w:bCs/>
          <w:sz w:val="28"/>
          <w:szCs w:val="28"/>
          <w:rtl/>
        </w:rPr>
        <w:t>النمذجة</w:t>
      </w:r>
      <w:proofErr w:type="spellEnd"/>
    </w:p>
    <w:tbl>
      <w:tblPr>
        <w:tblStyle w:val="a3"/>
        <w:bidiVisual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852"/>
        <w:gridCol w:w="444"/>
        <w:gridCol w:w="2871"/>
        <w:gridCol w:w="444"/>
        <w:gridCol w:w="2880"/>
      </w:tblGrid>
      <w:tr w:rsidR="00965B76" w:rsidRPr="009C25A0" w:rsidTr="002C080B">
        <w:trPr>
          <w:trHeight w:val="187"/>
        </w:trPr>
        <w:tc>
          <w:tcPr>
            <w:tcW w:w="444" w:type="dxa"/>
            <w:vAlign w:val="center"/>
          </w:tcPr>
          <w:p w:rsidR="00965B76" w:rsidRPr="009C25A0" w:rsidRDefault="00965B76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852" w:type="dxa"/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المباشرة</w:t>
            </w:r>
          </w:p>
        </w:tc>
        <w:tc>
          <w:tcPr>
            <w:tcW w:w="444" w:type="dxa"/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الضمنية</w:t>
            </w:r>
          </w:p>
        </w:tc>
        <w:tc>
          <w:tcPr>
            <w:tcW w:w="444" w:type="dxa"/>
            <w:vAlign w:val="center"/>
          </w:tcPr>
          <w:p w:rsidR="00965B76" w:rsidRPr="009C25A0" w:rsidRDefault="00965B76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880" w:type="dxa"/>
            <w:vAlign w:val="center"/>
          </w:tcPr>
          <w:p w:rsidR="00965B76" w:rsidRPr="009C25A0" w:rsidRDefault="00965B76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التشاركية</w:t>
            </w:r>
          </w:p>
        </w:tc>
      </w:tr>
    </w:tbl>
    <w:p w:rsidR="00F115E9" w:rsidRPr="001D458C" w:rsidRDefault="00F115E9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1D458C">
        <w:rPr>
          <w:rFonts w:hint="cs"/>
          <w:b/>
          <w:bCs/>
          <w:sz w:val="28"/>
          <w:szCs w:val="28"/>
          <w:rtl/>
        </w:rPr>
        <w:t>التركيز الذهني نحو شيء معين.</w:t>
      </w:r>
    </w:p>
    <w:tbl>
      <w:tblPr>
        <w:tblStyle w:val="a3"/>
        <w:bidiVisual/>
        <w:tblW w:w="1004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084"/>
        <w:gridCol w:w="444"/>
        <w:gridCol w:w="2081"/>
        <w:gridCol w:w="444"/>
        <w:gridCol w:w="2264"/>
        <w:gridCol w:w="444"/>
        <w:gridCol w:w="1839"/>
      </w:tblGrid>
      <w:tr w:rsidR="00F115E9" w:rsidRPr="009C25A0" w:rsidTr="002C080B">
        <w:trPr>
          <w:trHeight w:val="100"/>
        </w:trPr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08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الإدراك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081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الانتباه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26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التفكير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1839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التذكر</w:t>
            </w:r>
          </w:p>
        </w:tc>
      </w:tr>
    </w:tbl>
    <w:p w:rsidR="00F115E9" w:rsidRPr="001D458C" w:rsidRDefault="00F115E9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1D458C">
        <w:rPr>
          <w:rFonts w:hint="cs"/>
          <w:b/>
          <w:bCs/>
          <w:sz w:val="28"/>
          <w:szCs w:val="28"/>
          <w:rtl/>
        </w:rPr>
        <w:t xml:space="preserve">هو عبارة عن تنظيم للإحساسات وإضفاء معنى عليها </w:t>
      </w:r>
    </w:p>
    <w:tbl>
      <w:tblPr>
        <w:tblStyle w:val="a3"/>
        <w:bidiVisual/>
        <w:tblW w:w="1004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084"/>
        <w:gridCol w:w="444"/>
        <w:gridCol w:w="2081"/>
        <w:gridCol w:w="444"/>
        <w:gridCol w:w="2264"/>
        <w:gridCol w:w="444"/>
        <w:gridCol w:w="1839"/>
      </w:tblGrid>
      <w:tr w:rsidR="00F115E9" w:rsidRPr="009C25A0" w:rsidTr="002C080B">
        <w:trPr>
          <w:trHeight w:val="187"/>
        </w:trPr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08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الإدراك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081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الانتباه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26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التفكير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1839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التذكر</w:t>
            </w:r>
          </w:p>
        </w:tc>
      </w:tr>
    </w:tbl>
    <w:p w:rsidR="00F115E9" w:rsidRPr="001D458C" w:rsidRDefault="00F115E9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1D458C">
        <w:rPr>
          <w:rFonts w:hint="cs"/>
          <w:b/>
          <w:bCs/>
          <w:sz w:val="28"/>
          <w:szCs w:val="28"/>
          <w:rtl/>
        </w:rPr>
        <w:t>عندما نقسم الطلاب على أساس لباس الرأس(شماغ-غترة-بدون) فإننا ندرك هذا التقسيم حسب قانون:</w:t>
      </w:r>
    </w:p>
    <w:tbl>
      <w:tblPr>
        <w:tblStyle w:val="a3"/>
        <w:bidiVisual/>
        <w:tblW w:w="1004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084"/>
        <w:gridCol w:w="444"/>
        <w:gridCol w:w="2081"/>
        <w:gridCol w:w="444"/>
        <w:gridCol w:w="2264"/>
        <w:gridCol w:w="444"/>
        <w:gridCol w:w="1839"/>
      </w:tblGrid>
      <w:tr w:rsidR="00F115E9" w:rsidRPr="009C25A0" w:rsidTr="002C080B">
        <w:trPr>
          <w:trHeight w:val="187"/>
        </w:trPr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08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الشكل والأرضية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081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الإغلاق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26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التشابه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1839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التقارب</w:t>
            </w:r>
          </w:p>
        </w:tc>
      </w:tr>
    </w:tbl>
    <w:p w:rsidR="00F115E9" w:rsidRPr="00187649" w:rsidRDefault="00F115E9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firstLine="0"/>
        <w:jc w:val="lowKashida"/>
        <w:rPr>
          <w:b/>
          <w:bCs/>
          <w:sz w:val="32"/>
          <w:szCs w:val="32"/>
        </w:rPr>
      </w:pPr>
      <w:r w:rsidRPr="00187649">
        <w:rPr>
          <w:rFonts w:hint="cs"/>
          <w:b/>
          <w:bCs/>
          <w:sz w:val="32"/>
          <w:szCs w:val="32"/>
          <w:rtl/>
        </w:rPr>
        <w:t xml:space="preserve">عند سماع صوت </w:t>
      </w:r>
      <w:r w:rsidRPr="0017022C">
        <w:rPr>
          <w:rFonts w:hint="cs"/>
          <w:sz w:val="32"/>
          <w:szCs w:val="32"/>
          <w:rtl/>
        </w:rPr>
        <w:t>نغمتين متتاليتين</w:t>
      </w:r>
      <w:r>
        <w:rPr>
          <w:rFonts w:hint="cs"/>
          <w:b/>
          <w:bCs/>
          <w:sz w:val="32"/>
          <w:szCs w:val="32"/>
          <w:rtl/>
        </w:rPr>
        <w:t>،</w:t>
      </w:r>
      <w:r w:rsidRPr="00187649">
        <w:rPr>
          <w:rFonts w:hint="cs"/>
          <w:b/>
          <w:bCs/>
          <w:sz w:val="32"/>
          <w:szCs w:val="32"/>
          <w:rtl/>
        </w:rPr>
        <w:t xml:space="preserve"> ثم </w:t>
      </w:r>
      <w:r>
        <w:rPr>
          <w:rFonts w:hint="cs"/>
          <w:b/>
          <w:bCs/>
          <w:sz w:val="32"/>
          <w:szCs w:val="32"/>
          <w:rtl/>
        </w:rPr>
        <w:t>توقف</w:t>
      </w:r>
      <w:r w:rsidRPr="00187649">
        <w:rPr>
          <w:rFonts w:hint="cs"/>
          <w:b/>
          <w:bCs/>
          <w:sz w:val="32"/>
          <w:szCs w:val="32"/>
          <w:rtl/>
        </w:rPr>
        <w:t xml:space="preserve"> لمدة </w:t>
      </w:r>
      <w:proofErr w:type="spellStart"/>
      <w:r w:rsidRPr="00187649">
        <w:rPr>
          <w:rFonts w:hint="cs"/>
          <w:b/>
          <w:bCs/>
          <w:sz w:val="32"/>
          <w:szCs w:val="32"/>
          <w:rtl/>
        </w:rPr>
        <w:t>ثانية</w:t>
      </w:r>
      <w:r>
        <w:rPr>
          <w:rFonts w:hint="cs"/>
          <w:b/>
          <w:bCs/>
          <w:sz w:val="32"/>
          <w:szCs w:val="32"/>
          <w:rtl/>
        </w:rPr>
        <w:t>،</w:t>
      </w:r>
      <w:r w:rsidRPr="00187649">
        <w:rPr>
          <w:rFonts w:hint="cs"/>
          <w:b/>
          <w:bCs/>
          <w:sz w:val="32"/>
          <w:szCs w:val="32"/>
          <w:rtl/>
        </w:rPr>
        <w:t>ثم</w:t>
      </w:r>
      <w:proofErr w:type="spellEnd"/>
      <w:r w:rsidRPr="00187649">
        <w:rPr>
          <w:rFonts w:hint="cs"/>
          <w:b/>
          <w:bCs/>
          <w:sz w:val="32"/>
          <w:szCs w:val="32"/>
          <w:rtl/>
        </w:rPr>
        <w:t xml:space="preserve"> </w:t>
      </w:r>
      <w:r w:rsidRPr="0017022C">
        <w:rPr>
          <w:rFonts w:hint="cs"/>
          <w:sz w:val="32"/>
          <w:szCs w:val="32"/>
          <w:rtl/>
        </w:rPr>
        <w:t xml:space="preserve">نغمتين </w:t>
      </w:r>
      <w:proofErr w:type="spellStart"/>
      <w:r w:rsidRPr="0017022C">
        <w:rPr>
          <w:rFonts w:hint="cs"/>
          <w:sz w:val="32"/>
          <w:szCs w:val="32"/>
          <w:rtl/>
        </w:rPr>
        <w:t>متتاليتين</w:t>
      </w:r>
      <w:r>
        <w:rPr>
          <w:rFonts w:hint="cs"/>
          <w:b/>
          <w:bCs/>
          <w:sz w:val="32"/>
          <w:szCs w:val="32"/>
          <w:rtl/>
        </w:rPr>
        <w:t>،</w:t>
      </w:r>
      <w:r w:rsidRPr="00187649">
        <w:rPr>
          <w:rFonts w:hint="cs"/>
          <w:b/>
          <w:bCs/>
          <w:sz w:val="32"/>
          <w:szCs w:val="32"/>
          <w:rtl/>
        </w:rPr>
        <w:t>ثم</w:t>
      </w:r>
      <w:proofErr w:type="spellEnd"/>
      <w:r w:rsidRPr="0018764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توقف</w:t>
      </w:r>
      <w:r w:rsidRPr="00187649">
        <w:rPr>
          <w:rFonts w:hint="cs"/>
          <w:b/>
          <w:bCs/>
          <w:sz w:val="32"/>
          <w:szCs w:val="32"/>
          <w:rtl/>
        </w:rPr>
        <w:t xml:space="preserve"> لمدة ثانية، ثم </w:t>
      </w:r>
      <w:r w:rsidRPr="0017022C">
        <w:rPr>
          <w:rFonts w:hint="cs"/>
          <w:sz w:val="32"/>
          <w:szCs w:val="32"/>
          <w:rtl/>
        </w:rPr>
        <w:t>نغمتين متتاليتين</w:t>
      </w:r>
      <w:r w:rsidRPr="00187649">
        <w:rPr>
          <w:rFonts w:hint="cs"/>
          <w:b/>
          <w:bCs/>
          <w:sz w:val="32"/>
          <w:szCs w:val="32"/>
          <w:rtl/>
        </w:rPr>
        <w:t xml:space="preserve"> ثم </w:t>
      </w:r>
      <w:r>
        <w:rPr>
          <w:rFonts w:hint="cs"/>
          <w:b/>
          <w:bCs/>
          <w:sz w:val="32"/>
          <w:szCs w:val="32"/>
          <w:rtl/>
        </w:rPr>
        <w:t>توقف</w:t>
      </w:r>
      <w:r w:rsidRPr="00187649">
        <w:rPr>
          <w:rFonts w:hint="cs"/>
          <w:b/>
          <w:bCs/>
          <w:sz w:val="32"/>
          <w:szCs w:val="32"/>
          <w:rtl/>
        </w:rPr>
        <w:t xml:space="preserve"> لمدة ثانية، وهكذا....فإننا </w:t>
      </w:r>
      <w:r>
        <w:rPr>
          <w:rFonts w:hint="cs"/>
          <w:b/>
          <w:bCs/>
          <w:sz w:val="32"/>
          <w:szCs w:val="32"/>
          <w:rtl/>
        </w:rPr>
        <w:t>ذلك</w:t>
      </w:r>
      <w:r w:rsidRPr="00187649">
        <w:rPr>
          <w:rFonts w:hint="cs"/>
          <w:b/>
          <w:bCs/>
          <w:sz w:val="32"/>
          <w:szCs w:val="32"/>
          <w:rtl/>
        </w:rPr>
        <w:t xml:space="preserve"> حسب قانون:</w:t>
      </w:r>
    </w:p>
    <w:tbl>
      <w:tblPr>
        <w:tblStyle w:val="a3"/>
        <w:bidiVisual/>
        <w:tblW w:w="1004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084"/>
        <w:gridCol w:w="444"/>
        <w:gridCol w:w="2081"/>
        <w:gridCol w:w="444"/>
        <w:gridCol w:w="2264"/>
        <w:gridCol w:w="444"/>
        <w:gridCol w:w="1839"/>
      </w:tblGrid>
      <w:tr w:rsidR="00F115E9" w:rsidRPr="009C25A0" w:rsidTr="002C080B">
        <w:trPr>
          <w:trHeight w:val="187"/>
        </w:trPr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08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الشكل والأرضية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081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الإغلاق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264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التشابه</w:t>
            </w:r>
          </w:p>
        </w:tc>
        <w:tc>
          <w:tcPr>
            <w:tcW w:w="444" w:type="dxa"/>
            <w:vAlign w:val="center"/>
          </w:tcPr>
          <w:p w:rsidR="00F115E9" w:rsidRPr="009C25A0" w:rsidRDefault="00F115E9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1839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التقارب</w:t>
            </w:r>
          </w:p>
        </w:tc>
      </w:tr>
    </w:tbl>
    <w:p w:rsidR="00F115E9" w:rsidRPr="00793CD7" w:rsidRDefault="00F115E9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  <w:rtl/>
        </w:rPr>
      </w:pPr>
      <w:r w:rsidRPr="00793CD7">
        <w:rPr>
          <w:rFonts w:hint="cs"/>
          <w:b/>
          <w:bCs/>
          <w:sz w:val="28"/>
          <w:szCs w:val="28"/>
          <w:rtl/>
        </w:rPr>
        <w:t>"</w:t>
      </w:r>
      <w:r w:rsidRPr="00793CD7">
        <w:rPr>
          <w:b/>
          <w:bCs/>
          <w:sz w:val="28"/>
          <w:szCs w:val="28"/>
          <w:rtl/>
        </w:rPr>
        <w:t>البدء ب</w:t>
      </w:r>
      <w:r w:rsidR="00796B0F">
        <w:rPr>
          <w:rFonts w:hint="cs"/>
          <w:b/>
          <w:bCs/>
          <w:sz w:val="28"/>
          <w:szCs w:val="28"/>
          <w:rtl/>
        </w:rPr>
        <w:t xml:space="preserve">تعليم </w:t>
      </w:r>
      <w:r w:rsidRPr="00793CD7">
        <w:rPr>
          <w:b/>
          <w:bCs/>
          <w:sz w:val="28"/>
          <w:szCs w:val="28"/>
          <w:rtl/>
        </w:rPr>
        <w:t>الجمل</w:t>
      </w:r>
      <w:r w:rsidR="00796B0F">
        <w:rPr>
          <w:rFonts w:hint="cs"/>
          <w:b/>
          <w:bCs/>
          <w:sz w:val="28"/>
          <w:szCs w:val="28"/>
          <w:rtl/>
        </w:rPr>
        <w:t>ة</w:t>
      </w:r>
      <w:r w:rsidRPr="00793CD7">
        <w:rPr>
          <w:b/>
          <w:bCs/>
          <w:sz w:val="28"/>
          <w:szCs w:val="28"/>
          <w:rtl/>
        </w:rPr>
        <w:t xml:space="preserve"> ثم الكلمات ثم الحروف بدلاً من البدء بالحروف أولا</w:t>
      </w:r>
      <w:r w:rsidRPr="00793CD7">
        <w:rPr>
          <w:rFonts w:hint="cs"/>
          <w:b/>
          <w:bCs/>
          <w:sz w:val="28"/>
          <w:szCs w:val="28"/>
          <w:rtl/>
        </w:rPr>
        <w:t>" ،  يعد تطبيقا لنظرية:</w:t>
      </w:r>
    </w:p>
    <w:tbl>
      <w:tblPr>
        <w:tblStyle w:val="a3"/>
        <w:bidiVisual/>
        <w:tblW w:w="9386" w:type="dxa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171"/>
        <w:gridCol w:w="543"/>
        <w:gridCol w:w="1970"/>
        <w:gridCol w:w="609"/>
        <w:gridCol w:w="1621"/>
        <w:gridCol w:w="421"/>
        <w:gridCol w:w="1607"/>
      </w:tblGrid>
      <w:tr w:rsidR="00F115E9" w:rsidRPr="009C25A0" w:rsidTr="002C080B">
        <w:trPr>
          <w:trHeight w:val="187"/>
        </w:trPr>
        <w:tc>
          <w:tcPr>
            <w:tcW w:w="444" w:type="dxa"/>
            <w:vAlign w:val="center"/>
          </w:tcPr>
          <w:p w:rsidR="00F115E9" w:rsidRPr="009C25A0" w:rsidRDefault="003E6EC0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</w:t>
            </w:r>
            <w:r w:rsidR="00F115E9" w:rsidRPr="009C25A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171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proofErr w:type="spellStart"/>
            <w:r w:rsidRPr="009C25A0">
              <w:rPr>
                <w:rFonts w:hint="cs"/>
                <w:rtl/>
              </w:rPr>
              <w:t>بافلوف</w:t>
            </w:r>
            <w:proofErr w:type="spellEnd"/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543" w:type="dxa"/>
            <w:vAlign w:val="center"/>
          </w:tcPr>
          <w:p w:rsidR="00F115E9" w:rsidRPr="009C25A0" w:rsidRDefault="003E6EC0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="00F115E9" w:rsidRPr="009C25A0">
              <w:rPr>
                <w:rFonts w:hint="cs"/>
                <w:rtl/>
              </w:rPr>
              <w:t>.</w:t>
            </w:r>
          </w:p>
        </w:tc>
        <w:tc>
          <w:tcPr>
            <w:tcW w:w="1970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proofErr w:type="spellStart"/>
            <w:r w:rsidRPr="009C25A0">
              <w:rPr>
                <w:rFonts w:hint="cs"/>
                <w:rtl/>
              </w:rPr>
              <w:t>سكينر</w:t>
            </w:r>
            <w:proofErr w:type="spellEnd"/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609" w:type="dxa"/>
            <w:vAlign w:val="center"/>
          </w:tcPr>
          <w:p w:rsidR="00F115E9" w:rsidRPr="009C25A0" w:rsidRDefault="003E6EC0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</w:t>
            </w:r>
            <w:r w:rsidR="00F115E9" w:rsidRPr="009C25A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621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proofErr w:type="spellStart"/>
            <w:r w:rsidRPr="009C25A0">
              <w:rPr>
                <w:rFonts w:hint="cs"/>
                <w:rtl/>
              </w:rPr>
              <w:t>كوهلر</w:t>
            </w:r>
            <w:proofErr w:type="spellEnd"/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421" w:type="dxa"/>
            <w:vAlign w:val="center"/>
          </w:tcPr>
          <w:p w:rsidR="00F115E9" w:rsidRPr="009C25A0" w:rsidRDefault="003E6EC0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4</w:t>
            </w:r>
            <w:r w:rsidR="00F115E9" w:rsidRPr="009C25A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607" w:type="dxa"/>
            <w:vAlign w:val="center"/>
          </w:tcPr>
          <w:p w:rsidR="00F115E9" w:rsidRPr="009C25A0" w:rsidRDefault="00F115E9" w:rsidP="00DB680A">
            <w:pPr>
              <w:spacing w:line="300" w:lineRule="exact"/>
              <w:rPr>
                <w:rtl/>
              </w:rPr>
            </w:pPr>
            <w:proofErr w:type="spellStart"/>
            <w:r w:rsidRPr="009C25A0">
              <w:rPr>
                <w:rFonts w:hint="cs"/>
                <w:rtl/>
              </w:rPr>
              <w:t>باندورا</w:t>
            </w:r>
            <w:proofErr w:type="spellEnd"/>
            <w:r w:rsidRPr="009C25A0">
              <w:rPr>
                <w:rFonts w:hint="cs"/>
                <w:rtl/>
              </w:rPr>
              <w:t>.</w:t>
            </w:r>
          </w:p>
        </w:tc>
      </w:tr>
    </w:tbl>
    <w:p w:rsidR="00796B0F" w:rsidRPr="00826477" w:rsidRDefault="00796B0F" w:rsidP="00DB680A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  <w:rtl/>
        </w:rPr>
      </w:pPr>
      <w:r w:rsidRPr="00826477">
        <w:rPr>
          <w:b/>
          <w:bCs/>
          <w:sz w:val="28"/>
          <w:szCs w:val="28"/>
          <w:rtl/>
        </w:rPr>
        <w:t>عدم ميل الطالب إلى المادة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1524C">
        <w:rPr>
          <w:rFonts w:hint="cs"/>
          <w:b/>
          <w:bCs/>
          <w:sz w:val="28"/>
          <w:szCs w:val="28"/>
          <w:rtl/>
        </w:rPr>
        <w:t xml:space="preserve">يعد </w:t>
      </w:r>
      <w:r>
        <w:rPr>
          <w:rFonts w:hint="cs"/>
          <w:b/>
          <w:bCs/>
          <w:sz w:val="28"/>
          <w:szCs w:val="28"/>
          <w:rtl/>
        </w:rPr>
        <w:t>من مشتتات الانتباه</w:t>
      </w:r>
    </w:p>
    <w:tbl>
      <w:tblPr>
        <w:tblStyle w:val="a3"/>
        <w:bidiVisual/>
        <w:tblW w:w="936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2072"/>
        <w:gridCol w:w="468"/>
        <w:gridCol w:w="2068"/>
        <w:gridCol w:w="448"/>
        <w:gridCol w:w="1722"/>
        <w:gridCol w:w="444"/>
        <w:gridCol w:w="1698"/>
      </w:tblGrid>
      <w:tr w:rsidR="00796B0F" w:rsidRPr="009C25A0" w:rsidTr="00796B0F">
        <w:trPr>
          <w:trHeight w:val="187"/>
        </w:trPr>
        <w:tc>
          <w:tcPr>
            <w:tcW w:w="444" w:type="dxa"/>
            <w:vAlign w:val="center"/>
          </w:tcPr>
          <w:p w:rsidR="00796B0F" w:rsidRPr="009C25A0" w:rsidRDefault="00796B0F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072" w:type="dxa"/>
            <w:vAlign w:val="center"/>
          </w:tcPr>
          <w:p w:rsidR="00796B0F" w:rsidRPr="009C25A0" w:rsidRDefault="00796B0F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الاجتماعية.</w:t>
            </w:r>
          </w:p>
        </w:tc>
        <w:tc>
          <w:tcPr>
            <w:tcW w:w="468" w:type="dxa"/>
            <w:vAlign w:val="center"/>
          </w:tcPr>
          <w:p w:rsidR="00796B0F" w:rsidRPr="009C25A0" w:rsidRDefault="00796B0F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2</w:t>
            </w:r>
            <w:r w:rsidRPr="009C25A0">
              <w:rPr>
                <w:rFonts w:hint="cs"/>
                <w:rtl/>
              </w:rPr>
              <w:t>.</w:t>
            </w:r>
          </w:p>
        </w:tc>
        <w:tc>
          <w:tcPr>
            <w:tcW w:w="2068" w:type="dxa"/>
            <w:vAlign w:val="center"/>
          </w:tcPr>
          <w:p w:rsidR="00796B0F" w:rsidRPr="009C25A0" w:rsidRDefault="00796B0F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النفسية.</w:t>
            </w:r>
          </w:p>
        </w:tc>
        <w:tc>
          <w:tcPr>
            <w:tcW w:w="448" w:type="dxa"/>
            <w:vAlign w:val="center"/>
          </w:tcPr>
          <w:p w:rsidR="00796B0F" w:rsidRPr="009C25A0" w:rsidRDefault="00796B0F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1722" w:type="dxa"/>
            <w:vAlign w:val="center"/>
          </w:tcPr>
          <w:p w:rsidR="00796B0F" w:rsidRPr="009C25A0" w:rsidRDefault="00796B0F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التكوينية.</w:t>
            </w:r>
          </w:p>
        </w:tc>
        <w:tc>
          <w:tcPr>
            <w:tcW w:w="444" w:type="dxa"/>
            <w:vAlign w:val="center"/>
          </w:tcPr>
          <w:p w:rsidR="00796B0F" w:rsidRPr="009C25A0" w:rsidRDefault="00796B0F" w:rsidP="00DB680A">
            <w:pPr>
              <w:spacing w:line="300" w:lineRule="exact"/>
              <w:jc w:val="center"/>
              <w:rPr>
                <w:b/>
                <w:bCs/>
                <w:rtl/>
              </w:rPr>
            </w:pPr>
            <w:r w:rsidRPr="009C25A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1698" w:type="dxa"/>
            <w:vAlign w:val="center"/>
          </w:tcPr>
          <w:p w:rsidR="00796B0F" w:rsidRPr="009C25A0" w:rsidRDefault="00796B0F" w:rsidP="00DB680A">
            <w:pPr>
              <w:spacing w:line="300" w:lineRule="exact"/>
              <w:rPr>
                <w:rtl/>
              </w:rPr>
            </w:pPr>
            <w:r w:rsidRPr="009C25A0">
              <w:rPr>
                <w:rFonts w:hint="cs"/>
                <w:rtl/>
              </w:rPr>
              <w:t>الفيزيقية.</w:t>
            </w:r>
          </w:p>
        </w:tc>
      </w:tr>
    </w:tbl>
    <w:p w:rsidR="00DB680A" w:rsidRPr="00620E5B" w:rsidRDefault="00DB680A" w:rsidP="00E32BB2">
      <w:pPr>
        <w:numPr>
          <w:ilvl w:val="0"/>
          <w:numId w:val="3"/>
        </w:numPr>
        <w:tabs>
          <w:tab w:val="clear" w:pos="720"/>
          <w:tab w:val="num" w:pos="540"/>
        </w:tabs>
        <w:spacing w:line="300" w:lineRule="exact"/>
        <w:ind w:left="0" w:right="-360" w:firstLine="0"/>
        <w:rPr>
          <w:b/>
          <w:bCs/>
          <w:sz w:val="28"/>
          <w:szCs w:val="28"/>
        </w:rPr>
      </w:pPr>
      <w:r w:rsidRPr="00620E5B">
        <w:rPr>
          <w:rFonts w:hint="cs"/>
          <w:b/>
          <w:bCs/>
          <w:sz w:val="28"/>
          <w:szCs w:val="28"/>
          <w:rtl/>
        </w:rPr>
        <w:t xml:space="preserve">عندما </w:t>
      </w:r>
      <w:r>
        <w:rPr>
          <w:rFonts w:hint="cs"/>
          <w:b/>
          <w:bCs/>
          <w:sz w:val="28"/>
          <w:szCs w:val="28"/>
          <w:rtl/>
        </w:rPr>
        <w:t xml:space="preserve">تتوافر </w:t>
      </w:r>
      <w:r w:rsidRPr="00620E5B">
        <w:rPr>
          <w:rFonts w:hint="cs"/>
          <w:b/>
          <w:bCs/>
          <w:sz w:val="28"/>
          <w:szCs w:val="28"/>
          <w:rtl/>
        </w:rPr>
        <w:t xml:space="preserve">الدافعية </w:t>
      </w:r>
      <w:r>
        <w:rPr>
          <w:rFonts w:hint="cs"/>
          <w:b/>
          <w:bCs/>
          <w:sz w:val="28"/>
          <w:szCs w:val="28"/>
          <w:rtl/>
        </w:rPr>
        <w:t>وينعدم</w:t>
      </w:r>
      <w:r w:rsidRPr="00620E5B">
        <w:rPr>
          <w:rFonts w:hint="cs"/>
          <w:b/>
          <w:bCs/>
          <w:sz w:val="28"/>
          <w:szCs w:val="28"/>
          <w:rtl/>
        </w:rPr>
        <w:t xml:space="preserve"> النضج الممارسة فهذا يعني:</w:t>
      </w:r>
    </w:p>
    <w:tbl>
      <w:tblPr>
        <w:tblStyle w:val="a3"/>
        <w:bidiVisual/>
        <w:tblW w:w="0" w:type="auto"/>
        <w:jc w:val="center"/>
        <w:tblInd w:w="-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"/>
        <w:gridCol w:w="7604"/>
      </w:tblGrid>
      <w:tr w:rsidR="00DB680A" w:rsidRPr="00620E5B" w:rsidTr="00D5576A">
        <w:trPr>
          <w:trHeight w:val="187"/>
          <w:jc w:val="center"/>
        </w:trPr>
        <w:tc>
          <w:tcPr>
            <w:tcW w:w="448" w:type="dxa"/>
            <w:vAlign w:val="center"/>
          </w:tcPr>
          <w:p w:rsidR="00DB680A" w:rsidRPr="009F3D9E" w:rsidRDefault="00DB680A" w:rsidP="00DB680A">
            <w:pPr>
              <w:spacing w:line="300" w:lineRule="exact"/>
              <w:jc w:val="center"/>
              <w:rPr>
                <w:rtl/>
              </w:rPr>
            </w:pPr>
            <w:r w:rsidRPr="003E6EC0">
              <w:rPr>
                <w:rFonts w:hint="cs"/>
                <w:b/>
                <w:bCs/>
                <w:rtl/>
              </w:rPr>
              <w:t>1</w:t>
            </w:r>
            <w:r w:rsidRPr="009F3D9E">
              <w:rPr>
                <w:rFonts w:hint="cs"/>
                <w:rtl/>
              </w:rPr>
              <w:t>.</w:t>
            </w:r>
          </w:p>
        </w:tc>
        <w:tc>
          <w:tcPr>
            <w:tcW w:w="7604" w:type="dxa"/>
            <w:vAlign w:val="center"/>
          </w:tcPr>
          <w:p w:rsidR="00DB680A" w:rsidRPr="00620E5B" w:rsidRDefault="00DB680A" w:rsidP="00DB680A">
            <w:pPr>
              <w:spacing w:line="300" w:lineRule="exact"/>
              <w:rPr>
                <w:rtl/>
              </w:rPr>
            </w:pPr>
            <w:r w:rsidRPr="00620E5B">
              <w:rPr>
                <w:rFonts w:hint="cs"/>
                <w:rtl/>
              </w:rPr>
              <w:t>عدم وجود استثارة كافية لدى الفرد للقيام بأداء معين.</w:t>
            </w:r>
          </w:p>
        </w:tc>
      </w:tr>
      <w:tr w:rsidR="00DB680A" w:rsidRPr="00620E5B" w:rsidTr="00D5576A">
        <w:trPr>
          <w:trHeight w:val="100"/>
          <w:jc w:val="center"/>
        </w:trPr>
        <w:tc>
          <w:tcPr>
            <w:tcW w:w="448" w:type="dxa"/>
            <w:vAlign w:val="center"/>
          </w:tcPr>
          <w:p w:rsidR="00DB680A" w:rsidRPr="009F3D9E" w:rsidRDefault="00DB680A" w:rsidP="00DB680A">
            <w:pPr>
              <w:spacing w:line="30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9F3D9E">
              <w:rPr>
                <w:rFonts w:hint="cs"/>
                <w:rtl/>
              </w:rPr>
              <w:t>.</w:t>
            </w:r>
          </w:p>
        </w:tc>
        <w:tc>
          <w:tcPr>
            <w:tcW w:w="7604" w:type="dxa"/>
            <w:vAlign w:val="center"/>
          </w:tcPr>
          <w:p w:rsidR="00DB680A" w:rsidRPr="00620E5B" w:rsidRDefault="00DB680A" w:rsidP="00DB680A">
            <w:pPr>
              <w:spacing w:line="300" w:lineRule="exact"/>
              <w:rPr>
                <w:rtl/>
              </w:rPr>
            </w:pPr>
            <w:r w:rsidRPr="00620E5B">
              <w:rPr>
                <w:rFonts w:hint="cs"/>
                <w:rtl/>
              </w:rPr>
              <w:t>أن الدوافع في هذه الحالة حوافز خارجية أكثر من كونها دوافع داخلية.</w:t>
            </w:r>
          </w:p>
        </w:tc>
      </w:tr>
      <w:tr w:rsidR="00DB680A" w:rsidRPr="00620E5B" w:rsidTr="00D5576A">
        <w:trPr>
          <w:trHeight w:val="100"/>
          <w:jc w:val="center"/>
        </w:trPr>
        <w:tc>
          <w:tcPr>
            <w:tcW w:w="448" w:type="dxa"/>
            <w:vAlign w:val="center"/>
          </w:tcPr>
          <w:p w:rsidR="00DB680A" w:rsidRPr="009F3D9E" w:rsidRDefault="00DB680A" w:rsidP="00DB680A">
            <w:pPr>
              <w:spacing w:line="300" w:lineRule="exact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9F3D9E">
              <w:rPr>
                <w:rFonts w:hint="cs"/>
                <w:rtl/>
              </w:rPr>
              <w:t>.</w:t>
            </w:r>
          </w:p>
        </w:tc>
        <w:tc>
          <w:tcPr>
            <w:tcW w:w="7604" w:type="dxa"/>
            <w:vAlign w:val="center"/>
          </w:tcPr>
          <w:p w:rsidR="00DB680A" w:rsidRPr="00620E5B" w:rsidRDefault="00DB680A" w:rsidP="00DB680A">
            <w:pPr>
              <w:spacing w:line="300" w:lineRule="exact"/>
              <w:rPr>
                <w:rtl/>
              </w:rPr>
            </w:pPr>
            <w:r w:rsidRPr="00620E5B">
              <w:rPr>
                <w:rFonts w:hint="cs"/>
                <w:rtl/>
              </w:rPr>
              <w:t>أن البيئة الخارجية فقيرة بإمكانيات التدريب الفعال.</w:t>
            </w:r>
          </w:p>
        </w:tc>
      </w:tr>
      <w:tr w:rsidR="00DB680A" w:rsidRPr="00620E5B" w:rsidTr="00D5576A">
        <w:trPr>
          <w:trHeight w:val="100"/>
          <w:jc w:val="center"/>
        </w:trPr>
        <w:tc>
          <w:tcPr>
            <w:tcW w:w="448" w:type="dxa"/>
            <w:vAlign w:val="center"/>
          </w:tcPr>
          <w:p w:rsidR="00DB680A" w:rsidRPr="009F3D9E" w:rsidRDefault="00DB680A" w:rsidP="00DB680A">
            <w:pPr>
              <w:spacing w:line="300" w:lineRule="exact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9F3D9E">
              <w:rPr>
                <w:rFonts w:hint="cs"/>
                <w:rtl/>
              </w:rPr>
              <w:t>.</w:t>
            </w:r>
          </w:p>
        </w:tc>
        <w:tc>
          <w:tcPr>
            <w:tcW w:w="7604" w:type="dxa"/>
            <w:vAlign w:val="center"/>
          </w:tcPr>
          <w:p w:rsidR="00DB680A" w:rsidRPr="00620E5B" w:rsidRDefault="00DB680A" w:rsidP="00DB680A">
            <w:pPr>
              <w:spacing w:line="300" w:lineRule="exact"/>
              <w:rPr>
                <w:rFonts w:hint="cs"/>
                <w:rtl/>
              </w:rPr>
            </w:pPr>
            <w:r w:rsidRPr="00620E5B">
              <w:rPr>
                <w:rFonts w:hint="cs"/>
                <w:rtl/>
              </w:rPr>
              <w:t>أن جميع العوامل المتعلقة بالفرد أو بيئته لا تشجع على  التعلم.</w:t>
            </w:r>
          </w:p>
        </w:tc>
      </w:tr>
    </w:tbl>
    <w:p w:rsidR="00DB680A" w:rsidRPr="00DB680A" w:rsidRDefault="00DB680A" w:rsidP="00F115E9">
      <w:pPr>
        <w:rPr>
          <w:sz w:val="6"/>
          <w:szCs w:val="6"/>
          <w:rtl/>
        </w:rPr>
      </w:pPr>
    </w:p>
    <w:p w:rsidR="00DB680A" w:rsidRPr="00796B0F" w:rsidRDefault="00DB680A" w:rsidP="00F115E9">
      <w:pPr>
        <w:rPr>
          <w:sz w:val="6"/>
          <w:szCs w:val="6"/>
        </w:rPr>
      </w:pPr>
    </w:p>
    <w:tbl>
      <w:tblPr>
        <w:tblStyle w:val="a3"/>
        <w:bidiVisual/>
        <w:tblW w:w="5779" w:type="dxa"/>
        <w:jc w:val="center"/>
        <w:tblLook w:val="01E0" w:firstRow="1" w:lastRow="1" w:firstColumn="1" w:lastColumn="1" w:noHBand="0" w:noVBand="0"/>
      </w:tblPr>
      <w:tblGrid>
        <w:gridCol w:w="8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D4735" w:rsidRPr="00F86DC0" w:rsidTr="001D4735">
        <w:trPr>
          <w:trHeight w:val="213"/>
          <w:jc w:val="center"/>
        </w:trPr>
        <w:tc>
          <w:tcPr>
            <w:tcW w:w="819" w:type="dxa"/>
            <w:shd w:val="clear" w:color="auto" w:fill="C0C0C0"/>
            <w:vAlign w:val="center"/>
          </w:tcPr>
          <w:p w:rsidR="001D4735" w:rsidRPr="00E67DB8" w:rsidRDefault="001D4735" w:rsidP="002C0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Pr="00F86DC0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Pr="00F86DC0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Pr="00F86DC0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Pr="00F86DC0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Pr="00F86DC0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Pr="00F86DC0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1D4735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6" w:type="dxa"/>
            <w:shd w:val="clear" w:color="auto" w:fill="C0C0C0"/>
          </w:tcPr>
          <w:p w:rsidR="001D4735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6" w:type="dxa"/>
            <w:shd w:val="clear" w:color="auto" w:fill="C0C0C0"/>
          </w:tcPr>
          <w:p w:rsidR="001D4735" w:rsidRDefault="001D4735" w:rsidP="002C0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1D4735" w:rsidRPr="00F86DC0" w:rsidTr="001D4735">
        <w:trPr>
          <w:trHeight w:val="90"/>
          <w:jc w:val="center"/>
        </w:trPr>
        <w:tc>
          <w:tcPr>
            <w:tcW w:w="819" w:type="dxa"/>
            <w:shd w:val="clear" w:color="auto" w:fill="C0C0C0"/>
            <w:vAlign w:val="center"/>
          </w:tcPr>
          <w:p w:rsidR="001D4735" w:rsidRPr="00E67DB8" w:rsidRDefault="001D4735" w:rsidP="002C080B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cs="Monotype Kouf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496" w:type="dxa"/>
            <w:vAlign w:val="center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1</w:t>
            </w:r>
          </w:p>
        </w:tc>
        <w:tc>
          <w:tcPr>
            <w:tcW w:w="496" w:type="dxa"/>
            <w:vAlign w:val="center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1</w:t>
            </w:r>
          </w:p>
        </w:tc>
        <w:tc>
          <w:tcPr>
            <w:tcW w:w="496" w:type="dxa"/>
            <w:vAlign w:val="center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3</w:t>
            </w:r>
          </w:p>
        </w:tc>
        <w:tc>
          <w:tcPr>
            <w:tcW w:w="496" w:type="dxa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4</w:t>
            </w:r>
          </w:p>
        </w:tc>
        <w:tc>
          <w:tcPr>
            <w:tcW w:w="496" w:type="dxa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3</w:t>
            </w:r>
          </w:p>
        </w:tc>
        <w:tc>
          <w:tcPr>
            <w:tcW w:w="496" w:type="dxa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496" w:type="dxa"/>
          </w:tcPr>
          <w:p w:rsidR="001D4735" w:rsidRPr="00381772" w:rsidRDefault="001D4735" w:rsidP="002C080B">
            <w:pPr>
              <w:jc w:val="center"/>
              <w:rPr>
                <w:b/>
                <w:bCs/>
                <w:color w:val="0070C0"/>
                <w:rtl/>
              </w:rPr>
            </w:pPr>
            <w:r w:rsidRPr="00381772">
              <w:rPr>
                <w:rFonts w:hint="cs"/>
                <w:b/>
                <w:bCs/>
                <w:color w:val="0070C0"/>
                <w:rtl/>
              </w:rPr>
              <w:t>2</w:t>
            </w:r>
          </w:p>
        </w:tc>
      </w:tr>
    </w:tbl>
    <w:p w:rsidR="00F115E9" w:rsidRDefault="00F115E9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1D4735" w:rsidRPr="00E63260" w:rsidRDefault="001D4735" w:rsidP="001D473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الرابع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 w:rsidRPr="00E63260">
        <w:rPr>
          <w:rFonts w:cs="SKR HEAD1"/>
          <w:b/>
          <w:bCs/>
          <w:sz w:val="32"/>
          <w:szCs w:val="32"/>
          <w:u w:val="single"/>
          <w:rtl/>
        </w:rPr>
        <w:t>صنف</w:t>
      </w:r>
      <w:r w:rsidRPr="00E63260">
        <w:rPr>
          <w:rFonts w:cs="SKR HEAD1"/>
          <w:b/>
          <w:bCs/>
          <w:sz w:val="32"/>
          <w:szCs w:val="32"/>
          <w:u w:val="single"/>
        </w:rPr>
        <w:t xml:space="preserve"> </w:t>
      </w:r>
      <w:hyperlink r:id="rId9" w:history="1">
        <w:r w:rsidRPr="00E63260">
          <w:rPr>
            <w:rFonts w:cs="SKR HEAD1"/>
            <w:b/>
            <w:bCs/>
            <w:sz w:val="32"/>
            <w:szCs w:val="32"/>
            <w:u w:val="single"/>
            <w:rtl/>
          </w:rPr>
          <w:t>الأهداف</w:t>
        </w:r>
        <w:r w:rsidRPr="00E63260">
          <w:rPr>
            <w:rFonts w:cs="SKR HEAD1"/>
            <w:b/>
            <w:bCs/>
            <w:sz w:val="32"/>
            <w:szCs w:val="32"/>
            <w:u w:val="single"/>
          </w:rPr>
          <w:t xml:space="preserve"> </w:t>
        </w:r>
      </w:hyperlink>
      <w:r w:rsidRPr="00E63260">
        <w:rPr>
          <w:rFonts w:cs="SKR HEAD1"/>
          <w:b/>
          <w:bCs/>
          <w:sz w:val="32"/>
          <w:szCs w:val="32"/>
          <w:u w:val="single"/>
          <w:rtl/>
        </w:rPr>
        <w:t>التالية حسب مستوياتها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(عام / وسيط / خاص)                                                        [</w:t>
      </w:r>
      <w:r>
        <w:rPr>
          <w:rFonts w:cs="SKR HEAD1" w:hint="cs"/>
          <w:b/>
          <w:bCs/>
          <w:sz w:val="32"/>
          <w:szCs w:val="32"/>
          <w:u w:val="single"/>
          <w:rtl/>
        </w:rPr>
        <w:t>درجة واحدة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]    </w:t>
      </w:r>
    </w:p>
    <w:p w:rsidR="001D4735" w:rsidRPr="00760C3F" w:rsidRDefault="001D4735" w:rsidP="001D4735">
      <w:pPr>
        <w:rPr>
          <w:sz w:val="14"/>
          <w:szCs w:val="14"/>
          <w:rtl/>
        </w:rPr>
      </w:pPr>
    </w:p>
    <w:tbl>
      <w:tblPr>
        <w:bidiVisual/>
        <w:tblW w:w="104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983"/>
        <w:gridCol w:w="1063"/>
        <w:gridCol w:w="1010"/>
      </w:tblGrid>
      <w:tr w:rsidR="001D4735" w:rsidRPr="00E63260" w:rsidTr="00CE593A">
        <w:trPr>
          <w:jc w:val="center"/>
        </w:trPr>
        <w:tc>
          <w:tcPr>
            <w:tcW w:w="7359" w:type="dxa"/>
            <w:shd w:val="clear" w:color="auto" w:fill="D9D9D9" w:themeFill="background1" w:themeFillShade="D9"/>
          </w:tcPr>
          <w:p w:rsidR="001D4735" w:rsidRPr="00E63260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عام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وسيط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D4735" w:rsidRPr="00E63260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خاص</w:t>
            </w:r>
          </w:p>
        </w:tc>
      </w:tr>
      <w:tr w:rsidR="001D4735" w:rsidRPr="00E63260" w:rsidTr="00CE593A">
        <w:trPr>
          <w:jc w:val="center"/>
        </w:trPr>
        <w:tc>
          <w:tcPr>
            <w:tcW w:w="7359" w:type="dxa"/>
          </w:tcPr>
          <w:p w:rsidR="001D4735" w:rsidRPr="00E6270E" w:rsidRDefault="001D4735" w:rsidP="00CE593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مساعدة المتعلمين على كسب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مهارات عقلية مناسبة مثل التمييز بين الكائنات الحية وتصنيفها ودقة الملاحظة في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تفسير سلوك الكائنات والتنبؤ به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.</w:t>
            </w:r>
          </w:p>
        </w:tc>
        <w:tc>
          <w:tcPr>
            <w:tcW w:w="983" w:type="dxa"/>
          </w:tcPr>
          <w:p w:rsidR="001D4735" w:rsidRPr="00381772" w:rsidRDefault="001D4735" w:rsidP="00CE593A">
            <w:pPr>
              <w:pStyle w:val="a6"/>
              <w:tabs>
                <w:tab w:val="left" w:pos="199"/>
              </w:tabs>
              <w:ind w:left="34"/>
              <w:jc w:val="both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1D4735" w:rsidRPr="00381772" w:rsidRDefault="00970D46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  <w:r w:rsidRPr="00381772">
              <w:rPr>
                <w:rFonts w:hint="cs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1010" w:type="dxa"/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</w:tr>
      <w:tr w:rsidR="001D4735" w:rsidRPr="00E63260" w:rsidTr="00CE593A">
        <w:trPr>
          <w:jc w:val="center"/>
        </w:trPr>
        <w:tc>
          <w:tcPr>
            <w:tcW w:w="7359" w:type="dxa"/>
          </w:tcPr>
          <w:p w:rsidR="001D4735" w:rsidRPr="00E6270E" w:rsidRDefault="001D4735" w:rsidP="00CE593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Calibri" w:eastAsia="Calibri" w:hAnsi="Calibri" w:cs="AL-Mohanad" w:hint="cs"/>
                <w:sz w:val="26"/>
                <w:szCs w:val="26"/>
                <w:rtl/>
              </w:rPr>
              <w:t>تهيئة سائر الطلاب للعمل في ميادين الحياة بمستو لائق.</w:t>
            </w:r>
          </w:p>
        </w:tc>
        <w:tc>
          <w:tcPr>
            <w:tcW w:w="983" w:type="dxa"/>
            <w:vAlign w:val="center"/>
          </w:tcPr>
          <w:p w:rsidR="001D4735" w:rsidRPr="00381772" w:rsidRDefault="00970D46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  <w:r w:rsidRPr="00381772">
              <w:rPr>
                <w:rFonts w:hint="cs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1063" w:type="dxa"/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</w:tr>
      <w:tr w:rsidR="001D4735" w:rsidRPr="00F56422" w:rsidTr="00CE593A">
        <w:trPr>
          <w:jc w:val="center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E6270E" w:rsidRDefault="001D4735" w:rsidP="00CE593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أن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يعدد</w:t>
            </w:r>
            <w:r>
              <w:rPr>
                <w:rFonts w:ascii="Calibri" w:eastAsia="Calibri" w:hAnsi="Calibri" w:cs="AL-Mohanad" w:hint="cs"/>
                <w:sz w:val="26"/>
                <w:szCs w:val="26"/>
                <w:rtl/>
              </w:rPr>
              <w:t xml:space="preserve"> الطالب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 خطوات التكاثر </w:t>
            </w:r>
            <w:proofErr w:type="spellStart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اللاتزاوجي</w:t>
            </w:r>
            <w:proofErr w:type="spellEnd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 لعفن الخبز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970D46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  <w:r w:rsidRPr="00381772">
              <w:rPr>
                <w:rFonts w:hint="cs"/>
                <w:b/>
                <w:bCs/>
                <w:color w:val="0070C0"/>
              </w:rPr>
              <w:sym w:font="Wingdings 2" w:char="F050"/>
            </w:r>
          </w:p>
        </w:tc>
      </w:tr>
      <w:tr w:rsidR="001D4735" w:rsidRPr="00F56422" w:rsidTr="00CE593A">
        <w:trPr>
          <w:jc w:val="center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E6270E" w:rsidRDefault="001D4735" w:rsidP="00CE593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Calibri" w:eastAsia="Calibri" w:hAnsi="Calibri" w:cs="AL-Mohanad" w:hint="cs"/>
                <w:sz w:val="26"/>
                <w:szCs w:val="26"/>
                <w:rtl/>
              </w:rPr>
              <w:t xml:space="preserve"> 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تزويد الطالب بالخبرات و المعارف الرياضية التي تلائم المرحلة العمرية له.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970D46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  <w:r w:rsidRPr="00381772">
              <w:rPr>
                <w:rFonts w:hint="cs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381772" w:rsidRDefault="001D4735" w:rsidP="00CE593A">
            <w:pPr>
              <w:pStyle w:val="a6"/>
              <w:ind w:left="34"/>
              <w:jc w:val="center"/>
              <w:rPr>
                <w:rFonts w:ascii="Calibri" w:eastAsia="Calibri" w:hAnsi="Calibri" w:cs="AL-Mohanad"/>
                <w:color w:val="0070C0"/>
                <w:sz w:val="26"/>
                <w:szCs w:val="26"/>
                <w:rtl/>
              </w:rPr>
            </w:pPr>
          </w:p>
        </w:tc>
      </w:tr>
    </w:tbl>
    <w:p w:rsidR="001D4735" w:rsidRPr="00760C3F" w:rsidRDefault="001D4735" w:rsidP="001D4735">
      <w:pPr>
        <w:ind w:right="-540"/>
        <w:rPr>
          <w:rFonts w:cs="SKR HEAD1"/>
          <w:b/>
          <w:bCs/>
          <w:sz w:val="12"/>
          <w:szCs w:val="12"/>
          <w:u w:val="single"/>
          <w:rtl/>
        </w:rPr>
      </w:pPr>
    </w:p>
    <w:p w:rsidR="001D4735" w:rsidRPr="00D7166B" w:rsidRDefault="001D4735" w:rsidP="001D473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D7166B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الخامس</w:t>
      </w:r>
      <w:r w:rsidRPr="00D7166B">
        <w:rPr>
          <w:rFonts w:cs="SKR HEAD1" w:hint="cs"/>
          <w:b/>
          <w:bCs/>
          <w:sz w:val="32"/>
          <w:szCs w:val="32"/>
          <w:u w:val="single"/>
          <w:rtl/>
        </w:rPr>
        <w:t xml:space="preserve"> // حدد مكونات الهدف  التالي                                                                                                                                           [درجة واحدة]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0368"/>
      </w:tblGrid>
      <w:tr w:rsidR="001D4735" w:rsidRPr="00A556A8" w:rsidTr="00CE593A">
        <w:trPr>
          <w:trHeight w:val="633"/>
          <w:jc w:val="center"/>
        </w:trPr>
        <w:tc>
          <w:tcPr>
            <w:tcW w:w="1036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D4735" w:rsidRPr="008F0C0D" w:rsidRDefault="001D4735" w:rsidP="00CE593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8F0C0D">
              <w:rPr>
                <w:rFonts w:cs="AL-Mohanad" w:hint="cs"/>
                <w:b/>
                <w:bCs/>
                <w:sz w:val="22"/>
                <w:szCs w:val="22"/>
                <w:rtl/>
              </w:rPr>
              <w:t>((</w:t>
            </w:r>
            <w:r w:rsidRPr="008F0C0D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</w:t>
            </w:r>
            <w:r w:rsidRPr="008F0C0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أن </w:t>
            </w:r>
            <w:r w:rsidRPr="008F0C0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يعرض</w:t>
            </w:r>
            <w:r w:rsidRPr="008F0C0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الطالب </w:t>
            </w:r>
            <w:r w:rsidRPr="008F0C0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خمسا من </w:t>
            </w:r>
            <w:r w:rsidRPr="008F0C0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القضايا الاجتماعية التي طرقها الشعراء من خلال أبيات </w:t>
            </w:r>
            <w:r w:rsidRPr="008F0C0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 الشعر الجاهلي))</w:t>
            </w:r>
            <w:r w:rsidRPr="008F0C0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D4735" w:rsidRPr="00A556A8" w:rsidTr="00CE593A">
        <w:trPr>
          <w:jc w:val="center"/>
        </w:trPr>
        <w:tc>
          <w:tcPr>
            <w:tcW w:w="1036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D4735" w:rsidRPr="00A556A8" w:rsidRDefault="001D4735" w:rsidP="00CE593A">
            <w:pPr>
              <w:shd w:val="clear" w:color="auto" w:fill="DBE5F1" w:themeFill="accent1" w:themeFillTint="33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الأول (ما التغير السلوكي المطلوب في هذا الهدف):</w:t>
            </w:r>
          </w:p>
          <w:p w:rsidR="001D4735" w:rsidRPr="00381772" w:rsidRDefault="001D4735" w:rsidP="00381772">
            <w:pPr>
              <w:jc w:val="lowKashida"/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rtl/>
              </w:rPr>
            </w:pPr>
            <w:r w:rsidRPr="00381772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381772" w:rsidRPr="00381772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rtl/>
              </w:rPr>
              <w:t>عرض</w:t>
            </w:r>
            <w:r w:rsidR="00381772" w:rsidRPr="00381772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rtl/>
              </w:rPr>
              <w:t xml:space="preserve"> القضايا الاجتماعية</w:t>
            </w:r>
          </w:p>
          <w:p w:rsidR="001D4735" w:rsidRPr="00D7166B" w:rsidRDefault="001D4735" w:rsidP="00CE593A">
            <w:pPr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1D4735" w:rsidRPr="00A556A8" w:rsidTr="00CE593A">
        <w:trPr>
          <w:jc w:val="center"/>
        </w:trPr>
        <w:tc>
          <w:tcPr>
            <w:tcW w:w="1036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D4735" w:rsidRPr="00A556A8" w:rsidRDefault="001D4735" w:rsidP="00CE593A">
            <w:pPr>
              <w:shd w:val="clear" w:color="auto" w:fill="DBE5F1" w:themeFill="accent1" w:themeFillTint="33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الثاني (ما الشرط المطلوب توفره في التغير السلوكي في هذا الهدف) :</w:t>
            </w:r>
          </w:p>
          <w:p w:rsidR="001D4735" w:rsidRPr="00381772" w:rsidRDefault="001D4735" w:rsidP="00CE593A">
            <w:pPr>
              <w:jc w:val="lowKashida"/>
              <w:rPr>
                <w:rFonts w:cs="AL-Mohanad"/>
                <w:color w:val="0070C0"/>
                <w:rtl/>
              </w:rPr>
            </w:pPr>
            <w:r w:rsidRPr="00381772">
              <w:rPr>
                <w:rFonts w:cs="AL-Mohanad" w:hint="cs"/>
                <w:color w:val="0070C0"/>
                <w:rtl/>
              </w:rPr>
              <w:t xml:space="preserve"> </w:t>
            </w:r>
            <w:r w:rsidR="00381772" w:rsidRPr="00381772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rtl/>
              </w:rPr>
              <w:t xml:space="preserve">من خلال أبيات </w:t>
            </w:r>
            <w:r w:rsidR="00381772" w:rsidRPr="00381772">
              <w:rPr>
                <w:rFonts w:asciiTheme="minorBidi" w:hAnsiTheme="minorBidi" w:cstheme="minorBidi" w:hint="cs"/>
                <w:b/>
                <w:bCs/>
                <w:color w:val="0070C0"/>
                <w:sz w:val="28"/>
                <w:szCs w:val="28"/>
                <w:rtl/>
              </w:rPr>
              <w:t>من الشعر الجاهلي</w:t>
            </w:r>
          </w:p>
          <w:p w:rsidR="001D4735" w:rsidRPr="00D7166B" w:rsidRDefault="001D4735" w:rsidP="00CE593A">
            <w:pPr>
              <w:jc w:val="lowKashida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1D4735" w:rsidRPr="00A556A8" w:rsidTr="00381772">
        <w:trPr>
          <w:trHeight w:val="1241"/>
          <w:jc w:val="center"/>
        </w:trPr>
        <w:tc>
          <w:tcPr>
            <w:tcW w:w="10368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D4735" w:rsidRPr="00A556A8" w:rsidRDefault="001D4735" w:rsidP="00CE593A">
            <w:pPr>
              <w:shd w:val="clear" w:color="auto" w:fill="DBE5F1" w:themeFill="accent1" w:themeFillTint="33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الثالث (ما مستوى الأداء المقبول في هذا الهدف ):</w:t>
            </w:r>
          </w:p>
          <w:p w:rsidR="001D4735" w:rsidRPr="00D7166B" w:rsidRDefault="00381772" w:rsidP="00CE593A">
            <w:pPr>
              <w:jc w:val="lowKashida"/>
              <w:rPr>
                <w:rFonts w:cs="AL-Mohanad"/>
                <w:sz w:val="20"/>
                <w:szCs w:val="20"/>
                <w:rtl/>
              </w:rPr>
            </w:pPr>
            <w:r w:rsidRPr="00381772">
              <w:rPr>
                <w:rFonts w:asciiTheme="minorBidi" w:hAnsiTheme="minorBidi" w:cstheme="minorBidi" w:hint="cs"/>
                <w:b/>
                <w:bCs/>
                <w:color w:val="0070C0"/>
                <w:sz w:val="32"/>
                <w:szCs w:val="32"/>
                <w:rtl/>
              </w:rPr>
              <w:t>ألا يقل عن خمس قضايا</w:t>
            </w:r>
            <w:r w:rsidRPr="008F0C0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4735" w:rsidRDefault="001D4735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381772" w:rsidRDefault="00381772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381772" w:rsidRDefault="00381772" w:rsidP="00246921">
      <w:pPr>
        <w:ind w:right="-540"/>
        <w:rPr>
          <w:rFonts w:asciiTheme="majorBidi" w:hAnsiTheme="majorBidi" w:cstheme="majorBidi" w:hint="cs"/>
          <w:b/>
          <w:bCs/>
          <w:sz w:val="12"/>
          <w:szCs w:val="12"/>
          <w:u w:val="single"/>
          <w:rtl/>
        </w:rPr>
      </w:pPr>
    </w:p>
    <w:p w:rsidR="00381772" w:rsidRPr="001D4735" w:rsidRDefault="00381772" w:rsidP="00246921">
      <w:pPr>
        <w:ind w:right="-540"/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sectPr w:rsidR="00381772" w:rsidRPr="001D4735" w:rsidSect="005F3DB4">
      <w:footerReference w:type="default" r:id="rId10"/>
      <w:pgSz w:w="11906" w:h="16838"/>
      <w:pgMar w:top="284" w:right="707" w:bottom="568" w:left="426" w:header="708" w:footer="5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40" w:rsidRDefault="00810140" w:rsidP="00327BD4">
      <w:pPr>
        <w:pStyle w:val="a6"/>
      </w:pPr>
      <w:r>
        <w:separator/>
      </w:r>
    </w:p>
  </w:endnote>
  <w:endnote w:type="continuationSeparator" w:id="0">
    <w:p w:rsidR="00810140" w:rsidRDefault="00810140" w:rsidP="00327BD4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Pr="0026643D" w:rsidRDefault="0026643D" w:rsidP="0026643D">
    <w:pPr>
      <w:pStyle w:val="a8"/>
      <w:jc w:val="right"/>
      <w:rPr>
        <w:b/>
        <w:bCs/>
      </w:rPr>
    </w:pPr>
    <w:r w:rsidRPr="0026643D">
      <w:rPr>
        <w:rFonts w:asciiTheme="majorHAnsi" w:hAnsiTheme="majorHAnsi" w:hint="cs"/>
        <w:b/>
        <w:bCs/>
        <w:sz w:val="28"/>
        <w:szCs w:val="28"/>
        <w:rtl/>
        <w:lang w:val="ar-SA"/>
      </w:rPr>
      <w:t>صفحة (</w:t>
    </w:r>
    <w:r w:rsidR="006A6628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begin"/>
    </w:r>
    <w:r w:rsidRPr="0026643D">
      <w:rPr>
        <w:rFonts w:asciiTheme="majorHAnsi" w:hAnsiTheme="majorHAnsi"/>
        <w:b/>
        <w:bCs/>
        <w:sz w:val="28"/>
        <w:szCs w:val="28"/>
        <w:rtl/>
        <w:lang w:val="ar-SA"/>
      </w:rPr>
      <w:instrText xml:space="preserve"> </w:instrText>
    </w:r>
    <w:r w:rsidRPr="0026643D">
      <w:rPr>
        <w:rFonts w:asciiTheme="majorHAnsi" w:hAnsiTheme="majorHAnsi" w:cs="Cambria"/>
        <w:b/>
        <w:bCs/>
        <w:sz w:val="28"/>
        <w:szCs w:val="28"/>
        <w:rtl/>
        <w:lang w:val="ar-SA"/>
      </w:rPr>
      <w:instrText>PAGE    \* MERGEFORMAT</w:instrText>
    </w:r>
    <w:r w:rsidRPr="0026643D">
      <w:rPr>
        <w:rFonts w:asciiTheme="majorHAnsi" w:hAnsiTheme="majorHAnsi"/>
        <w:b/>
        <w:bCs/>
        <w:sz w:val="28"/>
        <w:szCs w:val="28"/>
        <w:rtl/>
        <w:lang w:val="ar-SA"/>
      </w:rPr>
      <w:instrText xml:space="preserve"> </w:instrText>
    </w:r>
    <w:r w:rsidR="006A6628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separate"/>
    </w:r>
    <w:r w:rsidR="00381772">
      <w:rPr>
        <w:rFonts w:asciiTheme="majorHAnsi" w:hAnsiTheme="majorHAnsi"/>
        <w:b/>
        <w:bCs/>
        <w:noProof/>
        <w:sz w:val="28"/>
        <w:szCs w:val="28"/>
        <w:rtl/>
        <w:lang w:val="ar-SA"/>
      </w:rPr>
      <w:t>1</w:t>
    </w:r>
    <w:r w:rsidR="006A6628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end"/>
    </w:r>
    <w:r w:rsidRPr="0026643D">
      <w:rPr>
        <w:rFonts w:asciiTheme="majorHAnsi" w:hAnsiTheme="majorHAnsi" w:hint="cs"/>
        <w:b/>
        <w:bCs/>
        <w:sz w:val="28"/>
        <w:szCs w:val="28"/>
        <w:rtl/>
        <w:lang w:val="ar-S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40" w:rsidRDefault="00810140" w:rsidP="00327BD4">
      <w:pPr>
        <w:pStyle w:val="a6"/>
      </w:pPr>
      <w:r>
        <w:separator/>
      </w:r>
    </w:p>
  </w:footnote>
  <w:footnote w:type="continuationSeparator" w:id="0">
    <w:p w:rsidR="00810140" w:rsidRDefault="00810140" w:rsidP="00327BD4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D1C"/>
    <w:multiLevelType w:val="hybridMultilevel"/>
    <w:tmpl w:val="B014A10E"/>
    <w:lvl w:ilvl="0" w:tplc="59EE7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CA2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54E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72C"/>
    <w:multiLevelType w:val="hybridMultilevel"/>
    <w:tmpl w:val="9BBE335C"/>
    <w:lvl w:ilvl="0" w:tplc="FF7AB6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592C72CA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822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AE82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7D2F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D655D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51C"/>
    <w:multiLevelType w:val="hybridMultilevel"/>
    <w:tmpl w:val="1464A2D4"/>
    <w:lvl w:ilvl="0" w:tplc="1890A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34FC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F8A"/>
    <w:multiLevelType w:val="hybridMultilevel"/>
    <w:tmpl w:val="3FA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7F1A"/>
    <w:multiLevelType w:val="hybridMultilevel"/>
    <w:tmpl w:val="32EE254A"/>
    <w:lvl w:ilvl="0" w:tplc="DE60B25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8500A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1AAA"/>
    <w:multiLevelType w:val="hybridMultilevel"/>
    <w:tmpl w:val="8606130C"/>
    <w:lvl w:ilvl="0" w:tplc="FF7AB6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592C72CA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822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AE82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7D2F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57B55"/>
    <w:multiLevelType w:val="hybridMultilevel"/>
    <w:tmpl w:val="7EE0EF10"/>
    <w:lvl w:ilvl="0" w:tplc="EEF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620CEC"/>
    <w:multiLevelType w:val="hybridMultilevel"/>
    <w:tmpl w:val="D1F408F8"/>
    <w:lvl w:ilvl="0" w:tplc="47329D7A">
      <w:start w:val="1"/>
      <w:numFmt w:val="decimal"/>
      <w:pStyle w:val="2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7361A3C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FC8058BE">
      <w:start w:val="1"/>
      <w:numFmt w:val="arabicAbjad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5A363564">
      <w:start w:val="5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DCB64A7"/>
    <w:multiLevelType w:val="hybridMultilevel"/>
    <w:tmpl w:val="FAD2FE1E"/>
    <w:lvl w:ilvl="0" w:tplc="E58CBF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FF4C72C">
      <w:start w:val="1"/>
      <w:numFmt w:val="decimal"/>
      <w:lvlText w:val="(%2)"/>
      <w:lvlJc w:val="left"/>
      <w:pPr>
        <w:tabs>
          <w:tab w:val="num" w:pos="1500"/>
        </w:tabs>
        <w:ind w:left="1500" w:right="1500" w:hanging="42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F677FFD"/>
    <w:multiLevelType w:val="hybridMultilevel"/>
    <w:tmpl w:val="B2BC510E"/>
    <w:lvl w:ilvl="0" w:tplc="3B4071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1"/>
    <w:rsid w:val="0000262B"/>
    <w:rsid w:val="000034F8"/>
    <w:rsid w:val="0001481A"/>
    <w:rsid w:val="000231DD"/>
    <w:rsid w:val="0003106E"/>
    <w:rsid w:val="00036608"/>
    <w:rsid w:val="000410B1"/>
    <w:rsid w:val="00052F39"/>
    <w:rsid w:val="000560CC"/>
    <w:rsid w:val="000637B2"/>
    <w:rsid w:val="00072D6C"/>
    <w:rsid w:val="00085ABD"/>
    <w:rsid w:val="00085B41"/>
    <w:rsid w:val="00096771"/>
    <w:rsid w:val="000B1693"/>
    <w:rsid w:val="000B6C41"/>
    <w:rsid w:val="000C5044"/>
    <w:rsid w:val="000D08AC"/>
    <w:rsid w:val="000D270B"/>
    <w:rsid w:val="000E2639"/>
    <w:rsid w:val="000E6A5A"/>
    <w:rsid w:val="001008EA"/>
    <w:rsid w:val="00103F2F"/>
    <w:rsid w:val="00107552"/>
    <w:rsid w:val="00110E84"/>
    <w:rsid w:val="00135FBF"/>
    <w:rsid w:val="00137051"/>
    <w:rsid w:val="00140CEF"/>
    <w:rsid w:val="00141F38"/>
    <w:rsid w:val="00147825"/>
    <w:rsid w:val="0015052E"/>
    <w:rsid w:val="0015195E"/>
    <w:rsid w:val="00155C69"/>
    <w:rsid w:val="00157FBC"/>
    <w:rsid w:val="00181B17"/>
    <w:rsid w:val="00182032"/>
    <w:rsid w:val="001930C5"/>
    <w:rsid w:val="00194843"/>
    <w:rsid w:val="00195467"/>
    <w:rsid w:val="001A3A31"/>
    <w:rsid w:val="001B75F5"/>
    <w:rsid w:val="001C2858"/>
    <w:rsid w:val="001D458C"/>
    <w:rsid w:val="001D4735"/>
    <w:rsid w:val="001D6BEE"/>
    <w:rsid w:val="001F2FFD"/>
    <w:rsid w:val="001F5D7C"/>
    <w:rsid w:val="001F716F"/>
    <w:rsid w:val="002117C3"/>
    <w:rsid w:val="00211B54"/>
    <w:rsid w:val="00224AA8"/>
    <w:rsid w:val="002329B5"/>
    <w:rsid w:val="0023402B"/>
    <w:rsid w:val="002418E1"/>
    <w:rsid w:val="00245455"/>
    <w:rsid w:val="00246921"/>
    <w:rsid w:val="00247C70"/>
    <w:rsid w:val="00256E6A"/>
    <w:rsid w:val="0026643D"/>
    <w:rsid w:val="0026773A"/>
    <w:rsid w:val="00272C2B"/>
    <w:rsid w:val="00275B56"/>
    <w:rsid w:val="00283D92"/>
    <w:rsid w:val="00296FFD"/>
    <w:rsid w:val="002C1AB6"/>
    <w:rsid w:val="002C4520"/>
    <w:rsid w:val="002C69FB"/>
    <w:rsid w:val="002D0116"/>
    <w:rsid w:val="002D569B"/>
    <w:rsid w:val="002D5D19"/>
    <w:rsid w:val="002E0EC8"/>
    <w:rsid w:val="002E51CA"/>
    <w:rsid w:val="002F56AC"/>
    <w:rsid w:val="002F785B"/>
    <w:rsid w:val="00304BB5"/>
    <w:rsid w:val="00306167"/>
    <w:rsid w:val="00317CDA"/>
    <w:rsid w:val="00325C6B"/>
    <w:rsid w:val="00327BD4"/>
    <w:rsid w:val="003337A8"/>
    <w:rsid w:val="00354FD5"/>
    <w:rsid w:val="003660EB"/>
    <w:rsid w:val="00366BBE"/>
    <w:rsid w:val="00367B52"/>
    <w:rsid w:val="00367FC5"/>
    <w:rsid w:val="003713E8"/>
    <w:rsid w:val="00372ACD"/>
    <w:rsid w:val="00381772"/>
    <w:rsid w:val="00381BD3"/>
    <w:rsid w:val="00382470"/>
    <w:rsid w:val="0038300C"/>
    <w:rsid w:val="00385740"/>
    <w:rsid w:val="00385ED6"/>
    <w:rsid w:val="00387CFB"/>
    <w:rsid w:val="003B1BF4"/>
    <w:rsid w:val="003B1D8D"/>
    <w:rsid w:val="003B2359"/>
    <w:rsid w:val="003B31AB"/>
    <w:rsid w:val="003B398F"/>
    <w:rsid w:val="003C223E"/>
    <w:rsid w:val="003D129F"/>
    <w:rsid w:val="003E67D9"/>
    <w:rsid w:val="003E6EC0"/>
    <w:rsid w:val="003E7807"/>
    <w:rsid w:val="003F58ED"/>
    <w:rsid w:val="003F7336"/>
    <w:rsid w:val="004111D3"/>
    <w:rsid w:val="00413B36"/>
    <w:rsid w:val="0041524C"/>
    <w:rsid w:val="00431595"/>
    <w:rsid w:val="00436203"/>
    <w:rsid w:val="004467DC"/>
    <w:rsid w:val="00467F34"/>
    <w:rsid w:val="004703FD"/>
    <w:rsid w:val="00482233"/>
    <w:rsid w:val="00484424"/>
    <w:rsid w:val="004A5D80"/>
    <w:rsid w:val="004B0766"/>
    <w:rsid w:val="004B4606"/>
    <w:rsid w:val="004B5D29"/>
    <w:rsid w:val="004C1CBD"/>
    <w:rsid w:val="004C24DE"/>
    <w:rsid w:val="004D5696"/>
    <w:rsid w:val="004D6944"/>
    <w:rsid w:val="004E7DE7"/>
    <w:rsid w:val="004F25E3"/>
    <w:rsid w:val="004F7525"/>
    <w:rsid w:val="005032C5"/>
    <w:rsid w:val="00507891"/>
    <w:rsid w:val="0051773E"/>
    <w:rsid w:val="00550613"/>
    <w:rsid w:val="005570D7"/>
    <w:rsid w:val="00562F28"/>
    <w:rsid w:val="005661DC"/>
    <w:rsid w:val="00572F23"/>
    <w:rsid w:val="00593FCC"/>
    <w:rsid w:val="005A3CD1"/>
    <w:rsid w:val="005B5B57"/>
    <w:rsid w:val="005C1738"/>
    <w:rsid w:val="005C7427"/>
    <w:rsid w:val="005D7492"/>
    <w:rsid w:val="005E04AA"/>
    <w:rsid w:val="005F1770"/>
    <w:rsid w:val="005F3DB4"/>
    <w:rsid w:val="005F60C2"/>
    <w:rsid w:val="005F7A20"/>
    <w:rsid w:val="006006CC"/>
    <w:rsid w:val="00600CA5"/>
    <w:rsid w:val="006040DB"/>
    <w:rsid w:val="00610A44"/>
    <w:rsid w:val="006239D0"/>
    <w:rsid w:val="00625F81"/>
    <w:rsid w:val="00630980"/>
    <w:rsid w:val="00630F01"/>
    <w:rsid w:val="00635F7C"/>
    <w:rsid w:val="006366E3"/>
    <w:rsid w:val="00640A47"/>
    <w:rsid w:val="006417F1"/>
    <w:rsid w:val="00642AFF"/>
    <w:rsid w:val="0066596B"/>
    <w:rsid w:val="00682B79"/>
    <w:rsid w:val="006833FC"/>
    <w:rsid w:val="0068683E"/>
    <w:rsid w:val="00692A0D"/>
    <w:rsid w:val="00695607"/>
    <w:rsid w:val="006A6628"/>
    <w:rsid w:val="006B02F9"/>
    <w:rsid w:val="006B270F"/>
    <w:rsid w:val="006B72F7"/>
    <w:rsid w:val="006C77FF"/>
    <w:rsid w:val="006D3EC9"/>
    <w:rsid w:val="006D5DA5"/>
    <w:rsid w:val="006D6325"/>
    <w:rsid w:val="00702886"/>
    <w:rsid w:val="0071174A"/>
    <w:rsid w:val="00715241"/>
    <w:rsid w:val="007377C4"/>
    <w:rsid w:val="0074271A"/>
    <w:rsid w:val="00746945"/>
    <w:rsid w:val="00760E17"/>
    <w:rsid w:val="00783EEA"/>
    <w:rsid w:val="00786DDB"/>
    <w:rsid w:val="00796B0F"/>
    <w:rsid w:val="007B1D29"/>
    <w:rsid w:val="007C0963"/>
    <w:rsid w:val="007C6C21"/>
    <w:rsid w:val="007D5EF5"/>
    <w:rsid w:val="007E523E"/>
    <w:rsid w:val="007E66FD"/>
    <w:rsid w:val="00801EAD"/>
    <w:rsid w:val="00810140"/>
    <w:rsid w:val="0081688D"/>
    <w:rsid w:val="008206DF"/>
    <w:rsid w:val="00822636"/>
    <w:rsid w:val="00824FA1"/>
    <w:rsid w:val="00825101"/>
    <w:rsid w:val="008271E5"/>
    <w:rsid w:val="008344BD"/>
    <w:rsid w:val="00837E7B"/>
    <w:rsid w:val="0084100D"/>
    <w:rsid w:val="00852957"/>
    <w:rsid w:val="00871D27"/>
    <w:rsid w:val="00876D08"/>
    <w:rsid w:val="008838CC"/>
    <w:rsid w:val="00891726"/>
    <w:rsid w:val="008B0DDA"/>
    <w:rsid w:val="008B26DE"/>
    <w:rsid w:val="008B713A"/>
    <w:rsid w:val="008E3E4F"/>
    <w:rsid w:val="008E740C"/>
    <w:rsid w:val="008F35EC"/>
    <w:rsid w:val="00912E54"/>
    <w:rsid w:val="00914A9A"/>
    <w:rsid w:val="009349B8"/>
    <w:rsid w:val="00937EDD"/>
    <w:rsid w:val="009422DB"/>
    <w:rsid w:val="0094432E"/>
    <w:rsid w:val="009465DB"/>
    <w:rsid w:val="00952762"/>
    <w:rsid w:val="00965B76"/>
    <w:rsid w:val="00970D46"/>
    <w:rsid w:val="00976E91"/>
    <w:rsid w:val="00981E25"/>
    <w:rsid w:val="009865DF"/>
    <w:rsid w:val="00993063"/>
    <w:rsid w:val="00996F51"/>
    <w:rsid w:val="009B49BF"/>
    <w:rsid w:val="009C0A93"/>
    <w:rsid w:val="009C25A0"/>
    <w:rsid w:val="009C38B4"/>
    <w:rsid w:val="009D4BE1"/>
    <w:rsid w:val="009D4E27"/>
    <w:rsid w:val="009E1B4B"/>
    <w:rsid w:val="009E38AF"/>
    <w:rsid w:val="009F0227"/>
    <w:rsid w:val="009F356A"/>
    <w:rsid w:val="00A02302"/>
    <w:rsid w:val="00A12356"/>
    <w:rsid w:val="00A14380"/>
    <w:rsid w:val="00A2319D"/>
    <w:rsid w:val="00A23594"/>
    <w:rsid w:val="00A263EF"/>
    <w:rsid w:val="00A355B0"/>
    <w:rsid w:val="00A4499C"/>
    <w:rsid w:val="00A556A8"/>
    <w:rsid w:val="00A72910"/>
    <w:rsid w:val="00A72B39"/>
    <w:rsid w:val="00A7497C"/>
    <w:rsid w:val="00A87489"/>
    <w:rsid w:val="00A9487E"/>
    <w:rsid w:val="00AB3CA5"/>
    <w:rsid w:val="00AC2BB5"/>
    <w:rsid w:val="00AC39DB"/>
    <w:rsid w:val="00AC480F"/>
    <w:rsid w:val="00AC58C0"/>
    <w:rsid w:val="00AC7E6B"/>
    <w:rsid w:val="00AD2D08"/>
    <w:rsid w:val="00AD519F"/>
    <w:rsid w:val="00AE36CA"/>
    <w:rsid w:val="00AF21D2"/>
    <w:rsid w:val="00AF6D4E"/>
    <w:rsid w:val="00B002C9"/>
    <w:rsid w:val="00B11695"/>
    <w:rsid w:val="00B15D00"/>
    <w:rsid w:val="00B300CF"/>
    <w:rsid w:val="00B37753"/>
    <w:rsid w:val="00B435FA"/>
    <w:rsid w:val="00B440D8"/>
    <w:rsid w:val="00B47924"/>
    <w:rsid w:val="00B56952"/>
    <w:rsid w:val="00B61494"/>
    <w:rsid w:val="00B62859"/>
    <w:rsid w:val="00B67237"/>
    <w:rsid w:val="00B708A0"/>
    <w:rsid w:val="00B716E1"/>
    <w:rsid w:val="00B77EB2"/>
    <w:rsid w:val="00B84799"/>
    <w:rsid w:val="00B9006E"/>
    <w:rsid w:val="00B9021B"/>
    <w:rsid w:val="00B94E59"/>
    <w:rsid w:val="00BA0E71"/>
    <w:rsid w:val="00BB4297"/>
    <w:rsid w:val="00BB76A7"/>
    <w:rsid w:val="00BC2986"/>
    <w:rsid w:val="00BC6F09"/>
    <w:rsid w:val="00BD3B67"/>
    <w:rsid w:val="00BD6E6A"/>
    <w:rsid w:val="00BE0C5B"/>
    <w:rsid w:val="00BE1414"/>
    <w:rsid w:val="00BE7209"/>
    <w:rsid w:val="00BF176A"/>
    <w:rsid w:val="00BF1D3A"/>
    <w:rsid w:val="00C01787"/>
    <w:rsid w:val="00C03551"/>
    <w:rsid w:val="00C10613"/>
    <w:rsid w:val="00C10ACF"/>
    <w:rsid w:val="00C12066"/>
    <w:rsid w:val="00C17833"/>
    <w:rsid w:val="00C248FE"/>
    <w:rsid w:val="00C262ED"/>
    <w:rsid w:val="00C34049"/>
    <w:rsid w:val="00C36303"/>
    <w:rsid w:val="00C40E97"/>
    <w:rsid w:val="00C520EE"/>
    <w:rsid w:val="00C524C5"/>
    <w:rsid w:val="00C533C3"/>
    <w:rsid w:val="00C55EA4"/>
    <w:rsid w:val="00C73DCA"/>
    <w:rsid w:val="00C76C7B"/>
    <w:rsid w:val="00C95B9C"/>
    <w:rsid w:val="00CA678F"/>
    <w:rsid w:val="00CB453C"/>
    <w:rsid w:val="00CB5A39"/>
    <w:rsid w:val="00CB5D88"/>
    <w:rsid w:val="00CC5301"/>
    <w:rsid w:val="00CC7F2F"/>
    <w:rsid w:val="00CE45EC"/>
    <w:rsid w:val="00CE74DC"/>
    <w:rsid w:val="00CE7F6D"/>
    <w:rsid w:val="00CF00D1"/>
    <w:rsid w:val="00CF1BA2"/>
    <w:rsid w:val="00CF6F30"/>
    <w:rsid w:val="00D01E77"/>
    <w:rsid w:val="00D10DBD"/>
    <w:rsid w:val="00D129DC"/>
    <w:rsid w:val="00D13A41"/>
    <w:rsid w:val="00D147FA"/>
    <w:rsid w:val="00D215A8"/>
    <w:rsid w:val="00D228E6"/>
    <w:rsid w:val="00D32F4C"/>
    <w:rsid w:val="00D40412"/>
    <w:rsid w:val="00D43BE3"/>
    <w:rsid w:val="00D43D67"/>
    <w:rsid w:val="00D46EA9"/>
    <w:rsid w:val="00D47B82"/>
    <w:rsid w:val="00D50CA8"/>
    <w:rsid w:val="00D513D5"/>
    <w:rsid w:val="00D578C8"/>
    <w:rsid w:val="00D615A1"/>
    <w:rsid w:val="00D6319E"/>
    <w:rsid w:val="00D70F64"/>
    <w:rsid w:val="00D74FDA"/>
    <w:rsid w:val="00D75F18"/>
    <w:rsid w:val="00D836C7"/>
    <w:rsid w:val="00D92208"/>
    <w:rsid w:val="00DB680A"/>
    <w:rsid w:val="00DD4447"/>
    <w:rsid w:val="00DD5A70"/>
    <w:rsid w:val="00DF4256"/>
    <w:rsid w:val="00E10C57"/>
    <w:rsid w:val="00E128B5"/>
    <w:rsid w:val="00E16BD8"/>
    <w:rsid w:val="00E17DFC"/>
    <w:rsid w:val="00E21619"/>
    <w:rsid w:val="00E302F5"/>
    <w:rsid w:val="00E3052B"/>
    <w:rsid w:val="00E32BB2"/>
    <w:rsid w:val="00E44C7F"/>
    <w:rsid w:val="00E50CE6"/>
    <w:rsid w:val="00E535E6"/>
    <w:rsid w:val="00E56831"/>
    <w:rsid w:val="00E6270E"/>
    <w:rsid w:val="00E63260"/>
    <w:rsid w:val="00E704EE"/>
    <w:rsid w:val="00E70BCE"/>
    <w:rsid w:val="00E8000D"/>
    <w:rsid w:val="00EA3A9F"/>
    <w:rsid w:val="00EB1BB4"/>
    <w:rsid w:val="00EC02EE"/>
    <w:rsid w:val="00EC6281"/>
    <w:rsid w:val="00EC75E6"/>
    <w:rsid w:val="00ED46AA"/>
    <w:rsid w:val="00ED6566"/>
    <w:rsid w:val="00ED7780"/>
    <w:rsid w:val="00F013A5"/>
    <w:rsid w:val="00F102C2"/>
    <w:rsid w:val="00F115E9"/>
    <w:rsid w:val="00F12867"/>
    <w:rsid w:val="00F12A8F"/>
    <w:rsid w:val="00F2155F"/>
    <w:rsid w:val="00F27F7D"/>
    <w:rsid w:val="00F32262"/>
    <w:rsid w:val="00F366A7"/>
    <w:rsid w:val="00F45040"/>
    <w:rsid w:val="00F50228"/>
    <w:rsid w:val="00F5338C"/>
    <w:rsid w:val="00F71BCF"/>
    <w:rsid w:val="00F721FF"/>
    <w:rsid w:val="00F76F7C"/>
    <w:rsid w:val="00F80E9E"/>
    <w:rsid w:val="00F8650E"/>
    <w:rsid w:val="00F9539B"/>
    <w:rsid w:val="00FB54A4"/>
    <w:rsid w:val="00FC2E38"/>
    <w:rsid w:val="00FC4B94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660EB"/>
    <w:pPr>
      <w:keepNext/>
      <w:numPr>
        <w:numId w:val="4"/>
      </w:numPr>
      <w:tabs>
        <w:tab w:val="clear" w:pos="720"/>
        <w:tab w:val="left" w:pos="746"/>
        <w:tab w:val="num" w:pos="926"/>
      </w:tabs>
      <w:ind w:right="0"/>
      <w:jc w:val="lowKashida"/>
      <w:outlineLvl w:val="1"/>
    </w:pPr>
    <w:rPr>
      <w:b/>
      <w:bCs/>
      <w:lang w:val="id-ID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5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7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semiHidden/>
    <w:rsid w:val="007C6C21"/>
    <w:rPr>
      <w:rFonts w:cs="Traditional Arabic"/>
      <w:noProof/>
      <w:sz w:val="20"/>
      <w:szCs w:val="20"/>
      <w:lang w:eastAsia="ar-SA"/>
    </w:rPr>
  </w:style>
  <w:style w:type="paragraph" w:styleId="a4">
    <w:name w:val="footnote text"/>
    <w:basedOn w:val="a"/>
    <w:link w:val="Char"/>
    <w:semiHidden/>
    <w:rsid w:val="007C6C21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7C6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C6C2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6C2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660EB"/>
    <w:rPr>
      <w:rFonts w:ascii="Times New Roman" w:eastAsia="Times New Roman" w:hAnsi="Times New Roman" w:cs="Times New Roman"/>
      <w:b/>
      <w:bCs/>
      <w:sz w:val="24"/>
      <w:szCs w:val="24"/>
      <w:lang w:val="id-ID" w:eastAsia="ar-SA"/>
    </w:rPr>
  </w:style>
  <w:style w:type="character" w:customStyle="1" w:styleId="9Char">
    <w:name w:val="عنوان 9 Char"/>
    <w:basedOn w:val="a0"/>
    <w:link w:val="9"/>
    <w:uiPriority w:val="9"/>
    <w:semiHidden/>
    <w:rsid w:val="00937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D147FA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4D5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27BD4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327B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327BD4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327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660EB"/>
    <w:pPr>
      <w:keepNext/>
      <w:numPr>
        <w:numId w:val="4"/>
      </w:numPr>
      <w:tabs>
        <w:tab w:val="clear" w:pos="720"/>
        <w:tab w:val="left" w:pos="746"/>
        <w:tab w:val="num" w:pos="926"/>
      </w:tabs>
      <w:ind w:right="0"/>
      <w:jc w:val="lowKashida"/>
      <w:outlineLvl w:val="1"/>
    </w:pPr>
    <w:rPr>
      <w:b/>
      <w:bCs/>
      <w:lang w:val="id-ID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5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7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semiHidden/>
    <w:rsid w:val="007C6C21"/>
    <w:rPr>
      <w:rFonts w:cs="Traditional Arabic"/>
      <w:noProof/>
      <w:sz w:val="20"/>
      <w:szCs w:val="20"/>
      <w:lang w:eastAsia="ar-SA"/>
    </w:rPr>
  </w:style>
  <w:style w:type="paragraph" w:styleId="a4">
    <w:name w:val="footnote text"/>
    <w:basedOn w:val="a"/>
    <w:link w:val="Char"/>
    <w:semiHidden/>
    <w:rsid w:val="007C6C21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7C6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C6C2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6C2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660EB"/>
    <w:rPr>
      <w:rFonts w:ascii="Times New Roman" w:eastAsia="Times New Roman" w:hAnsi="Times New Roman" w:cs="Times New Roman"/>
      <w:b/>
      <w:bCs/>
      <w:sz w:val="24"/>
      <w:szCs w:val="24"/>
      <w:lang w:val="id-ID" w:eastAsia="ar-SA"/>
    </w:rPr>
  </w:style>
  <w:style w:type="character" w:customStyle="1" w:styleId="9Char">
    <w:name w:val="عنوان 9 Char"/>
    <w:basedOn w:val="a0"/>
    <w:link w:val="9"/>
    <w:uiPriority w:val="9"/>
    <w:semiHidden/>
    <w:rsid w:val="00937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D147FA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4D5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27BD4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327B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327BD4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327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dawi.com/vb/f96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FE6761-A512-4E51-88E6-2012C50B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vip</cp:lastModifiedBy>
  <cp:revision>5</cp:revision>
  <cp:lastPrinted>2013-07-17T23:31:00Z</cp:lastPrinted>
  <dcterms:created xsi:type="dcterms:W3CDTF">2015-05-05T20:37:00Z</dcterms:created>
  <dcterms:modified xsi:type="dcterms:W3CDTF">2015-05-05T20:57:00Z</dcterms:modified>
</cp:coreProperties>
</file>