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93" w:rsidRDefault="008E3993">
      <w:pPr>
        <w:rPr>
          <w:rtl/>
        </w:rPr>
      </w:pPr>
    </w:p>
    <w:p w:rsidR="00631E1F" w:rsidRDefault="00631E1F">
      <w:pPr>
        <w:rPr>
          <w:rtl/>
        </w:rPr>
      </w:pPr>
    </w:p>
    <w:p w:rsidR="009B5EAF" w:rsidRPr="00930361" w:rsidRDefault="009B5EAF" w:rsidP="00930361">
      <w:pPr>
        <w:pStyle w:val="1"/>
        <w:jc w:val="center"/>
        <w:rPr>
          <w:rFonts w:ascii="Andalus" w:hAnsi="Andalus" w:cs="Andalus"/>
          <w:sz w:val="28"/>
          <w:szCs w:val="28"/>
          <w:rtl/>
        </w:rPr>
      </w:pPr>
    </w:p>
    <w:p w:rsidR="00412E98" w:rsidRPr="00930361" w:rsidRDefault="00631E1F" w:rsidP="00930361">
      <w:pPr>
        <w:pStyle w:val="1"/>
        <w:jc w:val="center"/>
        <w:rPr>
          <w:rFonts w:ascii="Andalus" w:hAnsi="Andalus" w:cs="Andalus"/>
          <w:color w:val="17365D" w:themeColor="text2" w:themeShade="BF"/>
          <w:sz w:val="28"/>
          <w:szCs w:val="28"/>
          <w:rtl/>
        </w:rPr>
      </w:pPr>
      <w:r w:rsidRPr="00930361">
        <w:rPr>
          <w:rFonts w:ascii="Andalus" w:hAnsi="Andalus" w:cs="Andalus"/>
          <w:color w:val="17365D" w:themeColor="text2" w:themeShade="BF"/>
          <w:sz w:val="28"/>
          <w:szCs w:val="28"/>
          <w:rtl/>
        </w:rPr>
        <w:t>مواعيد الزيارات الميدانية للأحياء الدقيقة لل</w:t>
      </w:r>
      <w:r w:rsidR="00412E98" w:rsidRPr="00930361">
        <w:rPr>
          <w:rFonts w:ascii="Andalus" w:hAnsi="Andalus" w:cs="Andalus"/>
          <w:color w:val="17365D" w:themeColor="text2" w:themeShade="BF"/>
          <w:sz w:val="28"/>
          <w:szCs w:val="28"/>
          <w:rtl/>
        </w:rPr>
        <w:t>فصل الدراسي الأول</w:t>
      </w:r>
    </w:p>
    <w:p w:rsidR="000F6672" w:rsidRPr="00930361" w:rsidRDefault="00412E98" w:rsidP="00930361">
      <w:pPr>
        <w:pStyle w:val="1"/>
        <w:jc w:val="center"/>
        <w:rPr>
          <w:rFonts w:ascii="Andalus" w:hAnsi="Andalus" w:cs="Andalus"/>
          <w:color w:val="17365D" w:themeColor="text2" w:themeShade="BF"/>
          <w:sz w:val="28"/>
          <w:szCs w:val="28"/>
          <w:rtl/>
        </w:rPr>
      </w:pPr>
      <w:r w:rsidRPr="00930361">
        <w:rPr>
          <w:rFonts w:ascii="Andalus" w:hAnsi="Andalus" w:cs="Andalus"/>
          <w:color w:val="17365D" w:themeColor="text2" w:themeShade="BF"/>
          <w:sz w:val="28"/>
          <w:szCs w:val="28"/>
          <w:rtl/>
        </w:rPr>
        <w:t>ال</w:t>
      </w:r>
      <w:r w:rsidR="00631E1F" w:rsidRPr="00930361">
        <w:rPr>
          <w:rFonts w:ascii="Andalus" w:hAnsi="Andalus" w:cs="Andalus"/>
          <w:color w:val="17365D" w:themeColor="text2" w:themeShade="BF"/>
          <w:sz w:val="28"/>
          <w:szCs w:val="28"/>
          <w:rtl/>
        </w:rPr>
        <w:t>عام الدراسي 1436 – 1437 هـ</w:t>
      </w:r>
    </w:p>
    <w:p w:rsidR="006632D3" w:rsidRDefault="006632D3">
      <w:pPr>
        <w:rPr>
          <w:rtl/>
        </w:rPr>
      </w:pPr>
    </w:p>
    <w:tbl>
      <w:tblPr>
        <w:tblStyle w:val="a5"/>
        <w:bidiVisual/>
        <w:tblW w:w="0" w:type="auto"/>
        <w:tblInd w:w="1340" w:type="dxa"/>
        <w:tblLook w:val="04A0" w:firstRow="1" w:lastRow="0" w:firstColumn="1" w:lastColumn="0" w:noHBand="0" w:noVBand="1"/>
      </w:tblPr>
      <w:tblGrid>
        <w:gridCol w:w="567"/>
        <w:gridCol w:w="3798"/>
        <w:gridCol w:w="2721"/>
      </w:tblGrid>
      <w:tr w:rsidR="00412E98" w:rsidTr="00930361">
        <w:trPr>
          <w:trHeight w:val="850"/>
        </w:trPr>
        <w:tc>
          <w:tcPr>
            <w:tcW w:w="567" w:type="dxa"/>
            <w:shd w:val="clear" w:color="auto" w:fill="EEECE1" w:themeFill="background2"/>
            <w:vAlign w:val="center"/>
          </w:tcPr>
          <w:p w:rsidR="00412E98" w:rsidRPr="00930361" w:rsidRDefault="00412E98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م</w:t>
            </w:r>
          </w:p>
        </w:tc>
        <w:tc>
          <w:tcPr>
            <w:tcW w:w="3798" w:type="dxa"/>
            <w:shd w:val="clear" w:color="auto" w:fill="EEECE1" w:themeFill="background2"/>
            <w:vAlign w:val="center"/>
          </w:tcPr>
          <w:p w:rsidR="00412E98" w:rsidRPr="00930361" w:rsidRDefault="00412E98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الزيــــــــارة</w:t>
            </w:r>
          </w:p>
        </w:tc>
        <w:tc>
          <w:tcPr>
            <w:tcW w:w="2721" w:type="dxa"/>
            <w:shd w:val="clear" w:color="auto" w:fill="EEECE1" w:themeFill="background2"/>
            <w:vAlign w:val="center"/>
          </w:tcPr>
          <w:p w:rsidR="00412E98" w:rsidRPr="00930361" w:rsidRDefault="00412E98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الفصل الاول</w:t>
            </w:r>
          </w:p>
        </w:tc>
      </w:tr>
      <w:tr w:rsidR="00412E98" w:rsidTr="00930361">
        <w:trPr>
          <w:trHeight w:val="743"/>
        </w:trPr>
        <w:tc>
          <w:tcPr>
            <w:tcW w:w="567" w:type="dxa"/>
            <w:shd w:val="clear" w:color="auto" w:fill="FFFFFF" w:themeFill="background1"/>
            <w:vAlign w:val="center"/>
          </w:tcPr>
          <w:p w:rsidR="00412E98" w:rsidRPr="00930361" w:rsidRDefault="00412E98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bookmarkStart w:id="0" w:name="_GoBack"/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1</w:t>
            </w:r>
          </w:p>
        </w:tc>
        <w:tc>
          <w:tcPr>
            <w:tcW w:w="3798" w:type="dxa"/>
            <w:vAlign w:val="center"/>
          </w:tcPr>
          <w:p w:rsidR="00412E98" w:rsidRPr="00930361" w:rsidRDefault="00412E98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شركة الربيع</w:t>
            </w:r>
          </w:p>
        </w:tc>
        <w:tc>
          <w:tcPr>
            <w:tcW w:w="2721" w:type="dxa"/>
            <w:vAlign w:val="center"/>
          </w:tcPr>
          <w:p w:rsidR="00412E98" w:rsidRPr="00930361" w:rsidRDefault="00412E98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24/11/1436 هـ</w:t>
            </w:r>
          </w:p>
          <w:p w:rsidR="00412E98" w:rsidRPr="00930361" w:rsidRDefault="00412E98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8/9/2015 م</w:t>
            </w:r>
          </w:p>
        </w:tc>
      </w:tr>
      <w:bookmarkEnd w:id="0"/>
      <w:tr w:rsidR="00B05E63" w:rsidTr="00930361">
        <w:trPr>
          <w:trHeight w:val="743"/>
        </w:trPr>
        <w:tc>
          <w:tcPr>
            <w:tcW w:w="567" w:type="dxa"/>
            <w:shd w:val="clear" w:color="auto" w:fill="EEECE1" w:themeFill="background2"/>
            <w:vAlign w:val="center"/>
          </w:tcPr>
          <w:p w:rsidR="00B05E63" w:rsidRPr="00930361" w:rsidRDefault="00B05E63" w:rsidP="00E44776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2</w:t>
            </w:r>
          </w:p>
        </w:tc>
        <w:tc>
          <w:tcPr>
            <w:tcW w:w="3798" w:type="dxa"/>
            <w:shd w:val="clear" w:color="auto" w:fill="EEECE1" w:themeFill="background2"/>
            <w:vAlign w:val="center"/>
          </w:tcPr>
          <w:p w:rsidR="00B05E63" w:rsidRPr="00930361" w:rsidRDefault="00B05E63" w:rsidP="00E44776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هرفي</w:t>
            </w:r>
          </w:p>
        </w:tc>
        <w:tc>
          <w:tcPr>
            <w:tcW w:w="2721" w:type="dxa"/>
            <w:shd w:val="clear" w:color="auto" w:fill="EEECE1" w:themeFill="background2"/>
            <w:vAlign w:val="center"/>
          </w:tcPr>
          <w:p w:rsidR="00B05E63" w:rsidRPr="00930361" w:rsidRDefault="00B05E63" w:rsidP="00E44776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2/12/1436 هـ</w:t>
            </w:r>
          </w:p>
          <w:p w:rsidR="00B05E63" w:rsidRPr="00930361" w:rsidRDefault="00B05E63" w:rsidP="00E44776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15/9/2015 م</w:t>
            </w:r>
          </w:p>
        </w:tc>
      </w:tr>
      <w:tr w:rsidR="00B05E63" w:rsidTr="00930361">
        <w:trPr>
          <w:trHeight w:val="721"/>
        </w:trPr>
        <w:tc>
          <w:tcPr>
            <w:tcW w:w="567" w:type="dxa"/>
            <w:shd w:val="clear" w:color="auto" w:fill="FFFFFF" w:themeFill="background1"/>
            <w:vAlign w:val="center"/>
          </w:tcPr>
          <w:p w:rsidR="00B05E63" w:rsidRPr="00930361" w:rsidRDefault="00B05E63" w:rsidP="00E44776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3</w:t>
            </w:r>
          </w:p>
        </w:tc>
        <w:tc>
          <w:tcPr>
            <w:tcW w:w="3798" w:type="dxa"/>
            <w:vAlign w:val="center"/>
          </w:tcPr>
          <w:p w:rsidR="00B05E63" w:rsidRPr="00930361" w:rsidRDefault="00B05E63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الهيئة العليا لتطوير مدينة الرياض</w:t>
            </w:r>
          </w:p>
        </w:tc>
        <w:tc>
          <w:tcPr>
            <w:tcW w:w="2721" w:type="dxa"/>
            <w:vAlign w:val="center"/>
          </w:tcPr>
          <w:p w:rsidR="00B05E63" w:rsidRPr="00930361" w:rsidRDefault="00B05E63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30/12/1436 هـ</w:t>
            </w:r>
          </w:p>
          <w:p w:rsidR="00B05E63" w:rsidRPr="00930361" w:rsidRDefault="00B05E63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13/10/2015 م</w:t>
            </w:r>
          </w:p>
        </w:tc>
      </w:tr>
      <w:tr w:rsidR="00B05E63" w:rsidTr="00930361">
        <w:trPr>
          <w:trHeight w:val="743"/>
        </w:trPr>
        <w:tc>
          <w:tcPr>
            <w:tcW w:w="567" w:type="dxa"/>
            <w:shd w:val="clear" w:color="auto" w:fill="EEECE1" w:themeFill="background2"/>
            <w:vAlign w:val="center"/>
          </w:tcPr>
          <w:p w:rsidR="00B05E63" w:rsidRPr="00930361" w:rsidRDefault="00B05E63" w:rsidP="00E44776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4</w:t>
            </w:r>
          </w:p>
        </w:tc>
        <w:tc>
          <w:tcPr>
            <w:tcW w:w="3798" w:type="dxa"/>
            <w:shd w:val="clear" w:color="auto" w:fill="EEECE1" w:themeFill="background2"/>
            <w:vAlign w:val="center"/>
          </w:tcPr>
          <w:p w:rsidR="00B05E63" w:rsidRPr="00930361" w:rsidRDefault="00B05E63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المؤسسة العامة لصوامع الغلال</w:t>
            </w:r>
          </w:p>
        </w:tc>
        <w:tc>
          <w:tcPr>
            <w:tcW w:w="2721" w:type="dxa"/>
            <w:shd w:val="clear" w:color="auto" w:fill="EEECE1" w:themeFill="background2"/>
            <w:vAlign w:val="center"/>
          </w:tcPr>
          <w:p w:rsidR="00B05E63" w:rsidRPr="00930361" w:rsidRDefault="00B05E63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21/1/1437 هـ</w:t>
            </w:r>
          </w:p>
          <w:p w:rsidR="00B05E63" w:rsidRPr="00930361" w:rsidRDefault="00B05E63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3/11/2015 م</w:t>
            </w:r>
          </w:p>
        </w:tc>
      </w:tr>
      <w:tr w:rsidR="00412E98" w:rsidTr="00930361">
        <w:trPr>
          <w:trHeight w:val="721"/>
        </w:trPr>
        <w:tc>
          <w:tcPr>
            <w:tcW w:w="567" w:type="dxa"/>
            <w:shd w:val="clear" w:color="auto" w:fill="FFFFFF" w:themeFill="background1"/>
            <w:vAlign w:val="center"/>
          </w:tcPr>
          <w:p w:rsidR="00412E98" w:rsidRPr="00930361" w:rsidRDefault="00930361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5</w:t>
            </w:r>
          </w:p>
        </w:tc>
        <w:tc>
          <w:tcPr>
            <w:tcW w:w="3798" w:type="dxa"/>
            <w:vAlign w:val="center"/>
          </w:tcPr>
          <w:p w:rsidR="00412E98" w:rsidRPr="00930361" w:rsidRDefault="00412E98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هيئة المياه الوطنية</w:t>
            </w:r>
          </w:p>
        </w:tc>
        <w:tc>
          <w:tcPr>
            <w:tcW w:w="2721" w:type="dxa"/>
            <w:vAlign w:val="center"/>
          </w:tcPr>
          <w:p w:rsidR="00412E98" w:rsidRPr="00930361" w:rsidRDefault="00412E98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5/2/1437 هـ</w:t>
            </w:r>
          </w:p>
          <w:p w:rsidR="00412E98" w:rsidRPr="00930361" w:rsidRDefault="00412E98" w:rsidP="0045102E">
            <w:pPr>
              <w:jc w:val="center"/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</w:pPr>
            <w:r w:rsidRPr="00930361">
              <w:rPr>
                <w:rFonts w:ascii="Andalus" w:hAnsi="Andalus" w:cs="Andalus"/>
                <w:color w:val="17365D" w:themeColor="text2" w:themeShade="BF"/>
                <w:sz w:val="32"/>
                <w:szCs w:val="32"/>
                <w:rtl/>
              </w:rPr>
              <w:t>17/11/2015 م</w:t>
            </w:r>
          </w:p>
        </w:tc>
      </w:tr>
    </w:tbl>
    <w:p w:rsidR="000F6672" w:rsidRDefault="000F6672">
      <w:pPr>
        <w:rPr>
          <w:rFonts w:hint="cs"/>
        </w:rPr>
      </w:pPr>
    </w:p>
    <w:sectPr w:rsidR="000F6672" w:rsidSect="00930361">
      <w:headerReference w:type="default" r:id="rId6"/>
      <w:footerReference w:type="default" r:id="rId7"/>
      <w:pgSz w:w="11906" w:h="16838"/>
      <w:pgMar w:top="1440" w:right="1080" w:bottom="1440" w:left="1080" w:header="510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07" w:rsidRDefault="00685507" w:rsidP="002B2D19">
      <w:pPr>
        <w:spacing w:after="0" w:line="240" w:lineRule="auto"/>
      </w:pPr>
      <w:r>
        <w:separator/>
      </w:r>
    </w:p>
  </w:endnote>
  <w:endnote w:type="continuationSeparator" w:id="0">
    <w:p w:rsidR="00685507" w:rsidRDefault="00685507" w:rsidP="002B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AF" w:rsidRPr="009B5EAF" w:rsidRDefault="009B5EAF" w:rsidP="009B5EAF">
    <w:pPr>
      <w:pStyle w:val="a4"/>
      <w:jc w:val="right"/>
      <w:rPr>
        <w:rFonts w:ascii="Traditional Arabic" w:hAnsi="Traditional Arabic" w:cs="Traditional Arabic"/>
        <w:sz w:val="18"/>
        <w:szCs w:val="18"/>
      </w:rPr>
    </w:pPr>
    <w:r w:rsidRPr="009B5EAF">
      <w:rPr>
        <w:rFonts w:ascii="Traditional Arabic" w:hAnsi="Traditional Arabic" w:cs="Traditional Arabic"/>
        <w:sz w:val="18"/>
        <w:szCs w:val="18"/>
        <w:rtl/>
      </w:rPr>
      <w:t>م/ الدخيل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07" w:rsidRDefault="00685507" w:rsidP="002B2D19">
      <w:pPr>
        <w:spacing w:after="0" w:line="240" w:lineRule="auto"/>
      </w:pPr>
      <w:r>
        <w:separator/>
      </w:r>
    </w:p>
  </w:footnote>
  <w:footnote w:type="continuationSeparator" w:id="0">
    <w:p w:rsidR="00685507" w:rsidRDefault="00685507" w:rsidP="002B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19" w:rsidRPr="002B2D19" w:rsidRDefault="002B2D19" w:rsidP="002B2D19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50"/>
      <w:rPr>
        <w:rFonts w:ascii="Calibri" w:eastAsia="Calibri" w:hAnsi="Calibri" w:cs="Traditional Arabic"/>
        <w:b/>
        <w:bCs/>
        <w:sz w:val="24"/>
        <w:szCs w:val="24"/>
      </w:rPr>
    </w:pPr>
    <w:r w:rsidRPr="002B2D19">
      <w:rPr>
        <w:rFonts w:ascii="Calibri" w:eastAsia="Calibri" w:hAnsi="Calibri" w:cs="Traditional Arabic"/>
        <w:b/>
        <w:bCs/>
        <w:noProof/>
        <w:color w:val="1A604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123826</wp:posOffset>
          </wp:positionV>
          <wp:extent cx="1838325" cy="647700"/>
          <wp:effectExtent l="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2D19">
      <w:rPr>
        <w:rFonts w:ascii="Calibri" w:eastAsia="Calibri" w:hAnsi="Calibri" w:cs="Traditional Arabic" w:hint="cs"/>
        <w:b/>
        <w:bCs/>
        <w:sz w:val="24"/>
        <w:szCs w:val="24"/>
        <w:rtl/>
      </w:rPr>
      <w:t>المملكة العربية السعودية</w:t>
    </w:r>
  </w:p>
  <w:p w:rsidR="002B2D19" w:rsidRPr="002B2D19" w:rsidRDefault="002B2D19" w:rsidP="002B2D19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50"/>
      <w:rPr>
        <w:rFonts w:ascii="Calibri" w:eastAsia="Calibri" w:hAnsi="Calibri" w:cs="Traditional Arabic"/>
        <w:b/>
        <w:bCs/>
        <w:sz w:val="24"/>
        <w:szCs w:val="24"/>
      </w:rPr>
    </w:pPr>
    <w:r w:rsidRPr="002B2D19">
      <w:rPr>
        <w:rFonts w:ascii="Calibri" w:eastAsia="Calibri" w:hAnsi="Calibri" w:cs="Traditional Arabic" w:hint="cs"/>
        <w:b/>
        <w:bCs/>
        <w:sz w:val="24"/>
        <w:szCs w:val="24"/>
        <w:rtl/>
      </w:rPr>
      <w:t>وزارة التعليم العالي</w:t>
    </w:r>
  </w:p>
  <w:p w:rsidR="002B2D19" w:rsidRPr="002B2D19" w:rsidRDefault="002B2D19" w:rsidP="002B2D19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50"/>
      <w:rPr>
        <w:rFonts w:ascii="Calibri" w:eastAsia="Calibri" w:hAnsi="Calibri" w:cs="Traditional Arabic"/>
        <w:b/>
        <w:bCs/>
        <w:sz w:val="24"/>
        <w:szCs w:val="24"/>
        <w:rtl/>
      </w:rPr>
    </w:pPr>
    <w:r w:rsidRPr="002B2D19">
      <w:rPr>
        <w:rFonts w:ascii="Calibri" w:eastAsia="Calibri" w:hAnsi="Calibri" w:cs="Traditional Arabic"/>
        <w:b/>
        <w:bCs/>
        <w:sz w:val="24"/>
        <w:szCs w:val="24"/>
        <w:rtl/>
      </w:rPr>
      <w:t>جامعة الملك سعو</w:t>
    </w:r>
    <w:r w:rsidRPr="002B2D19">
      <w:rPr>
        <w:rFonts w:ascii="Calibri" w:eastAsia="Calibri" w:hAnsi="Calibri" w:cs="Traditional Arabic" w:hint="cs"/>
        <w:b/>
        <w:bCs/>
        <w:sz w:val="24"/>
        <w:szCs w:val="24"/>
        <w:rtl/>
      </w:rPr>
      <w:t>د</w:t>
    </w:r>
  </w:p>
  <w:p w:rsidR="002B2D19" w:rsidRPr="002B2D19" w:rsidRDefault="002B2D19" w:rsidP="00E17494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50"/>
      <w:rPr>
        <w:rFonts w:ascii="Calibri" w:eastAsia="Calibri" w:hAnsi="Calibri" w:cs="Traditional Arabic"/>
        <w:b/>
        <w:bCs/>
        <w:rtl/>
      </w:rPr>
    </w:pPr>
    <w:r w:rsidRPr="002B2D19">
      <w:rPr>
        <w:rFonts w:ascii="Calibri" w:eastAsia="Calibri" w:hAnsi="Calibri" w:cs="Traditional Arabic" w:hint="cs"/>
        <w:b/>
        <w:bCs/>
        <w:rtl/>
      </w:rPr>
      <w:t xml:space="preserve">وكالة الجامعة </w:t>
    </w:r>
    <w:r w:rsidR="00E17494">
      <w:rPr>
        <w:rFonts w:ascii="Calibri" w:eastAsia="Calibri" w:hAnsi="Calibri" w:cs="Traditional Arabic" w:hint="cs"/>
        <w:b/>
        <w:bCs/>
        <w:rtl/>
      </w:rPr>
      <w:t>لشؤون الطالبات</w:t>
    </w:r>
  </w:p>
  <w:p w:rsidR="002B2D19" w:rsidRPr="002B2D19" w:rsidRDefault="002B2D19" w:rsidP="002B2D19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50"/>
      <w:rPr>
        <w:rFonts w:ascii="Calibri" w:eastAsia="Calibri" w:hAnsi="Calibri" w:cs="Arial"/>
      </w:rPr>
    </w:pPr>
    <w:r w:rsidRPr="002B2D19">
      <w:rPr>
        <w:rFonts w:ascii="Calibri" w:eastAsia="Calibri" w:hAnsi="Calibri" w:cs="Traditional Arabic" w:hint="cs"/>
        <w:b/>
        <w:bCs/>
        <w:rtl/>
      </w:rPr>
      <w:t>مركز التدريب والتوظيف</w:t>
    </w:r>
  </w:p>
  <w:p w:rsidR="002B2D19" w:rsidRDefault="002B2D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19"/>
    <w:rsid w:val="000133CA"/>
    <w:rsid w:val="000F6672"/>
    <w:rsid w:val="00213DCC"/>
    <w:rsid w:val="00267547"/>
    <w:rsid w:val="002B2D19"/>
    <w:rsid w:val="002C0667"/>
    <w:rsid w:val="00412E98"/>
    <w:rsid w:val="0045102E"/>
    <w:rsid w:val="00631E1F"/>
    <w:rsid w:val="006632D3"/>
    <w:rsid w:val="00685507"/>
    <w:rsid w:val="00737C08"/>
    <w:rsid w:val="00770501"/>
    <w:rsid w:val="007F00D6"/>
    <w:rsid w:val="00807762"/>
    <w:rsid w:val="008E3993"/>
    <w:rsid w:val="00930361"/>
    <w:rsid w:val="009B5EAF"/>
    <w:rsid w:val="00A134CA"/>
    <w:rsid w:val="00A23787"/>
    <w:rsid w:val="00AA3080"/>
    <w:rsid w:val="00B05E63"/>
    <w:rsid w:val="00B35513"/>
    <w:rsid w:val="00B77F6E"/>
    <w:rsid w:val="00C144F7"/>
    <w:rsid w:val="00C43915"/>
    <w:rsid w:val="00E17494"/>
    <w:rsid w:val="00F1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4:docId w14:val="4313AED4"/>
  <w15:docId w15:val="{1B5889C3-6E75-46AC-A242-BCA2CA5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30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B2D19"/>
  </w:style>
  <w:style w:type="paragraph" w:styleId="a4">
    <w:name w:val="footer"/>
    <w:basedOn w:val="a"/>
    <w:link w:val="Char0"/>
    <w:uiPriority w:val="99"/>
    <w:unhideWhenUsed/>
    <w:rsid w:val="002B2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B2D19"/>
  </w:style>
  <w:style w:type="table" w:styleId="a5">
    <w:name w:val="Table Grid"/>
    <w:basedOn w:val="a1"/>
    <w:uiPriority w:val="59"/>
    <w:rsid w:val="000F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9303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M Aldekhail</dc:creator>
  <cp:lastModifiedBy>hoida saleh</cp:lastModifiedBy>
  <cp:revision>2</cp:revision>
  <cp:lastPrinted>2015-04-09T09:57:00Z</cp:lastPrinted>
  <dcterms:created xsi:type="dcterms:W3CDTF">2016-02-01T13:03:00Z</dcterms:created>
  <dcterms:modified xsi:type="dcterms:W3CDTF">2016-02-01T13:03:00Z</dcterms:modified>
</cp:coreProperties>
</file>