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0486" w:rsidRDefault="00270486" w:rsidP="00270486">
      <w:pPr>
        <w:spacing w:line="680" w:lineRule="exact"/>
        <w:jc w:val="both"/>
        <w:rPr>
          <w:rFonts w:cs="Traditional Arabic" w:hint="cs"/>
          <w:b/>
          <w:bCs/>
          <w:sz w:val="44"/>
          <w:szCs w:val="44"/>
          <w:rtl/>
        </w:rPr>
      </w:pPr>
      <w:bookmarkStart w:id="0" w:name="_GoBack"/>
      <w:r>
        <w:rPr>
          <w:rFonts w:cs="Traditional Arabic" w:hint="cs"/>
          <w:b/>
          <w:bCs/>
          <w:sz w:val="44"/>
          <w:szCs w:val="44"/>
          <w:rtl/>
        </w:rPr>
        <w:t>ملخص النتائج</w:t>
      </w:r>
      <w:r w:rsidRPr="00325E88">
        <w:rPr>
          <w:rFonts w:cs="Traditional Arabic" w:hint="cs"/>
          <w:b/>
          <w:bCs/>
          <w:sz w:val="44"/>
          <w:szCs w:val="44"/>
          <w:rtl/>
        </w:rPr>
        <w:t xml:space="preserve"> :</w:t>
      </w:r>
    </w:p>
    <w:p w:rsidR="00270486" w:rsidRPr="00180CB5" w:rsidRDefault="00270486" w:rsidP="00270486">
      <w:pPr>
        <w:ind w:left="22"/>
        <w:jc w:val="lowKashida"/>
        <w:rPr>
          <w:rFonts w:cs="Traditional Arabic" w:hint="cs"/>
          <w:sz w:val="36"/>
          <w:szCs w:val="36"/>
          <w:rtl/>
        </w:rPr>
      </w:pPr>
      <w:r>
        <w:rPr>
          <w:rFonts w:cs="Traditional Arabic" w:hint="cs"/>
          <w:sz w:val="36"/>
          <w:szCs w:val="36"/>
          <w:rtl/>
        </w:rPr>
        <w:t xml:space="preserve">توصلت الدراسة إلى مجموعة من النتائج عن واقع </w:t>
      </w:r>
      <w:r w:rsidRPr="00264317">
        <w:rPr>
          <w:rFonts w:cs="Traditional Arabic" w:hint="cs"/>
          <w:sz w:val="36"/>
          <w:szCs w:val="36"/>
          <w:rtl/>
        </w:rPr>
        <w:t xml:space="preserve">مدى </w:t>
      </w:r>
      <w:r w:rsidRPr="00264317">
        <w:rPr>
          <w:rFonts w:cs="Traditional Arabic"/>
          <w:sz w:val="36"/>
          <w:szCs w:val="36"/>
          <w:rtl/>
        </w:rPr>
        <w:t xml:space="preserve">إقبال المرأة السعودية </w:t>
      </w:r>
      <w:r w:rsidRPr="00264317">
        <w:rPr>
          <w:rFonts w:cs="Traditional Arabic" w:hint="cs"/>
          <w:sz w:val="36"/>
          <w:szCs w:val="36"/>
          <w:rtl/>
        </w:rPr>
        <w:t>على ال</w:t>
      </w:r>
      <w:r w:rsidRPr="00264317">
        <w:rPr>
          <w:rFonts w:cs="Traditional Arabic"/>
          <w:sz w:val="36"/>
          <w:szCs w:val="36"/>
          <w:rtl/>
        </w:rPr>
        <w:t>عمل في القطاع الخاص</w:t>
      </w:r>
      <w:r>
        <w:rPr>
          <w:rFonts w:cs="Traditional Arabic" w:hint="cs"/>
          <w:sz w:val="36"/>
          <w:szCs w:val="36"/>
          <w:rtl/>
        </w:rPr>
        <w:t xml:space="preserve"> </w:t>
      </w:r>
      <w:r w:rsidRPr="00180CB5">
        <w:rPr>
          <w:rFonts w:cs="Traditional Arabic" w:hint="cs"/>
          <w:sz w:val="36"/>
          <w:szCs w:val="36"/>
          <w:rtl/>
        </w:rPr>
        <w:t>عن مدى تقبل المرأة السعودية للعمل بالقطاع الخاص في مدينة الرياض وعن مدى تقبل مسئولي القطاع الخاص لتوظيف السعوديات في منشأتهم ، وعن أسباب عدم إقبال المرأة السعودية للعمل في القطاع الخاص من وجهة نظر الباحثات عن عمل, والمسئولين في القطاع الخاص وعن مدى رضا الموظفات السعوديات العاملات بالقطاع الخاص في مدينة الرياض وعن كيفية زيادة مساهمة قوة العمل النسائية في القطاع الخاص</w:t>
      </w:r>
      <w:r>
        <w:rPr>
          <w:rFonts w:cs="Traditional Arabic" w:hint="cs"/>
          <w:sz w:val="36"/>
          <w:szCs w:val="36"/>
          <w:rtl/>
        </w:rPr>
        <w:t xml:space="preserve"> </w:t>
      </w:r>
      <w:bookmarkEnd w:id="0"/>
      <w:r>
        <w:rPr>
          <w:rFonts w:cs="Traditional Arabic" w:hint="cs"/>
          <w:sz w:val="36"/>
          <w:szCs w:val="36"/>
          <w:rtl/>
        </w:rPr>
        <w:t>، ومن أهم تلك النتائج ما يلي :</w:t>
      </w:r>
    </w:p>
    <w:p w:rsidR="00270486" w:rsidRPr="00F07A64" w:rsidRDefault="00270486" w:rsidP="00270486">
      <w:pPr>
        <w:tabs>
          <w:tab w:val="left" w:pos="5610"/>
        </w:tabs>
        <w:rPr>
          <w:rFonts w:cs="PT Bold Heading" w:hint="cs"/>
          <w:b/>
          <w:bCs/>
          <w:sz w:val="18"/>
          <w:szCs w:val="18"/>
          <w:rtl/>
        </w:rPr>
      </w:pPr>
    </w:p>
    <w:p w:rsidR="00270486" w:rsidRPr="00411B8B" w:rsidRDefault="00270486" w:rsidP="00270486">
      <w:pPr>
        <w:ind w:left="22"/>
        <w:jc w:val="lowKashida"/>
        <w:rPr>
          <w:rFonts w:cs="PT Bold Heading" w:hint="cs"/>
          <w:sz w:val="28"/>
          <w:szCs w:val="28"/>
          <w:rtl/>
        </w:rPr>
      </w:pPr>
      <w:r w:rsidRPr="00A93AB4">
        <w:rPr>
          <w:rFonts w:cs="PT Bold Heading" w:hint="cs"/>
          <w:sz w:val="28"/>
          <w:szCs w:val="28"/>
          <w:rtl/>
        </w:rPr>
        <w:t>فيما يتعلق ب</w:t>
      </w:r>
      <w:r w:rsidRPr="009C26AB">
        <w:rPr>
          <w:rFonts w:cs="PT Bold Heading" w:hint="cs"/>
          <w:sz w:val="28"/>
          <w:szCs w:val="28"/>
          <w:rtl/>
        </w:rPr>
        <w:t>مدى تقبل المرأة السعودية للعمل بالقطاع الخاص في مدينة الرياض</w:t>
      </w:r>
      <w:r w:rsidRPr="00411B8B">
        <w:rPr>
          <w:rFonts w:cs="PT Bold Heading" w:hint="cs"/>
          <w:sz w:val="28"/>
          <w:szCs w:val="28"/>
          <w:rtl/>
        </w:rPr>
        <w:t xml:space="preserve"> </w:t>
      </w:r>
      <w:r>
        <w:rPr>
          <w:rFonts w:cs="PT Bold Heading" w:hint="cs"/>
          <w:sz w:val="28"/>
          <w:szCs w:val="28"/>
          <w:rtl/>
        </w:rPr>
        <w:t>بينت الدراسة :</w:t>
      </w:r>
    </w:p>
    <w:p w:rsidR="00270486" w:rsidRPr="00411B8B" w:rsidRDefault="00270486" w:rsidP="00270486">
      <w:pPr>
        <w:jc w:val="center"/>
        <w:rPr>
          <w:rFonts w:hint="cs"/>
          <w:sz w:val="8"/>
          <w:szCs w:val="8"/>
          <w:rtl/>
        </w:rPr>
      </w:pPr>
    </w:p>
    <w:p w:rsidR="00270486" w:rsidRDefault="00270486" w:rsidP="00270486">
      <w:pPr>
        <w:numPr>
          <w:ilvl w:val="0"/>
          <w:numId w:val="2"/>
        </w:numPr>
        <w:jc w:val="lowKashida"/>
        <w:rPr>
          <w:rFonts w:cs="Traditional Arabic" w:hint="cs"/>
          <w:sz w:val="36"/>
          <w:szCs w:val="36"/>
          <w:rtl/>
        </w:rPr>
      </w:pPr>
      <w:r w:rsidRPr="00411B8B">
        <w:rPr>
          <w:rFonts w:cs="Traditional Arabic" w:hint="cs"/>
          <w:sz w:val="36"/>
          <w:szCs w:val="36"/>
          <w:rtl/>
        </w:rPr>
        <w:t xml:space="preserve">أن ( </w:t>
      </w:r>
      <w:r>
        <w:rPr>
          <w:rFonts w:cs="Traditional Arabic" w:hint="cs"/>
          <w:sz w:val="36"/>
          <w:szCs w:val="36"/>
          <w:rtl/>
        </w:rPr>
        <w:t>286</w:t>
      </w:r>
      <w:r w:rsidRPr="00411B8B">
        <w:rPr>
          <w:rFonts w:cs="Traditional Arabic" w:hint="cs"/>
          <w:sz w:val="36"/>
          <w:szCs w:val="36"/>
          <w:rtl/>
        </w:rPr>
        <w:t xml:space="preserve"> ) من </w:t>
      </w:r>
      <w:r>
        <w:rPr>
          <w:rFonts w:cs="Traditional Arabic" w:hint="cs"/>
          <w:sz w:val="36"/>
          <w:szCs w:val="36"/>
          <w:rtl/>
        </w:rPr>
        <w:t>الباحثات عن العمل</w:t>
      </w:r>
      <w:r w:rsidRPr="00411B8B">
        <w:rPr>
          <w:rFonts w:cs="Traditional Arabic" w:hint="cs"/>
          <w:sz w:val="36"/>
          <w:szCs w:val="36"/>
          <w:rtl/>
        </w:rPr>
        <w:t xml:space="preserve"> </w:t>
      </w:r>
      <w:r>
        <w:rPr>
          <w:rFonts w:cs="Traditional Arabic" w:hint="cs"/>
          <w:sz w:val="36"/>
          <w:szCs w:val="36"/>
          <w:rtl/>
        </w:rPr>
        <w:t>يمثلن</w:t>
      </w:r>
      <w:r w:rsidRPr="00411B8B">
        <w:rPr>
          <w:rFonts w:cs="Traditional Arabic" w:hint="cs"/>
          <w:sz w:val="36"/>
          <w:szCs w:val="36"/>
          <w:rtl/>
        </w:rPr>
        <w:t xml:space="preserve"> ما نسبته </w:t>
      </w:r>
      <w:r>
        <w:rPr>
          <w:rFonts w:cs="Traditional Arabic" w:hint="cs"/>
          <w:sz w:val="36"/>
          <w:szCs w:val="36"/>
          <w:rtl/>
        </w:rPr>
        <w:t>61.6</w:t>
      </w:r>
      <w:r w:rsidRPr="00411B8B">
        <w:rPr>
          <w:rFonts w:cs="Traditional Arabic" w:hint="cs"/>
          <w:sz w:val="36"/>
          <w:szCs w:val="36"/>
          <w:rtl/>
        </w:rPr>
        <w:t xml:space="preserve">% من إجمالي </w:t>
      </w:r>
      <w:r>
        <w:rPr>
          <w:rFonts w:cs="Traditional Arabic" w:hint="cs"/>
          <w:sz w:val="36"/>
          <w:szCs w:val="36"/>
          <w:rtl/>
        </w:rPr>
        <w:t>الباحثات عن العمل يفضلن العمل في القطاع العام وهن</w:t>
      </w:r>
      <w:r w:rsidRPr="00411B8B">
        <w:rPr>
          <w:rFonts w:cs="Traditional Arabic" w:hint="cs"/>
          <w:sz w:val="36"/>
          <w:szCs w:val="36"/>
          <w:rtl/>
        </w:rPr>
        <w:t xml:space="preserve"> الفئة الأكثر من </w:t>
      </w:r>
      <w:r>
        <w:rPr>
          <w:rFonts w:cs="Traditional Arabic" w:hint="cs"/>
          <w:sz w:val="36"/>
          <w:szCs w:val="36"/>
          <w:rtl/>
        </w:rPr>
        <w:t>الباحثات عن العمل</w:t>
      </w:r>
      <w:r>
        <w:rPr>
          <w:rFonts w:cs="Traditional Arabic" w:hint="cs"/>
          <w:vanish/>
          <w:sz w:val="36"/>
          <w:szCs w:val="36"/>
          <w:rtl/>
        </w:rPr>
        <w:t>نأ</w:t>
      </w:r>
      <w:r w:rsidRPr="00411B8B">
        <w:rPr>
          <w:rFonts w:cs="Traditional Arabic" w:hint="cs"/>
          <w:sz w:val="36"/>
          <w:szCs w:val="36"/>
          <w:rtl/>
        </w:rPr>
        <w:t>.</w:t>
      </w:r>
    </w:p>
    <w:p w:rsidR="00270486" w:rsidRPr="004833A9" w:rsidRDefault="00270486" w:rsidP="00270486">
      <w:pPr>
        <w:numPr>
          <w:ilvl w:val="0"/>
          <w:numId w:val="2"/>
        </w:numPr>
        <w:jc w:val="lowKashida"/>
        <w:rPr>
          <w:rFonts w:cs="Traditional Arabic" w:hint="cs"/>
          <w:sz w:val="36"/>
          <w:szCs w:val="36"/>
          <w:rtl/>
        </w:rPr>
      </w:pPr>
      <w:r w:rsidRPr="00411B8B">
        <w:rPr>
          <w:rFonts w:cs="Traditional Arabic" w:hint="cs"/>
          <w:sz w:val="36"/>
          <w:szCs w:val="36"/>
          <w:rtl/>
        </w:rPr>
        <w:t xml:space="preserve">أن ( </w:t>
      </w:r>
      <w:r>
        <w:rPr>
          <w:rFonts w:cs="Traditional Arabic" w:hint="cs"/>
          <w:sz w:val="36"/>
          <w:szCs w:val="36"/>
          <w:rtl/>
        </w:rPr>
        <w:t>403</w:t>
      </w:r>
      <w:r w:rsidRPr="00411B8B">
        <w:rPr>
          <w:rFonts w:cs="Traditional Arabic" w:hint="cs"/>
          <w:sz w:val="36"/>
          <w:szCs w:val="36"/>
          <w:rtl/>
        </w:rPr>
        <w:t xml:space="preserve"> ) من </w:t>
      </w:r>
      <w:r>
        <w:rPr>
          <w:rFonts w:cs="Traditional Arabic" w:hint="cs"/>
          <w:sz w:val="36"/>
          <w:szCs w:val="36"/>
          <w:rtl/>
        </w:rPr>
        <w:t>الباحثات عن العمل</w:t>
      </w:r>
      <w:r w:rsidRPr="00411B8B">
        <w:rPr>
          <w:rFonts w:cs="Traditional Arabic" w:hint="cs"/>
          <w:sz w:val="36"/>
          <w:szCs w:val="36"/>
          <w:rtl/>
        </w:rPr>
        <w:t xml:space="preserve"> </w:t>
      </w:r>
      <w:r>
        <w:rPr>
          <w:rFonts w:cs="Traditional Arabic" w:hint="cs"/>
          <w:sz w:val="36"/>
          <w:szCs w:val="36"/>
          <w:rtl/>
        </w:rPr>
        <w:t>يمثلن</w:t>
      </w:r>
      <w:r w:rsidRPr="00411B8B">
        <w:rPr>
          <w:rFonts w:cs="Traditional Arabic" w:hint="cs"/>
          <w:sz w:val="36"/>
          <w:szCs w:val="36"/>
          <w:rtl/>
        </w:rPr>
        <w:t xml:space="preserve"> ما نسبته </w:t>
      </w:r>
      <w:r>
        <w:rPr>
          <w:rFonts w:cs="Traditional Arabic" w:hint="cs"/>
          <w:sz w:val="36"/>
          <w:szCs w:val="36"/>
          <w:rtl/>
        </w:rPr>
        <w:t>86.9</w:t>
      </w:r>
      <w:r w:rsidRPr="00411B8B">
        <w:rPr>
          <w:rFonts w:cs="Traditional Arabic" w:hint="cs"/>
          <w:sz w:val="36"/>
          <w:szCs w:val="36"/>
          <w:rtl/>
        </w:rPr>
        <w:t xml:space="preserve">% من إجمالي </w:t>
      </w:r>
      <w:r>
        <w:rPr>
          <w:rFonts w:cs="Traditional Arabic" w:hint="cs"/>
          <w:sz w:val="36"/>
          <w:szCs w:val="36"/>
          <w:rtl/>
        </w:rPr>
        <w:t>الباحثات عن العمل إذا لم يتمكن من الحصول علي وظيفة في القطاع العام يقبلن بالعمل في القطاع الخاص وهن</w:t>
      </w:r>
      <w:r w:rsidRPr="00411B8B">
        <w:rPr>
          <w:rFonts w:cs="Traditional Arabic" w:hint="cs"/>
          <w:sz w:val="36"/>
          <w:szCs w:val="36"/>
          <w:rtl/>
        </w:rPr>
        <w:t xml:space="preserve"> الفئة الأكثر من </w:t>
      </w:r>
      <w:r>
        <w:rPr>
          <w:rFonts w:cs="Traditional Arabic" w:hint="cs"/>
          <w:sz w:val="36"/>
          <w:szCs w:val="36"/>
          <w:rtl/>
        </w:rPr>
        <w:t>الباحثات عن العمل</w:t>
      </w:r>
      <w:r w:rsidRPr="00411B8B">
        <w:rPr>
          <w:rFonts w:cs="Traditional Arabic" w:hint="cs"/>
          <w:sz w:val="36"/>
          <w:szCs w:val="36"/>
          <w:rtl/>
        </w:rPr>
        <w:t>.</w:t>
      </w:r>
    </w:p>
    <w:p w:rsidR="00270486" w:rsidRPr="00411B8B" w:rsidRDefault="00270486" w:rsidP="00270486">
      <w:pPr>
        <w:ind w:left="22"/>
        <w:jc w:val="lowKashida"/>
        <w:rPr>
          <w:rFonts w:cs="PT Bold Heading" w:hint="cs"/>
          <w:sz w:val="28"/>
          <w:szCs w:val="28"/>
          <w:rtl/>
        </w:rPr>
      </w:pPr>
      <w:r w:rsidRPr="00A93AB4">
        <w:rPr>
          <w:rFonts w:cs="PT Bold Heading" w:hint="cs"/>
          <w:sz w:val="28"/>
          <w:szCs w:val="28"/>
          <w:rtl/>
        </w:rPr>
        <w:t>فيما يتعلق ب</w:t>
      </w:r>
      <w:r w:rsidRPr="00C66B6D">
        <w:rPr>
          <w:rFonts w:cs="PT Bold Heading" w:hint="cs"/>
          <w:sz w:val="28"/>
          <w:szCs w:val="28"/>
          <w:rtl/>
        </w:rPr>
        <w:t>مدى تقبل مسئولي القطاع الخاص لتوظيف السعوديات في منشأتهم</w:t>
      </w:r>
      <w:r w:rsidRPr="00411B8B">
        <w:rPr>
          <w:rFonts w:cs="PT Bold Heading" w:hint="cs"/>
          <w:sz w:val="28"/>
          <w:szCs w:val="28"/>
          <w:rtl/>
        </w:rPr>
        <w:t xml:space="preserve"> </w:t>
      </w:r>
      <w:r>
        <w:rPr>
          <w:rFonts w:cs="PT Bold Heading" w:hint="cs"/>
          <w:sz w:val="28"/>
          <w:szCs w:val="28"/>
          <w:rtl/>
        </w:rPr>
        <w:t>بينت الدراسة :</w:t>
      </w:r>
    </w:p>
    <w:p w:rsidR="00270486" w:rsidRPr="00C1567E" w:rsidRDefault="00270486" w:rsidP="00270486">
      <w:pPr>
        <w:numPr>
          <w:ilvl w:val="0"/>
          <w:numId w:val="3"/>
        </w:numPr>
        <w:tabs>
          <w:tab w:val="left" w:pos="1427"/>
        </w:tabs>
        <w:jc w:val="lowKashida"/>
        <w:rPr>
          <w:rFonts w:hint="cs"/>
          <w:rtl/>
        </w:rPr>
      </w:pPr>
      <w:r w:rsidRPr="00411B8B">
        <w:rPr>
          <w:rFonts w:cs="Traditional Arabic" w:hint="cs"/>
          <w:sz w:val="36"/>
          <w:szCs w:val="36"/>
          <w:rtl/>
        </w:rPr>
        <w:t xml:space="preserve">أن ( </w:t>
      </w:r>
      <w:r>
        <w:rPr>
          <w:rFonts w:cs="Traditional Arabic" w:hint="cs"/>
          <w:sz w:val="36"/>
          <w:szCs w:val="36"/>
          <w:rtl/>
        </w:rPr>
        <w:t>48</w:t>
      </w:r>
      <w:r w:rsidRPr="00411B8B">
        <w:rPr>
          <w:rFonts w:cs="Traditional Arabic" w:hint="cs"/>
          <w:sz w:val="36"/>
          <w:szCs w:val="36"/>
          <w:rtl/>
        </w:rPr>
        <w:t xml:space="preserve"> ) من </w:t>
      </w:r>
      <w:r>
        <w:rPr>
          <w:rFonts w:cs="Traditional Arabic" w:hint="cs"/>
          <w:sz w:val="36"/>
          <w:szCs w:val="36"/>
          <w:rtl/>
        </w:rPr>
        <w:t>أصحاب صلاحية التوظيف</w:t>
      </w:r>
      <w:r w:rsidRPr="00411B8B">
        <w:rPr>
          <w:rFonts w:cs="Traditional Arabic" w:hint="cs"/>
          <w:sz w:val="36"/>
          <w:szCs w:val="36"/>
          <w:rtl/>
        </w:rPr>
        <w:t xml:space="preserve"> </w:t>
      </w:r>
      <w:r>
        <w:rPr>
          <w:rFonts w:cs="Traditional Arabic" w:hint="cs"/>
          <w:sz w:val="36"/>
          <w:szCs w:val="36"/>
          <w:rtl/>
        </w:rPr>
        <w:t>يمثلون</w:t>
      </w:r>
      <w:r w:rsidRPr="00411B8B">
        <w:rPr>
          <w:rFonts w:cs="Traditional Arabic" w:hint="cs"/>
          <w:sz w:val="36"/>
          <w:szCs w:val="36"/>
          <w:rtl/>
        </w:rPr>
        <w:t xml:space="preserve"> ما نسبته </w:t>
      </w:r>
      <w:r>
        <w:rPr>
          <w:rFonts w:cs="Traditional Arabic" w:hint="cs"/>
          <w:sz w:val="36"/>
          <w:szCs w:val="36"/>
          <w:rtl/>
        </w:rPr>
        <w:t>45.7</w:t>
      </w:r>
      <w:r w:rsidRPr="00411B8B">
        <w:rPr>
          <w:rFonts w:cs="Traditional Arabic" w:hint="cs"/>
          <w:sz w:val="36"/>
          <w:szCs w:val="36"/>
          <w:rtl/>
        </w:rPr>
        <w:t xml:space="preserve">% من إجمالي </w:t>
      </w:r>
      <w:r>
        <w:rPr>
          <w:rFonts w:cs="Traditional Arabic" w:hint="cs"/>
          <w:sz w:val="36"/>
          <w:szCs w:val="36"/>
          <w:rtl/>
        </w:rPr>
        <w:t>أصحاب صلاحية التوظيف النسبة التي تشكلها العمالة النسائية من العمالة الإجمالية لديهم 25% فأكثر وهم</w:t>
      </w:r>
      <w:r w:rsidRPr="00411B8B">
        <w:rPr>
          <w:rFonts w:cs="Traditional Arabic" w:hint="cs"/>
          <w:sz w:val="36"/>
          <w:szCs w:val="36"/>
          <w:rtl/>
        </w:rPr>
        <w:t xml:space="preserve"> الفئة الأكثر من </w:t>
      </w:r>
      <w:r>
        <w:rPr>
          <w:rFonts w:cs="Traditional Arabic" w:hint="cs"/>
          <w:sz w:val="36"/>
          <w:szCs w:val="36"/>
          <w:rtl/>
        </w:rPr>
        <w:t>أصحاب صلاحية التوظيف.</w:t>
      </w:r>
    </w:p>
    <w:p w:rsidR="00270486" w:rsidRPr="00C1567E" w:rsidRDefault="00270486" w:rsidP="00270486">
      <w:pPr>
        <w:numPr>
          <w:ilvl w:val="0"/>
          <w:numId w:val="3"/>
        </w:numPr>
        <w:tabs>
          <w:tab w:val="left" w:pos="1427"/>
        </w:tabs>
        <w:jc w:val="lowKashida"/>
        <w:rPr>
          <w:rFonts w:hint="cs"/>
          <w:rtl/>
        </w:rPr>
      </w:pPr>
      <w:r w:rsidRPr="00411B8B">
        <w:rPr>
          <w:rFonts w:cs="Traditional Arabic" w:hint="cs"/>
          <w:sz w:val="36"/>
          <w:szCs w:val="36"/>
          <w:rtl/>
        </w:rPr>
        <w:t xml:space="preserve">أن ( </w:t>
      </w:r>
      <w:r>
        <w:rPr>
          <w:rFonts w:cs="Traditional Arabic" w:hint="cs"/>
          <w:sz w:val="36"/>
          <w:szCs w:val="36"/>
          <w:rtl/>
        </w:rPr>
        <w:t>78</w:t>
      </w:r>
      <w:r w:rsidRPr="00411B8B">
        <w:rPr>
          <w:rFonts w:cs="Traditional Arabic" w:hint="cs"/>
          <w:sz w:val="36"/>
          <w:szCs w:val="36"/>
          <w:rtl/>
        </w:rPr>
        <w:t xml:space="preserve"> ) من </w:t>
      </w:r>
      <w:r>
        <w:rPr>
          <w:rFonts w:cs="Traditional Arabic" w:hint="cs"/>
          <w:sz w:val="36"/>
          <w:szCs w:val="36"/>
          <w:rtl/>
        </w:rPr>
        <w:t>أصحاب صلاحية التوظيف</w:t>
      </w:r>
      <w:r w:rsidRPr="00411B8B">
        <w:rPr>
          <w:rFonts w:cs="Traditional Arabic" w:hint="cs"/>
          <w:sz w:val="36"/>
          <w:szCs w:val="36"/>
          <w:rtl/>
        </w:rPr>
        <w:t xml:space="preserve"> </w:t>
      </w:r>
      <w:r>
        <w:rPr>
          <w:rFonts w:cs="Traditional Arabic" w:hint="cs"/>
          <w:sz w:val="36"/>
          <w:szCs w:val="36"/>
          <w:rtl/>
        </w:rPr>
        <w:t>يمثلون</w:t>
      </w:r>
      <w:r w:rsidRPr="00411B8B">
        <w:rPr>
          <w:rFonts w:cs="Traditional Arabic" w:hint="cs"/>
          <w:sz w:val="36"/>
          <w:szCs w:val="36"/>
          <w:rtl/>
        </w:rPr>
        <w:t xml:space="preserve"> ما نسبته </w:t>
      </w:r>
      <w:r>
        <w:rPr>
          <w:rFonts w:cs="Traditional Arabic" w:hint="cs"/>
          <w:sz w:val="36"/>
          <w:szCs w:val="36"/>
          <w:rtl/>
        </w:rPr>
        <w:t>74.3</w:t>
      </w:r>
      <w:r w:rsidRPr="00411B8B">
        <w:rPr>
          <w:rFonts w:cs="Traditional Arabic" w:hint="cs"/>
          <w:sz w:val="36"/>
          <w:szCs w:val="36"/>
          <w:rtl/>
        </w:rPr>
        <w:t xml:space="preserve">% من إجمالي </w:t>
      </w:r>
      <w:r>
        <w:rPr>
          <w:rFonts w:cs="Traditional Arabic" w:hint="cs"/>
          <w:sz w:val="36"/>
          <w:szCs w:val="36"/>
          <w:rtl/>
        </w:rPr>
        <w:t>أصحاب صلاحية التوظيف تعمل في منشأتهم قوي عاملة سعودية وهم</w:t>
      </w:r>
      <w:r w:rsidRPr="00411B8B">
        <w:rPr>
          <w:rFonts w:cs="Traditional Arabic" w:hint="cs"/>
          <w:sz w:val="36"/>
          <w:szCs w:val="36"/>
          <w:rtl/>
        </w:rPr>
        <w:t xml:space="preserve"> الفئة الأكثر من </w:t>
      </w:r>
      <w:r>
        <w:rPr>
          <w:rFonts w:cs="Traditional Arabic" w:hint="cs"/>
          <w:sz w:val="36"/>
          <w:szCs w:val="36"/>
          <w:rtl/>
        </w:rPr>
        <w:t>أصحاب صلاحية التوظيف</w:t>
      </w:r>
      <w:r w:rsidRPr="00411B8B">
        <w:rPr>
          <w:rFonts w:cs="Traditional Arabic" w:hint="cs"/>
          <w:sz w:val="36"/>
          <w:szCs w:val="36"/>
          <w:rtl/>
        </w:rPr>
        <w:t>.</w:t>
      </w:r>
    </w:p>
    <w:p w:rsidR="00270486" w:rsidRDefault="00270486" w:rsidP="00270486">
      <w:pPr>
        <w:numPr>
          <w:ilvl w:val="0"/>
          <w:numId w:val="3"/>
        </w:numPr>
        <w:tabs>
          <w:tab w:val="left" w:pos="1427"/>
        </w:tabs>
        <w:jc w:val="lowKashida"/>
        <w:rPr>
          <w:rFonts w:hint="cs"/>
          <w:rtl/>
        </w:rPr>
      </w:pPr>
      <w:r w:rsidRPr="00411B8B">
        <w:rPr>
          <w:rFonts w:cs="Traditional Arabic" w:hint="cs"/>
          <w:sz w:val="36"/>
          <w:szCs w:val="36"/>
          <w:rtl/>
        </w:rPr>
        <w:lastRenderedPageBreak/>
        <w:t xml:space="preserve">أن ( </w:t>
      </w:r>
      <w:r>
        <w:rPr>
          <w:rFonts w:cs="Traditional Arabic" w:hint="cs"/>
          <w:sz w:val="36"/>
          <w:szCs w:val="36"/>
          <w:rtl/>
        </w:rPr>
        <w:t>34</w:t>
      </w:r>
      <w:r w:rsidRPr="00411B8B">
        <w:rPr>
          <w:rFonts w:cs="Traditional Arabic" w:hint="cs"/>
          <w:sz w:val="36"/>
          <w:szCs w:val="36"/>
          <w:rtl/>
        </w:rPr>
        <w:t xml:space="preserve"> ) من </w:t>
      </w:r>
      <w:r>
        <w:rPr>
          <w:rFonts w:cs="Traditional Arabic" w:hint="cs"/>
          <w:sz w:val="36"/>
          <w:szCs w:val="36"/>
          <w:rtl/>
        </w:rPr>
        <w:t>أصحاب صلاحية التوظيف الذين تعمل في منشاتهم قوي عاملة سعودية</w:t>
      </w:r>
      <w:r w:rsidRPr="00411B8B">
        <w:rPr>
          <w:rFonts w:cs="Traditional Arabic" w:hint="cs"/>
          <w:sz w:val="36"/>
          <w:szCs w:val="36"/>
          <w:rtl/>
        </w:rPr>
        <w:t xml:space="preserve"> </w:t>
      </w:r>
      <w:r>
        <w:rPr>
          <w:rFonts w:cs="Traditional Arabic" w:hint="cs"/>
          <w:sz w:val="36"/>
          <w:szCs w:val="36"/>
          <w:rtl/>
        </w:rPr>
        <w:t>يمثلون</w:t>
      </w:r>
      <w:r w:rsidRPr="00411B8B">
        <w:rPr>
          <w:rFonts w:cs="Traditional Arabic" w:hint="cs"/>
          <w:sz w:val="36"/>
          <w:szCs w:val="36"/>
          <w:rtl/>
        </w:rPr>
        <w:t xml:space="preserve"> ما نسبته </w:t>
      </w:r>
      <w:r>
        <w:rPr>
          <w:rFonts w:cs="Traditional Arabic" w:hint="cs"/>
          <w:sz w:val="36"/>
          <w:szCs w:val="36"/>
          <w:rtl/>
        </w:rPr>
        <w:t>43.6</w:t>
      </w:r>
      <w:r w:rsidRPr="00411B8B">
        <w:rPr>
          <w:rFonts w:cs="Traditional Arabic" w:hint="cs"/>
          <w:sz w:val="36"/>
          <w:szCs w:val="36"/>
          <w:rtl/>
        </w:rPr>
        <w:t xml:space="preserve">% من إجمالي </w:t>
      </w:r>
      <w:r>
        <w:rPr>
          <w:rFonts w:cs="Traditional Arabic" w:hint="cs"/>
          <w:sz w:val="36"/>
          <w:szCs w:val="36"/>
          <w:rtl/>
        </w:rPr>
        <w:t>أصحاب صلاحية التوظيف</w:t>
      </w:r>
      <w:r w:rsidRPr="00E60C27">
        <w:rPr>
          <w:rFonts w:cs="Traditional Arabic" w:hint="cs"/>
          <w:sz w:val="36"/>
          <w:szCs w:val="36"/>
          <w:rtl/>
        </w:rPr>
        <w:t xml:space="preserve"> </w:t>
      </w:r>
      <w:r>
        <w:rPr>
          <w:rFonts w:cs="Traditional Arabic" w:hint="cs"/>
          <w:sz w:val="36"/>
          <w:szCs w:val="36"/>
          <w:rtl/>
        </w:rPr>
        <w:t>الذين تعمل في منشاتهم قوي عاملة سعودية النسبة التي تشكلها العمالة النسائية السعودية من العمالة الإجمالية في منشأتهم أقل من 5% وهم</w:t>
      </w:r>
      <w:r w:rsidRPr="00411B8B">
        <w:rPr>
          <w:rFonts w:cs="Traditional Arabic" w:hint="cs"/>
          <w:sz w:val="36"/>
          <w:szCs w:val="36"/>
          <w:rtl/>
        </w:rPr>
        <w:t xml:space="preserve"> الفئة الأكثر من </w:t>
      </w:r>
      <w:r>
        <w:rPr>
          <w:rFonts w:cs="Traditional Arabic" w:hint="cs"/>
          <w:sz w:val="36"/>
          <w:szCs w:val="36"/>
          <w:rtl/>
        </w:rPr>
        <w:t>أصحاب صلاحية التوظيف</w:t>
      </w:r>
      <w:r w:rsidRPr="00E60C27">
        <w:rPr>
          <w:rFonts w:cs="Traditional Arabic" w:hint="cs"/>
          <w:sz w:val="36"/>
          <w:szCs w:val="36"/>
          <w:rtl/>
        </w:rPr>
        <w:t xml:space="preserve"> </w:t>
      </w:r>
      <w:r>
        <w:rPr>
          <w:rFonts w:cs="Traditional Arabic" w:hint="cs"/>
          <w:sz w:val="36"/>
          <w:szCs w:val="36"/>
          <w:rtl/>
        </w:rPr>
        <w:t>الذين تعمل في منشاتهم قوي عاملة سعودية</w:t>
      </w:r>
      <w:r w:rsidRPr="00411B8B">
        <w:rPr>
          <w:rFonts w:cs="Traditional Arabic" w:hint="cs"/>
          <w:sz w:val="36"/>
          <w:szCs w:val="36"/>
          <w:rtl/>
        </w:rPr>
        <w:t>.</w:t>
      </w:r>
    </w:p>
    <w:p w:rsidR="00270486" w:rsidRPr="00F1083A" w:rsidRDefault="00270486" w:rsidP="00270486">
      <w:pPr>
        <w:numPr>
          <w:ilvl w:val="0"/>
          <w:numId w:val="3"/>
        </w:numPr>
        <w:tabs>
          <w:tab w:val="left" w:pos="1427"/>
        </w:tabs>
        <w:jc w:val="lowKashida"/>
        <w:rPr>
          <w:rFonts w:cs="Traditional Arabic" w:hint="cs"/>
          <w:sz w:val="36"/>
          <w:szCs w:val="36"/>
          <w:rtl/>
        </w:rPr>
      </w:pPr>
      <w:r w:rsidRPr="00411B8B">
        <w:rPr>
          <w:rFonts w:cs="Traditional Arabic" w:hint="cs"/>
          <w:sz w:val="36"/>
          <w:szCs w:val="36"/>
          <w:rtl/>
        </w:rPr>
        <w:t xml:space="preserve">أن ( </w:t>
      </w:r>
      <w:r>
        <w:rPr>
          <w:rFonts w:cs="Traditional Arabic" w:hint="cs"/>
          <w:sz w:val="36"/>
          <w:szCs w:val="36"/>
          <w:rtl/>
        </w:rPr>
        <w:t>15</w:t>
      </w:r>
      <w:r w:rsidRPr="00411B8B">
        <w:rPr>
          <w:rFonts w:cs="Traditional Arabic" w:hint="cs"/>
          <w:sz w:val="36"/>
          <w:szCs w:val="36"/>
          <w:rtl/>
        </w:rPr>
        <w:t xml:space="preserve"> ) من </w:t>
      </w:r>
      <w:r>
        <w:rPr>
          <w:rFonts w:cs="Traditional Arabic" w:hint="cs"/>
          <w:sz w:val="36"/>
          <w:szCs w:val="36"/>
          <w:rtl/>
        </w:rPr>
        <w:t>أصحاب صلاحية التوظيف الذين لا تعمل في منشاتهم قوي عاملة نسائية سعودية</w:t>
      </w:r>
      <w:r w:rsidRPr="00411B8B">
        <w:rPr>
          <w:rFonts w:cs="Traditional Arabic" w:hint="cs"/>
          <w:sz w:val="36"/>
          <w:szCs w:val="36"/>
          <w:rtl/>
        </w:rPr>
        <w:t xml:space="preserve"> </w:t>
      </w:r>
      <w:r>
        <w:rPr>
          <w:rFonts w:cs="Traditional Arabic" w:hint="cs"/>
          <w:sz w:val="36"/>
          <w:szCs w:val="36"/>
          <w:rtl/>
        </w:rPr>
        <w:t>يمثلون</w:t>
      </w:r>
      <w:r w:rsidRPr="00411B8B">
        <w:rPr>
          <w:rFonts w:cs="Traditional Arabic" w:hint="cs"/>
          <w:sz w:val="36"/>
          <w:szCs w:val="36"/>
          <w:rtl/>
        </w:rPr>
        <w:t xml:space="preserve"> ما نسبته </w:t>
      </w:r>
      <w:r>
        <w:rPr>
          <w:rFonts w:cs="Traditional Arabic" w:hint="cs"/>
          <w:sz w:val="36"/>
          <w:szCs w:val="36"/>
          <w:rtl/>
        </w:rPr>
        <w:t>55.6</w:t>
      </w:r>
      <w:r w:rsidRPr="00411B8B">
        <w:rPr>
          <w:rFonts w:cs="Traditional Arabic" w:hint="cs"/>
          <w:sz w:val="36"/>
          <w:szCs w:val="36"/>
          <w:rtl/>
        </w:rPr>
        <w:t xml:space="preserve">% من إجمالي </w:t>
      </w:r>
      <w:r>
        <w:rPr>
          <w:rFonts w:cs="Traditional Arabic" w:hint="cs"/>
          <w:sz w:val="36"/>
          <w:szCs w:val="36"/>
          <w:rtl/>
        </w:rPr>
        <w:t>أصحاب صلاحية التوظيف</w:t>
      </w:r>
      <w:r w:rsidRPr="00E60C27">
        <w:rPr>
          <w:rFonts w:cs="Traditional Arabic" w:hint="cs"/>
          <w:sz w:val="36"/>
          <w:szCs w:val="36"/>
          <w:rtl/>
        </w:rPr>
        <w:t xml:space="preserve"> </w:t>
      </w:r>
      <w:r>
        <w:rPr>
          <w:rFonts w:cs="Traditional Arabic" w:hint="cs"/>
          <w:sz w:val="36"/>
          <w:szCs w:val="36"/>
          <w:rtl/>
        </w:rPr>
        <w:t>الذين لا تعمل في منشاتهم قوي عاملة سعودية سبب عدم وجود قوي عاملة نسائية سعودية في المنشأة طبيعة الوظيفة لا تتفق مع رغبات المرأة السعودية وهم</w:t>
      </w:r>
      <w:r w:rsidRPr="00411B8B">
        <w:rPr>
          <w:rFonts w:cs="Traditional Arabic" w:hint="cs"/>
          <w:sz w:val="36"/>
          <w:szCs w:val="36"/>
          <w:rtl/>
        </w:rPr>
        <w:t xml:space="preserve"> الفئة الأكثر من </w:t>
      </w:r>
      <w:r>
        <w:rPr>
          <w:rFonts w:cs="Traditional Arabic" w:hint="cs"/>
          <w:sz w:val="36"/>
          <w:szCs w:val="36"/>
          <w:rtl/>
        </w:rPr>
        <w:t>أصحاب صلاحية التوظيف</w:t>
      </w:r>
      <w:r w:rsidRPr="00E60C27">
        <w:rPr>
          <w:rFonts w:cs="Traditional Arabic" w:hint="cs"/>
          <w:sz w:val="36"/>
          <w:szCs w:val="36"/>
          <w:rtl/>
        </w:rPr>
        <w:t xml:space="preserve"> </w:t>
      </w:r>
      <w:r>
        <w:rPr>
          <w:rFonts w:cs="Traditional Arabic" w:hint="cs"/>
          <w:sz w:val="36"/>
          <w:szCs w:val="36"/>
          <w:rtl/>
        </w:rPr>
        <w:t>الذين لا تعمل في منشاتهم قوي عاملة سعودية</w:t>
      </w:r>
      <w:r w:rsidRPr="00411B8B">
        <w:rPr>
          <w:rFonts w:cs="Traditional Arabic" w:hint="cs"/>
          <w:sz w:val="36"/>
          <w:szCs w:val="36"/>
          <w:rtl/>
        </w:rPr>
        <w:t>.</w:t>
      </w:r>
    </w:p>
    <w:p w:rsidR="00270486" w:rsidRDefault="00270486" w:rsidP="00270486">
      <w:pPr>
        <w:ind w:left="22"/>
        <w:jc w:val="lowKashida"/>
        <w:rPr>
          <w:rFonts w:cs="PT Bold Heading" w:hint="cs"/>
          <w:sz w:val="28"/>
          <w:szCs w:val="28"/>
          <w:rtl/>
        </w:rPr>
      </w:pPr>
      <w:r w:rsidRPr="00653067">
        <w:rPr>
          <w:rFonts w:cs="PT Bold Heading" w:hint="cs"/>
          <w:sz w:val="28"/>
          <w:szCs w:val="28"/>
          <w:rtl/>
        </w:rPr>
        <w:t>فيما يتعلق ب</w:t>
      </w:r>
      <w:r w:rsidRPr="008B7957">
        <w:rPr>
          <w:rFonts w:cs="PT Bold Heading" w:hint="cs"/>
          <w:sz w:val="28"/>
          <w:szCs w:val="28"/>
          <w:rtl/>
        </w:rPr>
        <w:t>أسباب عدم إقبال المرأة السعودية للعمل في القطاع الخاص من وجهة نظر الباحثات عن عمل, والمسئولين في القطاع الخاص</w:t>
      </w:r>
      <w:r w:rsidRPr="00411B8B">
        <w:rPr>
          <w:rFonts w:cs="PT Bold Heading" w:hint="cs"/>
          <w:sz w:val="28"/>
          <w:szCs w:val="28"/>
          <w:rtl/>
        </w:rPr>
        <w:t xml:space="preserve"> </w:t>
      </w:r>
      <w:r>
        <w:rPr>
          <w:rFonts w:cs="PT Bold Heading" w:hint="cs"/>
          <w:sz w:val="28"/>
          <w:szCs w:val="28"/>
          <w:rtl/>
        </w:rPr>
        <w:t>بينت الدراسة :</w:t>
      </w:r>
    </w:p>
    <w:p w:rsidR="00270486" w:rsidRPr="00D11981" w:rsidRDefault="00270486" w:rsidP="00270486">
      <w:pPr>
        <w:ind w:left="22"/>
        <w:jc w:val="lowKashida"/>
        <w:rPr>
          <w:rFonts w:cs="PT Bold Heading" w:hint="cs"/>
          <w:sz w:val="26"/>
          <w:szCs w:val="26"/>
          <w:rtl/>
        </w:rPr>
      </w:pPr>
      <w:r w:rsidRPr="00E961B1">
        <w:rPr>
          <w:rFonts w:cs="PT Bold Heading" w:hint="cs"/>
          <w:sz w:val="26"/>
          <w:szCs w:val="26"/>
          <w:rtl/>
        </w:rPr>
        <w:t>من وجهة نظر الباحثات عن عمل :</w:t>
      </w:r>
    </w:p>
    <w:p w:rsidR="00270486" w:rsidRDefault="00270486" w:rsidP="00270486">
      <w:pPr>
        <w:numPr>
          <w:ilvl w:val="0"/>
          <w:numId w:val="4"/>
        </w:numPr>
        <w:jc w:val="lowKashida"/>
        <w:rPr>
          <w:rFonts w:cs="Traditional Arabic" w:hint="cs"/>
          <w:sz w:val="36"/>
          <w:szCs w:val="36"/>
          <w:rtl/>
        </w:rPr>
      </w:pPr>
      <w:r>
        <w:rPr>
          <w:rFonts w:cs="Traditional Arabic" w:hint="cs"/>
          <w:sz w:val="36"/>
          <w:szCs w:val="36"/>
          <w:rtl/>
        </w:rPr>
        <w:t xml:space="preserve">أن عينة الدراسة من الباحثات عن عمل موافقات على أن هناك أسباب </w:t>
      </w:r>
      <w:r w:rsidRPr="000536FA">
        <w:rPr>
          <w:rFonts w:cs="Traditional Arabic" w:hint="cs"/>
          <w:sz w:val="36"/>
          <w:szCs w:val="36"/>
          <w:rtl/>
        </w:rPr>
        <w:t>لعدم إقبال المرأة السعودية للعمل في القطاع الخاص</w:t>
      </w:r>
      <w:r>
        <w:rPr>
          <w:rFonts w:cs="Traditional Arabic" w:hint="cs"/>
          <w:sz w:val="36"/>
          <w:szCs w:val="36"/>
          <w:rtl/>
        </w:rPr>
        <w:t>.</w:t>
      </w:r>
    </w:p>
    <w:p w:rsidR="00270486" w:rsidRDefault="00270486" w:rsidP="00270486">
      <w:pPr>
        <w:numPr>
          <w:ilvl w:val="0"/>
          <w:numId w:val="4"/>
        </w:numPr>
        <w:jc w:val="lowKashida"/>
        <w:rPr>
          <w:rFonts w:cs="Traditional Arabic" w:hint="cs"/>
          <w:sz w:val="36"/>
          <w:szCs w:val="36"/>
          <w:rtl/>
        </w:rPr>
      </w:pPr>
      <w:r>
        <w:rPr>
          <w:rFonts w:cs="Traditional Arabic" w:hint="cs"/>
          <w:sz w:val="36"/>
          <w:szCs w:val="36"/>
          <w:rtl/>
        </w:rPr>
        <w:t xml:space="preserve">أن مفردات عينة الدراسة موافقات بشدة على أن هناك خمسة </w:t>
      </w:r>
      <w:r w:rsidRPr="00F92524">
        <w:rPr>
          <w:rFonts w:cs="Traditional Arabic" w:hint="cs"/>
          <w:sz w:val="36"/>
          <w:szCs w:val="36"/>
          <w:rtl/>
        </w:rPr>
        <w:t xml:space="preserve">أسباب </w:t>
      </w:r>
      <w:r>
        <w:rPr>
          <w:rFonts w:cs="Traditional Arabic" w:hint="cs"/>
          <w:sz w:val="36"/>
          <w:szCs w:val="36"/>
          <w:rtl/>
        </w:rPr>
        <w:t>ل</w:t>
      </w:r>
      <w:r w:rsidRPr="00F92524">
        <w:rPr>
          <w:rFonts w:cs="Traditional Arabic" w:hint="cs"/>
          <w:sz w:val="36"/>
          <w:szCs w:val="36"/>
          <w:rtl/>
        </w:rPr>
        <w:t xml:space="preserve">عدم إقبال المرأة السعودية للعمل في القطاع الخاص </w:t>
      </w:r>
      <w:r>
        <w:rPr>
          <w:rFonts w:cs="Traditional Arabic" w:hint="cs"/>
          <w:sz w:val="36"/>
          <w:szCs w:val="36"/>
          <w:rtl/>
        </w:rPr>
        <w:t>أبرزها تتمثل في:</w:t>
      </w:r>
    </w:p>
    <w:p w:rsidR="00270486" w:rsidRDefault="00270486" w:rsidP="00270486">
      <w:pPr>
        <w:numPr>
          <w:ilvl w:val="0"/>
          <w:numId w:val="7"/>
        </w:numPr>
        <w:jc w:val="lowKashida"/>
        <w:rPr>
          <w:rFonts w:hint="cs"/>
          <w:sz w:val="20"/>
          <w:szCs w:val="20"/>
        </w:rPr>
      </w:pPr>
      <w:r w:rsidRPr="002E5A4C">
        <w:rPr>
          <w:rFonts w:cs="Traditional Arabic" w:hint="cs"/>
          <w:sz w:val="36"/>
          <w:szCs w:val="36"/>
          <w:rtl/>
        </w:rPr>
        <w:t>كثرة الأعمال والمهام المطلوب تأديتها مقارنة بالمرتب المدفوع</w:t>
      </w:r>
      <w:r>
        <w:rPr>
          <w:rFonts w:cs="Traditional Arabic" w:hint="cs"/>
          <w:sz w:val="36"/>
          <w:szCs w:val="36"/>
          <w:rtl/>
        </w:rPr>
        <w:t>.</w:t>
      </w:r>
    </w:p>
    <w:p w:rsidR="00270486" w:rsidRDefault="00270486" w:rsidP="00270486">
      <w:pPr>
        <w:numPr>
          <w:ilvl w:val="0"/>
          <w:numId w:val="7"/>
        </w:numPr>
        <w:jc w:val="lowKashida"/>
        <w:rPr>
          <w:rFonts w:hint="cs"/>
          <w:sz w:val="20"/>
          <w:szCs w:val="20"/>
        </w:rPr>
      </w:pPr>
      <w:r w:rsidRPr="00EF21C9">
        <w:rPr>
          <w:rFonts w:cs="Traditional Arabic" w:hint="cs"/>
          <w:sz w:val="36"/>
          <w:szCs w:val="36"/>
          <w:rtl/>
        </w:rPr>
        <w:t>تفضيل القطاع الخاص توظيف العمالة النسائية الوافدة.</w:t>
      </w:r>
    </w:p>
    <w:p w:rsidR="00270486" w:rsidRDefault="00270486" w:rsidP="00270486">
      <w:pPr>
        <w:numPr>
          <w:ilvl w:val="0"/>
          <w:numId w:val="7"/>
        </w:numPr>
        <w:jc w:val="lowKashida"/>
        <w:rPr>
          <w:rFonts w:hint="cs"/>
          <w:sz w:val="20"/>
          <w:szCs w:val="20"/>
        </w:rPr>
      </w:pPr>
      <w:r w:rsidRPr="00EF21C9">
        <w:rPr>
          <w:rFonts w:cs="Traditional Arabic" w:hint="cs"/>
          <w:sz w:val="36"/>
          <w:szCs w:val="36"/>
          <w:rtl/>
        </w:rPr>
        <w:t>نقص الاتصال المخطط بين الجامعة والقطاع الخاص بالنسبة للعرض والطلب على تخصصات الخريجات.</w:t>
      </w:r>
    </w:p>
    <w:p w:rsidR="00270486" w:rsidRDefault="00270486" w:rsidP="00270486">
      <w:pPr>
        <w:numPr>
          <w:ilvl w:val="0"/>
          <w:numId w:val="7"/>
        </w:numPr>
        <w:jc w:val="lowKashida"/>
        <w:rPr>
          <w:rFonts w:hint="cs"/>
          <w:sz w:val="20"/>
          <w:szCs w:val="20"/>
        </w:rPr>
      </w:pPr>
      <w:r w:rsidRPr="00EF21C9">
        <w:rPr>
          <w:rFonts w:cs="Traditional Arabic" w:hint="cs"/>
          <w:sz w:val="36"/>
          <w:szCs w:val="36"/>
          <w:rtl/>
        </w:rPr>
        <w:t>ضعف الرواتب والأجور.</w:t>
      </w:r>
    </w:p>
    <w:p w:rsidR="00270486" w:rsidRPr="00EF21C9" w:rsidRDefault="00270486" w:rsidP="00270486">
      <w:pPr>
        <w:numPr>
          <w:ilvl w:val="0"/>
          <w:numId w:val="7"/>
        </w:numPr>
        <w:jc w:val="lowKashida"/>
        <w:rPr>
          <w:rFonts w:hint="cs"/>
          <w:sz w:val="20"/>
          <w:szCs w:val="20"/>
          <w:rtl/>
        </w:rPr>
      </w:pPr>
      <w:r w:rsidRPr="00EF21C9">
        <w:rPr>
          <w:rFonts w:cs="Traditional Arabic" w:hint="cs"/>
          <w:sz w:val="36"/>
          <w:szCs w:val="36"/>
          <w:rtl/>
        </w:rPr>
        <w:t>صعوبة متطلبات الحصول على الوظيفة في القطاع الخاص.</w:t>
      </w:r>
    </w:p>
    <w:p w:rsidR="00270486" w:rsidRDefault="00270486" w:rsidP="00270486">
      <w:pPr>
        <w:numPr>
          <w:ilvl w:val="0"/>
          <w:numId w:val="5"/>
        </w:numPr>
        <w:tabs>
          <w:tab w:val="left" w:pos="0"/>
        </w:tabs>
        <w:jc w:val="lowKashida"/>
        <w:rPr>
          <w:rFonts w:cs="Traditional Arabic" w:hint="cs"/>
          <w:sz w:val="36"/>
          <w:szCs w:val="36"/>
        </w:rPr>
      </w:pPr>
      <w:r>
        <w:rPr>
          <w:rFonts w:cs="Traditional Arabic" w:hint="cs"/>
          <w:sz w:val="36"/>
          <w:szCs w:val="36"/>
          <w:rtl/>
        </w:rPr>
        <w:t>أن الباحثات عن عمل غير متأكدات من سببين ل</w:t>
      </w:r>
      <w:r w:rsidRPr="00F92524">
        <w:rPr>
          <w:rFonts w:cs="Traditional Arabic" w:hint="cs"/>
          <w:sz w:val="36"/>
          <w:szCs w:val="36"/>
          <w:rtl/>
        </w:rPr>
        <w:t xml:space="preserve">عدم إقبال المرأة السعودية للعمل في القطاع الخاص </w:t>
      </w:r>
      <w:r>
        <w:rPr>
          <w:rFonts w:cs="Traditional Arabic" w:hint="cs"/>
          <w:sz w:val="36"/>
          <w:szCs w:val="36"/>
          <w:rtl/>
        </w:rPr>
        <w:t>يتمثلا في:</w:t>
      </w:r>
    </w:p>
    <w:p w:rsidR="00270486" w:rsidRDefault="00270486" w:rsidP="00270486">
      <w:pPr>
        <w:numPr>
          <w:ilvl w:val="0"/>
          <w:numId w:val="8"/>
        </w:numPr>
        <w:tabs>
          <w:tab w:val="left" w:pos="0"/>
        </w:tabs>
        <w:jc w:val="lowKashida"/>
        <w:rPr>
          <w:rFonts w:cs="Traditional Arabic" w:hint="cs"/>
          <w:sz w:val="36"/>
          <w:szCs w:val="36"/>
        </w:rPr>
      </w:pPr>
      <w:r w:rsidRPr="00EF21C9">
        <w:rPr>
          <w:rFonts w:cs="Traditional Arabic" w:hint="cs"/>
          <w:sz w:val="36"/>
          <w:szCs w:val="36"/>
          <w:rtl/>
        </w:rPr>
        <w:t>ضعف الإلمام بالحاسب الآلي.</w:t>
      </w:r>
    </w:p>
    <w:p w:rsidR="00270486" w:rsidRPr="00EF21C9" w:rsidRDefault="00270486" w:rsidP="00270486">
      <w:pPr>
        <w:numPr>
          <w:ilvl w:val="0"/>
          <w:numId w:val="8"/>
        </w:numPr>
        <w:tabs>
          <w:tab w:val="left" w:pos="0"/>
        </w:tabs>
        <w:jc w:val="lowKashida"/>
        <w:rPr>
          <w:rFonts w:cs="Traditional Arabic" w:hint="cs"/>
          <w:sz w:val="36"/>
          <w:szCs w:val="36"/>
          <w:rtl/>
        </w:rPr>
      </w:pPr>
      <w:r w:rsidRPr="00EF21C9">
        <w:rPr>
          <w:rFonts w:cs="Traditional Arabic" w:hint="cs"/>
          <w:sz w:val="36"/>
          <w:szCs w:val="36"/>
          <w:rtl/>
        </w:rPr>
        <w:lastRenderedPageBreak/>
        <w:t>ضعف الرغبة في تنمية القدرات الذاتية.</w:t>
      </w:r>
    </w:p>
    <w:p w:rsidR="00270486" w:rsidRDefault="00270486" w:rsidP="00270486">
      <w:pPr>
        <w:ind w:left="22"/>
        <w:jc w:val="lowKashida"/>
        <w:rPr>
          <w:rFonts w:cs="PT Bold Heading" w:hint="cs"/>
          <w:sz w:val="26"/>
          <w:szCs w:val="26"/>
          <w:rtl/>
        </w:rPr>
      </w:pPr>
    </w:p>
    <w:p w:rsidR="00270486" w:rsidRDefault="00270486" w:rsidP="00270486">
      <w:pPr>
        <w:ind w:left="22"/>
        <w:jc w:val="lowKashida"/>
        <w:rPr>
          <w:rFonts w:cs="PT Bold Heading" w:hint="cs"/>
          <w:sz w:val="26"/>
          <w:szCs w:val="26"/>
          <w:rtl/>
        </w:rPr>
      </w:pPr>
    </w:p>
    <w:p w:rsidR="00270486" w:rsidRPr="00E961B1" w:rsidRDefault="00270486" w:rsidP="00270486">
      <w:pPr>
        <w:ind w:left="22"/>
        <w:jc w:val="lowKashida"/>
        <w:rPr>
          <w:rFonts w:cs="PT Bold Heading" w:hint="cs"/>
          <w:sz w:val="26"/>
          <w:szCs w:val="26"/>
          <w:rtl/>
        </w:rPr>
      </w:pPr>
      <w:r w:rsidRPr="00E961B1">
        <w:rPr>
          <w:rFonts w:cs="PT Bold Heading" w:hint="cs"/>
          <w:sz w:val="26"/>
          <w:szCs w:val="26"/>
          <w:rtl/>
        </w:rPr>
        <w:t xml:space="preserve">من وجهة نظر </w:t>
      </w:r>
      <w:r>
        <w:rPr>
          <w:rFonts w:cs="PT Bold Heading" w:hint="cs"/>
          <w:sz w:val="26"/>
          <w:szCs w:val="26"/>
          <w:rtl/>
        </w:rPr>
        <w:t>المسئولين في القطاع الخاص</w:t>
      </w:r>
      <w:r w:rsidRPr="00E961B1">
        <w:rPr>
          <w:rFonts w:cs="PT Bold Heading" w:hint="cs"/>
          <w:sz w:val="26"/>
          <w:szCs w:val="26"/>
          <w:rtl/>
        </w:rPr>
        <w:t xml:space="preserve"> :</w:t>
      </w:r>
    </w:p>
    <w:p w:rsidR="00270486" w:rsidRDefault="00270486" w:rsidP="00270486">
      <w:pPr>
        <w:numPr>
          <w:ilvl w:val="0"/>
          <w:numId w:val="5"/>
        </w:numPr>
        <w:jc w:val="lowKashida"/>
        <w:rPr>
          <w:rFonts w:cs="Traditional Arabic" w:hint="cs"/>
          <w:sz w:val="36"/>
          <w:szCs w:val="36"/>
          <w:rtl/>
        </w:rPr>
      </w:pPr>
      <w:r>
        <w:rPr>
          <w:rFonts w:cs="Traditional Arabic" w:hint="cs"/>
          <w:sz w:val="36"/>
          <w:szCs w:val="36"/>
          <w:rtl/>
        </w:rPr>
        <w:t xml:space="preserve">أفراد عينة الدراسة موافقين على أن هناك </w:t>
      </w:r>
      <w:r w:rsidRPr="00F92524">
        <w:rPr>
          <w:rFonts w:cs="Traditional Arabic" w:hint="cs"/>
          <w:sz w:val="36"/>
          <w:szCs w:val="36"/>
          <w:rtl/>
        </w:rPr>
        <w:t xml:space="preserve">أسباب </w:t>
      </w:r>
      <w:r>
        <w:rPr>
          <w:rFonts w:cs="Traditional Arabic" w:hint="cs"/>
          <w:sz w:val="36"/>
          <w:szCs w:val="36"/>
          <w:rtl/>
        </w:rPr>
        <w:t>ل</w:t>
      </w:r>
      <w:r w:rsidRPr="00F92524">
        <w:rPr>
          <w:rFonts w:cs="Traditional Arabic" w:hint="cs"/>
          <w:sz w:val="36"/>
          <w:szCs w:val="36"/>
          <w:rtl/>
        </w:rPr>
        <w:t>عدم إقبال المرأة السعودية للعمل في القطاع الخاص</w:t>
      </w:r>
      <w:r>
        <w:rPr>
          <w:rFonts w:cs="Traditional Arabic" w:hint="cs"/>
          <w:sz w:val="36"/>
          <w:szCs w:val="36"/>
          <w:rtl/>
        </w:rPr>
        <w:t>.</w:t>
      </w:r>
    </w:p>
    <w:p w:rsidR="00270486" w:rsidRDefault="00270486" w:rsidP="00270486">
      <w:pPr>
        <w:numPr>
          <w:ilvl w:val="0"/>
          <w:numId w:val="5"/>
        </w:numPr>
        <w:jc w:val="lowKashida"/>
        <w:rPr>
          <w:rFonts w:cs="Traditional Arabic" w:hint="cs"/>
          <w:sz w:val="36"/>
          <w:szCs w:val="36"/>
          <w:rtl/>
        </w:rPr>
      </w:pPr>
      <w:r>
        <w:rPr>
          <w:rFonts w:cs="Traditional Arabic" w:hint="cs"/>
          <w:sz w:val="36"/>
          <w:szCs w:val="36"/>
          <w:rtl/>
        </w:rPr>
        <w:t>أفراد عينة الدراسة موافقين بشدة على أن هناك خمسة أسباب</w:t>
      </w:r>
      <w:r w:rsidRPr="00F92524">
        <w:rPr>
          <w:rFonts w:cs="Traditional Arabic" w:hint="cs"/>
          <w:sz w:val="36"/>
          <w:szCs w:val="36"/>
          <w:rtl/>
        </w:rPr>
        <w:t xml:space="preserve"> </w:t>
      </w:r>
      <w:r>
        <w:rPr>
          <w:rFonts w:cs="Traditional Arabic" w:hint="cs"/>
          <w:sz w:val="36"/>
          <w:szCs w:val="36"/>
          <w:rtl/>
        </w:rPr>
        <w:t>ل</w:t>
      </w:r>
      <w:r w:rsidRPr="00F92524">
        <w:rPr>
          <w:rFonts w:cs="Traditional Arabic" w:hint="cs"/>
          <w:sz w:val="36"/>
          <w:szCs w:val="36"/>
          <w:rtl/>
        </w:rPr>
        <w:t xml:space="preserve">عدم إقبال المرأة السعودية للعمل في القطاع الخاص </w:t>
      </w:r>
      <w:r>
        <w:rPr>
          <w:rFonts w:cs="Traditional Arabic" w:hint="cs"/>
          <w:sz w:val="36"/>
          <w:szCs w:val="36"/>
          <w:rtl/>
        </w:rPr>
        <w:t>تتمثل في:</w:t>
      </w:r>
    </w:p>
    <w:p w:rsidR="00270486" w:rsidRDefault="00270486" w:rsidP="00270486">
      <w:pPr>
        <w:numPr>
          <w:ilvl w:val="0"/>
          <w:numId w:val="9"/>
        </w:numPr>
        <w:jc w:val="lowKashida"/>
        <w:rPr>
          <w:rFonts w:hint="cs"/>
          <w:sz w:val="20"/>
          <w:szCs w:val="20"/>
        </w:rPr>
      </w:pPr>
      <w:r w:rsidRPr="008C7A42">
        <w:rPr>
          <w:rFonts w:cs="Traditional Arabic" w:hint="cs"/>
          <w:sz w:val="36"/>
          <w:szCs w:val="36"/>
          <w:rtl/>
        </w:rPr>
        <w:t>نقص الاتصال المخطط بين الجامعة والقطاع الخاص بالنسبة للعرض والطلب على تخصصات الخريجات</w:t>
      </w:r>
      <w:r>
        <w:rPr>
          <w:rFonts w:cs="Traditional Arabic" w:hint="cs"/>
          <w:sz w:val="36"/>
          <w:szCs w:val="36"/>
          <w:rtl/>
        </w:rPr>
        <w:t>, حيث تتفق وجهتهم مع وجهة الباحثات عن عمل في هذا السبب.</w:t>
      </w:r>
    </w:p>
    <w:p w:rsidR="00270486" w:rsidRDefault="00270486" w:rsidP="00270486">
      <w:pPr>
        <w:numPr>
          <w:ilvl w:val="0"/>
          <w:numId w:val="9"/>
        </w:numPr>
        <w:jc w:val="lowKashida"/>
        <w:rPr>
          <w:rFonts w:hint="cs"/>
          <w:sz w:val="20"/>
          <w:szCs w:val="20"/>
        </w:rPr>
      </w:pPr>
      <w:r w:rsidRPr="00EF21C9">
        <w:rPr>
          <w:rFonts w:cs="Traditional Arabic" w:hint="cs"/>
          <w:sz w:val="36"/>
          <w:szCs w:val="36"/>
          <w:rtl/>
        </w:rPr>
        <w:t>انخفاض في الأمن الوظيفي.</w:t>
      </w:r>
    </w:p>
    <w:p w:rsidR="00270486" w:rsidRDefault="00270486" w:rsidP="00270486">
      <w:pPr>
        <w:numPr>
          <w:ilvl w:val="0"/>
          <w:numId w:val="9"/>
        </w:numPr>
        <w:jc w:val="lowKashida"/>
        <w:rPr>
          <w:rFonts w:hint="cs"/>
          <w:sz w:val="20"/>
          <w:szCs w:val="20"/>
        </w:rPr>
      </w:pPr>
      <w:r w:rsidRPr="00EF21C9">
        <w:rPr>
          <w:rFonts w:cs="Traditional Arabic" w:hint="cs"/>
          <w:sz w:val="36"/>
          <w:szCs w:val="36"/>
          <w:rtl/>
        </w:rPr>
        <w:t>التقاليد الاجتماعية التي لا تحبذ عمل المرأة في بعض مهن القطاع الخاص (كالعمل لوقت متأخر من الليل مثل التمريض والمصورة).</w:t>
      </w:r>
    </w:p>
    <w:p w:rsidR="00270486" w:rsidRDefault="00270486" w:rsidP="00270486">
      <w:pPr>
        <w:numPr>
          <w:ilvl w:val="0"/>
          <w:numId w:val="9"/>
        </w:numPr>
        <w:jc w:val="lowKashida"/>
        <w:rPr>
          <w:rFonts w:hint="cs"/>
          <w:sz w:val="20"/>
          <w:szCs w:val="20"/>
        </w:rPr>
      </w:pPr>
      <w:r w:rsidRPr="00EF21C9">
        <w:rPr>
          <w:rFonts w:cs="Traditional Arabic" w:hint="cs"/>
          <w:sz w:val="36"/>
          <w:szCs w:val="36"/>
          <w:rtl/>
        </w:rPr>
        <w:t>كثرة الأعمال والمهام المطلوب تأديتها مقارنة بالمرتب المدفوع</w:t>
      </w:r>
      <w:r>
        <w:rPr>
          <w:rFonts w:cs="Traditional Arabic" w:hint="cs"/>
          <w:sz w:val="36"/>
          <w:szCs w:val="36"/>
          <w:rtl/>
        </w:rPr>
        <w:t>, كذلك هنا تتفق وجهة المسئولين مع وجهة الباحثات عن عمل في هذا السبب.</w:t>
      </w:r>
    </w:p>
    <w:p w:rsidR="00270486" w:rsidRDefault="00270486" w:rsidP="00270486">
      <w:pPr>
        <w:numPr>
          <w:ilvl w:val="0"/>
          <w:numId w:val="9"/>
        </w:numPr>
        <w:jc w:val="lowKashida"/>
        <w:rPr>
          <w:rFonts w:hint="cs"/>
          <w:sz w:val="20"/>
          <w:szCs w:val="20"/>
        </w:rPr>
      </w:pPr>
      <w:r w:rsidRPr="00EF21C9">
        <w:rPr>
          <w:rFonts w:cs="Traditional Arabic" w:hint="cs"/>
          <w:sz w:val="36"/>
          <w:szCs w:val="36"/>
          <w:rtl/>
        </w:rPr>
        <w:t>صعوبة متطلبات الحصول على الوظيفة في القطاع الخاص</w:t>
      </w:r>
      <w:r>
        <w:rPr>
          <w:rFonts w:cs="Traditional Arabic" w:hint="cs"/>
          <w:sz w:val="36"/>
          <w:szCs w:val="36"/>
          <w:rtl/>
        </w:rPr>
        <w:t>, وهنا أيضاً تتفق وجهة المسئولين مع وجهة الباحثات عن عمل في هذا السبب.</w:t>
      </w:r>
    </w:p>
    <w:p w:rsidR="00270486" w:rsidRPr="00EF21C9" w:rsidRDefault="00270486" w:rsidP="00270486">
      <w:pPr>
        <w:ind w:left="720"/>
        <w:jc w:val="lowKashida"/>
        <w:rPr>
          <w:rFonts w:hint="cs"/>
          <w:sz w:val="20"/>
          <w:szCs w:val="20"/>
          <w:rtl/>
        </w:rPr>
      </w:pPr>
    </w:p>
    <w:p w:rsidR="00270486" w:rsidRDefault="00270486" w:rsidP="00270486">
      <w:pPr>
        <w:numPr>
          <w:ilvl w:val="0"/>
          <w:numId w:val="6"/>
        </w:numPr>
        <w:jc w:val="lowKashida"/>
        <w:rPr>
          <w:rFonts w:cs="Traditional Arabic" w:hint="cs"/>
          <w:sz w:val="36"/>
          <w:szCs w:val="36"/>
          <w:rtl/>
        </w:rPr>
      </w:pPr>
      <w:r>
        <w:rPr>
          <w:rFonts w:cs="Traditional Arabic" w:hint="cs"/>
          <w:sz w:val="36"/>
          <w:szCs w:val="36"/>
          <w:rtl/>
        </w:rPr>
        <w:t>أفراد عينة الدراسة غير متأكدين من وجود ثلاث أسباب ل</w:t>
      </w:r>
      <w:r w:rsidRPr="00F92524">
        <w:rPr>
          <w:rFonts w:cs="Traditional Arabic" w:hint="cs"/>
          <w:sz w:val="36"/>
          <w:szCs w:val="36"/>
          <w:rtl/>
        </w:rPr>
        <w:t xml:space="preserve">عدم إقبال المرأة السعودية للعمل في القطاع الخاص </w:t>
      </w:r>
      <w:r>
        <w:rPr>
          <w:rFonts w:cs="Traditional Arabic" w:hint="cs"/>
          <w:sz w:val="36"/>
          <w:szCs w:val="36"/>
          <w:rtl/>
        </w:rPr>
        <w:t>تتمثل في:</w:t>
      </w:r>
    </w:p>
    <w:p w:rsidR="00270486" w:rsidRDefault="00270486" w:rsidP="00270486">
      <w:pPr>
        <w:numPr>
          <w:ilvl w:val="0"/>
          <w:numId w:val="10"/>
        </w:numPr>
        <w:jc w:val="lowKashida"/>
        <w:rPr>
          <w:rFonts w:hint="cs"/>
          <w:sz w:val="20"/>
          <w:szCs w:val="20"/>
        </w:rPr>
      </w:pPr>
      <w:r w:rsidRPr="008C7A42">
        <w:rPr>
          <w:rFonts w:cs="Traditional Arabic" w:hint="cs"/>
          <w:sz w:val="36"/>
          <w:szCs w:val="36"/>
          <w:rtl/>
        </w:rPr>
        <w:t>ضعف الرغبة في تنمية القدرات الذاتية</w:t>
      </w:r>
      <w:r>
        <w:rPr>
          <w:rFonts w:cs="Traditional Arabic" w:hint="cs"/>
          <w:sz w:val="36"/>
          <w:szCs w:val="36"/>
          <w:rtl/>
        </w:rPr>
        <w:t>, حيث اتفقت وجهتهم مع وجهة الباحثات عن عمل في عدم تأكدهم من هذا السبب.</w:t>
      </w:r>
    </w:p>
    <w:p w:rsidR="00270486" w:rsidRDefault="00270486" w:rsidP="00270486">
      <w:pPr>
        <w:numPr>
          <w:ilvl w:val="0"/>
          <w:numId w:val="10"/>
        </w:numPr>
        <w:jc w:val="lowKashida"/>
        <w:rPr>
          <w:rFonts w:hint="cs"/>
          <w:sz w:val="20"/>
          <w:szCs w:val="20"/>
        </w:rPr>
      </w:pPr>
      <w:r w:rsidRPr="00277E26">
        <w:rPr>
          <w:rFonts w:cs="Traditional Arabic" w:hint="cs"/>
          <w:sz w:val="36"/>
          <w:szCs w:val="36"/>
          <w:rtl/>
        </w:rPr>
        <w:t>ضعف الإلمام بالحاسب الآلي</w:t>
      </w:r>
      <w:r>
        <w:rPr>
          <w:rFonts w:cs="Traditional Arabic" w:hint="cs"/>
          <w:sz w:val="36"/>
          <w:szCs w:val="36"/>
          <w:rtl/>
        </w:rPr>
        <w:t>, وهنا أيضاً اتفقت وجهتم مع وجهة الباحثات عن عمل في عدم تأكدهم من هذا السبب.</w:t>
      </w:r>
    </w:p>
    <w:p w:rsidR="00270486" w:rsidRPr="00BA3B56" w:rsidRDefault="00270486" w:rsidP="00270486">
      <w:pPr>
        <w:numPr>
          <w:ilvl w:val="0"/>
          <w:numId w:val="10"/>
        </w:numPr>
        <w:jc w:val="lowKashida"/>
        <w:rPr>
          <w:rFonts w:hint="cs"/>
          <w:sz w:val="20"/>
          <w:szCs w:val="20"/>
          <w:rtl/>
        </w:rPr>
      </w:pPr>
      <w:r w:rsidRPr="00277E26">
        <w:rPr>
          <w:rFonts w:cs="Traditional Arabic" w:hint="cs"/>
          <w:sz w:val="36"/>
          <w:szCs w:val="36"/>
          <w:rtl/>
        </w:rPr>
        <w:t>قلة الإجازات السنوية</w:t>
      </w:r>
      <w:r>
        <w:rPr>
          <w:rFonts w:hint="cs"/>
          <w:sz w:val="20"/>
          <w:szCs w:val="20"/>
          <w:rtl/>
        </w:rPr>
        <w:t>.</w:t>
      </w:r>
    </w:p>
    <w:p w:rsidR="00270486" w:rsidRDefault="00270486" w:rsidP="00270486">
      <w:pPr>
        <w:jc w:val="lowKashida"/>
        <w:rPr>
          <w:rFonts w:hint="cs"/>
          <w:rtl/>
        </w:rPr>
      </w:pPr>
    </w:p>
    <w:p w:rsidR="00270486" w:rsidRDefault="00270486" w:rsidP="00270486">
      <w:pPr>
        <w:jc w:val="lowKashida"/>
        <w:rPr>
          <w:rFonts w:hint="cs"/>
          <w:rtl/>
        </w:rPr>
      </w:pPr>
    </w:p>
    <w:p w:rsidR="00270486" w:rsidRDefault="00270486" w:rsidP="00270486">
      <w:pPr>
        <w:jc w:val="lowKashida"/>
        <w:rPr>
          <w:rFonts w:hint="cs"/>
          <w:rtl/>
        </w:rPr>
      </w:pPr>
    </w:p>
    <w:p w:rsidR="00270486" w:rsidRDefault="00270486" w:rsidP="00270486">
      <w:pPr>
        <w:jc w:val="lowKashida"/>
        <w:rPr>
          <w:rFonts w:hint="cs"/>
          <w:rtl/>
        </w:rPr>
      </w:pPr>
    </w:p>
    <w:p w:rsidR="00270486" w:rsidRDefault="00270486" w:rsidP="00270486">
      <w:pPr>
        <w:ind w:left="22"/>
        <w:jc w:val="lowKashida"/>
        <w:rPr>
          <w:rFonts w:cs="PT Bold Heading" w:hint="cs"/>
          <w:sz w:val="28"/>
          <w:szCs w:val="28"/>
          <w:rtl/>
        </w:rPr>
      </w:pPr>
      <w:r w:rsidRPr="00BE436D">
        <w:rPr>
          <w:rFonts w:cs="PT Bold Heading" w:hint="cs"/>
          <w:sz w:val="28"/>
          <w:szCs w:val="28"/>
          <w:rtl/>
        </w:rPr>
        <w:t>فيما يتعلق ب</w:t>
      </w:r>
      <w:r w:rsidRPr="00FC0A0B">
        <w:rPr>
          <w:rFonts w:cs="PT Bold Heading" w:hint="cs"/>
          <w:sz w:val="28"/>
          <w:szCs w:val="28"/>
          <w:rtl/>
        </w:rPr>
        <w:t>مدى رضا الموظفات السعوديات العاملات بالقطاع الخاص في مدينة الرياض</w:t>
      </w:r>
      <w:r>
        <w:rPr>
          <w:rFonts w:cs="PT Bold Heading" w:hint="cs"/>
          <w:sz w:val="28"/>
          <w:szCs w:val="28"/>
          <w:rtl/>
        </w:rPr>
        <w:t xml:space="preserve"> بينت الدراسة :</w:t>
      </w:r>
    </w:p>
    <w:p w:rsidR="00270486" w:rsidRDefault="00270486" w:rsidP="00270486">
      <w:pPr>
        <w:numPr>
          <w:ilvl w:val="0"/>
          <w:numId w:val="6"/>
        </w:numPr>
        <w:jc w:val="lowKashida"/>
        <w:rPr>
          <w:rFonts w:cs="PT Bold Heading" w:hint="cs"/>
          <w:sz w:val="28"/>
          <w:szCs w:val="28"/>
        </w:rPr>
      </w:pPr>
      <w:r>
        <w:rPr>
          <w:rFonts w:cs="Traditional Arabic" w:hint="cs"/>
          <w:sz w:val="36"/>
          <w:szCs w:val="36"/>
          <w:rtl/>
        </w:rPr>
        <w:t>عينة الدراسة من العاملات في القطاع الخاص غير راضيات عن عملهن بالقطاع الخاص.</w:t>
      </w:r>
    </w:p>
    <w:p w:rsidR="00270486" w:rsidRDefault="00270486" w:rsidP="00270486">
      <w:pPr>
        <w:numPr>
          <w:ilvl w:val="0"/>
          <w:numId w:val="6"/>
        </w:numPr>
        <w:jc w:val="lowKashida"/>
        <w:rPr>
          <w:rFonts w:cs="PT Bold Heading" w:hint="cs"/>
          <w:sz w:val="28"/>
          <w:szCs w:val="28"/>
        </w:rPr>
      </w:pPr>
      <w:r w:rsidRPr="00BA3B56">
        <w:rPr>
          <w:rFonts w:cs="Traditional Arabic" w:hint="cs"/>
          <w:sz w:val="36"/>
          <w:szCs w:val="36"/>
          <w:rtl/>
        </w:rPr>
        <w:t>عينة الدراسة من العاملات في القطاع الخاص راضيات جداً على جانب واحد لعملهن بالقطاع الخاص يتمثل في " العلاقة مع زميلات العمل"  .</w:t>
      </w:r>
    </w:p>
    <w:p w:rsidR="00270486" w:rsidRPr="00BA3B56" w:rsidRDefault="00270486" w:rsidP="00270486">
      <w:pPr>
        <w:numPr>
          <w:ilvl w:val="0"/>
          <w:numId w:val="6"/>
        </w:numPr>
        <w:jc w:val="lowKashida"/>
        <w:rPr>
          <w:rFonts w:cs="PT Bold Heading" w:hint="cs"/>
          <w:sz w:val="28"/>
          <w:szCs w:val="28"/>
          <w:rtl/>
        </w:rPr>
      </w:pPr>
      <w:r w:rsidRPr="00BA3B56">
        <w:rPr>
          <w:rFonts w:cs="Traditional Arabic" w:hint="cs"/>
          <w:sz w:val="36"/>
          <w:szCs w:val="36"/>
          <w:rtl/>
        </w:rPr>
        <w:t>عي</w:t>
      </w:r>
      <w:r>
        <w:rPr>
          <w:rFonts w:cs="Traditional Arabic" w:hint="cs"/>
          <w:sz w:val="36"/>
          <w:szCs w:val="36"/>
          <w:rtl/>
        </w:rPr>
        <w:t>نة الدراسة من العاملات غير راضيات</w:t>
      </w:r>
      <w:r w:rsidRPr="00BA3B56">
        <w:rPr>
          <w:rFonts w:cs="Traditional Arabic" w:hint="cs"/>
          <w:sz w:val="36"/>
          <w:szCs w:val="36"/>
          <w:rtl/>
        </w:rPr>
        <w:t xml:space="preserve"> مطلقاً على جانبين لعملهن بالقطاع الخاص يتمثلا في:</w:t>
      </w:r>
    </w:p>
    <w:p w:rsidR="00270486" w:rsidRDefault="00270486" w:rsidP="00270486">
      <w:pPr>
        <w:numPr>
          <w:ilvl w:val="0"/>
          <w:numId w:val="11"/>
        </w:numPr>
        <w:jc w:val="lowKashida"/>
        <w:rPr>
          <w:rFonts w:hint="cs"/>
          <w:sz w:val="20"/>
          <w:szCs w:val="20"/>
        </w:rPr>
      </w:pPr>
      <w:r w:rsidRPr="00133D5D">
        <w:rPr>
          <w:rFonts w:cs="Traditional Arabic" w:hint="cs"/>
          <w:sz w:val="36"/>
          <w:szCs w:val="36"/>
          <w:rtl/>
        </w:rPr>
        <w:t>الأمن الوظيفي</w:t>
      </w:r>
      <w:r>
        <w:rPr>
          <w:rFonts w:cs="Traditional Arabic" w:hint="cs"/>
          <w:sz w:val="36"/>
          <w:szCs w:val="36"/>
          <w:rtl/>
        </w:rPr>
        <w:t>.</w:t>
      </w:r>
    </w:p>
    <w:p w:rsidR="00270486" w:rsidRPr="00BA3B56" w:rsidRDefault="00270486" w:rsidP="00270486">
      <w:pPr>
        <w:numPr>
          <w:ilvl w:val="0"/>
          <w:numId w:val="11"/>
        </w:numPr>
        <w:jc w:val="lowKashida"/>
        <w:rPr>
          <w:rFonts w:hint="cs"/>
          <w:sz w:val="20"/>
          <w:szCs w:val="20"/>
          <w:rtl/>
        </w:rPr>
      </w:pPr>
      <w:r w:rsidRPr="00BA3B56">
        <w:rPr>
          <w:rFonts w:cs="Traditional Arabic" w:hint="cs"/>
          <w:sz w:val="36"/>
          <w:szCs w:val="36"/>
          <w:rtl/>
        </w:rPr>
        <w:t xml:space="preserve">الدورات التدريبية والابتعاث. </w:t>
      </w:r>
    </w:p>
    <w:p w:rsidR="00270486" w:rsidRPr="006D4A93" w:rsidRDefault="00270486" w:rsidP="00270486">
      <w:pPr>
        <w:ind w:left="22"/>
        <w:jc w:val="lowKashida"/>
        <w:rPr>
          <w:rFonts w:cs="PT Bold Heading" w:hint="cs"/>
          <w:sz w:val="28"/>
          <w:szCs w:val="28"/>
          <w:rtl/>
        </w:rPr>
      </w:pPr>
      <w:r>
        <w:rPr>
          <w:rFonts w:cs="PT Bold Heading"/>
          <w:b/>
          <w:bCs/>
          <w:sz w:val="36"/>
          <w:szCs w:val="36"/>
          <w:rtl/>
        </w:rPr>
        <w:br w:type="page"/>
      </w:r>
      <w:r w:rsidRPr="00BE436D">
        <w:rPr>
          <w:rFonts w:cs="PT Bold Heading" w:hint="cs"/>
          <w:sz w:val="28"/>
          <w:szCs w:val="28"/>
          <w:rtl/>
        </w:rPr>
        <w:lastRenderedPageBreak/>
        <w:t>فيما يتعلق بكيفية</w:t>
      </w:r>
      <w:r w:rsidRPr="00735CA7">
        <w:rPr>
          <w:rFonts w:cs="PT Bold Heading" w:hint="cs"/>
          <w:sz w:val="28"/>
          <w:szCs w:val="28"/>
          <w:rtl/>
        </w:rPr>
        <w:t xml:space="preserve"> زيادة مساهمة قوة العمل النسائية في القطاع الخاص</w:t>
      </w:r>
      <w:r>
        <w:rPr>
          <w:rFonts w:cs="PT Bold Heading" w:hint="cs"/>
          <w:sz w:val="28"/>
          <w:szCs w:val="28"/>
          <w:rtl/>
        </w:rPr>
        <w:t xml:space="preserve"> بينت الدراسة :</w:t>
      </w:r>
    </w:p>
    <w:p w:rsidR="00270486" w:rsidRPr="006D4A93" w:rsidRDefault="00270486" w:rsidP="00270486">
      <w:pPr>
        <w:jc w:val="lowKashida"/>
        <w:rPr>
          <w:rFonts w:cs="Traditional Arabic" w:hint="cs"/>
          <w:b/>
          <w:bCs/>
          <w:sz w:val="36"/>
          <w:szCs w:val="36"/>
          <w:rtl/>
        </w:rPr>
      </w:pPr>
      <w:r w:rsidRPr="006D4A93">
        <w:rPr>
          <w:rFonts w:cs="Traditional Arabic" w:hint="cs"/>
          <w:b/>
          <w:bCs/>
          <w:sz w:val="36"/>
          <w:szCs w:val="36"/>
          <w:rtl/>
        </w:rPr>
        <w:t>أولاً : مقترحات مفردات عينة الدراسة من الباحثات عن عمل لرفع نسبة إقبال المرأة السعودية للعمل في القطاع الخاص :</w:t>
      </w:r>
    </w:p>
    <w:p w:rsidR="00270486" w:rsidRDefault="00270486" w:rsidP="00270486">
      <w:pPr>
        <w:jc w:val="lowKashida"/>
        <w:rPr>
          <w:rFonts w:cs="Traditional Arabic" w:hint="cs"/>
          <w:sz w:val="36"/>
          <w:szCs w:val="36"/>
          <w:rtl/>
        </w:rPr>
      </w:pPr>
      <w:r>
        <w:rPr>
          <w:rFonts w:cs="Traditional Arabic" w:hint="cs"/>
          <w:sz w:val="36"/>
          <w:szCs w:val="36"/>
          <w:rtl/>
        </w:rPr>
        <w:t>أن أبرز مقترحات الباحثات عن عمل ل</w:t>
      </w:r>
      <w:r w:rsidRPr="00416CC2">
        <w:rPr>
          <w:rFonts w:cs="Traditional Arabic" w:hint="cs"/>
          <w:sz w:val="36"/>
          <w:szCs w:val="36"/>
          <w:rtl/>
        </w:rPr>
        <w:t>زيادة مساهمة قوة العمل النسائية في القطاع الخاص</w:t>
      </w:r>
      <w:r>
        <w:rPr>
          <w:rFonts w:cs="Traditional Arabic" w:hint="cs"/>
          <w:sz w:val="36"/>
          <w:szCs w:val="36"/>
          <w:rtl/>
        </w:rPr>
        <w:t xml:space="preserve"> هي العمل على زيادة وتحسين الرواتب في القطاع الخاص ، خفض ساعات العمل بالقطاع الخاص والتنازل عن بعض الشروط التعجيزية المطلوب توافرها في المتقدمة للوظيفة بالقطاع الخاص ( الخبرة </w:t>
      </w:r>
      <w:r>
        <w:rPr>
          <w:rFonts w:cs="Traditional Arabic"/>
          <w:sz w:val="36"/>
          <w:szCs w:val="36"/>
          <w:rtl/>
        </w:rPr>
        <w:t>–</w:t>
      </w:r>
      <w:r>
        <w:rPr>
          <w:rFonts w:cs="Traditional Arabic" w:hint="cs"/>
          <w:sz w:val="36"/>
          <w:szCs w:val="36"/>
          <w:rtl/>
        </w:rPr>
        <w:t xml:space="preserve"> اللغة - ...) ، تحسين نظم الترقي الوظيفي في القطاع الخاص ، العمل على التقليل من ساعات الدوام الطويلة بالقطاع الخاص ، توفير دور الحضانة بمنشآت القطاع الخاص ، توفير فرص التدريب والابتعاث لموظفات القطاع الخاص.</w:t>
      </w:r>
    </w:p>
    <w:p w:rsidR="00270486" w:rsidRDefault="00270486" w:rsidP="00270486">
      <w:pPr>
        <w:jc w:val="lowKashida"/>
        <w:rPr>
          <w:rFonts w:cs="Traditional Arabic" w:hint="cs"/>
          <w:sz w:val="36"/>
          <w:szCs w:val="36"/>
          <w:rtl/>
        </w:rPr>
      </w:pPr>
    </w:p>
    <w:p w:rsidR="00270486" w:rsidRPr="006D4A93" w:rsidRDefault="00270486" w:rsidP="00270486">
      <w:pPr>
        <w:jc w:val="lowKashida"/>
        <w:rPr>
          <w:rFonts w:cs="Traditional Arabic" w:hint="cs"/>
          <w:b/>
          <w:bCs/>
          <w:sz w:val="36"/>
          <w:szCs w:val="36"/>
          <w:rtl/>
        </w:rPr>
      </w:pPr>
      <w:r w:rsidRPr="006D4A93">
        <w:rPr>
          <w:rFonts w:cs="Traditional Arabic" w:hint="cs"/>
          <w:b/>
          <w:bCs/>
          <w:sz w:val="36"/>
          <w:szCs w:val="36"/>
          <w:rtl/>
        </w:rPr>
        <w:t>ثانياً : مقترحات أصحاب صلاحية التوظيف لرفع نسبة إقبال المرأة السعودية للعمل في القطاع الخاص :</w:t>
      </w:r>
    </w:p>
    <w:p w:rsidR="00270486" w:rsidRDefault="00270486" w:rsidP="00270486">
      <w:pPr>
        <w:jc w:val="lowKashida"/>
        <w:rPr>
          <w:rFonts w:cs="Traditional Arabic" w:hint="cs"/>
          <w:sz w:val="36"/>
          <w:szCs w:val="36"/>
          <w:rtl/>
        </w:rPr>
      </w:pPr>
      <w:r>
        <w:rPr>
          <w:rFonts w:cs="Traditional Arabic" w:hint="cs"/>
          <w:sz w:val="36"/>
          <w:szCs w:val="36"/>
          <w:rtl/>
        </w:rPr>
        <w:t>أن أبرز مقترحات أصحاب صلاحية التوظيف ل</w:t>
      </w:r>
      <w:r w:rsidRPr="00416CC2">
        <w:rPr>
          <w:rFonts w:cs="Traditional Arabic" w:hint="cs"/>
          <w:sz w:val="36"/>
          <w:szCs w:val="36"/>
          <w:rtl/>
        </w:rPr>
        <w:t>زيادة مساهمة قوة العمل النسائية في القطاع الخاص</w:t>
      </w:r>
      <w:r>
        <w:rPr>
          <w:rFonts w:cs="Traditional Arabic" w:hint="cs"/>
          <w:sz w:val="36"/>
          <w:szCs w:val="36"/>
          <w:rtl/>
        </w:rPr>
        <w:t xml:space="preserve"> هي العمل على رفع الأجور وإيجاد بعض الحوافز المادية بالقطاع الخاص ، توفير دورات وبعثات تدريبية للعمالة النسائية السعودية ، وضع ضوابط تحقق الأمن الوظيفي بالقطاع الخاص ( ضوابط للإجازات والرواتب والراتب التقاعدي والضمان الصحي ... ) ، العمل على تقليل ساعات العمل ، العمل على توفير دور حضانة بمؤسسات القطاع الخاص.</w:t>
      </w:r>
    </w:p>
    <w:p w:rsidR="00270486" w:rsidRDefault="00270486" w:rsidP="00270486">
      <w:pPr>
        <w:spacing w:line="680" w:lineRule="exact"/>
        <w:jc w:val="both"/>
        <w:rPr>
          <w:rFonts w:cs="Traditional Arabic" w:hint="cs"/>
          <w:b/>
          <w:bCs/>
          <w:sz w:val="44"/>
          <w:szCs w:val="44"/>
          <w:rtl/>
        </w:rPr>
      </w:pPr>
    </w:p>
    <w:p w:rsidR="00270486" w:rsidRDefault="00270486" w:rsidP="00270486">
      <w:pPr>
        <w:jc w:val="both"/>
        <w:rPr>
          <w:rFonts w:cs="Traditional Arabic" w:hint="cs"/>
          <w:b/>
          <w:bCs/>
          <w:sz w:val="16"/>
          <w:szCs w:val="16"/>
          <w:rtl/>
        </w:rPr>
      </w:pPr>
    </w:p>
    <w:p w:rsidR="00270486" w:rsidRDefault="00270486" w:rsidP="00270486">
      <w:pPr>
        <w:jc w:val="both"/>
        <w:rPr>
          <w:rFonts w:cs="Traditional Arabic" w:hint="cs"/>
          <w:b/>
          <w:bCs/>
          <w:sz w:val="16"/>
          <w:szCs w:val="16"/>
          <w:rtl/>
        </w:rPr>
      </w:pPr>
    </w:p>
    <w:p w:rsidR="00270486" w:rsidRDefault="00270486" w:rsidP="00270486">
      <w:pPr>
        <w:jc w:val="both"/>
        <w:rPr>
          <w:rFonts w:cs="Traditional Arabic" w:hint="cs"/>
          <w:b/>
          <w:bCs/>
          <w:sz w:val="16"/>
          <w:szCs w:val="16"/>
          <w:rtl/>
        </w:rPr>
      </w:pPr>
    </w:p>
    <w:p w:rsidR="00270486" w:rsidRDefault="00270486" w:rsidP="00270486">
      <w:pPr>
        <w:jc w:val="both"/>
        <w:rPr>
          <w:rFonts w:cs="Traditional Arabic" w:hint="cs"/>
          <w:b/>
          <w:bCs/>
          <w:sz w:val="16"/>
          <w:szCs w:val="16"/>
          <w:rtl/>
        </w:rPr>
      </w:pPr>
    </w:p>
    <w:p w:rsidR="00270486" w:rsidRDefault="00270486" w:rsidP="00270486">
      <w:pPr>
        <w:jc w:val="both"/>
        <w:rPr>
          <w:rFonts w:cs="Traditional Arabic" w:hint="cs"/>
          <w:b/>
          <w:bCs/>
          <w:sz w:val="16"/>
          <w:szCs w:val="16"/>
          <w:rtl/>
        </w:rPr>
      </w:pPr>
    </w:p>
    <w:p w:rsidR="00270486" w:rsidRDefault="00270486" w:rsidP="00270486">
      <w:pPr>
        <w:jc w:val="both"/>
        <w:rPr>
          <w:rFonts w:cs="Traditional Arabic" w:hint="cs"/>
          <w:b/>
          <w:bCs/>
          <w:sz w:val="16"/>
          <w:szCs w:val="16"/>
          <w:rtl/>
        </w:rPr>
      </w:pPr>
    </w:p>
    <w:p w:rsidR="00270486" w:rsidRDefault="00270486" w:rsidP="00270486">
      <w:pPr>
        <w:jc w:val="both"/>
        <w:rPr>
          <w:rFonts w:cs="Traditional Arabic" w:hint="cs"/>
          <w:b/>
          <w:bCs/>
          <w:sz w:val="16"/>
          <w:szCs w:val="16"/>
          <w:rtl/>
        </w:rPr>
      </w:pPr>
    </w:p>
    <w:p w:rsidR="00270486" w:rsidRDefault="00270486" w:rsidP="00270486">
      <w:pPr>
        <w:jc w:val="both"/>
        <w:rPr>
          <w:rFonts w:cs="Traditional Arabic" w:hint="cs"/>
          <w:b/>
          <w:bCs/>
          <w:sz w:val="16"/>
          <w:szCs w:val="16"/>
          <w:rtl/>
        </w:rPr>
      </w:pPr>
    </w:p>
    <w:p w:rsidR="00270486" w:rsidRDefault="00270486" w:rsidP="00270486">
      <w:pPr>
        <w:jc w:val="both"/>
        <w:rPr>
          <w:rFonts w:cs="Traditional Arabic" w:hint="cs"/>
          <w:b/>
          <w:bCs/>
          <w:sz w:val="16"/>
          <w:szCs w:val="16"/>
          <w:rtl/>
        </w:rPr>
      </w:pPr>
    </w:p>
    <w:p w:rsidR="00270486" w:rsidRDefault="00270486" w:rsidP="00270486">
      <w:pPr>
        <w:jc w:val="both"/>
        <w:rPr>
          <w:rFonts w:cs="Traditional Arabic" w:hint="cs"/>
          <w:b/>
          <w:bCs/>
          <w:sz w:val="16"/>
          <w:szCs w:val="16"/>
          <w:rtl/>
        </w:rPr>
      </w:pPr>
    </w:p>
    <w:p w:rsidR="00270486" w:rsidRDefault="00270486" w:rsidP="00270486">
      <w:pPr>
        <w:jc w:val="both"/>
        <w:rPr>
          <w:rFonts w:cs="Traditional Arabic" w:hint="cs"/>
          <w:b/>
          <w:bCs/>
          <w:sz w:val="16"/>
          <w:szCs w:val="16"/>
          <w:rtl/>
        </w:rPr>
      </w:pPr>
    </w:p>
    <w:p w:rsidR="00270486" w:rsidRDefault="00270486" w:rsidP="00270486">
      <w:pPr>
        <w:jc w:val="both"/>
        <w:rPr>
          <w:rFonts w:cs="Traditional Arabic" w:hint="cs"/>
          <w:b/>
          <w:bCs/>
          <w:sz w:val="16"/>
          <w:szCs w:val="16"/>
          <w:rtl/>
        </w:rPr>
      </w:pPr>
    </w:p>
    <w:p w:rsidR="00270486" w:rsidRDefault="00270486" w:rsidP="00270486">
      <w:pPr>
        <w:jc w:val="both"/>
        <w:rPr>
          <w:rFonts w:cs="Traditional Arabic" w:hint="cs"/>
          <w:b/>
          <w:bCs/>
          <w:sz w:val="16"/>
          <w:szCs w:val="16"/>
          <w:rtl/>
        </w:rPr>
      </w:pPr>
    </w:p>
    <w:p w:rsidR="00270486" w:rsidRDefault="00270486" w:rsidP="00270486">
      <w:pPr>
        <w:jc w:val="both"/>
        <w:rPr>
          <w:rFonts w:cs="Traditional Arabic" w:hint="cs"/>
          <w:b/>
          <w:bCs/>
          <w:sz w:val="16"/>
          <w:szCs w:val="16"/>
          <w:rtl/>
        </w:rPr>
      </w:pPr>
    </w:p>
    <w:p w:rsidR="00270486" w:rsidRDefault="00270486" w:rsidP="00270486">
      <w:pPr>
        <w:jc w:val="both"/>
        <w:rPr>
          <w:rFonts w:cs="Traditional Arabic" w:hint="cs"/>
          <w:b/>
          <w:bCs/>
          <w:sz w:val="16"/>
          <w:szCs w:val="16"/>
          <w:rtl/>
        </w:rPr>
      </w:pPr>
    </w:p>
    <w:p w:rsidR="00270486" w:rsidRDefault="00270486" w:rsidP="00270486">
      <w:pPr>
        <w:jc w:val="both"/>
        <w:rPr>
          <w:rFonts w:cs="Traditional Arabic" w:hint="cs"/>
          <w:b/>
          <w:bCs/>
          <w:sz w:val="16"/>
          <w:szCs w:val="16"/>
          <w:rtl/>
        </w:rPr>
      </w:pPr>
    </w:p>
    <w:p w:rsidR="00270486" w:rsidRDefault="00270486" w:rsidP="00270486">
      <w:pPr>
        <w:tabs>
          <w:tab w:val="left" w:pos="3340"/>
        </w:tabs>
        <w:spacing w:line="680" w:lineRule="exact"/>
        <w:jc w:val="both"/>
        <w:rPr>
          <w:rFonts w:cs="Traditional Arabic" w:hint="cs"/>
          <w:b/>
          <w:bCs/>
          <w:sz w:val="44"/>
          <w:szCs w:val="44"/>
          <w:rtl/>
        </w:rPr>
      </w:pPr>
      <w:r w:rsidRPr="00325E88">
        <w:rPr>
          <w:rFonts w:cs="Traditional Arabic" w:hint="cs"/>
          <w:b/>
          <w:bCs/>
          <w:sz w:val="44"/>
          <w:szCs w:val="44"/>
          <w:rtl/>
        </w:rPr>
        <w:t>توصيات الدراسة :</w:t>
      </w:r>
    </w:p>
    <w:p w:rsidR="00270486" w:rsidRDefault="00270486" w:rsidP="00270486">
      <w:pPr>
        <w:jc w:val="lowKashida"/>
        <w:rPr>
          <w:rFonts w:cs="Traditional Arabic" w:hint="cs"/>
          <w:sz w:val="36"/>
          <w:szCs w:val="36"/>
          <w:rtl/>
        </w:rPr>
      </w:pPr>
      <w:r>
        <w:rPr>
          <w:rFonts w:cs="Traditional Arabic" w:hint="cs"/>
          <w:sz w:val="36"/>
          <w:szCs w:val="36"/>
          <w:rtl/>
        </w:rPr>
        <w:t>في ضوء النتائج التي توصلت إليها هذه الدراسة تقدم الباحثة عدد من التوصيات لكل المرأة العاملة والباحثة عن عمل ومسئولي القطاع الخاص والمسئولين عن التوظيف ومسئولي منشآت القطاع الخاص من أجل تفعيل عمل المرأة بالقطاع الخاص والحد من المعوقات التي تواجهها كما يلي :</w:t>
      </w:r>
    </w:p>
    <w:p w:rsidR="00270486" w:rsidRPr="00687E10" w:rsidRDefault="00270486" w:rsidP="00270486">
      <w:pPr>
        <w:jc w:val="lowKashida"/>
        <w:rPr>
          <w:rFonts w:cs="Traditional Arabic" w:hint="cs"/>
          <w:b/>
          <w:bCs/>
          <w:sz w:val="36"/>
          <w:szCs w:val="36"/>
          <w:rtl/>
        </w:rPr>
      </w:pPr>
      <w:r w:rsidRPr="00687E10">
        <w:rPr>
          <w:rFonts w:cs="Traditional Arabic" w:hint="cs"/>
          <w:b/>
          <w:bCs/>
          <w:sz w:val="36"/>
          <w:szCs w:val="36"/>
          <w:rtl/>
        </w:rPr>
        <w:t>توصيات تتعلق بالمرأة العاملة بالقطاع الخاص:</w:t>
      </w:r>
    </w:p>
    <w:p w:rsidR="00270486" w:rsidRDefault="00270486" w:rsidP="00270486">
      <w:pPr>
        <w:numPr>
          <w:ilvl w:val="0"/>
          <w:numId w:val="1"/>
        </w:numPr>
        <w:jc w:val="lowKashida"/>
        <w:rPr>
          <w:rFonts w:cs="Traditional Arabic" w:hint="cs"/>
          <w:sz w:val="36"/>
          <w:szCs w:val="36"/>
        </w:rPr>
      </w:pPr>
      <w:r>
        <w:rPr>
          <w:rFonts w:cs="Traditional Arabic" w:hint="cs"/>
          <w:sz w:val="36"/>
          <w:szCs w:val="36"/>
          <w:rtl/>
        </w:rPr>
        <w:t>على المرأة العاملة بالقطاع الخاص العمل على تطوير أدائها الوظيفي</w:t>
      </w:r>
      <w:r w:rsidRPr="007A6FEA">
        <w:rPr>
          <w:rFonts w:cs="Traditional Arabic" w:hint="cs"/>
          <w:sz w:val="36"/>
          <w:szCs w:val="36"/>
          <w:rtl/>
        </w:rPr>
        <w:t>.</w:t>
      </w:r>
    </w:p>
    <w:p w:rsidR="00270486" w:rsidRDefault="00270486" w:rsidP="00270486">
      <w:pPr>
        <w:numPr>
          <w:ilvl w:val="0"/>
          <w:numId w:val="1"/>
        </w:numPr>
        <w:jc w:val="lowKashida"/>
        <w:rPr>
          <w:rFonts w:cs="Traditional Arabic" w:hint="cs"/>
          <w:sz w:val="36"/>
          <w:szCs w:val="36"/>
        </w:rPr>
      </w:pPr>
      <w:r>
        <w:rPr>
          <w:rFonts w:cs="Traditional Arabic" w:hint="cs"/>
          <w:sz w:val="36"/>
          <w:szCs w:val="36"/>
          <w:rtl/>
        </w:rPr>
        <w:t>على المرأة العاملة بالقطاع الخاص أبداء مرونة أكبر فيما يتعلق بإمكانيات القطاع الخاص في توفير احتياجات العاملين.</w:t>
      </w:r>
    </w:p>
    <w:p w:rsidR="00270486" w:rsidRDefault="00270486" w:rsidP="00270486">
      <w:pPr>
        <w:numPr>
          <w:ilvl w:val="0"/>
          <w:numId w:val="1"/>
        </w:numPr>
        <w:jc w:val="lowKashida"/>
        <w:rPr>
          <w:rFonts w:cs="Traditional Arabic" w:hint="cs"/>
          <w:sz w:val="36"/>
          <w:szCs w:val="36"/>
        </w:rPr>
      </w:pPr>
      <w:r>
        <w:rPr>
          <w:rFonts w:cs="Traditional Arabic" w:hint="cs"/>
          <w:sz w:val="36"/>
          <w:szCs w:val="36"/>
          <w:rtl/>
        </w:rPr>
        <w:t>على المرأة العاملة بالقطاع الخاص تخطيط وتنسيق حياتها الاجتماعية والأسرية بما يخدم ظروف عملها.</w:t>
      </w:r>
    </w:p>
    <w:p w:rsidR="00270486" w:rsidRDefault="00270486" w:rsidP="00270486">
      <w:pPr>
        <w:numPr>
          <w:ilvl w:val="0"/>
          <w:numId w:val="1"/>
        </w:numPr>
        <w:jc w:val="lowKashida"/>
        <w:rPr>
          <w:rFonts w:cs="Traditional Arabic" w:hint="cs"/>
          <w:sz w:val="36"/>
          <w:szCs w:val="36"/>
        </w:rPr>
      </w:pPr>
      <w:r>
        <w:rPr>
          <w:rFonts w:cs="Traditional Arabic" w:hint="cs"/>
          <w:sz w:val="36"/>
          <w:szCs w:val="36"/>
          <w:rtl/>
        </w:rPr>
        <w:t>على المرأة العاملة بالقطاع الخاص الالتزام بقدر الإمكان بلوائح ونظم العمل وخاصة فيما يتعلق بالإجازات.</w:t>
      </w:r>
    </w:p>
    <w:p w:rsidR="00270486" w:rsidRPr="00687E10" w:rsidRDefault="00270486" w:rsidP="00270486">
      <w:pPr>
        <w:jc w:val="lowKashida"/>
        <w:rPr>
          <w:rFonts w:cs="Traditional Arabic" w:hint="cs"/>
          <w:b/>
          <w:bCs/>
          <w:sz w:val="36"/>
          <w:szCs w:val="36"/>
          <w:rtl/>
        </w:rPr>
      </w:pPr>
      <w:r w:rsidRPr="00687E10">
        <w:rPr>
          <w:rFonts w:cs="Traditional Arabic" w:hint="cs"/>
          <w:b/>
          <w:bCs/>
          <w:sz w:val="36"/>
          <w:szCs w:val="36"/>
          <w:rtl/>
        </w:rPr>
        <w:t xml:space="preserve">توصيات تتعلق بالمرأة </w:t>
      </w:r>
      <w:r>
        <w:rPr>
          <w:rFonts w:cs="Traditional Arabic" w:hint="cs"/>
          <w:b/>
          <w:bCs/>
          <w:sz w:val="36"/>
          <w:szCs w:val="36"/>
          <w:rtl/>
        </w:rPr>
        <w:t>الباحثة عن عمل</w:t>
      </w:r>
      <w:r w:rsidRPr="00687E10">
        <w:rPr>
          <w:rFonts w:cs="Traditional Arabic" w:hint="cs"/>
          <w:b/>
          <w:bCs/>
          <w:sz w:val="36"/>
          <w:szCs w:val="36"/>
          <w:rtl/>
        </w:rPr>
        <w:t>:</w:t>
      </w:r>
    </w:p>
    <w:p w:rsidR="00270486" w:rsidRDefault="00270486" w:rsidP="00270486">
      <w:pPr>
        <w:numPr>
          <w:ilvl w:val="0"/>
          <w:numId w:val="1"/>
        </w:numPr>
        <w:jc w:val="lowKashida"/>
        <w:rPr>
          <w:rFonts w:cs="Traditional Arabic" w:hint="cs"/>
          <w:sz w:val="36"/>
          <w:szCs w:val="36"/>
        </w:rPr>
      </w:pPr>
      <w:r>
        <w:rPr>
          <w:rFonts w:cs="Traditional Arabic" w:hint="cs"/>
          <w:sz w:val="36"/>
          <w:szCs w:val="36"/>
          <w:rtl/>
        </w:rPr>
        <w:t xml:space="preserve">على المرأة الباحثة عن عمل العمل على تطوير مهاراتها وقدراتها العملية ( لغة إنجليزية </w:t>
      </w:r>
      <w:r>
        <w:rPr>
          <w:rFonts w:cs="Traditional Arabic"/>
          <w:sz w:val="36"/>
          <w:szCs w:val="36"/>
          <w:rtl/>
        </w:rPr>
        <w:t>–</w:t>
      </w:r>
      <w:r>
        <w:rPr>
          <w:rFonts w:cs="Traditional Arabic" w:hint="cs"/>
          <w:sz w:val="36"/>
          <w:szCs w:val="36"/>
          <w:rtl/>
        </w:rPr>
        <w:t xml:space="preserve"> حاسب آلي ... )</w:t>
      </w:r>
      <w:r w:rsidRPr="007A6FEA">
        <w:rPr>
          <w:rFonts w:cs="Traditional Arabic" w:hint="cs"/>
          <w:sz w:val="36"/>
          <w:szCs w:val="36"/>
          <w:rtl/>
        </w:rPr>
        <w:t>.</w:t>
      </w:r>
    </w:p>
    <w:p w:rsidR="00270486" w:rsidRDefault="00270486" w:rsidP="00270486">
      <w:pPr>
        <w:numPr>
          <w:ilvl w:val="0"/>
          <w:numId w:val="1"/>
        </w:numPr>
        <w:jc w:val="lowKashida"/>
        <w:rPr>
          <w:rFonts w:cs="Traditional Arabic" w:hint="cs"/>
          <w:sz w:val="36"/>
          <w:szCs w:val="36"/>
        </w:rPr>
      </w:pPr>
      <w:r>
        <w:rPr>
          <w:rFonts w:cs="Traditional Arabic" w:hint="cs"/>
          <w:sz w:val="36"/>
          <w:szCs w:val="36"/>
          <w:rtl/>
        </w:rPr>
        <w:t>على المرأة الباحثة عن عمل عدم اشتراط وظائف محددة للعمل بالقطاع الخاص.</w:t>
      </w:r>
    </w:p>
    <w:p w:rsidR="00270486" w:rsidRPr="00687E10" w:rsidRDefault="00270486" w:rsidP="00270486">
      <w:pPr>
        <w:numPr>
          <w:ilvl w:val="0"/>
          <w:numId w:val="1"/>
        </w:numPr>
        <w:jc w:val="lowKashida"/>
        <w:rPr>
          <w:rFonts w:cs="Traditional Arabic" w:hint="cs"/>
          <w:sz w:val="36"/>
          <w:szCs w:val="36"/>
        </w:rPr>
      </w:pPr>
      <w:r>
        <w:rPr>
          <w:rFonts w:cs="Traditional Arabic" w:hint="cs"/>
          <w:sz w:val="36"/>
          <w:szCs w:val="36"/>
          <w:rtl/>
        </w:rPr>
        <w:t>على المرأة الباحثة عن عمل تفعيل اتصالاتها بجهات التوظيف.</w:t>
      </w:r>
    </w:p>
    <w:p w:rsidR="00270486" w:rsidRPr="00687E10" w:rsidRDefault="00270486" w:rsidP="00270486">
      <w:pPr>
        <w:jc w:val="lowKashida"/>
        <w:rPr>
          <w:rFonts w:cs="Traditional Arabic" w:hint="cs"/>
          <w:b/>
          <w:bCs/>
          <w:sz w:val="36"/>
          <w:szCs w:val="36"/>
          <w:rtl/>
        </w:rPr>
      </w:pPr>
      <w:r w:rsidRPr="00687E10">
        <w:rPr>
          <w:rFonts w:cs="Traditional Arabic" w:hint="cs"/>
          <w:b/>
          <w:bCs/>
          <w:sz w:val="36"/>
          <w:szCs w:val="36"/>
          <w:rtl/>
        </w:rPr>
        <w:t xml:space="preserve">توصيات تتعلق </w:t>
      </w:r>
      <w:r>
        <w:rPr>
          <w:rFonts w:cs="Traditional Arabic" w:hint="cs"/>
          <w:b/>
          <w:bCs/>
          <w:sz w:val="36"/>
          <w:szCs w:val="36"/>
          <w:rtl/>
        </w:rPr>
        <w:t>بمسئولي التوظيف</w:t>
      </w:r>
      <w:r w:rsidRPr="00687E10">
        <w:rPr>
          <w:rFonts w:cs="Traditional Arabic" w:hint="cs"/>
          <w:b/>
          <w:bCs/>
          <w:sz w:val="36"/>
          <w:szCs w:val="36"/>
          <w:rtl/>
        </w:rPr>
        <w:t>:</w:t>
      </w:r>
    </w:p>
    <w:p w:rsidR="00270486" w:rsidRDefault="00270486" w:rsidP="00270486">
      <w:pPr>
        <w:numPr>
          <w:ilvl w:val="0"/>
          <w:numId w:val="1"/>
        </w:numPr>
        <w:jc w:val="lowKashida"/>
        <w:rPr>
          <w:rFonts w:cs="Traditional Arabic" w:hint="cs"/>
          <w:sz w:val="36"/>
          <w:szCs w:val="36"/>
        </w:rPr>
      </w:pPr>
      <w:r>
        <w:rPr>
          <w:rFonts w:cs="Traditional Arabic" w:hint="cs"/>
          <w:sz w:val="36"/>
          <w:szCs w:val="36"/>
          <w:rtl/>
        </w:rPr>
        <w:t>على مسئولي التوظيف بمكاتب التوظيف تفعيل اتصالاتهم مع الجامعات والمعاهد لاستيعاب الخريجات.</w:t>
      </w:r>
    </w:p>
    <w:p w:rsidR="00270486" w:rsidRDefault="00270486" w:rsidP="00270486">
      <w:pPr>
        <w:numPr>
          <w:ilvl w:val="0"/>
          <w:numId w:val="1"/>
        </w:numPr>
        <w:jc w:val="lowKashida"/>
        <w:rPr>
          <w:rFonts w:cs="Traditional Arabic" w:hint="cs"/>
          <w:sz w:val="36"/>
          <w:szCs w:val="36"/>
        </w:rPr>
      </w:pPr>
      <w:r>
        <w:rPr>
          <w:rFonts w:cs="Traditional Arabic" w:hint="cs"/>
          <w:sz w:val="36"/>
          <w:szCs w:val="36"/>
          <w:rtl/>
        </w:rPr>
        <w:t xml:space="preserve">على مسئولي التوظيف بمكاتب التوظيف الحرص على </w:t>
      </w:r>
      <w:r w:rsidRPr="002E5A4C">
        <w:rPr>
          <w:rFonts w:cs="Traditional Arabic" w:hint="cs"/>
          <w:sz w:val="36"/>
          <w:szCs w:val="36"/>
          <w:rtl/>
        </w:rPr>
        <w:t xml:space="preserve">تفضيل توظيف العمالة النسائية </w:t>
      </w:r>
      <w:r>
        <w:rPr>
          <w:rFonts w:cs="Traditional Arabic" w:hint="cs"/>
          <w:sz w:val="36"/>
          <w:szCs w:val="36"/>
          <w:rtl/>
        </w:rPr>
        <w:t>السعودية.</w:t>
      </w:r>
    </w:p>
    <w:p w:rsidR="00270486" w:rsidRDefault="00270486" w:rsidP="00270486">
      <w:pPr>
        <w:numPr>
          <w:ilvl w:val="0"/>
          <w:numId w:val="1"/>
        </w:numPr>
        <w:jc w:val="lowKashida"/>
        <w:rPr>
          <w:rFonts w:cs="Traditional Arabic" w:hint="cs"/>
          <w:sz w:val="36"/>
          <w:szCs w:val="36"/>
        </w:rPr>
      </w:pPr>
      <w:r>
        <w:rPr>
          <w:rFonts w:cs="Traditional Arabic" w:hint="cs"/>
          <w:sz w:val="36"/>
          <w:szCs w:val="36"/>
          <w:rtl/>
        </w:rPr>
        <w:lastRenderedPageBreak/>
        <w:t>على مسئولي التوظيف بمكاتب التوظيف العمل على تبسيط</w:t>
      </w:r>
      <w:r w:rsidRPr="00EE5620">
        <w:rPr>
          <w:rFonts w:cs="Traditional Arabic" w:hint="cs"/>
          <w:sz w:val="36"/>
          <w:szCs w:val="36"/>
          <w:rtl/>
        </w:rPr>
        <w:t xml:space="preserve"> متطلبات الحصول على الوظيفة في القطاع الخاص</w:t>
      </w:r>
      <w:r>
        <w:rPr>
          <w:rFonts w:cs="Traditional Arabic" w:hint="cs"/>
          <w:sz w:val="36"/>
          <w:szCs w:val="36"/>
          <w:rtl/>
        </w:rPr>
        <w:t>.</w:t>
      </w:r>
    </w:p>
    <w:p w:rsidR="00270486" w:rsidRDefault="00270486" w:rsidP="00270486">
      <w:pPr>
        <w:ind w:left="720"/>
        <w:jc w:val="lowKashida"/>
        <w:rPr>
          <w:rFonts w:cs="Traditional Arabic" w:hint="cs"/>
          <w:sz w:val="36"/>
          <w:szCs w:val="36"/>
        </w:rPr>
      </w:pPr>
    </w:p>
    <w:p w:rsidR="00270486" w:rsidRPr="00687E10" w:rsidRDefault="00270486" w:rsidP="00270486">
      <w:pPr>
        <w:jc w:val="lowKashida"/>
        <w:rPr>
          <w:rFonts w:cs="Traditional Arabic" w:hint="cs"/>
          <w:b/>
          <w:bCs/>
          <w:sz w:val="36"/>
          <w:szCs w:val="36"/>
          <w:rtl/>
        </w:rPr>
      </w:pPr>
      <w:r w:rsidRPr="00687E10">
        <w:rPr>
          <w:rFonts w:cs="Traditional Arabic" w:hint="cs"/>
          <w:b/>
          <w:bCs/>
          <w:sz w:val="36"/>
          <w:szCs w:val="36"/>
          <w:rtl/>
        </w:rPr>
        <w:t xml:space="preserve">توصيات تتعلق </w:t>
      </w:r>
      <w:r>
        <w:rPr>
          <w:rFonts w:cs="Traditional Arabic" w:hint="cs"/>
          <w:b/>
          <w:bCs/>
          <w:sz w:val="36"/>
          <w:szCs w:val="36"/>
          <w:rtl/>
        </w:rPr>
        <w:t xml:space="preserve">بمسئولي منشآت القطاع الخاص </w:t>
      </w:r>
      <w:r w:rsidRPr="00687E10">
        <w:rPr>
          <w:rFonts w:cs="Traditional Arabic" w:hint="cs"/>
          <w:b/>
          <w:bCs/>
          <w:sz w:val="36"/>
          <w:szCs w:val="36"/>
          <w:rtl/>
        </w:rPr>
        <w:t>:</w:t>
      </w:r>
    </w:p>
    <w:p w:rsidR="00270486" w:rsidRDefault="00270486" w:rsidP="00270486">
      <w:pPr>
        <w:numPr>
          <w:ilvl w:val="0"/>
          <w:numId w:val="1"/>
        </w:numPr>
        <w:jc w:val="lowKashida"/>
        <w:rPr>
          <w:rFonts w:cs="Traditional Arabic" w:hint="cs"/>
          <w:sz w:val="36"/>
          <w:szCs w:val="36"/>
        </w:rPr>
      </w:pPr>
      <w:r w:rsidRPr="007A6FEA">
        <w:rPr>
          <w:rFonts w:cs="Traditional Arabic" w:hint="cs"/>
          <w:sz w:val="36"/>
          <w:szCs w:val="36"/>
          <w:rtl/>
        </w:rPr>
        <w:t xml:space="preserve">العمل على كل ما هو من شأنه زيادة </w:t>
      </w:r>
      <w:r w:rsidRPr="005B7D77">
        <w:rPr>
          <w:rFonts w:cs="Traditional Arabic"/>
          <w:sz w:val="36"/>
          <w:szCs w:val="36"/>
          <w:rtl/>
        </w:rPr>
        <w:t xml:space="preserve">إقبال المرأة السعودية </w:t>
      </w:r>
      <w:r w:rsidRPr="005B7D77">
        <w:rPr>
          <w:rFonts w:cs="Traditional Arabic" w:hint="cs"/>
          <w:sz w:val="36"/>
          <w:szCs w:val="36"/>
          <w:rtl/>
        </w:rPr>
        <w:t>على ال</w:t>
      </w:r>
      <w:r w:rsidRPr="005B7D77">
        <w:rPr>
          <w:rFonts w:cs="Traditional Arabic"/>
          <w:sz w:val="36"/>
          <w:szCs w:val="36"/>
          <w:rtl/>
        </w:rPr>
        <w:t>عمل في القطاع الخاص</w:t>
      </w:r>
      <w:r w:rsidRPr="007A6FEA">
        <w:rPr>
          <w:rFonts w:cs="Traditional Arabic" w:hint="cs"/>
          <w:sz w:val="36"/>
          <w:szCs w:val="36"/>
          <w:rtl/>
        </w:rPr>
        <w:t>.</w:t>
      </w:r>
    </w:p>
    <w:p w:rsidR="00270486" w:rsidRDefault="00270486" w:rsidP="00270486">
      <w:pPr>
        <w:numPr>
          <w:ilvl w:val="0"/>
          <w:numId w:val="1"/>
        </w:numPr>
        <w:jc w:val="lowKashida"/>
        <w:rPr>
          <w:rFonts w:cs="Traditional Arabic" w:hint="cs"/>
          <w:sz w:val="36"/>
          <w:szCs w:val="36"/>
        </w:rPr>
      </w:pPr>
      <w:r w:rsidRPr="007A6FEA">
        <w:rPr>
          <w:rFonts w:cs="Traditional Arabic" w:hint="cs"/>
          <w:sz w:val="36"/>
          <w:szCs w:val="36"/>
          <w:rtl/>
        </w:rPr>
        <w:t xml:space="preserve">العمل على </w:t>
      </w:r>
      <w:r>
        <w:rPr>
          <w:rFonts w:cs="Traditional Arabic" w:hint="cs"/>
          <w:sz w:val="36"/>
          <w:szCs w:val="36"/>
          <w:rtl/>
        </w:rPr>
        <w:t xml:space="preserve">إزالة المعوقات التي تحد من </w:t>
      </w:r>
      <w:r w:rsidRPr="005B7D77">
        <w:rPr>
          <w:rFonts w:cs="Traditional Arabic"/>
          <w:sz w:val="36"/>
          <w:szCs w:val="36"/>
          <w:rtl/>
        </w:rPr>
        <w:t xml:space="preserve">إقبال المرأة السعودية </w:t>
      </w:r>
      <w:r w:rsidRPr="005B7D77">
        <w:rPr>
          <w:rFonts w:cs="Traditional Arabic" w:hint="cs"/>
          <w:sz w:val="36"/>
          <w:szCs w:val="36"/>
          <w:rtl/>
        </w:rPr>
        <w:t>على ال</w:t>
      </w:r>
      <w:r w:rsidRPr="005B7D77">
        <w:rPr>
          <w:rFonts w:cs="Traditional Arabic"/>
          <w:sz w:val="36"/>
          <w:szCs w:val="36"/>
          <w:rtl/>
        </w:rPr>
        <w:t>عمل في القطاع الخاص</w:t>
      </w:r>
      <w:r w:rsidRPr="007A6FEA">
        <w:rPr>
          <w:rFonts w:cs="Traditional Arabic" w:hint="cs"/>
          <w:sz w:val="36"/>
          <w:szCs w:val="36"/>
          <w:rtl/>
        </w:rPr>
        <w:t>.</w:t>
      </w:r>
    </w:p>
    <w:p w:rsidR="00270486" w:rsidRPr="00353C1B" w:rsidRDefault="00270486" w:rsidP="00270486">
      <w:pPr>
        <w:numPr>
          <w:ilvl w:val="0"/>
          <w:numId w:val="1"/>
        </w:numPr>
        <w:jc w:val="lowKashida"/>
        <w:rPr>
          <w:rFonts w:cs="Traditional Arabic" w:hint="cs"/>
          <w:sz w:val="36"/>
          <w:szCs w:val="36"/>
        </w:rPr>
      </w:pPr>
      <w:r>
        <w:rPr>
          <w:rFonts w:cs="Traditional Arabic" w:hint="cs"/>
          <w:sz w:val="36"/>
          <w:szCs w:val="36"/>
          <w:rtl/>
        </w:rPr>
        <w:t>مراعاة أن تتناسب</w:t>
      </w:r>
      <w:r w:rsidRPr="002E5A4C">
        <w:rPr>
          <w:rFonts w:cs="Traditional Arabic" w:hint="cs"/>
          <w:sz w:val="36"/>
          <w:szCs w:val="36"/>
          <w:rtl/>
        </w:rPr>
        <w:t xml:space="preserve"> الأعمال والمهام المطلوب تأديتها مقارنة بالمرتب المدفوع</w:t>
      </w:r>
      <w:r>
        <w:rPr>
          <w:rFonts w:cs="Traditional Arabic" w:hint="cs"/>
          <w:sz w:val="36"/>
          <w:szCs w:val="36"/>
          <w:rtl/>
        </w:rPr>
        <w:t>. بحيث ي</w:t>
      </w:r>
      <w:r w:rsidRPr="00353C1B">
        <w:rPr>
          <w:rFonts w:cs="Traditional Arabic" w:hint="cs"/>
          <w:sz w:val="36"/>
          <w:szCs w:val="36"/>
          <w:rtl/>
        </w:rPr>
        <w:t>حدد العبء الذي ينبغي على الموظفة في القطاع الخاص القيام به, وكذلك عدد ساعات الدوام المطلوبة</w:t>
      </w:r>
      <w:r>
        <w:rPr>
          <w:rFonts w:cs="Traditional Arabic" w:hint="cs"/>
          <w:sz w:val="36"/>
          <w:szCs w:val="36"/>
          <w:rtl/>
        </w:rPr>
        <w:t xml:space="preserve"> و</w:t>
      </w:r>
      <w:r w:rsidRPr="00353C1B">
        <w:rPr>
          <w:rFonts w:cs="Traditional Arabic" w:hint="cs"/>
          <w:sz w:val="36"/>
          <w:szCs w:val="36"/>
          <w:rtl/>
        </w:rPr>
        <w:t xml:space="preserve">تلزم المنشأة على دفع مبلغ إضافي مقابل الزيادة في العمل أو في مدة الدوام. </w:t>
      </w:r>
    </w:p>
    <w:p w:rsidR="00270486" w:rsidRPr="00353C1B" w:rsidRDefault="00270486" w:rsidP="00270486">
      <w:pPr>
        <w:numPr>
          <w:ilvl w:val="0"/>
          <w:numId w:val="1"/>
        </w:numPr>
        <w:jc w:val="lowKashida"/>
        <w:rPr>
          <w:rFonts w:cs="Traditional Arabic" w:hint="cs"/>
          <w:sz w:val="36"/>
          <w:szCs w:val="36"/>
        </w:rPr>
      </w:pPr>
      <w:r>
        <w:rPr>
          <w:rFonts w:cs="Traditional Arabic" w:hint="cs"/>
          <w:sz w:val="36"/>
          <w:szCs w:val="36"/>
          <w:rtl/>
        </w:rPr>
        <w:t xml:space="preserve">الاهتمام بتحسين </w:t>
      </w:r>
      <w:r w:rsidRPr="002E5A4C">
        <w:rPr>
          <w:rFonts w:cs="Traditional Arabic" w:hint="cs"/>
          <w:sz w:val="36"/>
          <w:szCs w:val="36"/>
          <w:rtl/>
        </w:rPr>
        <w:t>الرواتب والأجور</w:t>
      </w:r>
      <w:r>
        <w:rPr>
          <w:rFonts w:cs="Traditional Arabic" w:hint="cs"/>
          <w:sz w:val="36"/>
          <w:szCs w:val="36"/>
          <w:rtl/>
        </w:rPr>
        <w:t xml:space="preserve"> بالقطاع الخاص.</w:t>
      </w:r>
    </w:p>
    <w:p w:rsidR="00270486" w:rsidRDefault="00270486" w:rsidP="00270486">
      <w:pPr>
        <w:numPr>
          <w:ilvl w:val="0"/>
          <w:numId w:val="1"/>
        </w:numPr>
        <w:jc w:val="lowKashida"/>
        <w:rPr>
          <w:rFonts w:cs="Traditional Arabic" w:hint="cs"/>
          <w:sz w:val="36"/>
          <w:szCs w:val="36"/>
        </w:rPr>
      </w:pPr>
      <w:r>
        <w:rPr>
          <w:rFonts w:cs="Traditional Arabic" w:hint="cs"/>
          <w:sz w:val="36"/>
          <w:szCs w:val="36"/>
          <w:rtl/>
        </w:rPr>
        <w:t>العمل على تبسيط</w:t>
      </w:r>
      <w:r w:rsidRPr="00EE5620">
        <w:rPr>
          <w:rFonts w:cs="Traditional Arabic" w:hint="cs"/>
          <w:sz w:val="36"/>
          <w:szCs w:val="36"/>
          <w:rtl/>
        </w:rPr>
        <w:t xml:space="preserve"> متطلبات الحصول على الوظيفة في القطاع الخاص</w:t>
      </w:r>
      <w:r>
        <w:rPr>
          <w:rFonts w:cs="Traditional Arabic" w:hint="cs"/>
          <w:sz w:val="36"/>
          <w:szCs w:val="36"/>
          <w:rtl/>
        </w:rPr>
        <w:t>.</w:t>
      </w:r>
    </w:p>
    <w:p w:rsidR="00270486" w:rsidRPr="00634B5A" w:rsidRDefault="00270486" w:rsidP="00270486">
      <w:pPr>
        <w:numPr>
          <w:ilvl w:val="0"/>
          <w:numId w:val="1"/>
        </w:numPr>
        <w:jc w:val="lowKashida"/>
        <w:rPr>
          <w:rFonts w:cs="Traditional Arabic" w:hint="cs"/>
          <w:sz w:val="36"/>
          <w:szCs w:val="36"/>
          <w:rtl/>
        </w:rPr>
      </w:pPr>
      <w:r>
        <w:rPr>
          <w:rFonts w:cs="Traditional Arabic" w:hint="cs"/>
          <w:sz w:val="36"/>
          <w:szCs w:val="36"/>
          <w:rtl/>
        </w:rPr>
        <w:t>العمل على توظيف الموظفة الغير مؤهلة, وتوضع تحت التدريب لمدة ثلاثة أشهر مقابل إعطاءها نصف الراتب خلال هذه المدة.</w:t>
      </w:r>
    </w:p>
    <w:p w:rsidR="00270486" w:rsidRDefault="00270486" w:rsidP="00270486">
      <w:pPr>
        <w:numPr>
          <w:ilvl w:val="0"/>
          <w:numId w:val="1"/>
        </w:numPr>
        <w:jc w:val="lowKashida"/>
        <w:rPr>
          <w:rFonts w:cs="Traditional Arabic" w:hint="cs"/>
          <w:sz w:val="36"/>
          <w:szCs w:val="36"/>
        </w:rPr>
      </w:pPr>
      <w:r>
        <w:rPr>
          <w:rFonts w:cs="Traditional Arabic" w:hint="cs"/>
          <w:sz w:val="36"/>
          <w:szCs w:val="36"/>
          <w:rtl/>
        </w:rPr>
        <w:t xml:space="preserve">الاهتمام بتحقيق </w:t>
      </w:r>
      <w:r w:rsidRPr="008C7A42">
        <w:rPr>
          <w:rFonts w:cs="Traditional Arabic" w:hint="cs"/>
          <w:sz w:val="36"/>
          <w:szCs w:val="36"/>
          <w:rtl/>
        </w:rPr>
        <w:t>الأمن الوظيفي</w:t>
      </w:r>
      <w:r>
        <w:rPr>
          <w:rFonts w:cs="Traditional Arabic" w:hint="cs"/>
          <w:sz w:val="36"/>
          <w:szCs w:val="36"/>
          <w:rtl/>
        </w:rPr>
        <w:t xml:space="preserve"> في القطاع الخاص, وذلك بإلزام جميع منشآت القطاع الخاص بضم جميع الموظفات السعوديات إلى نظام التأمينات الاجتماعية حسب الأنظمة المتبعة بالقطاع الخاص, وتسهيل انتقالهن إلى نظام التقاعد عند انتقالهن للعمل في القطاع الحكومي.</w:t>
      </w:r>
    </w:p>
    <w:p w:rsidR="00270486" w:rsidRPr="00634B5A" w:rsidRDefault="00270486" w:rsidP="00270486">
      <w:pPr>
        <w:numPr>
          <w:ilvl w:val="0"/>
          <w:numId w:val="1"/>
        </w:numPr>
        <w:jc w:val="lowKashida"/>
        <w:rPr>
          <w:rFonts w:cs="Traditional Arabic" w:hint="cs"/>
          <w:sz w:val="36"/>
          <w:szCs w:val="36"/>
          <w:rtl/>
        </w:rPr>
      </w:pPr>
      <w:r>
        <w:rPr>
          <w:rFonts w:cs="Traditional Arabic" w:hint="cs"/>
          <w:sz w:val="36"/>
          <w:szCs w:val="36"/>
          <w:rtl/>
        </w:rPr>
        <w:t xml:space="preserve">يجب أن تكون لدى المنشأة وثيقة سياسة عمل توضح فيها الواجبات والحقوق لكل موظف لديها. </w:t>
      </w:r>
    </w:p>
    <w:p w:rsidR="00270486" w:rsidRDefault="00270486" w:rsidP="00270486">
      <w:pPr>
        <w:numPr>
          <w:ilvl w:val="0"/>
          <w:numId w:val="1"/>
        </w:numPr>
        <w:jc w:val="lowKashida"/>
        <w:rPr>
          <w:rFonts w:cs="Traditional Arabic" w:hint="cs"/>
          <w:sz w:val="36"/>
          <w:szCs w:val="36"/>
        </w:rPr>
      </w:pPr>
      <w:r w:rsidRPr="00634B5A">
        <w:rPr>
          <w:rFonts w:cs="Traditional Arabic" w:hint="cs"/>
          <w:sz w:val="36"/>
          <w:szCs w:val="36"/>
          <w:rtl/>
        </w:rPr>
        <w:t>الاهتمام بتحقيق الرضا الوظيفي للنساء العاملات بالقطاع الخاص.</w:t>
      </w:r>
    </w:p>
    <w:p w:rsidR="00270486" w:rsidRPr="00634B5A" w:rsidRDefault="00270486" w:rsidP="00270486">
      <w:pPr>
        <w:numPr>
          <w:ilvl w:val="0"/>
          <w:numId w:val="1"/>
        </w:numPr>
        <w:jc w:val="lowKashida"/>
        <w:rPr>
          <w:rFonts w:cs="Traditional Arabic" w:hint="cs"/>
          <w:sz w:val="36"/>
          <w:szCs w:val="36"/>
          <w:rtl/>
        </w:rPr>
      </w:pPr>
      <w:r>
        <w:rPr>
          <w:rFonts w:cs="Traditional Arabic" w:hint="cs"/>
          <w:sz w:val="36"/>
          <w:szCs w:val="36"/>
          <w:rtl/>
        </w:rPr>
        <w:t>توفير فرص التدريب والابتعاث للنساء العاملات بالقطاع الخاص.</w:t>
      </w:r>
    </w:p>
    <w:p w:rsidR="00270486" w:rsidRDefault="00270486" w:rsidP="00270486">
      <w:pPr>
        <w:numPr>
          <w:ilvl w:val="0"/>
          <w:numId w:val="1"/>
        </w:numPr>
        <w:jc w:val="lowKashida"/>
        <w:rPr>
          <w:rFonts w:cs="Traditional Arabic" w:hint="cs"/>
          <w:sz w:val="36"/>
          <w:szCs w:val="36"/>
        </w:rPr>
      </w:pPr>
      <w:r>
        <w:rPr>
          <w:rFonts w:cs="Traditional Arabic" w:hint="cs"/>
          <w:sz w:val="36"/>
          <w:szCs w:val="36"/>
          <w:rtl/>
        </w:rPr>
        <w:t>العمل على خفض ساعات العمل بالقطاع الخاص.</w:t>
      </w:r>
    </w:p>
    <w:p w:rsidR="00270486" w:rsidRDefault="00270486" w:rsidP="00270486">
      <w:pPr>
        <w:numPr>
          <w:ilvl w:val="0"/>
          <w:numId w:val="1"/>
        </w:numPr>
        <w:jc w:val="lowKashida"/>
        <w:rPr>
          <w:rFonts w:cs="Traditional Arabic" w:hint="cs"/>
          <w:sz w:val="36"/>
          <w:szCs w:val="36"/>
          <w:rtl/>
        </w:rPr>
      </w:pPr>
      <w:r>
        <w:rPr>
          <w:rFonts w:cs="Traditional Arabic" w:hint="cs"/>
          <w:sz w:val="36"/>
          <w:szCs w:val="36"/>
          <w:rtl/>
        </w:rPr>
        <w:lastRenderedPageBreak/>
        <w:t>العمل على تطبيق نظام العمل الجزئي للموظفات في القطاع الخاص اللاتي يتطلب عملها مجهود شاق</w:t>
      </w:r>
      <w:r w:rsidRPr="007D6E52">
        <w:rPr>
          <w:rFonts w:cs="Traditional Arabic" w:hint="cs"/>
          <w:sz w:val="36"/>
          <w:szCs w:val="36"/>
          <w:rtl/>
        </w:rPr>
        <w:t xml:space="preserve"> </w:t>
      </w:r>
      <w:r>
        <w:rPr>
          <w:rFonts w:cs="Traditional Arabic" w:hint="cs"/>
          <w:sz w:val="36"/>
          <w:szCs w:val="36"/>
          <w:rtl/>
        </w:rPr>
        <w:t>أو فترة طويلة  .</w:t>
      </w:r>
    </w:p>
    <w:p w:rsidR="00270486" w:rsidRDefault="00270486" w:rsidP="00270486">
      <w:pPr>
        <w:numPr>
          <w:ilvl w:val="0"/>
          <w:numId w:val="1"/>
        </w:numPr>
        <w:jc w:val="lowKashida"/>
        <w:rPr>
          <w:rFonts w:cs="Traditional Arabic" w:hint="cs"/>
          <w:sz w:val="36"/>
          <w:szCs w:val="36"/>
          <w:rtl/>
        </w:rPr>
      </w:pPr>
      <w:r>
        <w:rPr>
          <w:rFonts w:cs="Traditional Arabic" w:hint="cs"/>
          <w:sz w:val="36"/>
          <w:szCs w:val="36"/>
          <w:rtl/>
        </w:rPr>
        <w:t>الاهتمام بتحسين نظم الترقي الوظيفي في القطاع الخاص.</w:t>
      </w:r>
    </w:p>
    <w:p w:rsidR="00270486" w:rsidRDefault="00270486" w:rsidP="00270486">
      <w:pPr>
        <w:numPr>
          <w:ilvl w:val="0"/>
          <w:numId w:val="1"/>
        </w:numPr>
        <w:jc w:val="lowKashida"/>
        <w:rPr>
          <w:rFonts w:cs="Traditional Arabic" w:hint="cs"/>
          <w:sz w:val="36"/>
          <w:szCs w:val="36"/>
        </w:rPr>
      </w:pPr>
      <w:r>
        <w:rPr>
          <w:rFonts w:cs="Traditional Arabic" w:hint="cs"/>
          <w:sz w:val="36"/>
          <w:szCs w:val="36"/>
          <w:rtl/>
        </w:rPr>
        <w:t xml:space="preserve">العمل على توفير دور الحضانة بمنشآت القطاع الخاص. </w:t>
      </w:r>
    </w:p>
    <w:p w:rsidR="00270486" w:rsidRDefault="00270486" w:rsidP="00270486">
      <w:pPr>
        <w:numPr>
          <w:ilvl w:val="0"/>
          <w:numId w:val="1"/>
        </w:numPr>
        <w:jc w:val="lowKashida"/>
        <w:rPr>
          <w:rFonts w:cs="Traditional Arabic" w:hint="cs"/>
          <w:sz w:val="36"/>
          <w:szCs w:val="36"/>
          <w:rtl/>
        </w:rPr>
      </w:pPr>
      <w:r>
        <w:rPr>
          <w:rFonts w:cs="Traditional Arabic" w:hint="cs"/>
          <w:sz w:val="36"/>
          <w:szCs w:val="36"/>
          <w:rtl/>
        </w:rPr>
        <w:t>العمل على توفير المواصلات الآمنة أو وضع بدل مواصلات للموظفات في القطاع الخاص.</w:t>
      </w:r>
    </w:p>
    <w:p w:rsidR="00270486" w:rsidRDefault="00270486" w:rsidP="00270486">
      <w:pPr>
        <w:jc w:val="lowKashida"/>
        <w:rPr>
          <w:rFonts w:cs="Traditional Arabic" w:hint="cs"/>
          <w:b/>
          <w:bCs/>
          <w:sz w:val="36"/>
          <w:szCs w:val="36"/>
          <w:rtl/>
        </w:rPr>
      </w:pPr>
    </w:p>
    <w:p w:rsidR="00270486" w:rsidRDefault="00270486" w:rsidP="00270486">
      <w:pPr>
        <w:jc w:val="lowKashida"/>
        <w:rPr>
          <w:rFonts w:cs="Traditional Arabic" w:hint="cs"/>
          <w:b/>
          <w:bCs/>
          <w:sz w:val="36"/>
          <w:szCs w:val="36"/>
          <w:rtl/>
        </w:rPr>
      </w:pPr>
    </w:p>
    <w:p w:rsidR="00270486" w:rsidRDefault="00270486" w:rsidP="00270486">
      <w:pPr>
        <w:jc w:val="lowKashida"/>
        <w:rPr>
          <w:rFonts w:cs="Times New Roman" w:hint="cs"/>
          <w:b/>
          <w:bCs/>
          <w:sz w:val="36"/>
          <w:szCs w:val="36"/>
          <w:rtl/>
        </w:rPr>
      </w:pPr>
    </w:p>
    <w:p w:rsidR="00270486" w:rsidRPr="000A2772" w:rsidRDefault="00270486" w:rsidP="00270486">
      <w:pPr>
        <w:jc w:val="lowKashida"/>
        <w:rPr>
          <w:rFonts w:cs="Times New Roman"/>
          <w:b/>
          <w:bCs/>
          <w:sz w:val="36"/>
          <w:szCs w:val="36"/>
          <w:rtl/>
        </w:rPr>
      </w:pPr>
      <w:r w:rsidRPr="000A2772">
        <w:rPr>
          <w:rFonts w:cs="Times New Roman"/>
          <w:b/>
          <w:bCs/>
          <w:sz w:val="36"/>
          <w:szCs w:val="36"/>
          <w:rtl/>
        </w:rPr>
        <w:t>توصيات عامة :</w:t>
      </w:r>
    </w:p>
    <w:p w:rsidR="00270486" w:rsidRPr="003E776B" w:rsidRDefault="00270486" w:rsidP="00270486">
      <w:pPr>
        <w:jc w:val="lowKashida"/>
        <w:rPr>
          <w:rFonts w:cs="Traditional Arabic" w:hint="cs"/>
          <w:b/>
          <w:bCs/>
          <w:sz w:val="36"/>
          <w:szCs w:val="36"/>
        </w:rPr>
      </w:pPr>
    </w:p>
    <w:p w:rsidR="00270486" w:rsidRDefault="00270486" w:rsidP="00270486">
      <w:pPr>
        <w:numPr>
          <w:ilvl w:val="0"/>
          <w:numId w:val="1"/>
        </w:numPr>
        <w:jc w:val="lowKashida"/>
        <w:rPr>
          <w:rFonts w:cs="Traditional Arabic" w:hint="cs"/>
          <w:sz w:val="36"/>
          <w:szCs w:val="36"/>
        </w:rPr>
      </w:pPr>
      <w:r>
        <w:rPr>
          <w:rFonts w:cs="Traditional Arabic" w:hint="cs"/>
          <w:sz w:val="36"/>
          <w:szCs w:val="36"/>
          <w:rtl/>
        </w:rPr>
        <w:t>العمل على ربط سياسات القبول في مؤسسات التعليم العالي بخطط التنمية وحاجات سوق العمل الفعلية.</w:t>
      </w:r>
    </w:p>
    <w:p w:rsidR="00270486" w:rsidRDefault="00270486" w:rsidP="00270486">
      <w:pPr>
        <w:numPr>
          <w:ilvl w:val="0"/>
          <w:numId w:val="1"/>
        </w:numPr>
        <w:jc w:val="lowKashida"/>
        <w:rPr>
          <w:rFonts w:cs="Traditional Arabic" w:hint="cs"/>
          <w:sz w:val="36"/>
          <w:szCs w:val="36"/>
        </w:rPr>
      </w:pPr>
      <w:r>
        <w:rPr>
          <w:rFonts w:cs="Traditional Arabic" w:hint="cs"/>
          <w:sz w:val="36"/>
          <w:szCs w:val="36"/>
          <w:rtl/>
        </w:rPr>
        <w:t>منع استقدام العمالة الوافدة لكل الأعمال التي تستطيع الخريجات السعوديات القيام بها, أو على استعداد للقيام بها بعد إخضاعهم للتدريب, وفي حالة اعتمادهم على العمالة الوافدة تفرض على منشآت القطاع الخاص رسوم مالية تتناسب مع عدد العمالة الوافدة لديهم.</w:t>
      </w:r>
    </w:p>
    <w:p w:rsidR="00270486" w:rsidRPr="00F12877" w:rsidRDefault="00270486" w:rsidP="00270486">
      <w:pPr>
        <w:numPr>
          <w:ilvl w:val="0"/>
          <w:numId w:val="1"/>
        </w:numPr>
        <w:jc w:val="lowKashida"/>
        <w:rPr>
          <w:rFonts w:cs="Traditional Arabic" w:hint="cs"/>
          <w:sz w:val="36"/>
          <w:szCs w:val="36"/>
        </w:rPr>
      </w:pPr>
      <w:r>
        <w:rPr>
          <w:rFonts w:cs="Traditional Arabic" w:hint="cs"/>
          <w:sz w:val="36"/>
          <w:szCs w:val="36"/>
          <w:rtl/>
        </w:rPr>
        <w:t xml:space="preserve">ضرورة العمل على الحد من تأثير </w:t>
      </w:r>
      <w:r w:rsidRPr="008C7A42">
        <w:rPr>
          <w:rFonts w:cs="Traditional Arabic" w:hint="cs"/>
          <w:sz w:val="36"/>
          <w:szCs w:val="36"/>
          <w:rtl/>
        </w:rPr>
        <w:t>التقاليد الاجتماعية التي لا تحبذ عمل المرأة في بعض مهن القطاع الخاص (كالعمل لوقت متأخر من الليل مثل التمريض والمصورة</w:t>
      </w:r>
      <w:r>
        <w:rPr>
          <w:rFonts w:cs="Traditional Arabic" w:hint="cs"/>
          <w:sz w:val="36"/>
          <w:szCs w:val="36"/>
          <w:rtl/>
        </w:rPr>
        <w:t>...</w:t>
      </w:r>
      <w:r w:rsidRPr="008C7A42">
        <w:rPr>
          <w:rFonts w:cs="Traditional Arabic" w:hint="cs"/>
          <w:sz w:val="36"/>
          <w:szCs w:val="36"/>
          <w:rtl/>
        </w:rPr>
        <w:t>)</w:t>
      </w:r>
      <w:r>
        <w:rPr>
          <w:rFonts w:cs="Traditional Arabic" w:hint="cs"/>
          <w:sz w:val="36"/>
          <w:szCs w:val="36"/>
          <w:rtl/>
        </w:rPr>
        <w:t>.</w:t>
      </w:r>
    </w:p>
    <w:p w:rsidR="00270486" w:rsidRDefault="00270486" w:rsidP="00270486">
      <w:pPr>
        <w:numPr>
          <w:ilvl w:val="0"/>
          <w:numId w:val="1"/>
        </w:numPr>
        <w:jc w:val="lowKashida"/>
        <w:rPr>
          <w:rFonts w:cs="Traditional Arabic" w:hint="cs"/>
          <w:sz w:val="36"/>
          <w:szCs w:val="36"/>
        </w:rPr>
      </w:pPr>
      <w:r>
        <w:rPr>
          <w:rFonts w:cs="Traditional Arabic" w:hint="cs"/>
          <w:sz w:val="36"/>
          <w:szCs w:val="36"/>
          <w:rtl/>
        </w:rPr>
        <w:t>العمل على دمج مكاتب توظيف السعوديات في وزارة العمل والشؤون الاجتماعية ووزارة الخدمة المدنية في جهاز إداري واحد مهمته تشغيل المواطنين في الوظائف المناسبة.</w:t>
      </w:r>
    </w:p>
    <w:p w:rsidR="00270486" w:rsidRDefault="00270486" w:rsidP="00270486">
      <w:pPr>
        <w:numPr>
          <w:ilvl w:val="0"/>
          <w:numId w:val="1"/>
        </w:numPr>
        <w:jc w:val="lowKashida"/>
        <w:rPr>
          <w:rFonts w:cs="Traditional Arabic" w:hint="cs"/>
          <w:sz w:val="36"/>
          <w:szCs w:val="36"/>
        </w:rPr>
      </w:pPr>
      <w:r>
        <w:rPr>
          <w:rFonts w:cs="Traditional Arabic" w:hint="cs"/>
          <w:sz w:val="36"/>
          <w:szCs w:val="36"/>
          <w:rtl/>
        </w:rPr>
        <w:t>العمل على توحيد نظام العمل والخدمة المدنية.</w:t>
      </w:r>
    </w:p>
    <w:p w:rsidR="00270486" w:rsidRDefault="00270486" w:rsidP="00270486">
      <w:pPr>
        <w:numPr>
          <w:ilvl w:val="0"/>
          <w:numId w:val="1"/>
        </w:numPr>
        <w:jc w:val="lowKashida"/>
        <w:rPr>
          <w:rFonts w:cs="Traditional Arabic" w:hint="cs"/>
          <w:sz w:val="36"/>
          <w:szCs w:val="36"/>
        </w:rPr>
      </w:pPr>
      <w:r>
        <w:rPr>
          <w:rFonts w:cs="Traditional Arabic" w:hint="cs"/>
          <w:sz w:val="36"/>
          <w:szCs w:val="36"/>
          <w:rtl/>
        </w:rPr>
        <w:t>العمل على توحيد نظامي التقاعد والتأمينات الاجتماعية.</w:t>
      </w:r>
    </w:p>
    <w:p w:rsidR="00270486" w:rsidRDefault="00270486" w:rsidP="00270486">
      <w:pPr>
        <w:numPr>
          <w:ilvl w:val="0"/>
          <w:numId w:val="1"/>
        </w:numPr>
        <w:jc w:val="lowKashida"/>
        <w:rPr>
          <w:rFonts w:cs="Traditional Arabic" w:hint="cs"/>
          <w:sz w:val="36"/>
          <w:szCs w:val="36"/>
        </w:rPr>
      </w:pPr>
      <w:r>
        <w:rPr>
          <w:rFonts w:cs="Traditional Arabic" w:hint="cs"/>
          <w:sz w:val="36"/>
          <w:szCs w:val="36"/>
          <w:rtl/>
        </w:rPr>
        <w:lastRenderedPageBreak/>
        <w:t>احتساب المدة التي تقضيها الموظفة السعودية في القطاع الخاص ضمن سنوات الخبرة التي تحتسب لها في حال انتقلت إلى العمل في القطاع الحكومي, وذلك لقبولها العمل في القطاع الخاص والاستمرار فيه حتى تحصل على الفرصة المناسبة لها.</w:t>
      </w:r>
    </w:p>
    <w:p w:rsidR="00270486" w:rsidRPr="003E776B" w:rsidRDefault="00270486" w:rsidP="00270486">
      <w:pPr>
        <w:numPr>
          <w:ilvl w:val="0"/>
          <w:numId w:val="1"/>
        </w:numPr>
        <w:jc w:val="lowKashida"/>
        <w:rPr>
          <w:rFonts w:cs="Traditional Arabic" w:hint="cs"/>
          <w:sz w:val="36"/>
          <w:szCs w:val="36"/>
        </w:rPr>
      </w:pPr>
      <w:r>
        <w:rPr>
          <w:rFonts w:cs="Traditional Arabic" w:hint="cs"/>
          <w:sz w:val="36"/>
          <w:szCs w:val="36"/>
          <w:rtl/>
        </w:rPr>
        <w:t>لابد من وضع نقل جماعي للنساء برسوم رمزية للتغلب على مشكلة النقل.</w:t>
      </w:r>
    </w:p>
    <w:p w:rsidR="00270486" w:rsidRDefault="00270486" w:rsidP="00270486">
      <w:pPr>
        <w:numPr>
          <w:ilvl w:val="0"/>
          <w:numId w:val="1"/>
        </w:numPr>
        <w:jc w:val="lowKashida"/>
        <w:rPr>
          <w:rFonts w:cs="Traditional Arabic" w:hint="cs"/>
          <w:sz w:val="36"/>
          <w:szCs w:val="36"/>
        </w:rPr>
      </w:pPr>
      <w:r>
        <w:rPr>
          <w:rFonts w:cs="Traditional Arabic" w:hint="cs"/>
          <w:sz w:val="36"/>
          <w:szCs w:val="36"/>
          <w:rtl/>
        </w:rPr>
        <w:t>أقامه الورش والندوات التي تبين أهمية عمل المرأة السعودية.</w:t>
      </w:r>
    </w:p>
    <w:p w:rsidR="00270486" w:rsidRDefault="00270486" w:rsidP="00270486">
      <w:pPr>
        <w:numPr>
          <w:ilvl w:val="0"/>
          <w:numId w:val="1"/>
        </w:numPr>
        <w:jc w:val="lowKashida"/>
        <w:rPr>
          <w:rFonts w:cs="Traditional Arabic" w:hint="cs"/>
          <w:sz w:val="36"/>
          <w:szCs w:val="36"/>
        </w:rPr>
      </w:pPr>
      <w:r>
        <w:rPr>
          <w:rFonts w:cs="Traditional Arabic" w:hint="cs"/>
          <w:sz w:val="36"/>
          <w:szCs w:val="36"/>
          <w:rtl/>
        </w:rPr>
        <w:t>على وسائل الإعلام المقروءة والمرئية والمسموعة القيام بدورها في تعريف أفراد المجتمع بأهمية عمل المرأة.</w:t>
      </w:r>
    </w:p>
    <w:p w:rsidR="00270486" w:rsidRDefault="00270486" w:rsidP="00270486">
      <w:pPr>
        <w:numPr>
          <w:ilvl w:val="0"/>
          <w:numId w:val="1"/>
        </w:numPr>
        <w:jc w:val="lowKashida"/>
        <w:rPr>
          <w:rFonts w:cs="Traditional Arabic" w:hint="cs"/>
          <w:sz w:val="36"/>
          <w:szCs w:val="36"/>
        </w:rPr>
      </w:pPr>
      <w:r>
        <w:rPr>
          <w:rFonts w:cs="Traditional Arabic" w:hint="cs"/>
          <w:sz w:val="36"/>
          <w:szCs w:val="36"/>
          <w:rtl/>
        </w:rPr>
        <w:t>نظراً لكثرة الباحثات عن عمل من المواطنات السعوديات في مجالات مختلفة, وحيث أن هذا العدد يتزايد كل عام فإنه ينبغي دراسة مدى إمكانية تطبيق التقاعد المبكر للموظفات السعوديات في كافة المجالات أو على الأقل وضع حوافز لذلك.</w:t>
      </w:r>
    </w:p>
    <w:p w:rsidR="00270486" w:rsidRDefault="00270486" w:rsidP="00270486">
      <w:pPr>
        <w:numPr>
          <w:ilvl w:val="0"/>
          <w:numId w:val="1"/>
        </w:numPr>
        <w:jc w:val="lowKashida"/>
        <w:rPr>
          <w:rFonts w:cs="Traditional Arabic" w:hint="cs"/>
          <w:sz w:val="36"/>
          <w:szCs w:val="36"/>
          <w:rtl/>
        </w:rPr>
      </w:pPr>
      <w:r>
        <w:rPr>
          <w:rFonts w:cs="Traditional Arabic" w:hint="cs"/>
          <w:sz w:val="36"/>
          <w:szCs w:val="36"/>
          <w:rtl/>
        </w:rPr>
        <w:t>الاستفادة من تجارب الدول الأخرى التي مرت بتجارب مشابهة حول مشكلات توظيف الخريجات, وخاصة الدول الإسلامية لفتح فرص عمل جديدة للخريجات تتناسب مع خصائصهن ومع تعاليم الشريعة الإسلامية.</w:t>
      </w:r>
    </w:p>
    <w:p w:rsidR="00B749EE" w:rsidRDefault="00270486" w:rsidP="00270486">
      <w:r w:rsidRPr="007A6FEA">
        <w:rPr>
          <w:rFonts w:cs="Traditional Arabic" w:hint="cs"/>
          <w:sz w:val="36"/>
          <w:szCs w:val="36"/>
          <w:rtl/>
        </w:rPr>
        <w:t xml:space="preserve">إجراء المزيد من الدراسات والبحوث المستقبلية حول </w:t>
      </w:r>
      <w:r>
        <w:rPr>
          <w:rFonts w:cs="Traditional Arabic" w:hint="cs"/>
          <w:sz w:val="36"/>
          <w:szCs w:val="36"/>
          <w:rtl/>
        </w:rPr>
        <w:t>مدى إقبال المرأة السعودية للعمل بالقطاع الخاص</w:t>
      </w:r>
      <w:r>
        <w:rPr>
          <w:rFonts w:hint="cs"/>
          <w:rtl/>
        </w:rPr>
        <w:t>.</w:t>
      </w:r>
    </w:p>
    <w:sectPr w:rsidR="00B749EE" w:rsidSect="003116C9">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PT Bold Heading">
    <w:panose1 w:val="0201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65403C"/>
    <w:multiLevelType w:val="hybridMultilevel"/>
    <w:tmpl w:val="DE22450A"/>
    <w:lvl w:ilvl="0" w:tplc="808AD4B2">
      <w:start w:val="1"/>
      <w:numFmt w:val="decimal"/>
      <w:lvlText w:val="%1."/>
      <w:lvlJc w:val="left"/>
      <w:pPr>
        <w:ind w:left="720" w:hanging="360"/>
      </w:pPr>
      <w:rPr>
        <w:rFonts w:cs="Traditional Arabic"/>
        <w:sz w:val="36"/>
        <w:szCs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88612DA"/>
    <w:multiLevelType w:val="hybridMultilevel"/>
    <w:tmpl w:val="BC7A0B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5E46498"/>
    <w:multiLevelType w:val="hybridMultilevel"/>
    <w:tmpl w:val="B0D6B4C0"/>
    <w:lvl w:ilvl="0" w:tplc="808AD4B2">
      <w:start w:val="1"/>
      <w:numFmt w:val="decimal"/>
      <w:lvlText w:val="%1."/>
      <w:lvlJc w:val="left"/>
      <w:pPr>
        <w:ind w:left="720" w:hanging="360"/>
      </w:pPr>
      <w:rPr>
        <w:rFonts w:cs="Traditional Arabic"/>
        <w:sz w:val="36"/>
        <w:szCs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B907B96"/>
    <w:multiLevelType w:val="hybridMultilevel"/>
    <w:tmpl w:val="F7760BEA"/>
    <w:lvl w:ilvl="0" w:tplc="808AD4B2">
      <w:start w:val="1"/>
      <w:numFmt w:val="decimal"/>
      <w:lvlText w:val="%1."/>
      <w:lvlJc w:val="left"/>
      <w:pPr>
        <w:ind w:left="720" w:hanging="360"/>
      </w:pPr>
      <w:rPr>
        <w:rFonts w:cs="Traditional Arabic"/>
        <w:sz w:val="36"/>
        <w:szCs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BB32C5F"/>
    <w:multiLevelType w:val="hybridMultilevel"/>
    <w:tmpl w:val="EE1077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E982A83"/>
    <w:multiLevelType w:val="hybridMultilevel"/>
    <w:tmpl w:val="4404BC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F504F4F"/>
    <w:multiLevelType w:val="hybridMultilevel"/>
    <w:tmpl w:val="B86C9DD8"/>
    <w:lvl w:ilvl="0" w:tplc="DFD8F984">
      <w:start w:val="1"/>
      <w:numFmt w:val="decimal"/>
      <w:lvlText w:val="%1."/>
      <w:lvlJc w:val="left"/>
      <w:pPr>
        <w:ind w:left="720" w:hanging="360"/>
      </w:pPr>
      <w:rPr>
        <w:rFonts w:cs="Traditional Arabic"/>
        <w:sz w:val="36"/>
        <w:szCs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44F008C"/>
    <w:multiLevelType w:val="hybridMultilevel"/>
    <w:tmpl w:val="44FE24AC"/>
    <w:lvl w:ilvl="0" w:tplc="2DA6A35E">
      <w:start w:val="1"/>
      <w:numFmt w:val="bullet"/>
      <w:lvlText w:val=""/>
      <w:lvlJc w:val="left"/>
      <w:pPr>
        <w:ind w:left="720" w:hanging="360"/>
      </w:pPr>
      <w:rPr>
        <w:rFonts w:ascii="Symbol" w:hAnsi="Symbol" w:hint="default"/>
        <w:sz w:val="36"/>
        <w:szCs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5D11ADB"/>
    <w:multiLevelType w:val="hybridMultilevel"/>
    <w:tmpl w:val="5F50F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7996EB5"/>
    <w:multiLevelType w:val="hybridMultilevel"/>
    <w:tmpl w:val="A476D6FE"/>
    <w:lvl w:ilvl="0" w:tplc="808AD4B2">
      <w:start w:val="1"/>
      <w:numFmt w:val="decimal"/>
      <w:lvlText w:val="%1."/>
      <w:lvlJc w:val="left"/>
      <w:pPr>
        <w:ind w:left="720" w:hanging="360"/>
      </w:pPr>
      <w:rPr>
        <w:rFonts w:cs="Traditional Arabic"/>
        <w:sz w:val="36"/>
        <w:szCs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DCD4258"/>
    <w:multiLevelType w:val="hybridMultilevel"/>
    <w:tmpl w:val="D79624F0"/>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4"/>
  </w:num>
  <w:num w:numId="3">
    <w:abstractNumId w:val="1"/>
  </w:num>
  <w:num w:numId="4">
    <w:abstractNumId w:val="5"/>
  </w:num>
  <w:num w:numId="5">
    <w:abstractNumId w:val="8"/>
  </w:num>
  <w:num w:numId="6">
    <w:abstractNumId w:val="7"/>
  </w:num>
  <w:num w:numId="7">
    <w:abstractNumId w:val="9"/>
  </w:num>
  <w:num w:numId="8">
    <w:abstractNumId w:val="2"/>
  </w:num>
  <w:num w:numId="9">
    <w:abstractNumId w:val="3"/>
  </w:num>
  <w:num w:numId="10">
    <w:abstractNumId w:val="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0486"/>
    <w:rsid w:val="00270486"/>
    <w:rsid w:val="003116C9"/>
    <w:rsid w:val="00A5513E"/>
    <w:rsid w:val="00B749E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0486"/>
    <w:pPr>
      <w:bidi/>
      <w:spacing w:after="0" w:line="240" w:lineRule="auto"/>
    </w:pPr>
    <w:rPr>
      <w:rFonts w:ascii="Times New Roman" w:eastAsia="Times New Roman" w:hAnsi="Times New Roman" w:cs="Simplified Arabic"/>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0486"/>
    <w:pPr>
      <w:bidi/>
      <w:spacing w:after="0" w:line="240" w:lineRule="auto"/>
    </w:pPr>
    <w:rPr>
      <w:rFonts w:ascii="Times New Roman" w:eastAsia="Times New Roman" w:hAnsi="Times New Roman" w:cs="Simplified Arabic"/>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9</Pages>
  <Words>1497</Words>
  <Characters>8538</Characters>
  <Application>Microsoft Office Word</Application>
  <DocSecurity>0</DocSecurity>
  <Lines>71</Lines>
  <Paragraphs>20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10015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2014-03-06T04:24:00Z</dcterms:created>
  <dcterms:modified xsi:type="dcterms:W3CDTF">2014-03-06T04:30:00Z</dcterms:modified>
</cp:coreProperties>
</file>