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8C" w:rsidRDefault="00447C8C" w:rsidP="00860D4C">
      <w:pPr>
        <w:jc w:val="center"/>
        <w:rPr>
          <w:rFonts w:cs="Andalus"/>
          <w:b/>
          <w:bCs/>
          <w:sz w:val="32"/>
          <w:szCs w:val="32"/>
          <w:u w:val="single"/>
          <w:rtl/>
        </w:rPr>
      </w:pPr>
      <w:r>
        <w:rPr>
          <w:rFonts w:cs="Andalus" w:hint="cs"/>
          <w:b/>
          <w:bCs/>
          <w:sz w:val="32"/>
          <w:szCs w:val="32"/>
          <w:u w:val="single"/>
          <w:rtl/>
        </w:rPr>
        <w:t>ملخص محاضرات الأسبوع ال</w:t>
      </w:r>
      <w:r w:rsidR="00860D4C">
        <w:rPr>
          <w:rFonts w:cs="Andalus" w:hint="cs"/>
          <w:b/>
          <w:bCs/>
          <w:sz w:val="32"/>
          <w:szCs w:val="32"/>
          <w:u w:val="single"/>
          <w:rtl/>
        </w:rPr>
        <w:t>رابع</w:t>
      </w:r>
    </w:p>
    <w:p w:rsidR="00447C8C" w:rsidRDefault="00447C8C" w:rsidP="005D0D2D">
      <w:pPr>
        <w:jc w:val="center"/>
        <w:rPr>
          <w:b/>
          <w:bCs/>
          <w:u w:val="single"/>
          <w:rtl/>
        </w:rPr>
      </w:pPr>
      <w:r>
        <w:rPr>
          <w:rFonts w:cs="Andalus" w:hint="cs"/>
          <w:b/>
          <w:bCs/>
          <w:sz w:val="32"/>
          <w:szCs w:val="32"/>
          <w:u w:val="single"/>
          <w:rtl/>
        </w:rPr>
        <w:t>3</w:t>
      </w:r>
      <w:r w:rsidR="005D0D2D">
        <w:rPr>
          <w:rFonts w:cs="Andalus" w:hint="cs"/>
          <w:b/>
          <w:bCs/>
          <w:sz w:val="32"/>
          <w:szCs w:val="32"/>
          <w:u w:val="single"/>
          <w:rtl/>
        </w:rPr>
        <w:t>2</w:t>
      </w:r>
      <w:bookmarkStart w:id="0" w:name="_GoBack"/>
      <w:bookmarkEnd w:id="0"/>
      <w:r>
        <w:rPr>
          <w:rFonts w:cs="Andalus" w:hint="cs"/>
          <w:b/>
          <w:bCs/>
          <w:sz w:val="32"/>
          <w:szCs w:val="32"/>
          <w:u w:val="single"/>
          <w:rtl/>
        </w:rPr>
        <w:t>1 ساس</w:t>
      </w:r>
      <w:r>
        <w:rPr>
          <w:rFonts w:hint="cs"/>
          <w:b/>
          <w:bCs/>
          <w:u w:val="single"/>
          <w:rtl/>
        </w:rPr>
        <w:t xml:space="preserve"> (</w:t>
      </w:r>
      <w:r w:rsidRPr="00BC7C3B">
        <w:rPr>
          <w:rFonts w:hint="cs"/>
          <w:b/>
          <w:bCs/>
          <w:u w:val="single"/>
          <w:rtl/>
        </w:rPr>
        <w:t>نظام الحكم في الإسلام</w:t>
      </w:r>
      <w:r>
        <w:rPr>
          <w:rFonts w:hint="cs"/>
          <w:b/>
          <w:bCs/>
          <w:u w:val="single"/>
          <w:rtl/>
        </w:rPr>
        <w:t>)</w:t>
      </w:r>
    </w:p>
    <w:p w:rsidR="00447C8C" w:rsidRPr="00BC7C3B" w:rsidRDefault="00447C8C" w:rsidP="00447C8C">
      <w:pPr>
        <w:jc w:val="center"/>
        <w:rPr>
          <w:b/>
          <w:bCs/>
          <w:u w:val="single"/>
          <w:rtl/>
        </w:rPr>
      </w:pPr>
    </w:p>
    <w:p w:rsidR="00447C8C" w:rsidRDefault="00447C8C" w:rsidP="00447C8C">
      <w:pPr>
        <w:jc w:val="center"/>
        <w:rPr>
          <w:rtl/>
        </w:rPr>
      </w:pPr>
      <w:r w:rsidRPr="00BC7C3B">
        <w:rPr>
          <w:rFonts w:hint="cs"/>
          <w:b/>
          <w:bCs/>
          <w:u w:val="single"/>
          <w:rtl/>
        </w:rPr>
        <w:t>تابع : أنواع الحكومات ( تقسيم الحكومات )</w:t>
      </w:r>
    </w:p>
    <w:p w:rsidR="00447C8C" w:rsidRDefault="00447C8C" w:rsidP="00447C8C">
      <w:pPr>
        <w:jc w:val="center"/>
        <w:rPr>
          <w:rtl/>
        </w:rPr>
      </w:pPr>
    </w:p>
    <w:p w:rsidR="00447C8C" w:rsidRDefault="00447C8C" w:rsidP="00447C8C">
      <w:pPr>
        <w:rPr>
          <w:rtl/>
        </w:rPr>
      </w:pPr>
    </w:p>
    <w:p w:rsidR="00447C8C" w:rsidRDefault="00447C8C" w:rsidP="00447C8C">
      <w:pPr>
        <w:rPr>
          <w:rFonts w:cs="Monotype Koufi"/>
          <w:u w:val="single"/>
          <w:rtl/>
        </w:rPr>
      </w:pPr>
      <w:r w:rsidRPr="00BC7C3B">
        <w:rPr>
          <w:rFonts w:cs="Monotype Koufi" w:hint="cs"/>
          <w:u w:val="single"/>
          <w:rtl/>
        </w:rPr>
        <w:t>ثانياً : من حيث التركيز على السلطة :-</w:t>
      </w:r>
    </w:p>
    <w:p w:rsidR="00447C8C" w:rsidRPr="00BC7C3B" w:rsidRDefault="00447C8C" w:rsidP="00447C8C">
      <w:pPr>
        <w:rPr>
          <w:rFonts w:cs="Monotype Koufi"/>
          <w:u w:val="single"/>
          <w:rtl/>
        </w:rPr>
      </w:pPr>
    </w:p>
    <w:p w:rsidR="00447C8C" w:rsidRPr="000A0B36" w:rsidRDefault="00447C8C" w:rsidP="00447C8C">
      <w:pPr>
        <w:numPr>
          <w:ilvl w:val="0"/>
          <w:numId w:val="1"/>
        </w:numPr>
        <w:ind w:left="714" w:hanging="357"/>
        <w:rPr>
          <w:color w:val="0000FF"/>
          <w:sz w:val="28"/>
          <w:szCs w:val="28"/>
        </w:rPr>
      </w:pPr>
      <w:r w:rsidRPr="007E29E0">
        <w:rPr>
          <w:rFonts w:hint="cs"/>
          <w:color w:val="003300"/>
          <w:sz w:val="28"/>
          <w:szCs w:val="28"/>
          <w:rtl/>
        </w:rPr>
        <w:t>حكومة مطلقة :</w:t>
      </w:r>
      <w:r w:rsidRPr="000A0B36">
        <w:rPr>
          <w:rFonts w:hint="cs"/>
          <w:color w:val="003300"/>
          <w:sz w:val="28"/>
          <w:szCs w:val="28"/>
          <w:rtl/>
        </w:rPr>
        <w:t xml:space="preserve"> </w:t>
      </w:r>
      <w:r w:rsidRPr="000A0B36">
        <w:rPr>
          <w:rFonts w:hint="cs"/>
          <w:color w:val="0000FF"/>
          <w:sz w:val="28"/>
          <w:szCs w:val="28"/>
          <w:rtl/>
        </w:rPr>
        <w:t>هي الحكومة التي تتركز فيها كل سلطات الدولة في يد شخص واحد أو هيئه واحده فيمسك بجميع السلطات .</w:t>
      </w:r>
    </w:p>
    <w:p w:rsidR="00447C8C" w:rsidRPr="007E29E0" w:rsidRDefault="00447C8C" w:rsidP="00447C8C">
      <w:pPr>
        <w:numPr>
          <w:ilvl w:val="0"/>
          <w:numId w:val="1"/>
        </w:numPr>
        <w:ind w:left="714" w:hanging="357"/>
        <w:rPr>
          <w:sz w:val="28"/>
          <w:szCs w:val="28"/>
        </w:rPr>
      </w:pPr>
      <w:r w:rsidRPr="007E29E0">
        <w:rPr>
          <w:rFonts w:hint="cs"/>
          <w:color w:val="003300"/>
          <w:sz w:val="28"/>
          <w:szCs w:val="28"/>
          <w:rtl/>
        </w:rPr>
        <w:t>حكومة مقيدة :</w:t>
      </w:r>
      <w:r w:rsidRPr="007E29E0">
        <w:rPr>
          <w:rFonts w:hint="cs"/>
          <w:sz w:val="28"/>
          <w:szCs w:val="28"/>
          <w:rtl/>
        </w:rPr>
        <w:t xml:space="preserve"> </w:t>
      </w:r>
      <w:r w:rsidRPr="007E29E0">
        <w:rPr>
          <w:rFonts w:hint="cs"/>
          <w:color w:val="0000FF"/>
          <w:sz w:val="28"/>
          <w:szCs w:val="28"/>
          <w:rtl/>
        </w:rPr>
        <w:t>توزيع السلطة على عديد من الهيئات أو عديد من الأفراد .</w:t>
      </w:r>
    </w:p>
    <w:p w:rsidR="00447C8C" w:rsidRDefault="00447C8C" w:rsidP="00447C8C">
      <w:pPr>
        <w:rPr>
          <w:rtl/>
        </w:rPr>
      </w:pPr>
    </w:p>
    <w:p w:rsidR="00447C8C" w:rsidRDefault="00447C8C" w:rsidP="00447C8C">
      <w:pPr>
        <w:rPr>
          <w:rtl/>
        </w:rPr>
      </w:pPr>
      <w:r w:rsidRPr="007E29E0">
        <w:rPr>
          <w:rFonts w:cs="Monotype Koufi" w:hint="cs"/>
          <w:u w:val="single"/>
          <w:rtl/>
        </w:rPr>
        <w:t>ثالثاًَ : من حيث أهداف السلطة ( تقسيم ابن خلدون ) :-</w:t>
      </w:r>
    </w:p>
    <w:p w:rsidR="00447C8C" w:rsidRDefault="00447C8C" w:rsidP="00447C8C">
      <w:pPr>
        <w:rPr>
          <w:rtl/>
        </w:rPr>
      </w:pPr>
    </w:p>
    <w:p w:rsidR="00447C8C" w:rsidRDefault="00447C8C" w:rsidP="00447C8C">
      <w:pPr>
        <w:numPr>
          <w:ilvl w:val="0"/>
          <w:numId w:val="2"/>
        </w:numPr>
      </w:pPr>
      <w:r w:rsidRPr="007E29E0">
        <w:rPr>
          <w:rFonts w:hint="cs"/>
          <w:color w:val="003300"/>
          <w:sz w:val="28"/>
          <w:szCs w:val="28"/>
          <w:rtl/>
        </w:rPr>
        <w:t xml:space="preserve">الحكومة الطبيعية : </w:t>
      </w:r>
      <w:r w:rsidRPr="005D16A1">
        <w:rPr>
          <w:rFonts w:hint="cs"/>
          <w:color w:val="0000FF"/>
          <w:sz w:val="28"/>
          <w:szCs w:val="28"/>
          <w:rtl/>
        </w:rPr>
        <w:t>هي حمل الكافة على مقتضى الغرض والشهوة .</w:t>
      </w:r>
    </w:p>
    <w:p w:rsidR="00447C8C" w:rsidRPr="005D16A1" w:rsidRDefault="00447C8C" w:rsidP="00447C8C">
      <w:pPr>
        <w:numPr>
          <w:ilvl w:val="0"/>
          <w:numId w:val="2"/>
        </w:numPr>
        <w:rPr>
          <w:color w:val="0000FF"/>
          <w:sz w:val="28"/>
          <w:szCs w:val="28"/>
          <w:rtl/>
        </w:rPr>
      </w:pPr>
      <w:r w:rsidRPr="000943A9">
        <w:rPr>
          <w:rFonts w:hint="cs"/>
          <w:color w:val="003300"/>
          <w:sz w:val="28"/>
          <w:szCs w:val="28"/>
          <w:rtl/>
        </w:rPr>
        <w:t>الحكومة السياسة :</w:t>
      </w:r>
      <w:r>
        <w:rPr>
          <w:rFonts w:hint="cs"/>
          <w:rtl/>
        </w:rPr>
        <w:t xml:space="preserve"> </w:t>
      </w:r>
      <w:r w:rsidRPr="005D16A1">
        <w:rPr>
          <w:rFonts w:hint="cs"/>
          <w:color w:val="0000FF"/>
          <w:sz w:val="28"/>
          <w:szCs w:val="28"/>
          <w:rtl/>
        </w:rPr>
        <w:t xml:space="preserve">هي حمل الكافة على مقتضى النظر العقلي في جلب المصالح الدنيوية        ودفع المضار عن المحكومين .  </w:t>
      </w:r>
    </w:p>
    <w:p w:rsidR="00447C8C" w:rsidRDefault="00447C8C" w:rsidP="00447C8C">
      <w:pPr>
        <w:numPr>
          <w:ilvl w:val="0"/>
          <w:numId w:val="2"/>
        </w:numPr>
        <w:tabs>
          <w:tab w:val="left" w:pos="2171"/>
        </w:tabs>
        <w:rPr>
          <w:color w:val="0000FF"/>
          <w:sz w:val="28"/>
          <w:szCs w:val="28"/>
        </w:rPr>
      </w:pPr>
      <w:r w:rsidRPr="000943A9">
        <w:rPr>
          <w:rFonts w:hint="cs"/>
          <w:color w:val="003300"/>
          <w:sz w:val="28"/>
          <w:szCs w:val="28"/>
          <w:rtl/>
        </w:rPr>
        <w:t>الحكومة الإسلامية :</w:t>
      </w:r>
      <w:r>
        <w:rPr>
          <w:rFonts w:hint="cs"/>
          <w:rtl/>
        </w:rPr>
        <w:t xml:space="preserve"> </w:t>
      </w:r>
      <w:r w:rsidRPr="005D16A1">
        <w:rPr>
          <w:rFonts w:hint="cs"/>
          <w:color w:val="0000FF"/>
          <w:sz w:val="28"/>
          <w:szCs w:val="28"/>
          <w:rtl/>
        </w:rPr>
        <w:t>هي حمل الكافة على مقتضى النظر الشرعي في تحقيق مصالحهم الأخروية والدنيوية .</w:t>
      </w: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5D0D2D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  <w:r>
        <w:rPr>
          <w:noProof/>
          <w:color w:val="0000FF"/>
          <w:sz w:val="28"/>
          <w:szCs w:val="28"/>
          <w:rtl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31" type="#_x0000_t104" style="position:absolute;left:0;text-align:left;margin-left:84.6pt;margin-top:15pt;width:261pt;height:81pt;rotation:180;z-index:251665408">
            <v:textbox>
              <w:txbxContent>
                <w:p w:rsidR="00447C8C" w:rsidRDefault="00447C8C" w:rsidP="00447C8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</w:t>
                  </w:r>
                </w:p>
                <w:p w:rsidR="00447C8C" w:rsidRDefault="00447C8C" w:rsidP="00447C8C">
                  <w:pPr>
                    <w:rPr>
                      <w:rtl/>
                    </w:rPr>
                  </w:pPr>
                </w:p>
                <w:p w:rsidR="00447C8C" w:rsidRDefault="00447C8C" w:rsidP="00447C8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</w:t>
                  </w:r>
                </w:p>
                <w:p w:rsidR="00447C8C" w:rsidRDefault="00447C8C" w:rsidP="00447C8C"/>
              </w:txbxContent>
            </v:textbox>
          </v:shape>
        </w:pict>
      </w: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Pr="002F45F9" w:rsidRDefault="00447C8C" w:rsidP="00447C8C">
      <w:pPr>
        <w:tabs>
          <w:tab w:val="left" w:pos="5366"/>
        </w:tabs>
        <w:rPr>
          <w:b/>
          <w:bCs/>
          <w:color w:val="0000FF"/>
          <w:sz w:val="32"/>
          <w:szCs w:val="32"/>
          <w:rtl/>
        </w:rPr>
      </w:pPr>
      <w:r>
        <w:rPr>
          <w:color w:val="0000FF"/>
          <w:sz w:val="28"/>
          <w:szCs w:val="28"/>
          <w:rtl/>
        </w:rPr>
        <w:tab/>
      </w:r>
      <w:r w:rsidRPr="002F45F9">
        <w:rPr>
          <w:rFonts w:hint="cs"/>
          <w:b/>
          <w:bCs/>
          <w:color w:val="0000FF"/>
          <w:sz w:val="32"/>
          <w:szCs w:val="32"/>
          <w:rtl/>
        </w:rPr>
        <w:t>يـــتـــبــــع</w:t>
      </w: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tabs>
          <w:tab w:val="left" w:pos="2171"/>
        </w:tabs>
        <w:rPr>
          <w:color w:val="0000FF"/>
          <w:sz w:val="28"/>
          <w:szCs w:val="28"/>
          <w:rtl/>
        </w:rPr>
      </w:pPr>
    </w:p>
    <w:p w:rsidR="00447C8C" w:rsidRDefault="00447C8C" w:rsidP="00447C8C">
      <w:pPr>
        <w:numPr>
          <w:ilvl w:val="0"/>
          <w:numId w:val="3"/>
        </w:numPr>
        <w:jc w:val="center"/>
        <w:rPr>
          <w:color w:val="0000FF"/>
          <w:sz w:val="28"/>
          <w:szCs w:val="28"/>
        </w:rPr>
      </w:pPr>
      <w:r>
        <w:rPr>
          <w:rFonts w:cs="Monotype Koufi" w:hint="cs"/>
          <w:u w:val="single"/>
          <w:rtl/>
        </w:rPr>
        <w:t xml:space="preserve">مشكلة السيادة في الفقه الإسلامية </w:t>
      </w:r>
    </w:p>
    <w:p w:rsidR="00447C8C" w:rsidRDefault="00447C8C" w:rsidP="00447C8C">
      <w:pPr>
        <w:ind w:left="360"/>
        <w:jc w:val="center"/>
        <w:rPr>
          <w:color w:val="0000FF"/>
          <w:sz w:val="28"/>
          <w:szCs w:val="28"/>
        </w:rPr>
      </w:pPr>
    </w:p>
    <w:p w:rsidR="00447C8C" w:rsidRDefault="00447C8C" w:rsidP="00447C8C">
      <w:pPr>
        <w:numPr>
          <w:ilvl w:val="0"/>
          <w:numId w:val="3"/>
        </w:numPr>
        <w:jc w:val="center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>اشتد الخلاف بين العلماء في شأن من تكون له السيادة في الدولة الإسلامية ،  بيد أن الرأي الراجح أن السيادة للشريعة  ، وسلطة الحكم للأمة .</w:t>
      </w:r>
    </w:p>
    <w:p w:rsidR="00447C8C" w:rsidRDefault="00447C8C" w:rsidP="00447C8C">
      <w:pPr>
        <w:numPr>
          <w:ilvl w:val="0"/>
          <w:numId w:val="3"/>
        </w:numPr>
        <w:rPr>
          <w:rFonts w:cs="Monotype Koufi"/>
          <w:u w:val="single"/>
        </w:rPr>
      </w:pPr>
      <w:r>
        <w:rPr>
          <w:rFonts w:cs="Monotype Koufi" w:hint="cs"/>
          <w:u w:val="single"/>
          <w:rtl/>
        </w:rPr>
        <w:t>مبدأ الأغلبية :-</w:t>
      </w: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>الاختلاف بين الأغلبية في المنظور الغربي والمنظور الإسلامي أن الأغلبية في المنظور الغربي يكون لها أن تقرر من القوانين ما تشاء دون قيد .</w:t>
      </w:r>
    </w:p>
    <w:p w:rsidR="00447C8C" w:rsidRPr="00D14768" w:rsidRDefault="00447C8C" w:rsidP="00447C8C">
      <w:pPr>
        <w:ind w:left="357" w:firstLine="720"/>
        <w:rPr>
          <w:color w:val="0000FF"/>
          <w:sz w:val="28"/>
          <w:szCs w:val="28"/>
        </w:rPr>
      </w:pPr>
      <w:r>
        <w:rPr>
          <w:rFonts w:hint="cs"/>
          <w:color w:val="0000FF"/>
          <w:sz w:val="28"/>
          <w:szCs w:val="28"/>
          <w:rtl/>
        </w:rPr>
        <w:t>بينما الأغلبية في النظام الإسلامي مقيدة بألا تخرج عن الحدود التي فرضها الله وبينتها الشريعة الإسلامية .</w:t>
      </w:r>
    </w:p>
    <w:p w:rsidR="00447C8C" w:rsidRDefault="00447C8C" w:rsidP="00447C8C">
      <w:pPr>
        <w:numPr>
          <w:ilvl w:val="0"/>
          <w:numId w:val="3"/>
        </w:numPr>
        <w:rPr>
          <w:rFonts w:cs="Monotype Koufi"/>
          <w:u w:val="single"/>
        </w:rPr>
      </w:pPr>
      <w:r>
        <w:rPr>
          <w:rFonts w:cs="Monotype Koufi" w:hint="cs"/>
          <w:u w:val="single"/>
          <w:rtl/>
        </w:rPr>
        <w:t>الأقلية وحقها في التعبير عن رأيها في الديمقراطية الغربية :-</w:t>
      </w: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>أي الاعتراف للأقلية بحقها في إبداء رأيها في المشاكل العامة والأمور الهامة وبالوسائل المقررة قانونا .</w:t>
      </w:r>
    </w:p>
    <w:p w:rsidR="00447C8C" w:rsidRDefault="00447C8C" w:rsidP="00447C8C">
      <w:pPr>
        <w:numPr>
          <w:ilvl w:val="0"/>
          <w:numId w:val="3"/>
        </w:numPr>
        <w:rPr>
          <w:rFonts w:cs="Monotype Koufi"/>
          <w:u w:val="single"/>
        </w:rPr>
      </w:pPr>
      <w:r>
        <w:rPr>
          <w:rFonts w:cs="Monotype Koufi" w:hint="cs"/>
          <w:u w:val="single"/>
          <w:rtl/>
        </w:rPr>
        <w:t xml:space="preserve">المعارضة في الديمقراطيات الغربية :- </w:t>
      </w: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>يحتل نظام المعارضة أهمية فائقة لأنه يعتبر عنوانا على الحرية الفردية وتوكيدا لها فضلا على أنه يهيئ الظروف لتكوين رأي عام مستنير بين عموم أفراد الشعب .</w:t>
      </w: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>والمعارضة لا تعنى التمرد على الحكومة القائمة أو العصيان ، و أنما يعنى الاحتجاج فقط دون أن تصل إلى ذلك الحد .</w:t>
      </w: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>والمعارضة في أصلها تهدف إلى الإصلاح وسبيلها هو النقد الهادف .</w:t>
      </w:r>
    </w:p>
    <w:p w:rsidR="00447C8C" w:rsidRDefault="00447C8C" w:rsidP="00447C8C">
      <w:pPr>
        <w:numPr>
          <w:ilvl w:val="0"/>
          <w:numId w:val="3"/>
        </w:numPr>
        <w:rPr>
          <w:rFonts w:cs="Monotype Koufi"/>
          <w:u w:val="single"/>
        </w:rPr>
      </w:pPr>
      <w:r>
        <w:rPr>
          <w:rFonts w:cs="Monotype Koufi" w:hint="cs"/>
          <w:u w:val="single"/>
          <w:rtl/>
        </w:rPr>
        <w:t>الآثار التي تترتب على تقرير نظام المعارضة :-</w:t>
      </w: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>ظهور بعض التجمعات السياسية والتي من أبرزها " الأحزاب السياسية " و</w:t>
      </w: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 xml:space="preserve"> " جماعات الضغط " .</w:t>
      </w: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</w:p>
    <w:p w:rsidR="00447C8C" w:rsidRDefault="00447C8C" w:rsidP="00447C8C">
      <w:pPr>
        <w:ind w:left="357" w:firstLine="720"/>
        <w:jc w:val="center"/>
        <w:rPr>
          <w:b/>
          <w:bCs/>
          <w:color w:val="008000"/>
          <w:sz w:val="28"/>
          <w:szCs w:val="28"/>
          <w:rtl/>
        </w:rPr>
      </w:pPr>
      <w:r w:rsidRPr="003B591D">
        <w:rPr>
          <w:rFonts w:hint="cs"/>
          <w:b/>
          <w:bCs/>
          <w:color w:val="008000"/>
          <w:sz w:val="28"/>
          <w:szCs w:val="28"/>
          <w:rtl/>
        </w:rPr>
        <w:t xml:space="preserve">أولاً : نظام الأحزاب السياسية </w:t>
      </w:r>
    </w:p>
    <w:p w:rsidR="00447C8C" w:rsidRPr="003B591D" w:rsidRDefault="00447C8C" w:rsidP="00447C8C">
      <w:pPr>
        <w:ind w:left="357" w:firstLine="720"/>
        <w:jc w:val="center"/>
        <w:rPr>
          <w:b/>
          <w:bCs/>
          <w:color w:val="008000"/>
          <w:sz w:val="28"/>
          <w:szCs w:val="28"/>
          <w:rtl/>
        </w:rPr>
      </w:pPr>
    </w:p>
    <w:p w:rsidR="00447C8C" w:rsidRDefault="00447C8C" w:rsidP="00447C8C">
      <w:pPr>
        <w:ind w:left="357" w:firstLine="720"/>
        <w:rPr>
          <w:color w:val="0000FF"/>
          <w:sz w:val="28"/>
          <w:szCs w:val="28"/>
        </w:rPr>
      </w:pPr>
      <w:r>
        <w:rPr>
          <w:rFonts w:hint="cs"/>
          <w:color w:val="0000FF"/>
          <w:sz w:val="28"/>
          <w:szCs w:val="28"/>
          <w:rtl/>
        </w:rPr>
        <w:t xml:space="preserve">الحزب السياسي هو : جماعة من الناس لهم أهداف ومبادئ يلتقون حولها ويدافعون          عنها ويسعون إلى </w:t>
      </w:r>
      <w:r w:rsidRPr="00E90C78">
        <w:rPr>
          <w:rFonts w:hint="cs"/>
          <w:color w:val="0000FF"/>
          <w:sz w:val="28"/>
          <w:szCs w:val="28"/>
          <w:effect w:val="antsRed"/>
          <w:rtl/>
        </w:rPr>
        <w:t>تحقيقها</w:t>
      </w:r>
      <w:r>
        <w:rPr>
          <w:rFonts w:hint="cs"/>
          <w:color w:val="0000FF"/>
          <w:sz w:val="28"/>
          <w:szCs w:val="28"/>
          <w:rtl/>
        </w:rPr>
        <w:t xml:space="preserve"> عن طريق </w:t>
      </w:r>
      <w:r w:rsidRPr="00E90C78">
        <w:rPr>
          <w:rFonts w:hint="cs"/>
          <w:color w:val="0000FF"/>
          <w:sz w:val="28"/>
          <w:szCs w:val="28"/>
          <w:effect w:val="antsRed"/>
          <w:rtl/>
        </w:rPr>
        <w:t>الوصول إلى السلطة أو المشاركة فيها</w:t>
      </w:r>
    </w:p>
    <w:p w:rsidR="00447C8C" w:rsidRPr="00DE423F" w:rsidRDefault="005D0D2D" w:rsidP="00447C8C">
      <w:pPr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line id="_x0000_s1028" style="position:absolute;left:0;text-align:left;z-index:251662336" from="147.6pt,3.05pt" to="147.6pt,30.05pt" strokeweight="1pt">
            <v:stroke endarrow="block"/>
          </v:line>
        </w:pict>
      </w:r>
      <w:r>
        <w:rPr>
          <w:noProof/>
          <w:color w:val="0000FF"/>
          <w:sz w:val="28"/>
          <w:szCs w:val="28"/>
        </w:rPr>
        <w:pict>
          <v:line id="_x0000_s1026" style="position:absolute;left:0;text-align:left;z-index:251660288" from="300.6pt,3.05pt" to="300.6pt,30.05pt" strokeweight="1pt">
            <v:stroke endarrow="block"/>
          </v:line>
        </w:pict>
      </w:r>
    </w:p>
    <w:p w:rsidR="00447C8C" w:rsidRPr="00DE423F" w:rsidRDefault="005D0D2D" w:rsidP="00447C8C">
      <w:pPr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pict>
          <v:oval id="_x0000_s1029" style="position:absolute;left:0;text-align:left;margin-left:102.6pt;margin-top:13.95pt;width:90pt;height:27pt;z-index:251663360">
            <v:textbox>
              <w:txbxContent>
                <w:p w:rsidR="00447C8C" w:rsidRPr="00DE423F" w:rsidRDefault="00447C8C" w:rsidP="00447C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E423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الوسيلة</w:t>
                  </w:r>
                </w:p>
              </w:txbxContent>
            </v:textbox>
          </v:oval>
        </w:pict>
      </w:r>
      <w:r>
        <w:rPr>
          <w:noProof/>
          <w:color w:val="0000FF"/>
          <w:sz w:val="28"/>
          <w:szCs w:val="28"/>
        </w:rPr>
        <w:pict>
          <v:oval id="_x0000_s1027" style="position:absolute;left:0;text-align:left;margin-left:264.6pt;margin-top:13.95pt;width:1in;height:27pt;z-index:251661312">
            <v:textbox>
              <w:txbxContent>
                <w:p w:rsidR="00447C8C" w:rsidRPr="001B6682" w:rsidRDefault="00447C8C" w:rsidP="00447C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B668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الهدف</w:t>
                  </w:r>
                </w:p>
              </w:txbxContent>
            </v:textbox>
          </v:oval>
        </w:pict>
      </w:r>
    </w:p>
    <w:p w:rsidR="00447C8C" w:rsidRPr="00DE423F" w:rsidRDefault="00447C8C" w:rsidP="00447C8C">
      <w:pPr>
        <w:rPr>
          <w:sz w:val="28"/>
          <w:szCs w:val="28"/>
        </w:rPr>
      </w:pPr>
    </w:p>
    <w:p w:rsidR="00447C8C" w:rsidRDefault="00447C8C" w:rsidP="00447C8C">
      <w:pPr>
        <w:rPr>
          <w:sz w:val="28"/>
          <w:szCs w:val="28"/>
        </w:rPr>
      </w:pPr>
    </w:p>
    <w:p w:rsidR="00447C8C" w:rsidRPr="007E6545" w:rsidRDefault="00447C8C" w:rsidP="00447C8C">
      <w:pPr>
        <w:numPr>
          <w:ilvl w:val="0"/>
          <w:numId w:val="4"/>
        </w:numPr>
        <w:rPr>
          <w:sz w:val="28"/>
          <w:szCs w:val="28"/>
          <w:u w:val="single"/>
        </w:rPr>
      </w:pPr>
      <w:r w:rsidRPr="007E6545">
        <w:rPr>
          <w:rFonts w:hint="cs"/>
          <w:sz w:val="28"/>
          <w:szCs w:val="28"/>
          <w:u w:val="single"/>
          <w:rtl/>
        </w:rPr>
        <w:t>أدوار الأحزاب :-</w:t>
      </w:r>
    </w:p>
    <w:p w:rsidR="00447C8C" w:rsidRDefault="00447C8C" w:rsidP="00447C8C">
      <w:pPr>
        <w:numPr>
          <w:ilvl w:val="0"/>
          <w:numId w:val="5"/>
        </w:numPr>
        <w:rPr>
          <w:color w:val="0000FF"/>
          <w:sz w:val="28"/>
          <w:szCs w:val="28"/>
        </w:rPr>
      </w:pPr>
      <w:r w:rsidRPr="007E6545">
        <w:rPr>
          <w:rFonts w:hint="cs"/>
          <w:color w:val="0000FF"/>
          <w:sz w:val="28"/>
          <w:szCs w:val="28"/>
          <w:rtl/>
        </w:rPr>
        <w:t xml:space="preserve">تقديم </w:t>
      </w:r>
      <w:r>
        <w:rPr>
          <w:rFonts w:hint="cs"/>
          <w:color w:val="0000FF"/>
          <w:sz w:val="28"/>
          <w:szCs w:val="28"/>
          <w:rtl/>
        </w:rPr>
        <w:t>المرشحين في الانتخابات ودعمهم .</w:t>
      </w:r>
    </w:p>
    <w:p w:rsidR="00447C8C" w:rsidRDefault="00447C8C" w:rsidP="00447C8C">
      <w:pPr>
        <w:numPr>
          <w:ilvl w:val="0"/>
          <w:numId w:val="5"/>
        </w:numPr>
        <w:rPr>
          <w:color w:val="0000FF"/>
          <w:sz w:val="28"/>
          <w:szCs w:val="28"/>
        </w:rPr>
      </w:pPr>
      <w:r>
        <w:rPr>
          <w:rFonts w:hint="cs"/>
          <w:color w:val="0000FF"/>
          <w:sz w:val="28"/>
          <w:szCs w:val="28"/>
          <w:rtl/>
        </w:rPr>
        <w:t>تشكيل "الحكومة"  في حالة الفوز بالانتخابات ومراقبتها في حال الخسارة .</w:t>
      </w:r>
    </w:p>
    <w:p w:rsidR="00447C8C" w:rsidRDefault="00447C8C" w:rsidP="00447C8C">
      <w:pPr>
        <w:numPr>
          <w:ilvl w:val="0"/>
          <w:numId w:val="5"/>
        </w:numPr>
        <w:rPr>
          <w:color w:val="0000FF"/>
          <w:sz w:val="28"/>
          <w:szCs w:val="28"/>
        </w:rPr>
      </w:pPr>
      <w:r>
        <w:rPr>
          <w:rFonts w:hint="cs"/>
          <w:color w:val="0000FF"/>
          <w:sz w:val="28"/>
          <w:szCs w:val="28"/>
          <w:rtl/>
        </w:rPr>
        <w:t>متابعة حضور الأعضاء لجلسات البرلمان ومدي التزامهم ببرامج الحزب وأهدافه .</w:t>
      </w:r>
    </w:p>
    <w:p w:rsidR="00447C8C" w:rsidRDefault="00447C8C" w:rsidP="00447C8C">
      <w:pPr>
        <w:ind w:left="1077"/>
        <w:rPr>
          <w:color w:val="0000FF"/>
          <w:sz w:val="28"/>
          <w:szCs w:val="28"/>
          <w:rtl/>
        </w:rPr>
      </w:pPr>
    </w:p>
    <w:p w:rsidR="00447C8C" w:rsidRDefault="00447C8C" w:rsidP="00447C8C">
      <w:pPr>
        <w:ind w:left="1077"/>
        <w:rPr>
          <w:color w:val="0000FF"/>
          <w:sz w:val="28"/>
          <w:szCs w:val="28"/>
          <w:rtl/>
        </w:rPr>
      </w:pPr>
    </w:p>
    <w:p w:rsidR="00447C8C" w:rsidRDefault="00447C8C" w:rsidP="00447C8C">
      <w:pPr>
        <w:ind w:left="1077"/>
        <w:rPr>
          <w:color w:val="0000FF"/>
          <w:sz w:val="28"/>
          <w:szCs w:val="28"/>
          <w:rtl/>
        </w:rPr>
      </w:pPr>
    </w:p>
    <w:p w:rsidR="00447C8C" w:rsidRDefault="00447C8C" w:rsidP="00447C8C">
      <w:pPr>
        <w:ind w:left="1077"/>
        <w:rPr>
          <w:sz w:val="28"/>
          <w:szCs w:val="28"/>
          <w:u w:val="single"/>
        </w:rPr>
      </w:pPr>
    </w:p>
    <w:p w:rsidR="00447C8C" w:rsidRDefault="00447C8C" w:rsidP="00447C8C">
      <w:pPr>
        <w:ind w:left="1077"/>
        <w:rPr>
          <w:sz w:val="28"/>
          <w:szCs w:val="28"/>
          <w:u w:val="single"/>
        </w:rPr>
      </w:pPr>
    </w:p>
    <w:p w:rsidR="00447C8C" w:rsidRDefault="00447C8C" w:rsidP="00447C8C">
      <w:pPr>
        <w:numPr>
          <w:ilvl w:val="0"/>
          <w:numId w:val="4"/>
        </w:num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النظام الحزبي بين مؤيد ومعارض :-</w:t>
      </w:r>
    </w:p>
    <w:p w:rsidR="00447C8C" w:rsidRDefault="00447C8C" w:rsidP="00447C8C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المؤيدون :</w:t>
      </w:r>
    </w:p>
    <w:p w:rsidR="00447C8C" w:rsidRPr="00A275C9" w:rsidRDefault="00447C8C" w:rsidP="00447C8C">
      <w:pPr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rFonts w:hint="cs"/>
          <w:color w:val="0000FF"/>
          <w:sz w:val="28"/>
          <w:szCs w:val="28"/>
          <w:rtl/>
        </w:rPr>
        <w:t>أن الأحزاب تحول دون استبداد الحكومات وشططها .</w:t>
      </w:r>
    </w:p>
    <w:p w:rsidR="00447C8C" w:rsidRPr="00A275C9" w:rsidRDefault="00447C8C" w:rsidP="00447C8C">
      <w:pPr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rFonts w:hint="cs"/>
          <w:color w:val="0000FF"/>
          <w:sz w:val="28"/>
          <w:szCs w:val="28"/>
          <w:rtl/>
        </w:rPr>
        <w:t>الأحزاب مدارس لتربية الشعوب .</w:t>
      </w:r>
    </w:p>
    <w:p w:rsidR="00447C8C" w:rsidRPr="00A275C9" w:rsidRDefault="00447C8C" w:rsidP="00447C8C">
      <w:pPr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rFonts w:hint="cs"/>
          <w:color w:val="0000FF"/>
          <w:sz w:val="28"/>
          <w:szCs w:val="28"/>
          <w:rtl/>
        </w:rPr>
        <w:t>سهولة تحديد المسؤولية السياسية .</w:t>
      </w:r>
    </w:p>
    <w:p w:rsidR="00447C8C" w:rsidRPr="0055009C" w:rsidRDefault="00447C8C" w:rsidP="00447C8C">
      <w:pPr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rFonts w:hint="cs"/>
          <w:color w:val="0000FF"/>
          <w:sz w:val="28"/>
          <w:szCs w:val="28"/>
          <w:rtl/>
        </w:rPr>
        <w:t>أن تعدد الأحزاب يتيح أمكانيه المفاضلة بين برامج مختلفة .</w:t>
      </w:r>
    </w:p>
    <w:p w:rsidR="00447C8C" w:rsidRDefault="00447C8C" w:rsidP="00447C8C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المعارضون :</w:t>
      </w:r>
    </w:p>
    <w:p w:rsidR="00447C8C" w:rsidRDefault="00447C8C" w:rsidP="00447C8C">
      <w:pPr>
        <w:numPr>
          <w:ilvl w:val="0"/>
          <w:numId w:val="7"/>
        </w:numPr>
        <w:rPr>
          <w:color w:val="0000FF"/>
          <w:sz w:val="28"/>
          <w:szCs w:val="28"/>
        </w:rPr>
      </w:pPr>
      <w:r>
        <w:rPr>
          <w:rFonts w:hint="cs"/>
          <w:color w:val="0000FF"/>
          <w:sz w:val="28"/>
          <w:szCs w:val="28"/>
          <w:rtl/>
        </w:rPr>
        <w:t>أن الأحزاب تؤدي إلى تفتيت وحدة الأمة .</w:t>
      </w:r>
    </w:p>
    <w:p w:rsidR="00447C8C" w:rsidRDefault="00447C8C" w:rsidP="00447C8C">
      <w:pPr>
        <w:numPr>
          <w:ilvl w:val="0"/>
          <w:numId w:val="7"/>
        </w:numPr>
        <w:rPr>
          <w:color w:val="0000FF"/>
          <w:sz w:val="28"/>
          <w:szCs w:val="28"/>
        </w:rPr>
      </w:pPr>
      <w:r>
        <w:rPr>
          <w:rFonts w:hint="cs"/>
          <w:color w:val="0000FF"/>
          <w:sz w:val="28"/>
          <w:szCs w:val="28"/>
          <w:rtl/>
        </w:rPr>
        <w:t>الأزمات الوزارية المستفحلة ( المتضخمة ) .</w:t>
      </w:r>
    </w:p>
    <w:p w:rsidR="00447C8C" w:rsidRDefault="00447C8C" w:rsidP="00447C8C">
      <w:pPr>
        <w:numPr>
          <w:ilvl w:val="0"/>
          <w:numId w:val="7"/>
        </w:numPr>
        <w:rPr>
          <w:color w:val="0000FF"/>
          <w:sz w:val="28"/>
          <w:szCs w:val="28"/>
        </w:rPr>
      </w:pPr>
      <w:r>
        <w:rPr>
          <w:rFonts w:hint="cs"/>
          <w:color w:val="0000FF"/>
          <w:sz w:val="28"/>
          <w:szCs w:val="28"/>
          <w:rtl/>
        </w:rPr>
        <w:t>أن الأحزاب تؤدي إلى تفضيل الصالح الخاص على الصالح العام .</w:t>
      </w:r>
    </w:p>
    <w:p w:rsidR="00447C8C" w:rsidRDefault="00447C8C" w:rsidP="00447C8C">
      <w:pPr>
        <w:numPr>
          <w:ilvl w:val="0"/>
          <w:numId w:val="7"/>
        </w:numPr>
        <w:rPr>
          <w:color w:val="0000FF"/>
          <w:sz w:val="28"/>
          <w:szCs w:val="28"/>
        </w:rPr>
      </w:pPr>
      <w:r>
        <w:rPr>
          <w:rFonts w:hint="cs"/>
          <w:color w:val="0000FF"/>
          <w:sz w:val="28"/>
          <w:szCs w:val="28"/>
          <w:rtl/>
        </w:rPr>
        <w:t>سيطرة الأقلية على مقاليد السلطة .</w:t>
      </w:r>
    </w:p>
    <w:p w:rsidR="00447C8C" w:rsidRDefault="00447C8C" w:rsidP="00447C8C">
      <w:pPr>
        <w:numPr>
          <w:ilvl w:val="0"/>
          <w:numId w:val="7"/>
        </w:numPr>
        <w:rPr>
          <w:color w:val="0000FF"/>
          <w:sz w:val="28"/>
          <w:szCs w:val="28"/>
        </w:rPr>
      </w:pPr>
      <w:r>
        <w:rPr>
          <w:rFonts w:hint="cs"/>
          <w:color w:val="0000FF"/>
          <w:sz w:val="28"/>
          <w:szCs w:val="28"/>
          <w:rtl/>
        </w:rPr>
        <w:t>تزييف الرأي العام .</w:t>
      </w:r>
    </w:p>
    <w:p w:rsidR="00447C8C" w:rsidRDefault="00447C8C" w:rsidP="00447C8C">
      <w:pPr>
        <w:rPr>
          <w:color w:val="0000FF"/>
          <w:sz w:val="28"/>
          <w:szCs w:val="28"/>
          <w:rtl/>
        </w:rPr>
      </w:pPr>
    </w:p>
    <w:p w:rsidR="00447C8C" w:rsidRDefault="00447C8C" w:rsidP="00447C8C">
      <w:pPr>
        <w:rPr>
          <w:color w:val="0000FF"/>
          <w:sz w:val="28"/>
          <w:szCs w:val="28"/>
          <w:rtl/>
        </w:rPr>
      </w:pPr>
    </w:p>
    <w:p w:rsidR="00447C8C" w:rsidRDefault="00447C8C" w:rsidP="00447C8C">
      <w:pPr>
        <w:numPr>
          <w:ilvl w:val="0"/>
          <w:numId w:val="3"/>
        </w:numPr>
        <w:rPr>
          <w:rFonts w:cs="Monotype Koufi"/>
          <w:u w:val="single"/>
        </w:rPr>
      </w:pPr>
      <w:r>
        <w:rPr>
          <w:rFonts w:cs="Monotype Koufi" w:hint="cs"/>
          <w:u w:val="single"/>
          <w:rtl/>
        </w:rPr>
        <w:t>صور النظام الحزبي :-</w:t>
      </w:r>
    </w:p>
    <w:p w:rsidR="00447C8C" w:rsidRDefault="00447C8C" w:rsidP="00447C8C">
      <w:pPr>
        <w:ind w:left="357" w:firstLine="720"/>
        <w:rPr>
          <w:color w:val="008000"/>
          <w:sz w:val="28"/>
          <w:szCs w:val="28"/>
          <w:rtl/>
        </w:rPr>
      </w:pPr>
      <w:r>
        <w:rPr>
          <w:rFonts w:hint="cs"/>
          <w:color w:val="008000"/>
          <w:sz w:val="28"/>
          <w:szCs w:val="28"/>
          <w:rtl/>
        </w:rPr>
        <w:t>أولاً : نظام الحزبين الكبيرين :</w:t>
      </w: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>معناه وجود حزبين كبيرين في الدولة يمكن لأحدهما أن يحوز أغلبية المقاعد في البرلمان .</w:t>
      </w: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  <w:r>
        <w:rPr>
          <w:rFonts w:hint="cs"/>
          <w:color w:val="0000FF"/>
          <w:sz w:val="28"/>
          <w:szCs w:val="28"/>
          <w:rtl/>
        </w:rPr>
        <w:t>وهذا لا يعني بالضرورة استبعاد وجود أية أحزاب أخري ، و لكنها أحزاب صغيرة لا تنقص من قدرة أي من الحزبين الكبيرين على الحصول على الأغلبية في البرلمان .</w:t>
      </w:r>
    </w:p>
    <w:p w:rsidR="00447C8C" w:rsidRDefault="00447C8C" w:rsidP="00447C8C">
      <w:pPr>
        <w:ind w:left="357" w:firstLine="720"/>
        <w:rPr>
          <w:color w:val="0000FF"/>
          <w:sz w:val="28"/>
          <w:szCs w:val="28"/>
          <w:rtl/>
        </w:rPr>
      </w:pPr>
    </w:p>
    <w:p w:rsidR="00447C8C" w:rsidRPr="004015AA" w:rsidRDefault="00447C8C" w:rsidP="00447C8C">
      <w:pPr>
        <w:numPr>
          <w:ilvl w:val="0"/>
          <w:numId w:val="8"/>
        </w:numPr>
        <w:rPr>
          <w:color w:val="3366FF"/>
          <w:sz w:val="28"/>
          <w:szCs w:val="28"/>
        </w:rPr>
      </w:pPr>
      <w:r w:rsidRPr="004015AA">
        <w:rPr>
          <w:rFonts w:hint="cs"/>
          <w:color w:val="3366FF"/>
          <w:sz w:val="28"/>
          <w:szCs w:val="28"/>
          <w:rtl/>
        </w:rPr>
        <w:t xml:space="preserve">وكما أن الحكومة تكون قوية في ظل نظام الحزبين </w:t>
      </w:r>
      <w:r>
        <w:rPr>
          <w:rFonts w:hint="cs"/>
          <w:color w:val="3366FF"/>
          <w:sz w:val="28"/>
          <w:szCs w:val="28"/>
          <w:rtl/>
        </w:rPr>
        <w:t>ف</w:t>
      </w:r>
      <w:r w:rsidRPr="004015AA">
        <w:rPr>
          <w:rFonts w:hint="cs"/>
          <w:color w:val="3366FF"/>
          <w:sz w:val="28"/>
          <w:szCs w:val="28"/>
          <w:rtl/>
        </w:rPr>
        <w:t>المعارضة أيضاً تكون قوية في ظل هذا النظام .</w:t>
      </w:r>
    </w:p>
    <w:p w:rsidR="000D496D" w:rsidRPr="00447C8C" w:rsidRDefault="000D496D"/>
    <w:sectPr w:rsidR="000D496D" w:rsidRPr="00447C8C" w:rsidSect="002D38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F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"/>
      </v:shape>
    </w:pict>
  </w:numPicBullet>
  <w:abstractNum w:abstractNumId="0">
    <w:nsid w:val="046555B1"/>
    <w:multiLevelType w:val="hybridMultilevel"/>
    <w:tmpl w:val="6A9AF14C"/>
    <w:lvl w:ilvl="0" w:tplc="7F02E804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F171D"/>
    <w:multiLevelType w:val="hybridMultilevel"/>
    <w:tmpl w:val="B96E2922"/>
    <w:lvl w:ilvl="0" w:tplc="04090007">
      <w:start w:val="1"/>
      <w:numFmt w:val="bullet"/>
      <w:lvlText w:val=""/>
      <w:lvlPicBulletId w:val="0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">
    <w:nsid w:val="295422F4"/>
    <w:multiLevelType w:val="hybridMultilevel"/>
    <w:tmpl w:val="A9C8E30C"/>
    <w:lvl w:ilvl="0" w:tplc="11D2F05A">
      <w:start w:val="1"/>
      <w:numFmt w:val="bullet"/>
      <w:lvlText w:val="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-3"/>
        </w:tabs>
        <w:ind w:left="-3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</w:abstractNum>
  <w:abstractNum w:abstractNumId="3">
    <w:nsid w:val="2BD8407D"/>
    <w:multiLevelType w:val="hybridMultilevel"/>
    <w:tmpl w:val="281E91F4"/>
    <w:lvl w:ilvl="0" w:tplc="C8748BBC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color w:val="0033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9D097F"/>
    <w:multiLevelType w:val="hybridMultilevel"/>
    <w:tmpl w:val="46D82BD8"/>
    <w:lvl w:ilvl="0" w:tplc="6DE202F4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color w:val="0033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A1EE0"/>
    <w:multiLevelType w:val="hybridMultilevel"/>
    <w:tmpl w:val="71AE9A08"/>
    <w:lvl w:ilvl="0" w:tplc="7F02E804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293B58"/>
    <w:multiLevelType w:val="hybridMultilevel"/>
    <w:tmpl w:val="BCC2D09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7A4EE3"/>
    <w:multiLevelType w:val="hybridMultilevel"/>
    <w:tmpl w:val="CB8C35F6"/>
    <w:lvl w:ilvl="0" w:tplc="7F02E804">
      <w:start w:val="1"/>
      <w:numFmt w:val="decimal"/>
      <w:lvlText w:val="%1)"/>
      <w:lvlJc w:val="left"/>
      <w:pPr>
        <w:tabs>
          <w:tab w:val="num" w:pos="1437"/>
        </w:tabs>
        <w:ind w:left="1437" w:hanging="360"/>
      </w:pPr>
      <w:rPr>
        <w:rFonts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-3"/>
        </w:tabs>
        <w:ind w:left="-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447C8C"/>
    <w:rsid w:val="00063215"/>
    <w:rsid w:val="000D496D"/>
    <w:rsid w:val="003D407B"/>
    <w:rsid w:val="00447C8C"/>
    <w:rsid w:val="005D0D2D"/>
    <w:rsid w:val="00615C86"/>
    <w:rsid w:val="00860D4C"/>
    <w:rsid w:val="008F173D"/>
    <w:rsid w:val="00EB06CF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8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Wahban</dc:creator>
  <cp:keywords/>
  <dc:description/>
  <cp:lastModifiedBy>المستخدم</cp:lastModifiedBy>
  <cp:revision>4</cp:revision>
  <dcterms:created xsi:type="dcterms:W3CDTF">2002-04-15T06:27:00Z</dcterms:created>
  <dcterms:modified xsi:type="dcterms:W3CDTF">2016-04-12T08:40:00Z</dcterms:modified>
</cp:coreProperties>
</file>