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C3" w:rsidRPr="00763AFB" w:rsidRDefault="008D2DC3" w:rsidP="00763AFB">
      <w:pPr>
        <w:jc w:val="center"/>
        <w:rPr>
          <w:sz w:val="32"/>
          <w:szCs w:val="32"/>
        </w:rPr>
      </w:pPr>
      <w:r w:rsidRPr="009F0D4B">
        <w:rPr>
          <w:sz w:val="32"/>
          <w:szCs w:val="32"/>
        </w:rPr>
        <w:t xml:space="preserve">Factors and Causes of </w:t>
      </w:r>
      <w:r w:rsidR="0067763C" w:rsidRPr="009F0D4B">
        <w:rPr>
          <w:rFonts w:asciiTheme="majorBidi" w:hAnsiTheme="majorBidi" w:cstheme="majorBidi"/>
          <w:sz w:val="32"/>
          <w:szCs w:val="32"/>
        </w:rPr>
        <w:t>P</w:t>
      </w:r>
      <w:r w:rsidRPr="009F0D4B">
        <w:rPr>
          <w:rFonts w:asciiTheme="majorBidi" w:hAnsiTheme="majorBidi" w:cstheme="majorBidi"/>
          <w:sz w:val="32"/>
          <w:szCs w:val="32"/>
        </w:rPr>
        <w:t xml:space="preserve">henomenon of </w:t>
      </w:r>
      <w:r w:rsidR="0067763C" w:rsidRPr="009F0D4B">
        <w:rPr>
          <w:rFonts w:ascii="Simplified Arabic" w:eastAsia="Times New Roman" w:hAnsi="Simplified Arabic"/>
          <w:color w:val="000000"/>
          <w:sz w:val="32"/>
          <w:szCs w:val="32"/>
        </w:rPr>
        <w:t>Homosexuality</w:t>
      </w:r>
    </w:p>
    <w:p w:rsidR="008D2DC3" w:rsidRPr="008D2DC3" w:rsidRDefault="008D2DC3" w:rsidP="00593E7C">
      <w:pPr>
        <w:jc w:val="both"/>
        <w:rPr>
          <w:rFonts w:asciiTheme="majorBidi" w:hAnsiTheme="majorBidi" w:cstheme="majorBidi"/>
          <w:sz w:val="24"/>
          <w:szCs w:val="24"/>
        </w:rPr>
      </w:pPr>
      <w:r w:rsidRPr="008D2DC3">
        <w:rPr>
          <w:rFonts w:asciiTheme="majorBidi" w:hAnsiTheme="majorBidi" w:cstheme="majorBidi"/>
          <w:sz w:val="24"/>
          <w:szCs w:val="24"/>
        </w:rPr>
        <w:t>Prepared By:</w:t>
      </w:r>
      <w:r>
        <w:rPr>
          <w:rFonts w:asciiTheme="majorBidi" w:hAnsiTheme="majorBidi" w:cstheme="majorBidi"/>
          <w:sz w:val="24"/>
          <w:szCs w:val="24"/>
        </w:rPr>
        <w:t xml:space="preserve"> </w:t>
      </w:r>
      <w:r w:rsidRPr="008D2DC3">
        <w:rPr>
          <w:rFonts w:asciiTheme="majorBidi" w:hAnsiTheme="majorBidi" w:cstheme="majorBidi"/>
          <w:sz w:val="24"/>
          <w:szCs w:val="24"/>
        </w:rPr>
        <w:t xml:space="preserve">Dr. Hind </w:t>
      </w:r>
      <w:proofErr w:type="spellStart"/>
      <w:r w:rsidRPr="008D2DC3">
        <w:rPr>
          <w:rFonts w:asciiTheme="majorBidi" w:hAnsiTheme="majorBidi" w:cstheme="majorBidi"/>
          <w:sz w:val="24"/>
          <w:szCs w:val="24"/>
        </w:rPr>
        <w:t>Aq</w:t>
      </w:r>
      <w:r w:rsidR="00593E7C">
        <w:rPr>
          <w:rFonts w:asciiTheme="majorBidi" w:hAnsiTheme="majorBidi" w:cstheme="majorBidi"/>
          <w:sz w:val="24"/>
          <w:szCs w:val="24"/>
        </w:rPr>
        <w:t>y</w:t>
      </w:r>
      <w:r w:rsidRPr="008D2DC3">
        <w:rPr>
          <w:rFonts w:asciiTheme="majorBidi" w:hAnsiTheme="majorBidi" w:cstheme="majorBidi"/>
          <w:sz w:val="24"/>
          <w:szCs w:val="24"/>
        </w:rPr>
        <w:t>l</w:t>
      </w:r>
      <w:proofErr w:type="spellEnd"/>
      <w:r w:rsidRPr="008D2DC3">
        <w:rPr>
          <w:rFonts w:asciiTheme="majorBidi" w:hAnsiTheme="majorBidi" w:cstheme="majorBidi"/>
          <w:sz w:val="24"/>
          <w:szCs w:val="24"/>
        </w:rPr>
        <w:t xml:space="preserve"> Al </w:t>
      </w:r>
      <w:proofErr w:type="spellStart"/>
      <w:r w:rsidRPr="008D2DC3">
        <w:rPr>
          <w:rFonts w:asciiTheme="majorBidi" w:hAnsiTheme="majorBidi" w:cstheme="majorBidi"/>
          <w:sz w:val="24"/>
          <w:szCs w:val="24"/>
        </w:rPr>
        <w:t>Ma</w:t>
      </w:r>
      <w:r w:rsidR="00593E7C">
        <w:rPr>
          <w:rFonts w:asciiTheme="majorBidi" w:hAnsiTheme="majorBidi" w:cstheme="majorBidi"/>
          <w:sz w:val="24"/>
          <w:szCs w:val="24"/>
        </w:rPr>
        <w:t>i</w:t>
      </w:r>
      <w:r w:rsidRPr="008D2DC3">
        <w:rPr>
          <w:rFonts w:asciiTheme="majorBidi" w:hAnsiTheme="majorBidi" w:cstheme="majorBidi"/>
          <w:sz w:val="24"/>
          <w:szCs w:val="24"/>
        </w:rPr>
        <w:t>z</w:t>
      </w:r>
      <w:r w:rsidR="00593E7C">
        <w:rPr>
          <w:rFonts w:asciiTheme="majorBidi" w:hAnsiTheme="majorBidi" w:cstheme="majorBidi"/>
          <w:sz w:val="24"/>
          <w:szCs w:val="24"/>
        </w:rPr>
        <w:t>ar</w:t>
      </w:r>
      <w:proofErr w:type="spellEnd"/>
      <w:r w:rsidR="00593E7C">
        <w:rPr>
          <w:rFonts w:asciiTheme="majorBidi" w:hAnsiTheme="majorBidi" w:cstheme="majorBidi"/>
          <w:sz w:val="24"/>
          <w:szCs w:val="24"/>
        </w:rPr>
        <w:t xml:space="preserve"> </w:t>
      </w:r>
    </w:p>
    <w:p w:rsidR="008D2DC3" w:rsidRPr="008D2DC3" w:rsidRDefault="008D2DC3" w:rsidP="004C5783">
      <w:pPr>
        <w:jc w:val="both"/>
        <w:rPr>
          <w:rFonts w:asciiTheme="majorBidi" w:hAnsiTheme="majorBidi" w:cstheme="majorBidi"/>
          <w:sz w:val="24"/>
          <w:szCs w:val="24"/>
        </w:rPr>
      </w:pPr>
      <w:r w:rsidRPr="008D2DC3">
        <w:rPr>
          <w:rFonts w:asciiTheme="majorBidi" w:hAnsiTheme="majorBidi" w:cstheme="majorBidi"/>
          <w:sz w:val="24"/>
          <w:szCs w:val="24"/>
        </w:rPr>
        <w:t>Assistant Professor</w:t>
      </w:r>
    </w:p>
    <w:p w:rsidR="008D2DC3" w:rsidRPr="008D2DC3" w:rsidRDefault="008D2DC3" w:rsidP="004C5783">
      <w:pPr>
        <w:jc w:val="both"/>
        <w:rPr>
          <w:rFonts w:asciiTheme="majorBidi" w:hAnsiTheme="majorBidi" w:cstheme="majorBidi"/>
          <w:sz w:val="24"/>
          <w:szCs w:val="24"/>
        </w:rPr>
      </w:pPr>
      <w:r w:rsidRPr="008D2DC3">
        <w:rPr>
          <w:rFonts w:asciiTheme="majorBidi" w:hAnsiTheme="majorBidi" w:cstheme="majorBidi"/>
          <w:sz w:val="24"/>
          <w:szCs w:val="24"/>
        </w:rPr>
        <w:t>Social Studies Department</w:t>
      </w:r>
    </w:p>
    <w:p w:rsidR="008D2DC3" w:rsidRDefault="008D2DC3" w:rsidP="008D2DC3">
      <w:pPr>
        <w:jc w:val="both"/>
        <w:rPr>
          <w:rFonts w:asciiTheme="majorBidi" w:hAnsiTheme="majorBidi" w:cstheme="majorBidi"/>
          <w:sz w:val="28"/>
          <w:szCs w:val="28"/>
        </w:rPr>
      </w:pPr>
      <w:r w:rsidRPr="008D2DC3">
        <w:rPr>
          <w:rFonts w:asciiTheme="majorBidi" w:hAnsiTheme="majorBidi" w:cstheme="majorBidi"/>
          <w:sz w:val="24"/>
          <w:szCs w:val="24"/>
        </w:rPr>
        <w:t>King Saud University</w:t>
      </w:r>
    </w:p>
    <w:p w:rsidR="004C5783" w:rsidRDefault="004C5783" w:rsidP="00763AFB">
      <w:pPr>
        <w:tabs>
          <w:tab w:val="left" w:pos="426"/>
        </w:tabs>
        <w:jc w:val="both"/>
        <w:rPr>
          <w:rFonts w:asciiTheme="majorBidi" w:hAnsiTheme="majorBidi" w:cstheme="majorBidi"/>
          <w:sz w:val="28"/>
          <w:szCs w:val="28"/>
        </w:rPr>
      </w:pPr>
      <w:r w:rsidRPr="004C5783">
        <w:rPr>
          <w:rFonts w:asciiTheme="majorBidi" w:hAnsiTheme="majorBidi" w:cstheme="majorBidi"/>
          <w:sz w:val="28"/>
          <w:szCs w:val="28"/>
        </w:rPr>
        <w:t xml:space="preserve">There are varied perspective and different outlook to the phenomenon of </w:t>
      </w:r>
      <w:r w:rsidR="0067763C" w:rsidRPr="0067763C">
        <w:rPr>
          <w:rFonts w:ascii="Simplified Arabic" w:eastAsia="Times New Roman" w:hAnsi="Simplified Arabic"/>
          <w:color w:val="000000"/>
          <w:sz w:val="28"/>
        </w:rPr>
        <w:t>Homosexuality</w:t>
      </w:r>
      <w:r>
        <w:rPr>
          <w:rFonts w:asciiTheme="majorBidi" w:hAnsiTheme="majorBidi" w:cstheme="majorBidi"/>
          <w:sz w:val="28"/>
          <w:szCs w:val="28"/>
        </w:rPr>
        <w:t xml:space="preserve"> throughout the ages depending on the culture of the communities.   In the western, especially in the current era has become seen as a human right.  </w:t>
      </w:r>
      <w:r w:rsidR="00245ABC">
        <w:rPr>
          <w:rFonts w:asciiTheme="majorBidi" w:hAnsiTheme="majorBidi" w:cstheme="majorBidi"/>
          <w:sz w:val="28"/>
          <w:szCs w:val="28"/>
        </w:rPr>
        <w:t>It has become seen as a human right that people are free to what they want in their body. In Islamic and Arab countries, this phenomenon is not accepted socially and religiously.  This research addresses to answer the following questions:</w:t>
      </w:r>
    </w:p>
    <w:p w:rsidR="00245ABC" w:rsidRPr="008D2DC3" w:rsidRDefault="00245ABC" w:rsidP="00763AFB">
      <w:pPr>
        <w:pStyle w:val="ListParagraph"/>
        <w:numPr>
          <w:ilvl w:val="0"/>
          <w:numId w:val="1"/>
        </w:numPr>
        <w:tabs>
          <w:tab w:val="left" w:pos="284"/>
          <w:tab w:val="left" w:pos="426"/>
        </w:tabs>
        <w:ind w:left="0" w:firstLine="0"/>
        <w:jc w:val="both"/>
        <w:rPr>
          <w:rFonts w:asciiTheme="majorBidi" w:hAnsiTheme="majorBidi" w:cstheme="majorBidi"/>
          <w:sz w:val="28"/>
          <w:szCs w:val="28"/>
        </w:rPr>
      </w:pPr>
      <w:r w:rsidRPr="00245ABC">
        <w:rPr>
          <w:rFonts w:ascii="Arial" w:eastAsia="Times New Roman" w:hAnsi="Arial" w:cs="Arial"/>
          <w:color w:val="333333"/>
          <w:sz w:val="24"/>
          <w:szCs w:val="24"/>
        </w:rPr>
        <w:t xml:space="preserve"> </w:t>
      </w:r>
      <w:r w:rsidRPr="008D2DC3">
        <w:rPr>
          <w:rFonts w:asciiTheme="majorBidi" w:eastAsia="Times New Roman" w:hAnsiTheme="majorBidi" w:cstheme="majorBidi"/>
          <w:color w:val="333333"/>
          <w:sz w:val="28"/>
          <w:szCs w:val="28"/>
        </w:rPr>
        <w:t xml:space="preserve">What is the concept of </w:t>
      </w:r>
      <w:r w:rsidR="0067763C" w:rsidRPr="001E4127">
        <w:rPr>
          <w:rFonts w:ascii="Simplified Arabic" w:eastAsia="Times New Roman" w:hAnsi="Simplified Arabic"/>
          <w:color w:val="000000"/>
          <w:sz w:val="28"/>
        </w:rPr>
        <w:t>Homosexuality</w:t>
      </w:r>
      <w:r w:rsidRPr="008D2DC3">
        <w:rPr>
          <w:rFonts w:asciiTheme="majorBidi" w:eastAsia="Times New Roman" w:hAnsiTheme="majorBidi" w:cstheme="majorBidi"/>
          <w:color w:val="333333"/>
          <w:sz w:val="28"/>
          <w:szCs w:val="28"/>
        </w:rPr>
        <w:t xml:space="preserve"> and how it is widespread in Arab societies?</w:t>
      </w:r>
    </w:p>
    <w:p w:rsidR="00245ABC" w:rsidRPr="008D2DC3" w:rsidRDefault="00245ABC" w:rsidP="00763AFB">
      <w:pPr>
        <w:pStyle w:val="ListParagraph"/>
        <w:numPr>
          <w:ilvl w:val="0"/>
          <w:numId w:val="1"/>
        </w:numPr>
        <w:tabs>
          <w:tab w:val="left" w:pos="284"/>
          <w:tab w:val="left" w:pos="426"/>
        </w:tabs>
        <w:ind w:left="0" w:firstLine="0"/>
        <w:jc w:val="both"/>
        <w:rPr>
          <w:rFonts w:asciiTheme="majorBidi" w:hAnsiTheme="majorBidi" w:cstheme="majorBidi"/>
          <w:sz w:val="28"/>
          <w:szCs w:val="28"/>
        </w:rPr>
      </w:pPr>
      <w:r w:rsidRPr="00CC7A44">
        <w:rPr>
          <w:rFonts w:asciiTheme="majorBidi" w:eastAsia="Times New Roman" w:hAnsiTheme="majorBidi" w:cstheme="majorBidi"/>
          <w:color w:val="333333"/>
          <w:sz w:val="28"/>
          <w:szCs w:val="28"/>
        </w:rPr>
        <w:t xml:space="preserve">What </w:t>
      </w:r>
      <w:r w:rsidRPr="008D2DC3">
        <w:rPr>
          <w:rFonts w:asciiTheme="majorBidi" w:eastAsia="Times New Roman" w:hAnsiTheme="majorBidi" w:cstheme="majorBidi"/>
          <w:color w:val="333333"/>
          <w:sz w:val="28"/>
          <w:szCs w:val="28"/>
        </w:rPr>
        <w:t>are the character traits</w:t>
      </w:r>
      <w:r w:rsidRPr="008D2DC3">
        <w:rPr>
          <w:rFonts w:asciiTheme="majorBidi" w:hAnsiTheme="majorBidi" w:cstheme="majorBidi"/>
          <w:sz w:val="28"/>
          <w:szCs w:val="28"/>
        </w:rPr>
        <w:t xml:space="preserve"> of Homophobia?</w:t>
      </w:r>
    </w:p>
    <w:p w:rsidR="00245ABC" w:rsidRPr="008D2DC3" w:rsidRDefault="00245ABC" w:rsidP="00763AFB">
      <w:pPr>
        <w:pStyle w:val="ListParagraph"/>
        <w:numPr>
          <w:ilvl w:val="0"/>
          <w:numId w:val="1"/>
        </w:numPr>
        <w:tabs>
          <w:tab w:val="left" w:pos="284"/>
          <w:tab w:val="left" w:pos="426"/>
        </w:tabs>
        <w:ind w:left="0" w:firstLine="0"/>
        <w:jc w:val="both"/>
        <w:rPr>
          <w:rFonts w:asciiTheme="majorBidi" w:hAnsiTheme="majorBidi" w:cstheme="majorBidi"/>
          <w:sz w:val="28"/>
          <w:szCs w:val="28"/>
        </w:rPr>
      </w:pPr>
      <w:r w:rsidRPr="00CC7A44">
        <w:rPr>
          <w:rFonts w:asciiTheme="majorBidi" w:eastAsia="Times New Roman" w:hAnsiTheme="majorBidi" w:cstheme="majorBidi"/>
          <w:color w:val="333333"/>
          <w:sz w:val="28"/>
          <w:szCs w:val="28"/>
        </w:rPr>
        <w:t xml:space="preserve"> What are </w:t>
      </w:r>
      <w:r w:rsidRPr="008D2DC3">
        <w:rPr>
          <w:rFonts w:asciiTheme="majorBidi" w:eastAsia="Times New Roman" w:hAnsiTheme="majorBidi" w:cstheme="majorBidi"/>
          <w:color w:val="333333"/>
          <w:sz w:val="28"/>
          <w:szCs w:val="28"/>
        </w:rPr>
        <w:t>the</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factors</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contributing to the</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emergence</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of</w:t>
      </w:r>
      <w:r w:rsidRPr="00CC7A44">
        <w:rPr>
          <w:rFonts w:asciiTheme="majorBidi" w:eastAsia="Times New Roman" w:hAnsiTheme="majorBidi" w:cstheme="majorBidi"/>
          <w:color w:val="333333"/>
          <w:sz w:val="28"/>
          <w:szCs w:val="28"/>
        </w:rPr>
        <w:t xml:space="preserve"> </w:t>
      </w:r>
      <w:r w:rsidR="0067763C" w:rsidRPr="001E4127">
        <w:rPr>
          <w:rFonts w:ascii="Simplified Arabic" w:eastAsia="Times New Roman" w:hAnsi="Simplified Arabic"/>
          <w:color w:val="000000"/>
          <w:sz w:val="28"/>
        </w:rPr>
        <w:t>Homosexuality</w:t>
      </w:r>
      <w:r w:rsidRPr="00CC7A44">
        <w:rPr>
          <w:rFonts w:asciiTheme="majorBidi" w:eastAsia="Times New Roman" w:hAnsiTheme="majorBidi" w:cstheme="majorBidi"/>
          <w:color w:val="333333"/>
          <w:sz w:val="28"/>
          <w:szCs w:val="28"/>
        </w:rPr>
        <w:t>?</w:t>
      </w:r>
    </w:p>
    <w:p w:rsidR="00245ABC" w:rsidRPr="008D2DC3" w:rsidRDefault="00245ABC" w:rsidP="00763AFB">
      <w:pPr>
        <w:pStyle w:val="ListParagraph"/>
        <w:numPr>
          <w:ilvl w:val="0"/>
          <w:numId w:val="1"/>
        </w:numPr>
        <w:tabs>
          <w:tab w:val="left" w:pos="284"/>
          <w:tab w:val="left" w:pos="426"/>
        </w:tabs>
        <w:ind w:left="0" w:firstLine="0"/>
        <w:jc w:val="both"/>
        <w:rPr>
          <w:rFonts w:asciiTheme="majorBidi" w:hAnsiTheme="majorBidi" w:cstheme="majorBidi"/>
          <w:sz w:val="28"/>
          <w:szCs w:val="28"/>
        </w:rPr>
      </w:pPr>
      <w:r w:rsidRPr="008D2DC3">
        <w:rPr>
          <w:rFonts w:asciiTheme="majorBidi" w:eastAsia="Times New Roman" w:hAnsiTheme="majorBidi" w:cstheme="majorBidi"/>
          <w:color w:val="333333"/>
          <w:sz w:val="28"/>
          <w:szCs w:val="28"/>
        </w:rPr>
        <w:t>What</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are the</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effects</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of</w:t>
      </w:r>
      <w:r w:rsidRPr="00CC7A44">
        <w:rPr>
          <w:rFonts w:asciiTheme="majorBidi" w:eastAsia="Times New Roman" w:hAnsiTheme="majorBidi" w:cstheme="majorBidi"/>
          <w:color w:val="333333"/>
          <w:sz w:val="28"/>
          <w:szCs w:val="28"/>
        </w:rPr>
        <w:t xml:space="preserve"> </w:t>
      </w:r>
      <w:r w:rsidR="0067763C" w:rsidRPr="001E4127">
        <w:rPr>
          <w:rFonts w:ascii="Simplified Arabic" w:eastAsia="Times New Roman" w:hAnsi="Simplified Arabic"/>
          <w:color w:val="000000"/>
          <w:sz w:val="28"/>
        </w:rPr>
        <w:t>Homosexuality</w:t>
      </w:r>
      <w:r w:rsidRPr="00CC7A44">
        <w:rPr>
          <w:rFonts w:asciiTheme="majorBidi" w:eastAsia="Times New Roman" w:hAnsiTheme="majorBidi" w:cstheme="majorBidi"/>
          <w:color w:val="333333"/>
          <w:sz w:val="28"/>
          <w:szCs w:val="28"/>
        </w:rPr>
        <w:t>?</w:t>
      </w:r>
    </w:p>
    <w:p w:rsidR="00245ABC" w:rsidRPr="008D2DC3" w:rsidRDefault="00245ABC" w:rsidP="00763AFB">
      <w:pPr>
        <w:pStyle w:val="ListParagraph"/>
        <w:numPr>
          <w:ilvl w:val="0"/>
          <w:numId w:val="1"/>
        </w:numPr>
        <w:tabs>
          <w:tab w:val="left" w:pos="284"/>
          <w:tab w:val="left" w:pos="426"/>
        </w:tabs>
        <w:ind w:left="0" w:firstLine="0"/>
        <w:jc w:val="both"/>
        <w:rPr>
          <w:rFonts w:asciiTheme="majorBidi" w:hAnsiTheme="majorBidi" w:cstheme="majorBidi"/>
          <w:sz w:val="28"/>
          <w:szCs w:val="28"/>
        </w:rPr>
      </w:pPr>
      <w:r w:rsidRPr="00CC7A44">
        <w:rPr>
          <w:rFonts w:asciiTheme="majorBidi" w:eastAsia="Times New Roman" w:hAnsiTheme="majorBidi" w:cstheme="majorBidi"/>
          <w:color w:val="333333"/>
          <w:sz w:val="28"/>
          <w:szCs w:val="28"/>
        </w:rPr>
        <w:t xml:space="preserve">What </w:t>
      </w:r>
      <w:r w:rsidRPr="008D2DC3">
        <w:rPr>
          <w:rFonts w:asciiTheme="majorBidi" w:eastAsia="Times New Roman" w:hAnsiTheme="majorBidi" w:cstheme="majorBidi"/>
          <w:color w:val="333333"/>
          <w:sz w:val="28"/>
          <w:szCs w:val="28"/>
        </w:rPr>
        <w:t>are the appropriate solutions</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to address</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the</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phenomenon</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of</w:t>
      </w:r>
      <w:r w:rsidRPr="00CC7A44">
        <w:rPr>
          <w:rFonts w:asciiTheme="majorBidi" w:eastAsia="Times New Roman" w:hAnsiTheme="majorBidi" w:cstheme="majorBidi"/>
          <w:color w:val="333333"/>
          <w:sz w:val="28"/>
          <w:szCs w:val="28"/>
        </w:rPr>
        <w:t xml:space="preserve"> </w:t>
      </w:r>
      <w:r w:rsidR="0067763C" w:rsidRPr="001E4127">
        <w:rPr>
          <w:rFonts w:ascii="Simplified Arabic" w:eastAsia="Times New Roman" w:hAnsi="Simplified Arabic"/>
          <w:color w:val="000000"/>
          <w:sz w:val="28"/>
        </w:rPr>
        <w:t>Homosexuality</w:t>
      </w:r>
      <w:r w:rsidRPr="00CC7A44">
        <w:rPr>
          <w:rFonts w:asciiTheme="majorBidi" w:eastAsia="Times New Roman" w:hAnsiTheme="majorBidi" w:cstheme="majorBidi"/>
          <w:color w:val="333333"/>
          <w:sz w:val="28"/>
          <w:szCs w:val="28"/>
        </w:rPr>
        <w:t>?</w:t>
      </w:r>
    </w:p>
    <w:p w:rsidR="00245ABC" w:rsidRPr="008D2DC3" w:rsidRDefault="00245ABC" w:rsidP="00763AFB">
      <w:pPr>
        <w:pStyle w:val="ListParagraph"/>
        <w:numPr>
          <w:ilvl w:val="0"/>
          <w:numId w:val="1"/>
        </w:numPr>
        <w:tabs>
          <w:tab w:val="left" w:pos="284"/>
          <w:tab w:val="left" w:pos="426"/>
        </w:tabs>
        <w:ind w:left="0" w:firstLine="0"/>
        <w:jc w:val="both"/>
        <w:rPr>
          <w:rFonts w:asciiTheme="majorBidi" w:hAnsiTheme="majorBidi" w:cstheme="majorBidi"/>
          <w:sz w:val="28"/>
          <w:szCs w:val="28"/>
        </w:rPr>
      </w:pPr>
      <w:r w:rsidRPr="008D2DC3">
        <w:rPr>
          <w:rFonts w:asciiTheme="majorBidi" w:eastAsia="Times New Roman" w:hAnsiTheme="majorBidi" w:cstheme="majorBidi"/>
          <w:color w:val="333333"/>
          <w:sz w:val="28"/>
          <w:szCs w:val="28"/>
        </w:rPr>
        <w:t>What is</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the</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point</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of</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view</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of</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the</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social</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work</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profession</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about</w:t>
      </w:r>
      <w:r w:rsidRPr="00CC7A44">
        <w:rPr>
          <w:rFonts w:asciiTheme="majorBidi" w:eastAsia="Times New Roman" w:hAnsiTheme="majorBidi" w:cstheme="majorBidi"/>
          <w:color w:val="333333"/>
          <w:sz w:val="28"/>
          <w:szCs w:val="28"/>
        </w:rPr>
        <w:t xml:space="preserve"> </w:t>
      </w:r>
      <w:r w:rsidRPr="008D2DC3">
        <w:rPr>
          <w:rFonts w:asciiTheme="majorBidi" w:eastAsia="Times New Roman" w:hAnsiTheme="majorBidi" w:cstheme="majorBidi"/>
          <w:color w:val="333333"/>
          <w:sz w:val="28"/>
          <w:szCs w:val="28"/>
        </w:rPr>
        <w:t>this phenomenon</w:t>
      </w:r>
      <w:r w:rsidRPr="00CC7A44">
        <w:rPr>
          <w:rFonts w:asciiTheme="majorBidi" w:eastAsia="Times New Roman" w:hAnsiTheme="majorBidi" w:cstheme="majorBidi"/>
          <w:color w:val="333333"/>
          <w:sz w:val="28"/>
          <w:szCs w:val="28"/>
        </w:rPr>
        <w:t>?</w:t>
      </w:r>
    </w:p>
    <w:p w:rsidR="00862EF0" w:rsidRPr="008D2DC3" w:rsidRDefault="00CC7A44" w:rsidP="001E4127">
      <w:pPr>
        <w:rPr>
          <w:rFonts w:asciiTheme="majorBidi" w:hAnsiTheme="majorBidi" w:cstheme="majorBidi"/>
          <w:sz w:val="28"/>
          <w:szCs w:val="28"/>
        </w:rPr>
      </w:pPr>
      <w:r w:rsidRPr="008D2DC3">
        <w:rPr>
          <w:rFonts w:asciiTheme="majorBidi" w:hAnsiTheme="majorBidi" w:cstheme="majorBidi"/>
          <w:color w:val="333333"/>
          <w:sz w:val="28"/>
          <w:szCs w:val="28"/>
        </w:rPr>
        <w:t xml:space="preserve">Heritage </w:t>
      </w:r>
      <w:r w:rsidRPr="008D2DC3">
        <w:rPr>
          <w:rStyle w:val="hps"/>
          <w:rFonts w:asciiTheme="majorBidi" w:hAnsiTheme="majorBidi" w:cstheme="majorBidi"/>
          <w:color w:val="333333"/>
          <w:sz w:val="28"/>
          <w:szCs w:val="28"/>
        </w:rPr>
        <w:t>illustrates</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the theoretical</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range of causes</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that may</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lead</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to</w:t>
      </w:r>
      <w:r w:rsidRPr="008D2DC3">
        <w:rPr>
          <w:rFonts w:asciiTheme="majorBidi" w:hAnsiTheme="majorBidi" w:cstheme="majorBidi"/>
          <w:color w:val="333333"/>
          <w:sz w:val="28"/>
          <w:szCs w:val="28"/>
        </w:rPr>
        <w:t xml:space="preserve"> </w:t>
      </w:r>
      <w:r w:rsidR="0067763C" w:rsidRPr="001E4127">
        <w:rPr>
          <w:rFonts w:ascii="Simplified Arabic" w:eastAsia="Times New Roman" w:hAnsi="Simplified Arabic"/>
          <w:color w:val="000000"/>
          <w:sz w:val="28"/>
        </w:rPr>
        <w:t>Homosexuality</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and</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perhaps</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the</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most</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important</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of</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which</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is due to the</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relationship</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with</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parents</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or</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the</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nature</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of</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the</w:t>
      </w:r>
      <w:r w:rsidRPr="008D2DC3">
        <w:rPr>
          <w:rFonts w:asciiTheme="majorBidi" w:hAnsiTheme="majorBidi" w:cstheme="majorBidi"/>
          <w:color w:val="333333"/>
          <w:sz w:val="28"/>
          <w:szCs w:val="28"/>
        </w:rPr>
        <w:t xml:space="preserve"> </w:t>
      </w:r>
      <w:r w:rsidR="00245ABC" w:rsidRPr="008D2DC3">
        <w:rPr>
          <w:rStyle w:val="hps"/>
          <w:rFonts w:asciiTheme="majorBidi" w:hAnsiTheme="majorBidi" w:cstheme="majorBidi"/>
          <w:color w:val="333333"/>
          <w:sz w:val="28"/>
          <w:szCs w:val="28"/>
        </w:rPr>
        <w:t>family system where and individual arises</w:t>
      </w:r>
      <w:r w:rsidR="00862EF0" w:rsidRPr="008D2DC3">
        <w:rPr>
          <w:rStyle w:val="hps"/>
          <w:rFonts w:asciiTheme="majorBidi" w:hAnsiTheme="majorBidi" w:cstheme="majorBidi"/>
          <w:color w:val="333333"/>
          <w:sz w:val="28"/>
          <w:szCs w:val="28"/>
        </w:rPr>
        <w:t>.</w:t>
      </w:r>
      <w:r w:rsidRPr="008D2DC3">
        <w:rPr>
          <w:rFonts w:asciiTheme="majorBidi" w:hAnsiTheme="majorBidi" w:cstheme="majorBidi"/>
          <w:color w:val="333333"/>
          <w:sz w:val="28"/>
          <w:szCs w:val="28"/>
        </w:rPr>
        <w:br/>
      </w:r>
      <w:r w:rsidR="00862EF0" w:rsidRPr="008D2DC3">
        <w:rPr>
          <w:rFonts w:asciiTheme="majorBidi" w:hAnsiTheme="majorBidi" w:cstheme="majorBidi"/>
          <w:color w:val="333333"/>
          <w:sz w:val="28"/>
          <w:szCs w:val="28"/>
        </w:rPr>
        <w:t>There are external factors which contribute to</w:t>
      </w:r>
      <w:r w:rsidRPr="008D2DC3">
        <w:rPr>
          <w:rStyle w:val="hps"/>
          <w:rFonts w:asciiTheme="majorBidi" w:hAnsiTheme="majorBidi" w:cstheme="majorBidi"/>
          <w:color w:val="333333"/>
          <w:sz w:val="28"/>
          <w:szCs w:val="28"/>
        </w:rPr>
        <w:t xml:space="preserve"> the</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emergence</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of</w:t>
      </w:r>
      <w:r w:rsidRPr="008D2DC3">
        <w:rPr>
          <w:rFonts w:asciiTheme="majorBidi" w:hAnsiTheme="majorBidi" w:cstheme="majorBidi"/>
          <w:color w:val="333333"/>
          <w:sz w:val="28"/>
          <w:szCs w:val="28"/>
        </w:rPr>
        <w:t xml:space="preserve"> </w:t>
      </w:r>
      <w:r w:rsidR="0067763C" w:rsidRPr="001E4127">
        <w:rPr>
          <w:rFonts w:ascii="Simplified Arabic" w:eastAsia="Times New Roman" w:hAnsi="Simplified Arabic"/>
          <w:color w:val="000000"/>
          <w:sz w:val="28"/>
        </w:rPr>
        <w:lastRenderedPageBreak/>
        <w:t>Homosexuality</w:t>
      </w:r>
      <w:r w:rsidR="00862EF0" w:rsidRPr="008D2DC3">
        <w:rPr>
          <w:rFonts w:asciiTheme="majorBidi" w:hAnsiTheme="majorBidi" w:cstheme="majorBidi"/>
          <w:color w:val="333333"/>
          <w:sz w:val="28"/>
          <w:szCs w:val="28"/>
        </w:rPr>
        <w:t>.  These factors include</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the</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support</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of</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the</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United</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Nations</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and</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international</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organizations</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and</w:t>
      </w:r>
      <w:r w:rsidRPr="008D2DC3">
        <w:rPr>
          <w:rFonts w:asciiTheme="majorBidi" w:hAnsiTheme="majorBidi" w:cstheme="majorBidi"/>
          <w:color w:val="333333"/>
          <w:sz w:val="28"/>
          <w:szCs w:val="28"/>
        </w:rPr>
        <w:t xml:space="preserve"> </w:t>
      </w:r>
      <w:r w:rsidRPr="008D2DC3">
        <w:rPr>
          <w:rStyle w:val="hps"/>
          <w:rFonts w:asciiTheme="majorBidi" w:hAnsiTheme="majorBidi" w:cstheme="majorBidi"/>
          <w:color w:val="333333"/>
          <w:sz w:val="28"/>
          <w:szCs w:val="28"/>
        </w:rPr>
        <w:t>support</w:t>
      </w:r>
      <w:r w:rsidR="00862EF0" w:rsidRPr="008D2DC3">
        <w:rPr>
          <w:rFonts w:asciiTheme="majorBidi" w:eastAsia="Times New Roman" w:hAnsiTheme="majorBidi" w:cstheme="majorBidi"/>
          <w:color w:val="333333"/>
          <w:sz w:val="28"/>
          <w:szCs w:val="28"/>
        </w:rPr>
        <w:t xml:space="preserve"> the</w:t>
      </w:r>
      <w:r w:rsidR="00862EF0" w:rsidRPr="00CC7A44">
        <w:rPr>
          <w:rFonts w:asciiTheme="majorBidi" w:eastAsia="Times New Roman" w:hAnsiTheme="majorBidi" w:cstheme="majorBidi"/>
          <w:color w:val="333333"/>
          <w:sz w:val="28"/>
          <w:szCs w:val="28"/>
        </w:rPr>
        <w:t xml:space="preserve"> </w:t>
      </w:r>
      <w:r w:rsidR="00862EF0" w:rsidRPr="008D2DC3">
        <w:rPr>
          <w:rFonts w:asciiTheme="majorBidi" w:eastAsia="Times New Roman" w:hAnsiTheme="majorBidi" w:cstheme="majorBidi"/>
          <w:color w:val="333333"/>
          <w:sz w:val="28"/>
          <w:szCs w:val="28"/>
        </w:rPr>
        <w:t>phenomenon</w:t>
      </w:r>
      <w:r w:rsidR="00862EF0" w:rsidRPr="00CC7A44">
        <w:rPr>
          <w:rFonts w:asciiTheme="majorBidi" w:eastAsia="Times New Roman" w:hAnsiTheme="majorBidi" w:cstheme="majorBidi"/>
          <w:color w:val="333333"/>
          <w:sz w:val="28"/>
          <w:szCs w:val="28"/>
        </w:rPr>
        <w:t xml:space="preserve"> </w:t>
      </w:r>
      <w:r w:rsidR="00862EF0" w:rsidRPr="008D2DC3">
        <w:rPr>
          <w:rFonts w:asciiTheme="majorBidi" w:eastAsia="Times New Roman" w:hAnsiTheme="majorBidi" w:cstheme="majorBidi"/>
          <w:color w:val="333333"/>
          <w:sz w:val="28"/>
          <w:szCs w:val="28"/>
        </w:rPr>
        <w:t>of</w:t>
      </w:r>
      <w:r w:rsidR="00862EF0" w:rsidRPr="00CC7A44">
        <w:rPr>
          <w:rFonts w:asciiTheme="majorBidi" w:eastAsia="Times New Roman" w:hAnsiTheme="majorBidi" w:cstheme="majorBidi"/>
          <w:color w:val="333333"/>
          <w:sz w:val="28"/>
          <w:szCs w:val="28"/>
        </w:rPr>
        <w:t xml:space="preserve"> </w:t>
      </w:r>
      <w:r w:rsidR="0067763C" w:rsidRPr="001E4127">
        <w:rPr>
          <w:rFonts w:ascii="Simplified Arabic" w:eastAsia="Times New Roman" w:hAnsi="Simplified Arabic"/>
          <w:color w:val="000000"/>
          <w:sz w:val="28"/>
        </w:rPr>
        <w:t>Homosexuality</w:t>
      </w:r>
      <w:r w:rsidR="00862EF0" w:rsidRPr="008D2DC3">
        <w:rPr>
          <w:rFonts w:asciiTheme="majorBidi" w:hAnsiTheme="majorBidi" w:cstheme="majorBidi"/>
          <w:sz w:val="28"/>
          <w:szCs w:val="28"/>
        </w:rPr>
        <w:t xml:space="preserve">. </w:t>
      </w:r>
    </w:p>
    <w:p w:rsidR="00862EF0" w:rsidRPr="008D2DC3" w:rsidRDefault="00862EF0" w:rsidP="001E4127">
      <w:pPr>
        <w:rPr>
          <w:rFonts w:asciiTheme="majorBidi" w:hAnsiTheme="majorBidi" w:cstheme="majorBidi"/>
          <w:color w:val="333333"/>
          <w:sz w:val="28"/>
          <w:szCs w:val="28"/>
        </w:rPr>
      </w:pPr>
      <w:r w:rsidRPr="008D2DC3">
        <w:rPr>
          <w:rFonts w:asciiTheme="majorBidi" w:hAnsiTheme="majorBidi" w:cstheme="majorBidi"/>
          <w:sz w:val="28"/>
          <w:szCs w:val="28"/>
        </w:rPr>
        <w:t>There are also</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internal factors</w:t>
      </w:r>
      <w:r w:rsidR="00CC7A44" w:rsidRPr="008D2DC3">
        <w:rPr>
          <w:rFonts w:asciiTheme="majorBidi" w:hAnsiTheme="majorBidi" w:cstheme="majorBidi"/>
          <w:color w:val="333333"/>
          <w:sz w:val="28"/>
          <w:szCs w:val="28"/>
        </w:rPr>
        <w:t xml:space="preserve"> </w:t>
      </w:r>
      <w:r w:rsidRPr="008D2DC3">
        <w:rPr>
          <w:rFonts w:asciiTheme="majorBidi" w:hAnsiTheme="majorBidi" w:cstheme="majorBidi"/>
          <w:color w:val="333333"/>
          <w:sz w:val="28"/>
          <w:szCs w:val="28"/>
        </w:rPr>
        <w:t xml:space="preserve">as the </w:t>
      </w:r>
      <w:r w:rsidR="00CC7A44" w:rsidRPr="008D2DC3">
        <w:rPr>
          <w:rStyle w:val="hps"/>
          <w:rFonts w:asciiTheme="majorBidi" w:hAnsiTheme="majorBidi" w:cstheme="majorBidi"/>
          <w:color w:val="333333"/>
          <w:sz w:val="28"/>
          <w:szCs w:val="28"/>
        </w:rPr>
        <w:t>family</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upbringing</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that</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affect</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these practices and</w:t>
      </w:r>
      <w:r w:rsidR="00CC7A44" w:rsidRPr="008D2DC3">
        <w:rPr>
          <w:rFonts w:asciiTheme="majorBidi" w:hAnsiTheme="majorBidi" w:cstheme="majorBidi"/>
          <w:color w:val="333333"/>
          <w:sz w:val="28"/>
          <w:szCs w:val="28"/>
        </w:rPr>
        <w:t xml:space="preserve"> </w:t>
      </w:r>
      <w:r w:rsidRPr="008D2DC3">
        <w:rPr>
          <w:rFonts w:asciiTheme="majorBidi" w:hAnsiTheme="majorBidi" w:cstheme="majorBidi"/>
          <w:color w:val="333333"/>
          <w:sz w:val="28"/>
          <w:szCs w:val="28"/>
        </w:rPr>
        <w:t xml:space="preserve">as well as </w:t>
      </w:r>
      <w:r w:rsidR="00CC7A44" w:rsidRPr="008D2DC3">
        <w:rPr>
          <w:rStyle w:val="hps"/>
          <w:rFonts w:asciiTheme="majorBidi" w:hAnsiTheme="majorBidi" w:cstheme="majorBidi"/>
          <w:color w:val="333333"/>
          <w:sz w:val="28"/>
          <w:szCs w:val="28"/>
        </w:rPr>
        <w:t>media</w:t>
      </w:r>
      <w:r w:rsidRPr="008D2DC3">
        <w:rPr>
          <w:rStyle w:val="hps"/>
          <w:rFonts w:asciiTheme="majorBidi" w:hAnsiTheme="majorBidi" w:cstheme="majorBidi"/>
          <w:color w:val="333333"/>
          <w:sz w:val="28"/>
          <w:szCs w:val="28"/>
        </w:rPr>
        <w:t>.</w:t>
      </w:r>
      <w:r w:rsidR="00CC7A44" w:rsidRPr="008D2DC3">
        <w:rPr>
          <w:rFonts w:asciiTheme="majorBidi" w:hAnsiTheme="majorBidi" w:cstheme="majorBidi"/>
          <w:color w:val="333333"/>
          <w:sz w:val="28"/>
          <w:szCs w:val="28"/>
        </w:rPr>
        <w:br/>
      </w:r>
      <w:r w:rsidR="0067763C" w:rsidRPr="001E4127">
        <w:rPr>
          <w:rFonts w:ascii="Simplified Arabic" w:eastAsia="Times New Roman" w:hAnsi="Simplified Arabic"/>
          <w:color w:val="000000"/>
          <w:sz w:val="28"/>
        </w:rPr>
        <w:t>Homosexuality</w:t>
      </w:r>
      <w:r w:rsidRPr="008D2DC3">
        <w:rPr>
          <w:rFonts w:asciiTheme="majorBidi" w:hAnsiTheme="majorBidi" w:cstheme="majorBidi"/>
          <w:color w:val="333333"/>
          <w:sz w:val="28"/>
          <w:szCs w:val="28"/>
        </w:rPr>
        <w:t xml:space="preserve"> has </w:t>
      </w:r>
      <w:r w:rsidR="00CC7A44" w:rsidRPr="008D2DC3">
        <w:rPr>
          <w:rStyle w:val="hps"/>
          <w:rFonts w:asciiTheme="majorBidi" w:hAnsiTheme="majorBidi" w:cstheme="majorBidi"/>
          <w:color w:val="333333"/>
          <w:sz w:val="28"/>
          <w:szCs w:val="28"/>
        </w:rPr>
        <w:t>a range</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of</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features</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including:</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withdrawal</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and</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surrender</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to</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the</w:t>
      </w:r>
      <w:r w:rsidR="00CC7A44" w:rsidRPr="008D2DC3">
        <w:rPr>
          <w:rFonts w:asciiTheme="majorBidi" w:hAnsiTheme="majorBidi" w:cstheme="majorBidi"/>
          <w:color w:val="333333"/>
          <w:sz w:val="28"/>
          <w:szCs w:val="28"/>
        </w:rPr>
        <w:t xml:space="preserve"> </w:t>
      </w:r>
      <w:r w:rsidR="0067763C" w:rsidRPr="001E4127">
        <w:rPr>
          <w:rFonts w:ascii="Simplified Arabic" w:eastAsia="Times New Roman" w:hAnsi="Simplified Arabic"/>
          <w:color w:val="000000"/>
          <w:sz w:val="28"/>
        </w:rPr>
        <w:t>Homosexuality</w:t>
      </w:r>
      <w:r w:rsidR="0067763C" w:rsidRPr="001E4127">
        <w:rPr>
          <w:rFonts w:asciiTheme="majorBidi" w:hAnsiTheme="majorBidi" w:cstheme="majorBidi"/>
          <w:sz w:val="28"/>
          <w:szCs w:val="28"/>
        </w:rPr>
        <w:t xml:space="preserve"> </w:t>
      </w:r>
      <w:r w:rsidR="00CC7A44" w:rsidRPr="001E4127">
        <w:rPr>
          <w:rFonts w:asciiTheme="majorBidi" w:hAnsiTheme="majorBidi" w:cstheme="majorBidi"/>
          <w:color w:val="333333"/>
          <w:sz w:val="28"/>
          <w:szCs w:val="28"/>
        </w:rPr>
        <w:br/>
      </w:r>
      <w:bookmarkStart w:id="0" w:name="_GoBack"/>
      <w:bookmarkEnd w:id="0"/>
      <w:r w:rsidR="00763AFB" w:rsidRPr="008D2DC3">
        <w:rPr>
          <w:rFonts w:asciiTheme="majorBidi" w:hAnsiTheme="majorBidi" w:cstheme="majorBidi"/>
          <w:color w:val="333333"/>
          <w:sz w:val="28"/>
          <w:szCs w:val="28"/>
        </w:rPr>
        <w:t>the</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effects</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of</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homosexuality</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has</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been</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identified</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in</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the</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spread</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of</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disease</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among</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the</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owners</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of</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these</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practices</w:t>
      </w:r>
      <w:r w:rsidR="00CC7A44" w:rsidRPr="008D2DC3">
        <w:rPr>
          <w:rFonts w:asciiTheme="majorBidi" w:hAnsiTheme="majorBidi" w:cstheme="majorBidi"/>
          <w:color w:val="333333"/>
          <w:sz w:val="28"/>
          <w:szCs w:val="28"/>
        </w:rPr>
        <w:t xml:space="preserve">, </w:t>
      </w:r>
      <w:r w:rsidR="00CC7A44" w:rsidRPr="008D2DC3">
        <w:rPr>
          <w:rStyle w:val="hps"/>
          <w:rFonts w:asciiTheme="majorBidi" w:hAnsiTheme="majorBidi" w:cstheme="majorBidi"/>
          <w:color w:val="333333"/>
          <w:sz w:val="28"/>
          <w:szCs w:val="28"/>
        </w:rPr>
        <w:t>psychological effects</w:t>
      </w:r>
      <w:r w:rsidR="00CC7A44" w:rsidRPr="008D2DC3">
        <w:rPr>
          <w:rFonts w:asciiTheme="majorBidi" w:hAnsiTheme="majorBidi" w:cstheme="majorBidi"/>
          <w:color w:val="333333"/>
          <w:sz w:val="28"/>
          <w:szCs w:val="28"/>
        </w:rPr>
        <w:t>, social</w:t>
      </w:r>
      <w:r w:rsidR="008D2DC3" w:rsidRPr="008D2DC3">
        <w:rPr>
          <w:rFonts w:asciiTheme="majorBidi" w:hAnsiTheme="majorBidi" w:cstheme="majorBidi"/>
          <w:color w:val="333333"/>
          <w:sz w:val="28"/>
          <w:szCs w:val="28"/>
        </w:rPr>
        <w:t>, and</w:t>
      </w:r>
      <w:r w:rsidR="00CC7A44" w:rsidRPr="008D2DC3">
        <w:rPr>
          <w:rFonts w:asciiTheme="majorBidi" w:hAnsiTheme="majorBidi" w:cstheme="majorBidi"/>
          <w:color w:val="333333"/>
          <w:sz w:val="28"/>
          <w:szCs w:val="28"/>
        </w:rPr>
        <w:t xml:space="preserve"> intellectual</w:t>
      </w:r>
      <w:r w:rsidRPr="008D2DC3">
        <w:rPr>
          <w:rFonts w:asciiTheme="majorBidi" w:hAnsiTheme="majorBidi" w:cstheme="majorBidi"/>
          <w:color w:val="333333"/>
          <w:sz w:val="28"/>
          <w:szCs w:val="28"/>
        </w:rPr>
        <w:t>.</w:t>
      </w:r>
    </w:p>
    <w:p w:rsidR="008D2DC3" w:rsidRPr="008D2DC3" w:rsidRDefault="008D2DC3" w:rsidP="008D2DC3">
      <w:pPr>
        <w:rPr>
          <w:rStyle w:val="hps"/>
          <w:rFonts w:asciiTheme="majorBidi" w:hAnsiTheme="majorBidi" w:cstheme="majorBidi"/>
          <w:color w:val="333333"/>
          <w:sz w:val="28"/>
          <w:szCs w:val="28"/>
        </w:rPr>
      </w:pPr>
      <w:r w:rsidRPr="008D2DC3">
        <w:rPr>
          <w:rStyle w:val="hps"/>
          <w:rFonts w:asciiTheme="majorBidi" w:hAnsiTheme="majorBidi" w:cstheme="majorBidi"/>
          <w:color w:val="333333"/>
          <w:sz w:val="28"/>
          <w:szCs w:val="28"/>
        </w:rPr>
        <w:t xml:space="preserve">The study presents how to deal with this </w:t>
      </w:r>
      <w:r w:rsidRPr="008D2DC3">
        <w:rPr>
          <w:rFonts w:asciiTheme="majorBidi" w:hAnsiTheme="majorBidi" w:cstheme="majorBidi"/>
          <w:sz w:val="28"/>
          <w:szCs w:val="28"/>
        </w:rPr>
        <w:t>phenomenon.</w:t>
      </w:r>
    </w:p>
    <w:p w:rsidR="00CC7A44" w:rsidRPr="008D2DC3" w:rsidRDefault="008D2DC3" w:rsidP="008D2DC3">
      <w:pPr>
        <w:rPr>
          <w:rFonts w:asciiTheme="majorBidi" w:hAnsiTheme="majorBidi" w:cstheme="majorBidi"/>
          <w:sz w:val="28"/>
          <w:szCs w:val="28"/>
        </w:rPr>
      </w:pPr>
      <w:r w:rsidRPr="008D2DC3">
        <w:rPr>
          <w:rStyle w:val="hps"/>
          <w:rFonts w:asciiTheme="majorBidi" w:hAnsiTheme="majorBidi" w:cstheme="majorBidi"/>
          <w:color w:val="333333"/>
          <w:sz w:val="28"/>
          <w:szCs w:val="28"/>
        </w:rPr>
        <w:t xml:space="preserve">The </w:t>
      </w:r>
      <w:r>
        <w:rPr>
          <w:rStyle w:val="hps"/>
          <w:rFonts w:asciiTheme="majorBidi" w:hAnsiTheme="majorBidi" w:cstheme="majorBidi"/>
          <w:color w:val="333333"/>
          <w:sz w:val="28"/>
          <w:szCs w:val="28"/>
        </w:rPr>
        <w:t>study included</w:t>
      </w:r>
      <w:r w:rsidRPr="008D2DC3">
        <w:rPr>
          <w:rStyle w:val="hps"/>
          <w:rFonts w:asciiTheme="majorBidi" w:hAnsiTheme="majorBidi" w:cstheme="majorBidi"/>
          <w:color w:val="333333"/>
          <w:sz w:val="28"/>
          <w:szCs w:val="28"/>
        </w:rPr>
        <w:t xml:space="preserve"> the viewpoint of social work professional and the mechanisms to deal with it.</w:t>
      </w:r>
      <w:r w:rsidR="00CC7A44" w:rsidRPr="008D2DC3">
        <w:rPr>
          <w:rFonts w:asciiTheme="majorBidi" w:hAnsiTheme="majorBidi" w:cstheme="majorBidi"/>
          <w:color w:val="333333"/>
          <w:sz w:val="28"/>
          <w:szCs w:val="28"/>
        </w:rPr>
        <w:br/>
      </w:r>
    </w:p>
    <w:sectPr w:rsidR="00CC7A44" w:rsidRPr="008D2DC3" w:rsidSect="001A7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886"/>
    <w:multiLevelType w:val="hybridMultilevel"/>
    <w:tmpl w:val="D9785BD0"/>
    <w:lvl w:ilvl="0" w:tplc="FBA20B4C">
      <w:start w:val="1"/>
      <w:numFmt w:val="decimal"/>
      <w:lvlText w:val="%1."/>
      <w:lvlJc w:val="left"/>
      <w:pPr>
        <w:ind w:left="720" w:hanging="360"/>
      </w:pPr>
      <w:rPr>
        <w:rFonts w:ascii="Arial" w:eastAsia="Times New Roman"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7A44"/>
    <w:rsid w:val="001A7448"/>
    <w:rsid w:val="001E4127"/>
    <w:rsid w:val="00245ABC"/>
    <w:rsid w:val="004C5783"/>
    <w:rsid w:val="00593E7C"/>
    <w:rsid w:val="00633184"/>
    <w:rsid w:val="0067763C"/>
    <w:rsid w:val="00763AFB"/>
    <w:rsid w:val="00862EF0"/>
    <w:rsid w:val="008D2DC3"/>
    <w:rsid w:val="009F0D4B"/>
    <w:rsid w:val="00BF22C3"/>
    <w:rsid w:val="00CA1751"/>
    <w:rsid w:val="00CC7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C7A44"/>
  </w:style>
  <w:style w:type="paragraph" w:styleId="ListParagraph">
    <w:name w:val="List Paragraph"/>
    <w:basedOn w:val="Normal"/>
    <w:uiPriority w:val="34"/>
    <w:qFormat/>
    <w:rsid w:val="00245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56481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62">
          <w:marLeft w:val="0"/>
          <w:marRight w:val="0"/>
          <w:marTop w:val="0"/>
          <w:marBottom w:val="0"/>
          <w:divBdr>
            <w:top w:val="none" w:sz="0" w:space="0" w:color="auto"/>
            <w:left w:val="none" w:sz="0" w:space="0" w:color="auto"/>
            <w:bottom w:val="none" w:sz="0" w:space="0" w:color="auto"/>
            <w:right w:val="none" w:sz="0" w:space="0" w:color="auto"/>
          </w:divBdr>
          <w:divsChild>
            <w:div w:id="1220557777">
              <w:marLeft w:val="0"/>
              <w:marRight w:val="0"/>
              <w:marTop w:val="0"/>
              <w:marBottom w:val="0"/>
              <w:divBdr>
                <w:top w:val="none" w:sz="0" w:space="0" w:color="auto"/>
                <w:left w:val="none" w:sz="0" w:space="0" w:color="auto"/>
                <w:bottom w:val="none" w:sz="0" w:space="0" w:color="auto"/>
                <w:right w:val="none" w:sz="0" w:space="0" w:color="auto"/>
              </w:divBdr>
              <w:divsChild>
                <w:div w:id="1153062733">
                  <w:marLeft w:val="0"/>
                  <w:marRight w:val="0"/>
                  <w:marTop w:val="0"/>
                  <w:marBottom w:val="0"/>
                  <w:divBdr>
                    <w:top w:val="none" w:sz="0" w:space="0" w:color="auto"/>
                    <w:left w:val="none" w:sz="0" w:space="0" w:color="auto"/>
                    <w:bottom w:val="none" w:sz="0" w:space="0" w:color="auto"/>
                    <w:right w:val="none" w:sz="0" w:space="0" w:color="auto"/>
                  </w:divBdr>
                  <w:divsChild>
                    <w:div w:id="1986273387">
                      <w:marLeft w:val="0"/>
                      <w:marRight w:val="0"/>
                      <w:marTop w:val="0"/>
                      <w:marBottom w:val="0"/>
                      <w:divBdr>
                        <w:top w:val="none" w:sz="0" w:space="0" w:color="auto"/>
                        <w:left w:val="none" w:sz="0" w:space="0" w:color="auto"/>
                        <w:bottom w:val="none" w:sz="0" w:space="0" w:color="auto"/>
                        <w:right w:val="none" w:sz="0" w:space="0" w:color="auto"/>
                      </w:divBdr>
                      <w:divsChild>
                        <w:div w:id="1934587819">
                          <w:marLeft w:val="0"/>
                          <w:marRight w:val="0"/>
                          <w:marTop w:val="0"/>
                          <w:marBottom w:val="0"/>
                          <w:divBdr>
                            <w:top w:val="none" w:sz="0" w:space="0" w:color="auto"/>
                            <w:left w:val="none" w:sz="0" w:space="0" w:color="auto"/>
                            <w:bottom w:val="none" w:sz="0" w:space="0" w:color="auto"/>
                            <w:right w:val="none" w:sz="0" w:space="0" w:color="auto"/>
                          </w:divBdr>
                          <w:divsChild>
                            <w:div w:id="1909608867">
                              <w:marLeft w:val="0"/>
                              <w:marRight w:val="0"/>
                              <w:marTop w:val="0"/>
                              <w:marBottom w:val="0"/>
                              <w:divBdr>
                                <w:top w:val="none" w:sz="0" w:space="0" w:color="auto"/>
                                <w:left w:val="none" w:sz="0" w:space="0" w:color="auto"/>
                                <w:bottom w:val="none" w:sz="0" w:space="0" w:color="auto"/>
                                <w:right w:val="none" w:sz="0" w:space="0" w:color="auto"/>
                              </w:divBdr>
                              <w:divsChild>
                                <w:div w:id="804736305">
                                  <w:marLeft w:val="0"/>
                                  <w:marRight w:val="0"/>
                                  <w:marTop w:val="0"/>
                                  <w:marBottom w:val="0"/>
                                  <w:divBdr>
                                    <w:top w:val="none" w:sz="0" w:space="0" w:color="auto"/>
                                    <w:left w:val="none" w:sz="0" w:space="0" w:color="auto"/>
                                    <w:bottom w:val="none" w:sz="0" w:space="0" w:color="auto"/>
                                    <w:right w:val="none" w:sz="0" w:space="0" w:color="auto"/>
                                  </w:divBdr>
                                  <w:divsChild>
                                    <w:div w:id="759525335">
                                      <w:marLeft w:val="0"/>
                                      <w:marRight w:val="0"/>
                                      <w:marTop w:val="0"/>
                                      <w:marBottom w:val="0"/>
                                      <w:divBdr>
                                        <w:top w:val="none" w:sz="0" w:space="0" w:color="auto"/>
                                        <w:left w:val="none" w:sz="0" w:space="0" w:color="auto"/>
                                        <w:bottom w:val="none" w:sz="0" w:space="0" w:color="auto"/>
                                        <w:right w:val="none" w:sz="0" w:space="0" w:color="auto"/>
                                      </w:divBdr>
                                      <w:divsChild>
                                        <w:div w:id="370417897">
                                          <w:marLeft w:val="0"/>
                                          <w:marRight w:val="0"/>
                                          <w:marTop w:val="0"/>
                                          <w:marBottom w:val="0"/>
                                          <w:divBdr>
                                            <w:top w:val="none" w:sz="0" w:space="0" w:color="auto"/>
                                            <w:left w:val="none" w:sz="0" w:space="0" w:color="auto"/>
                                            <w:bottom w:val="none" w:sz="0" w:space="0" w:color="auto"/>
                                            <w:right w:val="none" w:sz="0" w:space="0" w:color="auto"/>
                                          </w:divBdr>
                                          <w:divsChild>
                                            <w:div w:id="1381830621">
                                              <w:marLeft w:val="0"/>
                                              <w:marRight w:val="0"/>
                                              <w:marTop w:val="0"/>
                                              <w:marBottom w:val="0"/>
                                              <w:divBdr>
                                                <w:top w:val="single" w:sz="6" w:space="0" w:color="F5F5F5"/>
                                                <w:left w:val="single" w:sz="6" w:space="0" w:color="F5F5F5"/>
                                                <w:bottom w:val="single" w:sz="6" w:space="0" w:color="F5F5F5"/>
                                                <w:right w:val="single" w:sz="6" w:space="0" w:color="F5F5F5"/>
                                              </w:divBdr>
                                              <w:divsChild>
                                                <w:div w:id="1683241089">
                                                  <w:marLeft w:val="0"/>
                                                  <w:marRight w:val="0"/>
                                                  <w:marTop w:val="0"/>
                                                  <w:marBottom w:val="0"/>
                                                  <w:divBdr>
                                                    <w:top w:val="none" w:sz="0" w:space="0" w:color="auto"/>
                                                    <w:left w:val="none" w:sz="0" w:space="0" w:color="auto"/>
                                                    <w:bottom w:val="none" w:sz="0" w:space="0" w:color="auto"/>
                                                    <w:right w:val="none" w:sz="0" w:space="0" w:color="auto"/>
                                                  </w:divBdr>
                                                  <w:divsChild>
                                                    <w:div w:id="14954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837034">
      <w:bodyDiv w:val="1"/>
      <w:marLeft w:val="0"/>
      <w:marRight w:val="0"/>
      <w:marTop w:val="0"/>
      <w:marBottom w:val="0"/>
      <w:divBdr>
        <w:top w:val="none" w:sz="0" w:space="0" w:color="auto"/>
        <w:left w:val="none" w:sz="0" w:space="0" w:color="auto"/>
        <w:bottom w:val="none" w:sz="0" w:space="0" w:color="auto"/>
        <w:right w:val="none" w:sz="0" w:space="0" w:color="auto"/>
      </w:divBdr>
      <w:divsChild>
        <w:div w:id="862280380">
          <w:marLeft w:val="0"/>
          <w:marRight w:val="0"/>
          <w:marTop w:val="0"/>
          <w:marBottom w:val="0"/>
          <w:divBdr>
            <w:top w:val="none" w:sz="0" w:space="0" w:color="auto"/>
            <w:left w:val="none" w:sz="0" w:space="0" w:color="auto"/>
            <w:bottom w:val="none" w:sz="0" w:space="0" w:color="auto"/>
            <w:right w:val="none" w:sz="0" w:space="0" w:color="auto"/>
          </w:divBdr>
          <w:divsChild>
            <w:div w:id="273680599">
              <w:marLeft w:val="0"/>
              <w:marRight w:val="0"/>
              <w:marTop w:val="0"/>
              <w:marBottom w:val="0"/>
              <w:divBdr>
                <w:top w:val="none" w:sz="0" w:space="0" w:color="auto"/>
                <w:left w:val="none" w:sz="0" w:space="0" w:color="auto"/>
                <w:bottom w:val="none" w:sz="0" w:space="0" w:color="auto"/>
                <w:right w:val="none" w:sz="0" w:space="0" w:color="auto"/>
              </w:divBdr>
              <w:divsChild>
                <w:div w:id="335769842">
                  <w:marLeft w:val="0"/>
                  <w:marRight w:val="0"/>
                  <w:marTop w:val="0"/>
                  <w:marBottom w:val="0"/>
                  <w:divBdr>
                    <w:top w:val="none" w:sz="0" w:space="0" w:color="auto"/>
                    <w:left w:val="none" w:sz="0" w:space="0" w:color="auto"/>
                    <w:bottom w:val="none" w:sz="0" w:space="0" w:color="auto"/>
                    <w:right w:val="none" w:sz="0" w:space="0" w:color="auto"/>
                  </w:divBdr>
                  <w:divsChild>
                    <w:div w:id="702755904">
                      <w:marLeft w:val="0"/>
                      <w:marRight w:val="0"/>
                      <w:marTop w:val="0"/>
                      <w:marBottom w:val="0"/>
                      <w:divBdr>
                        <w:top w:val="none" w:sz="0" w:space="0" w:color="auto"/>
                        <w:left w:val="none" w:sz="0" w:space="0" w:color="auto"/>
                        <w:bottom w:val="none" w:sz="0" w:space="0" w:color="auto"/>
                        <w:right w:val="none" w:sz="0" w:space="0" w:color="auto"/>
                      </w:divBdr>
                      <w:divsChild>
                        <w:div w:id="1756394545">
                          <w:marLeft w:val="0"/>
                          <w:marRight w:val="0"/>
                          <w:marTop w:val="0"/>
                          <w:marBottom w:val="0"/>
                          <w:divBdr>
                            <w:top w:val="none" w:sz="0" w:space="0" w:color="auto"/>
                            <w:left w:val="none" w:sz="0" w:space="0" w:color="auto"/>
                            <w:bottom w:val="none" w:sz="0" w:space="0" w:color="auto"/>
                            <w:right w:val="none" w:sz="0" w:space="0" w:color="auto"/>
                          </w:divBdr>
                          <w:divsChild>
                            <w:div w:id="1882671849">
                              <w:marLeft w:val="0"/>
                              <w:marRight w:val="0"/>
                              <w:marTop w:val="0"/>
                              <w:marBottom w:val="0"/>
                              <w:divBdr>
                                <w:top w:val="none" w:sz="0" w:space="0" w:color="auto"/>
                                <w:left w:val="none" w:sz="0" w:space="0" w:color="auto"/>
                                <w:bottom w:val="none" w:sz="0" w:space="0" w:color="auto"/>
                                <w:right w:val="none" w:sz="0" w:space="0" w:color="auto"/>
                              </w:divBdr>
                              <w:divsChild>
                                <w:div w:id="1027827165">
                                  <w:marLeft w:val="0"/>
                                  <w:marRight w:val="0"/>
                                  <w:marTop w:val="0"/>
                                  <w:marBottom w:val="0"/>
                                  <w:divBdr>
                                    <w:top w:val="none" w:sz="0" w:space="0" w:color="auto"/>
                                    <w:left w:val="none" w:sz="0" w:space="0" w:color="auto"/>
                                    <w:bottom w:val="none" w:sz="0" w:space="0" w:color="auto"/>
                                    <w:right w:val="none" w:sz="0" w:space="0" w:color="auto"/>
                                  </w:divBdr>
                                  <w:divsChild>
                                    <w:div w:id="539366379">
                                      <w:marLeft w:val="0"/>
                                      <w:marRight w:val="0"/>
                                      <w:marTop w:val="0"/>
                                      <w:marBottom w:val="0"/>
                                      <w:divBdr>
                                        <w:top w:val="none" w:sz="0" w:space="0" w:color="auto"/>
                                        <w:left w:val="none" w:sz="0" w:space="0" w:color="auto"/>
                                        <w:bottom w:val="none" w:sz="0" w:space="0" w:color="auto"/>
                                        <w:right w:val="none" w:sz="0" w:space="0" w:color="auto"/>
                                      </w:divBdr>
                                      <w:divsChild>
                                        <w:div w:id="1845782199">
                                          <w:marLeft w:val="0"/>
                                          <w:marRight w:val="0"/>
                                          <w:marTop w:val="0"/>
                                          <w:marBottom w:val="0"/>
                                          <w:divBdr>
                                            <w:top w:val="none" w:sz="0" w:space="0" w:color="auto"/>
                                            <w:left w:val="none" w:sz="0" w:space="0" w:color="auto"/>
                                            <w:bottom w:val="none" w:sz="0" w:space="0" w:color="auto"/>
                                            <w:right w:val="none" w:sz="0" w:space="0" w:color="auto"/>
                                          </w:divBdr>
                                          <w:divsChild>
                                            <w:div w:id="1045719157">
                                              <w:marLeft w:val="0"/>
                                              <w:marRight w:val="0"/>
                                              <w:marTop w:val="0"/>
                                              <w:marBottom w:val="0"/>
                                              <w:divBdr>
                                                <w:top w:val="single" w:sz="6" w:space="0" w:color="F5F5F5"/>
                                                <w:left w:val="single" w:sz="6" w:space="0" w:color="F5F5F5"/>
                                                <w:bottom w:val="single" w:sz="6" w:space="0" w:color="F5F5F5"/>
                                                <w:right w:val="single" w:sz="6" w:space="0" w:color="F5F5F5"/>
                                              </w:divBdr>
                                              <w:divsChild>
                                                <w:div w:id="1826429698">
                                                  <w:marLeft w:val="0"/>
                                                  <w:marRight w:val="0"/>
                                                  <w:marTop w:val="0"/>
                                                  <w:marBottom w:val="0"/>
                                                  <w:divBdr>
                                                    <w:top w:val="none" w:sz="0" w:space="0" w:color="auto"/>
                                                    <w:left w:val="none" w:sz="0" w:space="0" w:color="auto"/>
                                                    <w:bottom w:val="none" w:sz="0" w:space="0" w:color="auto"/>
                                                    <w:right w:val="none" w:sz="0" w:space="0" w:color="auto"/>
                                                  </w:divBdr>
                                                  <w:divsChild>
                                                    <w:div w:id="9714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du</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DELL</cp:lastModifiedBy>
  <cp:revision>8</cp:revision>
  <dcterms:created xsi:type="dcterms:W3CDTF">2013-03-27T11:10:00Z</dcterms:created>
  <dcterms:modified xsi:type="dcterms:W3CDTF">2013-03-27T16:12:00Z</dcterms:modified>
</cp:coreProperties>
</file>