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810" w:type="dxa"/>
        <w:tblInd w:w="-4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52"/>
        <w:gridCol w:w="636"/>
        <w:gridCol w:w="3690"/>
      </w:tblGrid>
      <w:tr w:rsidR="004645D2" w:rsidRPr="00C82FF2" w:rsidTr="00DE3FBD">
        <w:tc>
          <w:tcPr>
            <w:tcW w:w="2932" w:type="dxa"/>
          </w:tcPr>
          <w:p w:rsidR="004645D2" w:rsidRPr="00965819" w:rsidRDefault="004645D2" w:rsidP="004645D2">
            <w:pPr>
              <w:bidi/>
              <w:spacing w:after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  <w:p w:rsidR="004645D2" w:rsidRPr="00965819" w:rsidRDefault="004645D2" w:rsidP="004645D2">
            <w:pPr>
              <w:bidi/>
              <w:spacing w:after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الآداب</w:t>
            </w:r>
          </w:p>
          <w:p w:rsidR="004645D2" w:rsidRPr="00965819" w:rsidRDefault="004645D2" w:rsidP="004645D2">
            <w:pPr>
              <w:bidi/>
              <w:spacing w:after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الإعلام</w:t>
            </w:r>
          </w:p>
        </w:tc>
        <w:tc>
          <w:tcPr>
            <w:tcW w:w="2552" w:type="dxa"/>
          </w:tcPr>
          <w:p w:rsidR="004645D2" w:rsidRPr="00965819" w:rsidRDefault="004645D2" w:rsidP="004645D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65819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rtl/>
                <w:lang w:val="en-US"/>
              </w:rPr>
              <w:drawing>
                <wp:inline distT="0" distB="0" distL="0" distR="0" wp14:anchorId="344C30D1" wp14:editId="69F9970B">
                  <wp:extent cx="1521460" cy="579755"/>
                  <wp:effectExtent l="19050" t="0" r="2540" b="0"/>
                  <wp:docPr id="5" name="Image 1" descr="C:\Users\habib 2015\Desktop\ks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bib 2015\Desktop\ks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DE3FBD" w:rsidRDefault="00DE3FBD" w:rsidP="004645D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645D2" w:rsidRPr="00DE3FBD" w:rsidRDefault="00DE3FBD" w:rsidP="00DE3FBD">
            <w:pPr>
              <w:tabs>
                <w:tab w:val="left" w:pos="390"/>
              </w:tabs>
              <w:bidi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</w:tc>
        <w:tc>
          <w:tcPr>
            <w:tcW w:w="3690" w:type="dxa"/>
          </w:tcPr>
          <w:p w:rsidR="004645D2" w:rsidRPr="00965819" w:rsidRDefault="00DE3FBD" w:rsidP="004645D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4645D2"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بكالوريوس الإعلام</w:t>
            </w:r>
          </w:p>
          <w:p w:rsidR="004645D2" w:rsidRPr="00965819" w:rsidRDefault="00DE3FBD" w:rsidP="004645D2">
            <w:pPr>
              <w:bidi/>
              <w:spacing w:after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4645D2"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مقرر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إدارة المؤسسات الإعلامية</w:t>
            </w:r>
          </w:p>
          <w:p w:rsidR="004645D2" w:rsidRPr="00965819" w:rsidRDefault="00DE3FBD" w:rsidP="004645D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</w:t>
            </w:r>
            <w:r w:rsidR="004645D2"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د. حبيب بن بلقاسم</w:t>
            </w:r>
          </w:p>
        </w:tc>
      </w:tr>
    </w:tbl>
    <w:p w:rsidR="00713356" w:rsidRDefault="00713356">
      <w:pPr>
        <w:rPr>
          <w:rtl/>
        </w:rPr>
      </w:pPr>
    </w:p>
    <w:p w:rsidR="00DE3FBD" w:rsidRDefault="00DE3FBD"/>
    <w:p w:rsidR="009B4318" w:rsidRPr="00237893" w:rsidRDefault="009B4318" w:rsidP="00B61620">
      <w:pPr>
        <w:pStyle w:val="a6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theme="majorBidi"/>
          <w:color w:val="FF0000"/>
          <w:sz w:val="40"/>
          <w:szCs w:val="40"/>
        </w:rPr>
      </w:pPr>
      <w:r w:rsidRPr="00237893">
        <w:rPr>
          <w:rFonts w:asciiTheme="majorBidi" w:hAnsiTheme="majorBidi" w:cstheme="majorBidi"/>
          <w:color w:val="FF0000"/>
          <w:sz w:val="40"/>
          <w:szCs w:val="40"/>
          <w:rtl/>
        </w:rPr>
        <w:t>‏</w:t>
      </w:r>
      <w:r w:rsidR="00F46EAA">
        <w:rPr>
          <w:rStyle w:val="a7"/>
          <w:rFonts w:asciiTheme="majorBidi" w:hAnsiTheme="majorBidi" w:cstheme="majorBidi" w:hint="cs"/>
          <w:color w:val="FF0000"/>
          <w:sz w:val="40"/>
          <w:szCs w:val="40"/>
          <w:rtl/>
        </w:rPr>
        <w:t xml:space="preserve">المحاضرة السابعة : </w:t>
      </w:r>
      <w:r w:rsidRPr="00237893">
        <w:rPr>
          <w:rStyle w:val="a7"/>
          <w:rFonts w:asciiTheme="majorBidi" w:hAnsiTheme="majorBidi" w:cstheme="majorBidi"/>
          <w:color w:val="FF0000"/>
          <w:sz w:val="40"/>
          <w:szCs w:val="40"/>
          <w:rtl/>
        </w:rPr>
        <w:t>وظائف الإدارة في المؤسسات الإعلامية</w:t>
      </w:r>
      <w:r w:rsidRPr="00237893">
        <w:rPr>
          <w:rFonts w:asciiTheme="majorBidi" w:hAnsiTheme="majorBidi" w:cstheme="majorBidi"/>
          <w:color w:val="FF0000"/>
          <w:sz w:val="40"/>
          <w:szCs w:val="40"/>
          <w:rtl/>
        </w:rPr>
        <w:br/>
      </w:r>
      <w:r w:rsidR="00B61620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الرقابة</w:t>
      </w:r>
      <w:r w:rsidRPr="00237893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و اتخاذ القرار</w:t>
      </w:r>
      <w:r w:rsidRPr="00237893">
        <w:rPr>
          <w:rFonts w:asciiTheme="majorBidi" w:hAnsiTheme="majorBidi" w:cstheme="majorBidi"/>
          <w:color w:val="FF0000"/>
          <w:sz w:val="40"/>
          <w:szCs w:val="40"/>
          <w:rtl/>
        </w:rPr>
        <w:t xml:space="preserve"> </w:t>
      </w:r>
    </w:p>
    <w:p w:rsidR="00193DE0" w:rsidRPr="003F64AC" w:rsidRDefault="009B4318" w:rsidP="00A055E8">
      <w:pPr>
        <w:pStyle w:val="1"/>
        <w:rPr>
          <w:rtl/>
        </w:rPr>
      </w:pPr>
      <w:r>
        <w:rPr>
          <w:rFonts w:ascii="Tahoma" w:hAnsi="Tahoma" w:cs="Tahoma"/>
          <w:color w:val="2E2E2E"/>
          <w:rtl/>
        </w:rPr>
        <w:br/>
      </w:r>
      <w:r w:rsidR="00005EE1" w:rsidRPr="00BC6C46">
        <w:rPr>
          <w:rStyle w:val="a7"/>
          <w:rFonts w:hint="cs"/>
          <w:b/>
          <w:bCs/>
          <w:rtl/>
        </w:rPr>
        <w:t>أولا</w:t>
      </w:r>
      <w:r w:rsidRPr="00BC6C46">
        <w:rPr>
          <w:rStyle w:val="a7"/>
          <w:b/>
          <w:bCs/>
          <w:rtl/>
        </w:rPr>
        <w:t>:</w:t>
      </w:r>
      <w:r w:rsidRPr="00BC6C46">
        <w:rPr>
          <w:rStyle w:val="apple-converted-space"/>
          <w:b w:val="0"/>
          <w:bCs w:val="0"/>
          <w:rtl/>
        </w:rPr>
        <w:t> </w:t>
      </w:r>
      <w:r w:rsidR="00005EE1" w:rsidRPr="00BC6C46">
        <w:rPr>
          <w:rStyle w:val="apple-converted-space"/>
          <w:rFonts w:hint="cs"/>
          <w:rtl/>
        </w:rPr>
        <w:t>وظيفة</w:t>
      </w:r>
      <w:r w:rsidR="00005EE1" w:rsidRPr="003F64AC">
        <w:rPr>
          <w:rStyle w:val="apple-converted-space"/>
          <w:rFonts w:hint="cs"/>
          <w:b w:val="0"/>
          <w:bCs w:val="0"/>
          <w:rtl/>
        </w:rPr>
        <w:t xml:space="preserve"> </w:t>
      </w:r>
      <w:r w:rsidRPr="003F64AC">
        <w:rPr>
          <w:rtl/>
        </w:rPr>
        <w:t>ال</w:t>
      </w:r>
      <w:r w:rsidR="00005EE1" w:rsidRPr="003F64AC">
        <w:rPr>
          <w:rFonts w:hint="cs"/>
          <w:rtl/>
        </w:rPr>
        <w:t>م</w:t>
      </w:r>
      <w:r w:rsidRPr="003F64AC">
        <w:rPr>
          <w:rtl/>
        </w:rPr>
        <w:t>ر</w:t>
      </w:r>
      <w:r w:rsidR="00005EE1" w:rsidRPr="003F64AC">
        <w:rPr>
          <w:rFonts w:hint="cs"/>
          <w:rtl/>
        </w:rPr>
        <w:t>ا</w:t>
      </w:r>
      <w:r w:rsidR="00005EE1" w:rsidRPr="003F64AC">
        <w:rPr>
          <w:rtl/>
        </w:rPr>
        <w:t>ق</w:t>
      </w:r>
      <w:r w:rsidRPr="003F64AC">
        <w:rPr>
          <w:rtl/>
        </w:rPr>
        <w:t>بة</w:t>
      </w:r>
      <w:r w:rsidR="00005EE1" w:rsidRPr="003F64AC">
        <w:rPr>
          <w:rFonts w:hint="cs"/>
          <w:rtl/>
        </w:rPr>
        <w:t xml:space="preserve"> و المتابعة</w:t>
      </w:r>
      <w:r w:rsidRPr="003F64AC">
        <w:rPr>
          <w:rtl/>
        </w:rPr>
        <w:t xml:space="preserve"> </w:t>
      </w:r>
    </w:p>
    <w:p w:rsidR="00434E2C" w:rsidRDefault="001C62A3" w:rsidP="00434E2C">
      <w:pPr>
        <w:shd w:val="clear" w:color="auto" w:fill="FFFFFF"/>
        <w:bidi/>
        <w:spacing w:before="120" w:after="0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005EE1">
        <w:rPr>
          <w:rFonts w:asciiTheme="majorBidi" w:eastAsia="Times New Roman" w:hAnsiTheme="majorBidi" w:cstheme="majorBidi"/>
          <w:sz w:val="28"/>
          <w:szCs w:val="28"/>
          <w:shd w:val="clear" w:color="auto" w:fill="FFFFFF"/>
          <w:rtl/>
          <w:lang w:val="en-US"/>
        </w:rPr>
        <w:t>تتمثل الرقابة في مجموعة من الفعاليات والإجراءات والأساليب ( الإحصائية وغير الإحصائية ) التي تهدف إلى التأكد من أن النتائج المحققة مطابقة للنتائج المرغوب الوصول إليها ( أهداف الخطة ) ، إضافة إلى تشخيص وتحليل أسباب الانحرافات في النتائج الفعلية عما هو مخطط له ، واتخاذ الإجراءات الضرورية لمعالجة الانحرافات وضمان عودة الأنشطة إلى المسار المخطط لها ، وبالتالي تحقيق الأهداف المنشودة</w:t>
      </w:r>
      <w:r w:rsidRPr="00005EE1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en-US"/>
        </w:rPr>
        <w:t> .</w:t>
      </w:r>
    </w:p>
    <w:p w:rsidR="00434E2C" w:rsidRPr="00BC6C46" w:rsidRDefault="00434E2C" w:rsidP="00BC6C46">
      <w:pPr>
        <w:pStyle w:val="2"/>
        <w:rPr>
          <w:rtl/>
        </w:rPr>
      </w:pPr>
      <w:r w:rsidRPr="00BC6C46">
        <w:rPr>
          <w:rFonts w:hint="cs"/>
          <w:rtl/>
        </w:rPr>
        <w:t xml:space="preserve">مختلف تعريفات وظيفة المراقبة : </w:t>
      </w:r>
    </w:p>
    <w:p w:rsidR="001C62A3" w:rsidRPr="00005EE1" w:rsidRDefault="001C62A3" w:rsidP="00434E2C">
      <w:pPr>
        <w:shd w:val="clear" w:color="auto" w:fill="FFFFFF"/>
        <w:bidi/>
        <w:spacing w:before="120" w:after="0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إن مفاهيم</w:t>
      </w:r>
      <w:r w:rsidRPr="00005EE1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 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وتعاريف الرقابة متعددة ، فقد أشار (دوغلاس) إلى أن الرقابة هي الوظيفة التي تحقق توازن العمليات مع المستويات المحددة سلفاً وأساس الرقابة هي المعلومات المتوفرة لدى المديرين ، بينما </w:t>
      </w:r>
      <w:r w:rsidR="00434E2C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ذهب 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(جيمس مكنزي) </w:t>
      </w:r>
      <w:r w:rsidR="00434E2C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إلى اعتبار أن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الإدارة تعادل الرقابة أي أنها هي الرقابة ، أما (مارشال) ربط الرقابة بكافة العمليات الإدارية حيث أوضح أن الإدارة هي رسم السياسات والقيام بالتنظيم وتتطلب كل وظيفة من </w:t>
      </w:r>
      <w:r w:rsidR="00434E2C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هذه الوظائف الرقابة</w:t>
      </w:r>
      <w:r w:rsidR="00434E2C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. بينما عرف</w:t>
      </w:r>
      <w:r w:rsidR="00434E2C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البعض ال</w:t>
      </w:r>
      <w:r w:rsidR="00434E2C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آ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خر الإدارة على أنها الرقابة زائداً وظائف أخرى مثل التوجيه والتنسيق ورسم السياسات والعلاقات العامة .  وعرفها (لايت) بأنها :</w:t>
      </w:r>
      <w:r w:rsidR="00434E2C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"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التأكد من أن كل النشاطات تتم وفقاً للخط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 w:bidi="ar-IQ"/>
        </w:rPr>
        <w:t>ط</w:t>
      </w:r>
      <w:r w:rsidR="00434E2C">
        <w:rPr>
          <w:rFonts w:asciiTheme="majorBidi" w:eastAsia="Times New Roman" w:hAnsiTheme="majorBidi" w:cstheme="majorBidi" w:hint="cs"/>
          <w:sz w:val="28"/>
          <w:szCs w:val="28"/>
          <w:rtl/>
          <w:lang w:val="en-US" w:bidi="ar-IQ"/>
        </w:rPr>
        <w:t>".</w:t>
      </w:r>
    </w:p>
    <w:p w:rsidR="001C62A3" w:rsidRPr="00005EE1" w:rsidRDefault="001C62A3" w:rsidP="00005EE1">
      <w:pPr>
        <w:shd w:val="clear" w:color="auto" w:fill="FFFFFF"/>
        <w:bidi/>
        <w:spacing w:after="0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إذن </w:t>
      </w:r>
      <w:r w:rsidR="00434E2C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يمكن تلخيص كل هذه التعريفات في كون 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الرقابة باختصار شديد هي التأكد بأن ما خطط له قد تم تنفيذه كما ينبغي ، أي الرقابة هي بمثابة الوظيفة الأخيرة التي تمارس في المنظمة من خلال العمل</w:t>
      </w:r>
      <w:r w:rsidR="00434E2C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ية الإدارية ، وتتم بواسطة السلط ال</w:t>
      </w:r>
      <w:r w:rsidR="00434E2C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عليا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، إن ذلك التوقيت لا يعنى بأية حال بانتهاء الرقابة تنتهى العملية الإدارية ، بل هي عملية مستمرة باستمرار العملية الإدارية بالمنظمة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 w:bidi="ar-IQ"/>
        </w:rPr>
        <w:t>. </w:t>
      </w:r>
      <w:r w:rsidRPr="00005EE1">
        <w:rPr>
          <w:rFonts w:asciiTheme="majorBidi" w:eastAsia="Times New Roman" w:hAnsiTheme="majorBidi" w:cstheme="majorBidi"/>
          <w:sz w:val="28"/>
          <w:szCs w:val="28"/>
          <w:lang w:val="en-US"/>
        </w:rPr>
        <w:t> </w:t>
      </w:r>
    </w:p>
    <w:p w:rsidR="001C62A3" w:rsidRPr="00005EE1" w:rsidRDefault="005776D9" w:rsidP="00BC6C46">
      <w:pPr>
        <w:pStyle w:val="2"/>
        <w:rPr>
          <w:color w:val="auto"/>
        </w:rPr>
      </w:pPr>
      <w:r>
        <w:rPr>
          <w:rFonts w:hint="cs"/>
          <w:rtl/>
        </w:rPr>
        <w:t>الاتجاهات الرئيسية لوظيفة المراقبة :</w:t>
      </w:r>
    </w:p>
    <w:p w:rsidR="001C62A3" w:rsidRPr="00005EE1" w:rsidRDefault="005776D9" w:rsidP="00005EE1">
      <w:pPr>
        <w:shd w:val="clear" w:color="auto" w:fill="FFFFFF"/>
        <w:bidi/>
        <w:spacing w:after="0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هناك </w:t>
      </w:r>
      <w:r w:rsidR="001C62A3"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ثلاثة اتجاهات فكرية رئيسية تتعلق بمفهوم الرقابة ، وهذه الاتجاهات ه</w:t>
      </w:r>
      <w:r w:rsidR="001C62A3" w:rsidRPr="00005EE1">
        <w:rPr>
          <w:rFonts w:asciiTheme="majorBidi" w:eastAsia="Times New Roman" w:hAnsiTheme="majorBidi" w:cstheme="majorBidi"/>
          <w:sz w:val="28"/>
          <w:szCs w:val="28"/>
          <w:rtl/>
          <w:lang w:val="en-US" w:bidi="ar-IQ"/>
        </w:rPr>
        <w:t>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bidi="ar-IQ"/>
        </w:rPr>
        <w:t xml:space="preserve"> :</w:t>
      </w:r>
    </w:p>
    <w:p w:rsidR="005776D9" w:rsidRPr="005776D9" w:rsidRDefault="001C62A3" w:rsidP="005776D9">
      <w:pPr>
        <w:pStyle w:val="3"/>
        <w:rPr>
          <w:rtl/>
        </w:rPr>
      </w:pPr>
      <w:r w:rsidRPr="005776D9">
        <w:rPr>
          <w:rtl/>
        </w:rPr>
        <w:lastRenderedPageBreak/>
        <w:t>مفهوم الفكر الكلاسيكي : </w:t>
      </w:r>
    </w:p>
    <w:p w:rsidR="005776D9" w:rsidRDefault="001C62A3" w:rsidP="005776D9">
      <w:pPr>
        <w:shd w:val="clear" w:color="auto" w:fill="FFFFFF"/>
        <w:bidi/>
        <w:spacing w:after="0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ينظر أصحاب هذا الفكر إلى الرقابة الإدارية على أنها عملية تفتيش وتخويف لأفراد التنظيم</w:t>
      </w:r>
      <w:r w:rsidRPr="00005EE1">
        <w:rPr>
          <w:rFonts w:asciiTheme="majorBidi" w:eastAsia="Times New Roman" w:hAnsiTheme="majorBidi" w:cstheme="majorBidi"/>
          <w:sz w:val="28"/>
          <w:szCs w:val="28"/>
          <w:lang w:val="en-US"/>
        </w:rPr>
        <w:t> .</w:t>
      </w:r>
      <w:r w:rsidRPr="00005EE1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 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لذ</w:t>
      </w:r>
      <w:r w:rsidRPr="00005EE1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  <w:t>ا</w:t>
      </w:r>
      <w:r w:rsidRPr="00005EE1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 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يستخدموا تعبيرات معينة مثل القوة والسلطة ، فالمدير التقليدي يستخدم قوته وسلطته الرسمية لإرغام الأفراد على تنفيذ الأوامر ومحاسبتهم عندما يخطئون . إن الرقابة في نظرهم هي عملية تركز على التهديد بالعقوبة والوعد بالمكافئة لمنع حدوث الأخطاء والانحرافات . من رواد هذه المدرسة (هنري فيول) حيث عرف الرقابة بأنها التحقق من أن ما يحدث يطابق الخطة المقررة والتعليمات الصادرة والمبادئ المعتمد</w:t>
      </w:r>
      <w:r w:rsidRPr="00005EE1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  <w:t>ة .  </w:t>
      </w:r>
      <w:r w:rsidRPr="00005EE1">
        <w:rPr>
          <w:rFonts w:asciiTheme="majorBidi" w:eastAsia="Times New Roman" w:hAnsiTheme="majorBidi" w:cstheme="majorBidi"/>
          <w:sz w:val="28"/>
          <w:szCs w:val="28"/>
          <w:lang w:val="en-US"/>
        </w:rPr>
        <w:t>    </w:t>
      </w:r>
    </w:p>
    <w:p w:rsidR="005776D9" w:rsidRPr="005776D9" w:rsidRDefault="001C62A3" w:rsidP="005776D9">
      <w:pPr>
        <w:pStyle w:val="3"/>
        <w:rPr>
          <w:rtl/>
        </w:rPr>
      </w:pPr>
      <w:r w:rsidRPr="005776D9">
        <w:rPr>
          <w:rtl/>
        </w:rPr>
        <w:t>مفهوم الفكر السلوكي </w:t>
      </w:r>
      <w:r w:rsidR="005776D9" w:rsidRPr="005776D9">
        <w:rPr>
          <w:rFonts w:hint="cs"/>
          <w:rtl/>
        </w:rPr>
        <w:t>:</w:t>
      </w:r>
    </w:p>
    <w:p w:rsidR="001C62A3" w:rsidRPr="00005EE1" w:rsidRDefault="001C62A3" w:rsidP="005776D9">
      <w:pPr>
        <w:shd w:val="clear" w:color="auto" w:fill="FFFFFF"/>
        <w:bidi/>
        <w:spacing w:after="0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ينظر أنصار هذا الفكر إلى الرقابة الإدارية من الجانب الإنساني ، وذلك بالتركيز على التأثير في سلوك الآخرين بإيجابية ،</w:t>
      </w:r>
      <w:r w:rsidR="005776D9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 و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يعرفون الرقابة الإدارية بأنها قدرة الفرد أو مجموعة من الأفراد في التأثير على سلوك فرد آخر أو</w:t>
      </w:r>
      <w:r w:rsidRPr="00005EE1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 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مجموعة أخرى من الأفراد أو تنظيم معين بحيث يحقق التأثير النتائج المرجو</w:t>
      </w: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 w:bidi="ar-IQ"/>
        </w:rPr>
        <w:t>ة .</w:t>
      </w:r>
    </w:p>
    <w:p w:rsidR="005776D9" w:rsidRDefault="001C62A3" w:rsidP="005776D9">
      <w:pPr>
        <w:pStyle w:val="3"/>
        <w:rPr>
          <w:rtl/>
          <w:lang w:bidi="ar-IQ"/>
        </w:rPr>
      </w:pPr>
      <w:r w:rsidRPr="00005EE1">
        <w:rPr>
          <w:rtl/>
        </w:rPr>
        <w:t>مفهوم الفكر التطبيقي</w:t>
      </w:r>
      <w:r w:rsidRPr="00005EE1">
        <w:rPr>
          <w:rtl/>
          <w:lang w:bidi="ar-IQ"/>
        </w:rPr>
        <w:t> : </w:t>
      </w:r>
    </w:p>
    <w:p w:rsidR="001C62A3" w:rsidRPr="00005EE1" w:rsidRDefault="001C62A3" w:rsidP="005776D9">
      <w:pPr>
        <w:shd w:val="clear" w:color="auto" w:fill="FFFFFF"/>
        <w:bidi/>
        <w:spacing w:after="0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05EE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ركز أصحاب هذا الاتجاه على الناحية التطبيقية للرقابة ، التي تتمثل في الخطوات العملية للرقابة ، وهي:  </w:t>
      </w:r>
      <w:r w:rsidRPr="00005EE1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 w:bidi="ar-IQ"/>
        </w:rPr>
        <w:t>  </w:t>
      </w:r>
      <w:r w:rsidRPr="00005EE1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 </w:t>
      </w:r>
    </w:p>
    <w:p w:rsidR="001C62A3" w:rsidRPr="005776D9" w:rsidRDefault="001C62A3" w:rsidP="005776D9">
      <w:pPr>
        <w:pStyle w:val="a9"/>
        <w:numPr>
          <w:ilvl w:val="0"/>
          <w:numId w:val="5"/>
        </w:numPr>
        <w:shd w:val="clear" w:color="auto" w:fill="FFFFFF"/>
        <w:bidi/>
        <w:rPr>
          <w:rFonts w:asciiTheme="majorBidi" w:hAnsiTheme="majorBidi" w:cstheme="majorBidi"/>
          <w:sz w:val="28"/>
          <w:szCs w:val="28"/>
        </w:rPr>
      </w:pPr>
      <w:r w:rsidRPr="005776D9">
        <w:rPr>
          <w:rFonts w:asciiTheme="majorBidi" w:hAnsiTheme="majorBidi" w:cstheme="majorBidi"/>
          <w:sz w:val="28"/>
          <w:szCs w:val="28"/>
          <w:rtl/>
        </w:rPr>
        <w:t>وضع وتحديد المعايير</w:t>
      </w:r>
    </w:p>
    <w:p w:rsidR="001C62A3" w:rsidRPr="005776D9" w:rsidRDefault="001C62A3" w:rsidP="005776D9">
      <w:pPr>
        <w:pStyle w:val="a9"/>
        <w:numPr>
          <w:ilvl w:val="0"/>
          <w:numId w:val="5"/>
        </w:numPr>
        <w:shd w:val="clear" w:color="auto" w:fill="FFFFFF"/>
        <w:bidi/>
        <w:rPr>
          <w:rFonts w:asciiTheme="majorBidi" w:hAnsiTheme="majorBidi" w:cstheme="majorBidi"/>
          <w:sz w:val="28"/>
          <w:szCs w:val="28"/>
        </w:rPr>
      </w:pPr>
      <w:r w:rsidRPr="005776D9">
        <w:rPr>
          <w:rFonts w:asciiTheme="majorBidi" w:hAnsiTheme="majorBidi" w:cstheme="majorBidi"/>
          <w:sz w:val="28"/>
          <w:szCs w:val="28"/>
          <w:rtl/>
        </w:rPr>
        <w:t>قياس الأداء ومقارنته بالمعايير</w:t>
      </w:r>
      <w:r w:rsidRPr="005776D9">
        <w:rPr>
          <w:rFonts w:asciiTheme="majorBidi" w:hAnsiTheme="majorBidi" w:cstheme="majorBidi"/>
          <w:sz w:val="28"/>
          <w:szCs w:val="28"/>
        </w:rPr>
        <w:t> </w:t>
      </w:r>
    </w:p>
    <w:p w:rsidR="001C62A3" w:rsidRPr="003F64AC" w:rsidRDefault="001C62A3" w:rsidP="003F64AC">
      <w:pPr>
        <w:pStyle w:val="a9"/>
        <w:numPr>
          <w:ilvl w:val="0"/>
          <w:numId w:val="5"/>
        </w:numPr>
        <w:shd w:val="clear" w:color="auto" w:fill="FFFFFF"/>
        <w:bidi/>
        <w:rPr>
          <w:rFonts w:asciiTheme="majorBidi" w:hAnsiTheme="majorBidi" w:cstheme="majorBidi"/>
          <w:sz w:val="28"/>
          <w:szCs w:val="28"/>
          <w:rtl/>
        </w:rPr>
      </w:pPr>
      <w:r w:rsidRPr="005776D9">
        <w:rPr>
          <w:rFonts w:asciiTheme="majorBidi" w:hAnsiTheme="majorBidi" w:cstheme="majorBidi"/>
          <w:sz w:val="28"/>
          <w:szCs w:val="28"/>
          <w:rtl/>
        </w:rPr>
        <w:t>تصحيح الفرق بين النتائج الفعلية والخطط الموضوعة</w:t>
      </w:r>
    </w:p>
    <w:p w:rsidR="00B61620" w:rsidRDefault="00B61620" w:rsidP="00BC6C46">
      <w:pPr>
        <w:pStyle w:val="2"/>
        <w:rPr>
          <w:rtl/>
          <w:lang w:bidi="ar-IQ"/>
        </w:rPr>
      </w:pPr>
      <w:r w:rsidRPr="00005EE1">
        <w:rPr>
          <w:rtl/>
          <w:lang w:bidi="ar-IQ"/>
        </w:rPr>
        <w:t>ملخص : المتابعة والتقويم</w:t>
      </w:r>
    </w:p>
    <w:p w:rsidR="005776D9" w:rsidRPr="005776D9" w:rsidRDefault="005776D9" w:rsidP="005776D9">
      <w:pPr>
        <w:bidi/>
        <w:rPr>
          <w:lang w:val="en-US" w:bidi="ar-IQ"/>
        </w:rPr>
      </w:pPr>
      <w:r>
        <w:rPr>
          <w:rFonts w:hint="cs"/>
          <w:rtl/>
          <w:lang w:val="en-US" w:bidi="ar-IQ"/>
        </w:rPr>
        <w:t xml:space="preserve">تقوم عملية المتابعة على مرتكزات أساسية هي : </w:t>
      </w:r>
    </w:p>
    <w:p w:rsidR="00B61620" w:rsidRPr="00005EE1" w:rsidRDefault="00B61620" w:rsidP="005776D9">
      <w:pPr>
        <w:pStyle w:val="a9"/>
        <w:numPr>
          <w:ilvl w:val="0"/>
          <w:numId w:val="6"/>
        </w:numPr>
        <w:bidi/>
        <w:spacing w:line="276" w:lineRule="auto"/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</w:pPr>
      <w:r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bidi="ar-IQ"/>
        </w:rPr>
        <w:t>وضع آلية المراقبة والسيطرة النوعية</w:t>
      </w:r>
    </w:p>
    <w:p w:rsidR="00B61620" w:rsidRPr="00005EE1" w:rsidRDefault="00B61620" w:rsidP="005776D9">
      <w:pPr>
        <w:pStyle w:val="a9"/>
        <w:numPr>
          <w:ilvl w:val="0"/>
          <w:numId w:val="6"/>
        </w:numPr>
        <w:bidi/>
        <w:spacing w:line="276" w:lineRule="auto"/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</w:pPr>
      <w:r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bidi="ar-IQ"/>
        </w:rPr>
        <w:t>وضع معايير التقويم</w:t>
      </w:r>
    </w:p>
    <w:p w:rsidR="00B61620" w:rsidRPr="00005EE1" w:rsidRDefault="00B61620" w:rsidP="005776D9">
      <w:pPr>
        <w:pStyle w:val="a9"/>
        <w:numPr>
          <w:ilvl w:val="0"/>
          <w:numId w:val="6"/>
        </w:numPr>
        <w:bidi/>
        <w:spacing w:line="276" w:lineRule="auto"/>
        <w:rPr>
          <w:rFonts w:asciiTheme="majorBidi" w:eastAsiaTheme="minorEastAsia" w:hAnsiTheme="majorBidi" w:cstheme="majorBidi"/>
          <w:kern w:val="24"/>
          <w:sz w:val="28"/>
          <w:szCs w:val="28"/>
          <w:lang w:bidi="ar-IQ"/>
        </w:rPr>
      </w:pPr>
      <w:r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bidi="ar-IQ"/>
        </w:rPr>
        <w:t>تطبيق الإجراءات وضبط جودة الإنتاج</w:t>
      </w:r>
    </w:p>
    <w:p w:rsidR="00B61620" w:rsidRPr="00005EE1" w:rsidRDefault="00B61620" w:rsidP="005776D9">
      <w:pPr>
        <w:pStyle w:val="a9"/>
        <w:numPr>
          <w:ilvl w:val="0"/>
          <w:numId w:val="6"/>
        </w:numPr>
        <w:bidi/>
        <w:spacing w:line="276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bidi="ar-IQ"/>
        </w:rPr>
        <w:t>مكافأة العاملين ومحاسبتهم</w:t>
      </w:r>
    </w:p>
    <w:p w:rsidR="00005EE1" w:rsidRPr="00005EE1" w:rsidRDefault="00005EE1" w:rsidP="003F64AC">
      <w:pPr>
        <w:shd w:val="clear" w:color="auto" w:fill="FFFFFF"/>
        <w:bidi/>
        <w:spacing w:after="0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</w:p>
    <w:p w:rsidR="00005EE1" w:rsidRPr="003F64AC" w:rsidRDefault="00962460" w:rsidP="003F64AC">
      <w:pPr>
        <w:shd w:val="clear" w:color="auto" w:fill="FFFFFF"/>
        <w:bidi/>
        <w:spacing w:after="0"/>
        <w:jc w:val="center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005EE1">
        <w:rPr>
          <w:rFonts w:asciiTheme="majorBidi" w:hAnsiTheme="majorBidi" w:cstheme="majorBidi"/>
          <w:noProof/>
          <w:sz w:val="28"/>
          <w:szCs w:val="28"/>
          <w:rtl/>
          <w:lang w:val="en-US"/>
        </w:rPr>
        <w:lastRenderedPageBreak/>
        <w:drawing>
          <wp:inline distT="0" distB="0" distL="0" distR="0" wp14:anchorId="07E30716" wp14:editId="2B93958F">
            <wp:extent cx="2950463" cy="22128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3877" cy="221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1D6" w:rsidRDefault="00A055E8" w:rsidP="00F201D6">
      <w:pPr>
        <w:pStyle w:val="1"/>
        <w:rPr>
          <w:rtl/>
        </w:rPr>
      </w:pPr>
      <w:r w:rsidRPr="00A055E8">
        <w:rPr>
          <w:rFonts w:hint="cs"/>
          <w:rtl/>
        </w:rPr>
        <w:t xml:space="preserve">ثانيا : </w:t>
      </w:r>
      <w:r w:rsidR="00005EE1" w:rsidRPr="00A055E8">
        <w:rPr>
          <w:rtl/>
        </w:rPr>
        <w:t>اتخاذ</w:t>
      </w:r>
      <w:r w:rsidR="00005EE1" w:rsidRPr="00A055E8">
        <w:t xml:space="preserve"> </w:t>
      </w:r>
      <w:r w:rsidR="00005EE1" w:rsidRPr="00A055E8">
        <w:rPr>
          <w:rtl/>
        </w:rPr>
        <w:t>القرار</w:t>
      </w:r>
      <w:r w:rsidR="00005EE1" w:rsidRPr="00A055E8">
        <w:t xml:space="preserve"> </w:t>
      </w:r>
      <w:r w:rsidR="00005EE1" w:rsidRPr="00A055E8">
        <w:rPr>
          <w:rtl/>
        </w:rPr>
        <w:t>في</w:t>
      </w:r>
      <w:r w:rsidR="00005EE1" w:rsidRPr="00A055E8">
        <w:t xml:space="preserve"> </w:t>
      </w:r>
      <w:r w:rsidR="00005EE1" w:rsidRPr="00A055E8">
        <w:rPr>
          <w:rtl/>
        </w:rPr>
        <w:t>المؤسسة</w:t>
      </w:r>
      <w:r w:rsidR="00005EE1" w:rsidRPr="00A055E8">
        <w:t xml:space="preserve"> </w:t>
      </w:r>
      <w:r w:rsidRPr="00A055E8">
        <w:rPr>
          <w:rtl/>
        </w:rPr>
        <w:t>ال</w:t>
      </w:r>
      <w:r w:rsidRPr="00A055E8">
        <w:rPr>
          <w:rFonts w:hint="cs"/>
          <w:rtl/>
        </w:rPr>
        <w:t>إ</w:t>
      </w:r>
      <w:r w:rsidRPr="00A055E8">
        <w:rPr>
          <w:rtl/>
        </w:rPr>
        <w:t>علام</w:t>
      </w:r>
      <w:r w:rsidRPr="00A055E8">
        <w:rPr>
          <w:rFonts w:hint="cs"/>
          <w:rtl/>
        </w:rPr>
        <w:t xml:space="preserve">ية </w:t>
      </w:r>
    </w:p>
    <w:p w:rsidR="00005EE1" w:rsidRPr="00BC6C46" w:rsidRDefault="00005EE1" w:rsidP="00BC6C46">
      <w:pPr>
        <w:pStyle w:val="2"/>
        <w:numPr>
          <w:ilvl w:val="0"/>
          <w:numId w:val="7"/>
        </w:numPr>
        <w:rPr>
          <w:color w:val="C00000"/>
          <w:sz w:val="32"/>
          <w:szCs w:val="32"/>
        </w:rPr>
      </w:pPr>
      <w:r w:rsidRPr="00005EE1">
        <w:t xml:space="preserve"> </w:t>
      </w:r>
      <w:r w:rsidRPr="00005EE1">
        <w:rPr>
          <w:rtl/>
        </w:rPr>
        <w:t>أهمية</w:t>
      </w:r>
      <w:r w:rsidRPr="00005EE1">
        <w:t xml:space="preserve"> </w:t>
      </w:r>
      <w:r w:rsidRPr="00005EE1">
        <w:rPr>
          <w:rtl/>
        </w:rPr>
        <w:t>اتخاذ</w:t>
      </w:r>
      <w:r w:rsidRPr="00005EE1">
        <w:t xml:space="preserve"> </w:t>
      </w:r>
      <w:r w:rsidRPr="00005EE1">
        <w:rPr>
          <w:rtl/>
        </w:rPr>
        <w:t>القرار</w:t>
      </w:r>
      <w:r w:rsidRPr="00005EE1">
        <w:t>:</w:t>
      </w:r>
    </w:p>
    <w:p w:rsidR="00005EE1" w:rsidRPr="00005EE1" w:rsidRDefault="00005EE1" w:rsidP="00F201D6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lang w:val="en-US"/>
        </w:rPr>
      </w:pP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تعرف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عملية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اتخاذ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القرار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بأنها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>"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المفاضلة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بين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البدائل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الممكنة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واختيار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الأفضل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بينها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لمواجهة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موقف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معين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فترة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زمنية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محدودة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>".</w:t>
      </w:r>
    </w:p>
    <w:p w:rsidR="00005EE1" w:rsidRPr="00005EE1" w:rsidRDefault="00005EE1" w:rsidP="00F201D6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lang w:val="en-US"/>
        </w:rPr>
      </w:pP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وتعد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عملية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اتخاذ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القرارات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جوهر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العملية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الإدارية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والمحور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الأساس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الفعال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فيها،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وتعد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القرارات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التي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تتخذ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المؤسسة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>إ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علامي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>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هي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الأداة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والوسيلة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المعبرة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مدى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نجاح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201D6">
        <w:rPr>
          <w:rFonts w:asciiTheme="majorBidi" w:hAnsiTheme="majorBidi" w:cstheme="majorBidi"/>
          <w:sz w:val="28"/>
          <w:szCs w:val="28"/>
          <w:rtl/>
          <w:lang w:val="en-US"/>
        </w:rPr>
        <w:t>ال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>إ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دارة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أو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فشلها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استثمار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الموارد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المادية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والبشرية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المتاحة،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وفي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استغلال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الوقت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وصولا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إلى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الأهداف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المحددة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.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وهذه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العملية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تتطلب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مجهودات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مشتركة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القائد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ومرؤوسيه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وتعبر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نوع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هيكل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التنظيم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ونوع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العلاقات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بين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الإدارات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العليا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>(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متخذة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القرار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>)  و بين (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المرؤوسين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201D6">
        <w:rPr>
          <w:rFonts w:asciiTheme="majorBidi" w:hAnsiTheme="majorBidi" w:cstheme="majorBidi" w:hint="cs"/>
          <w:sz w:val="28"/>
          <w:szCs w:val="28"/>
          <w:rtl/>
          <w:lang w:val="en-US"/>
        </w:rPr>
        <w:t>) .</w:t>
      </w:r>
    </w:p>
    <w:p w:rsidR="00005EE1" w:rsidRPr="00061A44" w:rsidRDefault="00005EE1" w:rsidP="00BC6C46">
      <w:pPr>
        <w:pStyle w:val="2"/>
      </w:pPr>
      <w:r w:rsidRPr="00061A44">
        <w:rPr>
          <w:rtl/>
        </w:rPr>
        <w:t>صنع</w:t>
      </w:r>
      <w:r w:rsidRPr="00061A44">
        <w:t xml:space="preserve"> </w:t>
      </w:r>
      <w:r w:rsidRPr="00061A44">
        <w:rPr>
          <w:rtl/>
        </w:rPr>
        <w:t>القرارات</w:t>
      </w:r>
      <w:r w:rsidRPr="00061A44">
        <w:t xml:space="preserve"> </w:t>
      </w:r>
      <w:r w:rsidRPr="00061A44">
        <w:rPr>
          <w:rtl/>
        </w:rPr>
        <w:t>وإدارة</w:t>
      </w:r>
      <w:r w:rsidRPr="00061A44">
        <w:t xml:space="preserve"> </w:t>
      </w:r>
      <w:r w:rsidRPr="00061A44">
        <w:rPr>
          <w:rtl/>
        </w:rPr>
        <w:t>المؤسسة</w:t>
      </w:r>
      <w:r w:rsidRPr="00061A44">
        <w:t xml:space="preserve"> </w:t>
      </w:r>
      <w:r w:rsidR="00F201D6" w:rsidRPr="00061A44">
        <w:rPr>
          <w:rtl/>
        </w:rPr>
        <w:t>ال</w:t>
      </w:r>
      <w:r w:rsidR="00F201D6" w:rsidRPr="00061A44">
        <w:rPr>
          <w:rFonts w:hint="cs"/>
          <w:rtl/>
        </w:rPr>
        <w:t>إ</w:t>
      </w:r>
      <w:r w:rsidRPr="00061A44">
        <w:rPr>
          <w:rtl/>
        </w:rPr>
        <w:t>علامي</w:t>
      </w:r>
      <w:r w:rsidR="00F201D6" w:rsidRPr="00061A44">
        <w:rPr>
          <w:rFonts w:hint="cs"/>
          <w:rtl/>
        </w:rPr>
        <w:t xml:space="preserve">ة </w:t>
      </w:r>
      <w:r w:rsidRPr="00061A44">
        <w:t>:</w:t>
      </w:r>
    </w:p>
    <w:p w:rsidR="00005EE1" w:rsidRPr="00005EE1" w:rsidRDefault="00005EE1" w:rsidP="00B614D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lang w:val="en-US"/>
        </w:rPr>
      </w:pP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الإدارة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المؤسسة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الاعلامي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ة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هي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أكثر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المؤسسات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التي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تحتاج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إلى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اتخاذ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قرارات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عديدة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وفورية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وإدراك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المس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>ؤ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ول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المؤسسة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614DC">
        <w:rPr>
          <w:rFonts w:asciiTheme="majorBidi" w:hAnsiTheme="majorBidi" w:cstheme="majorBidi"/>
          <w:sz w:val="28"/>
          <w:szCs w:val="28"/>
          <w:rtl/>
          <w:lang w:val="en-US"/>
        </w:rPr>
        <w:t>ل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>تقنيات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صنع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القرار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سواء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كانت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تقليدية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أو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حديثة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يمكن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تساعده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اتخاذ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القرارات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05EE1" w:rsidRPr="00005EE1" w:rsidRDefault="00005EE1" w:rsidP="00B614D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lang w:val="en-US"/>
        </w:rPr>
      </w:pP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ومن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مسؤوليات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قائد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المؤسسة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الصحفية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تدريب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الأشخاص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المس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>ؤ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ولين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صنع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القرار،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لكي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يكونوا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مهيئين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لإعداد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الاختيارات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لصنع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القرار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صلاحية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النشر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أو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عدمه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05EE1" w:rsidRPr="00005EE1" w:rsidRDefault="00005EE1" w:rsidP="00B614DC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lang w:val="en-US"/>
        </w:rPr>
      </w:pP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ودائما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تواجه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المؤسسات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614DC">
        <w:rPr>
          <w:rFonts w:asciiTheme="majorBidi" w:hAnsiTheme="majorBidi" w:cstheme="majorBidi"/>
          <w:sz w:val="28"/>
          <w:szCs w:val="28"/>
          <w:rtl/>
          <w:lang w:val="en-US"/>
        </w:rPr>
        <w:t>ال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>إ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علامي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>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مشكلات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طارئة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مثل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تعطل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آلات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الطباعة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أو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عدم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وجود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بعض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مستلزمات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الطبع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أو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شحه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الورق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أو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الأحبار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وغيرها،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وهذه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تحتاج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إلى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قرارات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سريعة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لأن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القارئ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يعذر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إدارة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الوسيلة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الاعلاميه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لتأخر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صدورها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أو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تعطلها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الصدور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ليوم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واحد</w:t>
      </w:r>
      <w:r w:rsidR="00B614DC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:rsidR="00061A44" w:rsidRDefault="00005EE1" w:rsidP="00061A44">
      <w:pPr>
        <w:autoSpaceDE w:val="0"/>
        <w:autoSpaceDN w:val="0"/>
        <w:bidi/>
        <w:adjustRightInd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</w:pP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والمدراء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المؤسسات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61A44">
        <w:rPr>
          <w:rFonts w:asciiTheme="majorBidi" w:hAnsiTheme="majorBidi" w:cstheme="majorBidi"/>
          <w:sz w:val="28"/>
          <w:szCs w:val="28"/>
          <w:rtl/>
          <w:lang w:val="en-US"/>
        </w:rPr>
        <w:t>ال</w:t>
      </w:r>
      <w:r w:rsidR="00061A44">
        <w:rPr>
          <w:rFonts w:asciiTheme="majorBidi" w:hAnsiTheme="majorBidi" w:cstheme="majorBidi" w:hint="cs"/>
          <w:sz w:val="28"/>
          <w:szCs w:val="28"/>
          <w:rtl/>
          <w:lang w:val="en-US"/>
        </w:rPr>
        <w:t>إ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علامي</w:t>
      </w:r>
      <w:r w:rsidR="00061A44">
        <w:rPr>
          <w:rFonts w:asciiTheme="majorBidi" w:hAnsiTheme="majorBidi" w:cstheme="majorBidi" w:hint="cs"/>
          <w:sz w:val="28"/>
          <w:szCs w:val="28"/>
          <w:rtl/>
          <w:lang w:val="en-US"/>
        </w:rPr>
        <w:t>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يتخذون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قراراتهم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بناء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على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خليط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الاعتبارات،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مثل</w:t>
      </w:r>
      <w:r w:rsidR="00061A4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خبرة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المدير</w:t>
      </w:r>
      <w:r w:rsidR="00061A4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والحقائق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المتوفرة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لديه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وحدسه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وعواطفه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وأحاسيسه،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وهي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عناصر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هامة،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ولأن</w:t>
      </w:r>
      <w:r w:rsidR="00061A4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طبيعة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العمل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61A44">
        <w:rPr>
          <w:rFonts w:asciiTheme="majorBidi" w:hAnsiTheme="majorBidi" w:cstheme="majorBidi"/>
          <w:sz w:val="28"/>
          <w:szCs w:val="28"/>
          <w:rtl/>
          <w:lang w:val="en-US"/>
        </w:rPr>
        <w:t>ال</w:t>
      </w:r>
      <w:r w:rsidR="00061A44">
        <w:rPr>
          <w:rFonts w:asciiTheme="majorBidi" w:hAnsiTheme="majorBidi" w:cstheme="majorBidi" w:hint="cs"/>
          <w:sz w:val="28"/>
          <w:szCs w:val="28"/>
          <w:rtl/>
          <w:lang w:val="en-US"/>
        </w:rPr>
        <w:t>إ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علامي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تتسم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بالابتكار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فإن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عنصر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الحدس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لدى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المدراء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الإعلاميين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يصبح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عنصرا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عناصر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صناعة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القرار</w:t>
      </w:r>
      <w:r w:rsidR="00061A44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:rsidR="00005EE1" w:rsidRPr="00061A44" w:rsidRDefault="00005EE1" w:rsidP="00BC6C46">
      <w:pPr>
        <w:pStyle w:val="2"/>
        <w:rPr>
          <w:rFonts w:asciiTheme="majorBidi" w:hAnsiTheme="majorBidi"/>
        </w:rPr>
      </w:pPr>
      <w:r w:rsidRPr="00061A44">
        <w:rPr>
          <w:rStyle w:val="2Char"/>
          <w:b/>
          <w:bCs/>
          <w:rtl/>
        </w:rPr>
        <w:lastRenderedPageBreak/>
        <w:t>دور</w:t>
      </w:r>
      <w:r w:rsidRPr="00061A44">
        <w:rPr>
          <w:rStyle w:val="2Char"/>
          <w:b/>
          <w:bCs/>
        </w:rPr>
        <w:t xml:space="preserve"> </w:t>
      </w:r>
      <w:r w:rsidRPr="00061A44">
        <w:rPr>
          <w:rStyle w:val="2Char"/>
          <w:b/>
          <w:bCs/>
          <w:rtl/>
        </w:rPr>
        <w:t>القيادة</w:t>
      </w:r>
      <w:r w:rsidRPr="00061A44">
        <w:rPr>
          <w:rStyle w:val="2Char"/>
          <w:b/>
          <w:bCs/>
        </w:rPr>
        <w:t xml:space="preserve"> </w:t>
      </w:r>
      <w:r w:rsidR="00061A44" w:rsidRPr="00061A44">
        <w:rPr>
          <w:rStyle w:val="2Char"/>
          <w:b/>
          <w:bCs/>
          <w:rtl/>
        </w:rPr>
        <w:t>ال</w:t>
      </w:r>
      <w:r w:rsidR="00061A44" w:rsidRPr="00061A44">
        <w:rPr>
          <w:rStyle w:val="2Char"/>
          <w:rFonts w:hint="cs"/>
          <w:b/>
          <w:bCs/>
          <w:rtl/>
        </w:rPr>
        <w:t>إ</w:t>
      </w:r>
      <w:r w:rsidRPr="00061A44">
        <w:rPr>
          <w:rStyle w:val="2Char"/>
          <w:b/>
          <w:bCs/>
          <w:rtl/>
        </w:rPr>
        <w:t>علامي</w:t>
      </w:r>
      <w:r w:rsidR="00061A44" w:rsidRPr="00061A44">
        <w:rPr>
          <w:rStyle w:val="2Char"/>
          <w:rFonts w:hint="cs"/>
          <w:b/>
          <w:bCs/>
          <w:rtl/>
        </w:rPr>
        <w:t>ة</w:t>
      </w:r>
      <w:r w:rsidRPr="00061A44">
        <w:rPr>
          <w:rStyle w:val="2Char"/>
          <w:b/>
          <w:bCs/>
        </w:rPr>
        <w:t xml:space="preserve"> </w:t>
      </w:r>
      <w:r w:rsidRPr="00061A44">
        <w:rPr>
          <w:rStyle w:val="2Char"/>
          <w:b/>
          <w:bCs/>
          <w:rtl/>
        </w:rPr>
        <w:t>في</w:t>
      </w:r>
      <w:r w:rsidRPr="00061A44">
        <w:rPr>
          <w:rStyle w:val="2Char"/>
          <w:b/>
          <w:bCs/>
        </w:rPr>
        <w:t xml:space="preserve"> </w:t>
      </w:r>
      <w:r w:rsidRPr="00061A44">
        <w:rPr>
          <w:rStyle w:val="2Char"/>
          <w:b/>
          <w:bCs/>
          <w:rtl/>
        </w:rPr>
        <w:t>صناعة</w:t>
      </w:r>
      <w:r w:rsidRPr="00061A44">
        <w:rPr>
          <w:rStyle w:val="2Char"/>
          <w:b/>
          <w:bCs/>
        </w:rPr>
        <w:t xml:space="preserve"> </w:t>
      </w:r>
      <w:r w:rsidRPr="00061A44">
        <w:rPr>
          <w:rStyle w:val="2Char"/>
          <w:b/>
          <w:bCs/>
          <w:rtl/>
        </w:rPr>
        <w:t>القرار</w:t>
      </w:r>
      <w:r w:rsidRPr="00061A44">
        <w:rPr>
          <w:rStyle w:val="2Char"/>
          <w:b/>
          <w:bCs/>
        </w:rPr>
        <w:t>:</w:t>
      </w:r>
    </w:p>
    <w:p w:rsidR="00005EE1" w:rsidRPr="002049C7" w:rsidRDefault="00005EE1" w:rsidP="002049C7">
      <w:pPr>
        <w:bidi/>
        <w:rPr>
          <w:sz w:val="28"/>
          <w:szCs w:val="28"/>
        </w:rPr>
      </w:pPr>
      <w:r w:rsidRPr="002049C7">
        <w:rPr>
          <w:sz w:val="28"/>
          <w:szCs w:val="28"/>
          <w:rtl/>
        </w:rPr>
        <w:t>تؤدي</w:t>
      </w:r>
      <w:r w:rsidRPr="002049C7">
        <w:rPr>
          <w:sz w:val="28"/>
          <w:szCs w:val="28"/>
        </w:rPr>
        <w:t xml:space="preserve"> </w:t>
      </w:r>
      <w:r w:rsidRPr="002049C7">
        <w:rPr>
          <w:sz w:val="28"/>
          <w:szCs w:val="28"/>
          <w:rtl/>
        </w:rPr>
        <w:t>القيادة</w:t>
      </w:r>
      <w:r w:rsidRPr="002049C7">
        <w:rPr>
          <w:sz w:val="28"/>
          <w:szCs w:val="28"/>
        </w:rPr>
        <w:t xml:space="preserve"> </w:t>
      </w:r>
      <w:r w:rsidR="00061A44" w:rsidRPr="002049C7">
        <w:rPr>
          <w:sz w:val="28"/>
          <w:szCs w:val="28"/>
          <w:rtl/>
        </w:rPr>
        <w:t>ال</w:t>
      </w:r>
      <w:r w:rsidR="00061A44" w:rsidRPr="002049C7">
        <w:rPr>
          <w:rFonts w:hint="cs"/>
          <w:sz w:val="28"/>
          <w:szCs w:val="28"/>
          <w:rtl/>
        </w:rPr>
        <w:t>إ</w:t>
      </w:r>
      <w:r w:rsidRPr="002049C7">
        <w:rPr>
          <w:sz w:val="28"/>
          <w:szCs w:val="28"/>
          <w:rtl/>
        </w:rPr>
        <w:t>علامي</w:t>
      </w:r>
      <w:r w:rsidR="00061A44" w:rsidRPr="002049C7">
        <w:rPr>
          <w:rFonts w:hint="cs"/>
          <w:sz w:val="28"/>
          <w:szCs w:val="28"/>
          <w:rtl/>
        </w:rPr>
        <w:t>ة</w:t>
      </w:r>
      <w:r w:rsidRPr="002049C7">
        <w:rPr>
          <w:sz w:val="28"/>
          <w:szCs w:val="28"/>
        </w:rPr>
        <w:t xml:space="preserve"> </w:t>
      </w:r>
      <w:r w:rsidRPr="002049C7">
        <w:rPr>
          <w:sz w:val="28"/>
          <w:szCs w:val="28"/>
          <w:rtl/>
        </w:rPr>
        <w:t>خمسة</w:t>
      </w:r>
      <w:r w:rsidRPr="002049C7">
        <w:rPr>
          <w:sz w:val="28"/>
          <w:szCs w:val="28"/>
        </w:rPr>
        <w:t xml:space="preserve"> </w:t>
      </w:r>
      <w:r w:rsidRPr="002049C7">
        <w:rPr>
          <w:sz w:val="28"/>
          <w:szCs w:val="28"/>
          <w:rtl/>
        </w:rPr>
        <w:t>أدوار</w:t>
      </w:r>
      <w:r w:rsidRPr="002049C7">
        <w:rPr>
          <w:sz w:val="28"/>
          <w:szCs w:val="28"/>
        </w:rPr>
        <w:t xml:space="preserve"> </w:t>
      </w:r>
      <w:r w:rsidRPr="002049C7">
        <w:rPr>
          <w:sz w:val="28"/>
          <w:szCs w:val="28"/>
          <w:rtl/>
        </w:rPr>
        <w:t>هامة</w:t>
      </w:r>
      <w:r w:rsidRPr="002049C7">
        <w:rPr>
          <w:sz w:val="28"/>
          <w:szCs w:val="28"/>
        </w:rPr>
        <w:t xml:space="preserve"> </w:t>
      </w:r>
      <w:r w:rsidRPr="002049C7">
        <w:rPr>
          <w:sz w:val="28"/>
          <w:szCs w:val="28"/>
          <w:rtl/>
        </w:rPr>
        <w:t>في</w:t>
      </w:r>
      <w:r w:rsidRPr="002049C7">
        <w:rPr>
          <w:sz w:val="28"/>
          <w:szCs w:val="28"/>
        </w:rPr>
        <w:t xml:space="preserve"> </w:t>
      </w:r>
      <w:r w:rsidRPr="002049C7">
        <w:rPr>
          <w:sz w:val="28"/>
          <w:szCs w:val="28"/>
          <w:rtl/>
        </w:rPr>
        <w:t>عملية</w:t>
      </w:r>
      <w:r w:rsidRPr="002049C7">
        <w:rPr>
          <w:sz w:val="28"/>
          <w:szCs w:val="28"/>
        </w:rPr>
        <w:t xml:space="preserve"> </w:t>
      </w:r>
      <w:r w:rsidRPr="002049C7">
        <w:rPr>
          <w:sz w:val="28"/>
          <w:szCs w:val="28"/>
          <w:rtl/>
        </w:rPr>
        <w:t>صناعة</w:t>
      </w:r>
      <w:r w:rsidRPr="002049C7">
        <w:rPr>
          <w:sz w:val="28"/>
          <w:szCs w:val="28"/>
        </w:rPr>
        <w:t xml:space="preserve"> </w:t>
      </w:r>
      <w:r w:rsidRPr="002049C7">
        <w:rPr>
          <w:sz w:val="28"/>
          <w:szCs w:val="28"/>
          <w:rtl/>
        </w:rPr>
        <w:t>اتخاذ</w:t>
      </w:r>
      <w:r w:rsidRPr="002049C7">
        <w:rPr>
          <w:sz w:val="28"/>
          <w:szCs w:val="28"/>
        </w:rPr>
        <w:t xml:space="preserve"> </w:t>
      </w:r>
      <w:r w:rsidRPr="002049C7">
        <w:rPr>
          <w:sz w:val="28"/>
          <w:szCs w:val="28"/>
          <w:rtl/>
        </w:rPr>
        <w:t>القرار</w:t>
      </w:r>
      <w:r w:rsidRPr="002049C7">
        <w:rPr>
          <w:sz w:val="28"/>
          <w:szCs w:val="28"/>
        </w:rPr>
        <w:t xml:space="preserve"> </w:t>
      </w:r>
      <w:r w:rsidRPr="002049C7">
        <w:rPr>
          <w:sz w:val="28"/>
          <w:szCs w:val="28"/>
          <w:rtl/>
        </w:rPr>
        <w:t>تتمثل</w:t>
      </w:r>
      <w:r w:rsidR="00061A44" w:rsidRPr="002049C7">
        <w:rPr>
          <w:rFonts w:hint="cs"/>
          <w:sz w:val="28"/>
          <w:szCs w:val="28"/>
          <w:rtl/>
        </w:rPr>
        <w:t xml:space="preserve"> في : </w:t>
      </w:r>
    </w:p>
    <w:p w:rsidR="00543201" w:rsidRDefault="00005EE1" w:rsidP="00543201">
      <w:pPr>
        <w:pStyle w:val="a9"/>
        <w:numPr>
          <w:ilvl w:val="0"/>
          <w:numId w:val="9"/>
        </w:numPr>
        <w:bidi/>
        <w:rPr>
          <w:sz w:val="28"/>
          <w:szCs w:val="28"/>
        </w:rPr>
      </w:pPr>
      <w:r w:rsidRPr="00543201">
        <w:rPr>
          <w:sz w:val="28"/>
          <w:szCs w:val="28"/>
          <w:rtl/>
        </w:rPr>
        <w:t>الالتزام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بتطوير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المؤسسة</w:t>
      </w:r>
      <w:r w:rsidRPr="00543201">
        <w:rPr>
          <w:sz w:val="28"/>
          <w:szCs w:val="28"/>
        </w:rPr>
        <w:t xml:space="preserve"> </w:t>
      </w:r>
      <w:r w:rsidR="00061A44" w:rsidRPr="00543201">
        <w:rPr>
          <w:sz w:val="28"/>
          <w:szCs w:val="28"/>
          <w:rtl/>
        </w:rPr>
        <w:t>ال</w:t>
      </w:r>
      <w:r w:rsidR="00061A44" w:rsidRPr="00543201">
        <w:rPr>
          <w:rFonts w:hint="cs"/>
          <w:sz w:val="28"/>
          <w:szCs w:val="28"/>
          <w:rtl/>
        </w:rPr>
        <w:t>إ</w:t>
      </w:r>
      <w:r w:rsidRPr="00543201">
        <w:rPr>
          <w:sz w:val="28"/>
          <w:szCs w:val="28"/>
          <w:rtl/>
        </w:rPr>
        <w:t>علامي</w:t>
      </w:r>
      <w:r w:rsidR="00061A44" w:rsidRPr="00543201">
        <w:rPr>
          <w:rFonts w:hint="cs"/>
          <w:sz w:val="28"/>
          <w:szCs w:val="28"/>
          <w:rtl/>
        </w:rPr>
        <w:t>ة</w:t>
      </w:r>
      <w:r w:rsidRPr="00543201">
        <w:rPr>
          <w:sz w:val="28"/>
          <w:szCs w:val="28"/>
        </w:rPr>
        <w:t xml:space="preserve"> </w:t>
      </w:r>
      <w:r w:rsidR="00061A44" w:rsidRPr="00543201">
        <w:rPr>
          <w:rFonts w:hint="cs"/>
          <w:sz w:val="28"/>
          <w:szCs w:val="28"/>
          <w:rtl/>
        </w:rPr>
        <w:t>ل</w:t>
      </w:r>
      <w:r w:rsidRPr="00543201">
        <w:rPr>
          <w:sz w:val="28"/>
          <w:szCs w:val="28"/>
          <w:rtl/>
        </w:rPr>
        <w:t>لتكيف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مع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الظروف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المتغيرة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في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بيئتها،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وهذا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يحتاج</w:t>
      </w:r>
      <w:r w:rsidR="00061A44" w:rsidRPr="00543201">
        <w:rPr>
          <w:rFonts w:hint="cs"/>
          <w:sz w:val="28"/>
          <w:szCs w:val="28"/>
          <w:rtl/>
        </w:rPr>
        <w:t xml:space="preserve"> </w:t>
      </w:r>
      <w:r w:rsidRPr="00543201">
        <w:rPr>
          <w:sz w:val="28"/>
          <w:szCs w:val="28"/>
          <w:rtl/>
        </w:rPr>
        <w:t>إلى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قرارات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مدروسة</w:t>
      </w:r>
      <w:r w:rsidRPr="00543201">
        <w:rPr>
          <w:sz w:val="28"/>
          <w:szCs w:val="28"/>
        </w:rPr>
        <w:t>.</w:t>
      </w:r>
    </w:p>
    <w:p w:rsidR="00543201" w:rsidRDefault="00005EE1" w:rsidP="00543201">
      <w:pPr>
        <w:pStyle w:val="a9"/>
        <w:numPr>
          <w:ilvl w:val="0"/>
          <w:numId w:val="9"/>
        </w:numPr>
        <w:bidi/>
        <w:rPr>
          <w:sz w:val="28"/>
          <w:szCs w:val="28"/>
        </w:rPr>
      </w:pPr>
      <w:r w:rsidRPr="00543201">
        <w:rPr>
          <w:sz w:val="28"/>
          <w:szCs w:val="28"/>
          <w:rtl/>
        </w:rPr>
        <w:t>الالتزام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بحل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المشكلات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والاضطرابات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التي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تحدث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في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المؤسسة،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وهذه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قد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تحتاج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إلى</w:t>
      </w:r>
      <w:r w:rsidR="00061A44" w:rsidRPr="00543201">
        <w:rPr>
          <w:rFonts w:hint="cs"/>
          <w:sz w:val="28"/>
          <w:szCs w:val="28"/>
          <w:rtl/>
        </w:rPr>
        <w:t xml:space="preserve"> </w:t>
      </w:r>
      <w:r w:rsidRPr="00543201">
        <w:rPr>
          <w:sz w:val="28"/>
          <w:szCs w:val="28"/>
          <w:rtl/>
        </w:rPr>
        <w:t>قرارات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فورية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وأخرى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إلى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قرارات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مدروسة</w:t>
      </w:r>
      <w:r w:rsidRPr="00543201">
        <w:rPr>
          <w:sz w:val="28"/>
          <w:szCs w:val="28"/>
        </w:rPr>
        <w:t>.</w:t>
      </w:r>
    </w:p>
    <w:p w:rsidR="00543201" w:rsidRDefault="00005EE1" w:rsidP="00543201">
      <w:pPr>
        <w:pStyle w:val="a9"/>
        <w:numPr>
          <w:ilvl w:val="0"/>
          <w:numId w:val="9"/>
        </w:numPr>
        <w:bidi/>
        <w:rPr>
          <w:sz w:val="28"/>
          <w:szCs w:val="28"/>
        </w:rPr>
      </w:pPr>
      <w:r w:rsidRPr="00543201">
        <w:rPr>
          <w:sz w:val="28"/>
          <w:szCs w:val="28"/>
          <w:rtl/>
        </w:rPr>
        <w:t>القيام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بدور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المفاوض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سواء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داخل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المؤسسة</w:t>
      </w:r>
      <w:r w:rsidRPr="00543201">
        <w:rPr>
          <w:sz w:val="28"/>
          <w:szCs w:val="28"/>
        </w:rPr>
        <w:t xml:space="preserve"> </w:t>
      </w:r>
      <w:r w:rsidR="00061A44" w:rsidRPr="00543201">
        <w:rPr>
          <w:sz w:val="28"/>
          <w:szCs w:val="28"/>
          <w:rtl/>
        </w:rPr>
        <w:t>ال</w:t>
      </w:r>
      <w:r w:rsidR="00061A44" w:rsidRPr="00543201">
        <w:rPr>
          <w:rFonts w:hint="cs"/>
          <w:sz w:val="28"/>
          <w:szCs w:val="28"/>
          <w:rtl/>
        </w:rPr>
        <w:t>إ</w:t>
      </w:r>
      <w:r w:rsidRPr="00543201">
        <w:rPr>
          <w:sz w:val="28"/>
          <w:szCs w:val="28"/>
          <w:rtl/>
        </w:rPr>
        <w:t>علامي</w:t>
      </w:r>
      <w:r w:rsidR="00061A44" w:rsidRPr="00543201">
        <w:rPr>
          <w:rFonts w:hint="cs"/>
          <w:sz w:val="28"/>
          <w:szCs w:val="28"/>
          <w:rtl/>
        </w:rPr>
        <w:t>ة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أو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خارجها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وما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سيتتبعه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من</w:t>
      </w:r>
      <w:r w:rsidR="00061A44" w:rsidRPr="00543201">
        <w:rPr>
          <w:rFonts w:hint="cs"/>
          <w:sz w:val="28"/>
          <w:szCs w:val="28"/>
          <w:rtl/>
        </w:rPr>
        <w:t xml:space="preserve"> </w:t>
      </w:r>
      <w:r w:rsidRPr="00543201">
        <w:rPr>
          <w:sz w:val="28"/>
          <w:szCs w:val="28"/>
          <w:rtl/>
        </w:rPr>
        <w:t>ضرورة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اتخاذ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قرارات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فورية</w:t>
      </w:r>
      <w:r w:rsidRPr="00543201">
        <w:rPr>
          <w:sz w:val="28"/>
          <w:szCs w:val="28"/>
        </w:rPr>
        <w:t>.</w:t>
      </w:r>
    </w:p>
    <w:p w:rsidR="00543201" w:rsidRDefault="00005EE1" w:rsidP="00543201">
      <w:pPr>
        <w:pStyle w:val="a9"/>
        <w:numPr>
          <w:ilvl w:val="0"/>
          <w:numId w:val="9"/>
        </w:numPr>
        <w:bidi/>
        <w:rPr>
          <w:sz w:val="28"/>
          <w:szCs w:val="28"/>
        </w:rPr>
      </w:pPr>
      <w:r w:rsidRPr="00543201">
        <w:rPr>
          <w:sz w:val="28"/>
          <w:szCs w:val="28"/>
          <w:rtl/>
        </w:rPr>
        <w:t>القيام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بدور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تخصيص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الموارد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البشرية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المادية،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واتخاذ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قرار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التوظيف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والترقيات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وتحديد</w:t>
      </w:r>
      <w:r w:rsidR="00061A44" w:rsidRPr="00543201">
        <w:rPr>
          <w:rFonts w:hint="cs"/>
          <w:sz w:val="28"/>
          <w:szCs w:val="28"/>
          <w:rtl/>
        </w:rPr>
        <w:t xml:space="preserve"> </w:t>
      </w:r>
      <w:r w:rsidRPr="00543201">
        <w:rPr>
          <w:sz w:val="28"/>
          <w:szCs w:val="28"/>
          <w:rtl/>
        </w:rPr>
        <w:t>أدوار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العاملين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في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المؤسسة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وحدود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صلاحياتهم</w:t>
      </w:r>
      <w:r w:rsidRPr="00543201">
        <w:rPr>
          <w:sz w:val="28"/>
          <w:szCs w:val="28"/>
        </w:rPr>
        <w:t>.</w:t>
      </w:r>
    </w:p>
    <w:p w:rsidR="00005EE1" w:rsidRPr="00543201" w:rsidRDefault="00005EE1" w:rsidP="00543201">
      <w:pPr>
        <w:pStyle w:val="a9"/>
        <w:numPr>
          <w:ilvl w:val="0"/>
          <w:numId w:val="9"/>
        </w:numPr>
        <w:bidi/>
        <w:rPr>
          <w:sz w:val="28"/>
          <w:szCs w:val="28"/>
        </w:rPr>
      </w:pPr>
      <w:r w:rsidRPr="00543201">
        <w:rPr>
          <w:sz w:val="28"/>
          <w:szCs w:val="28"/>
          <w:rtl/>
        </w:rPr>
        <w:t>لذا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نجد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أن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اتخاذ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القرار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هو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عصب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أي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عمل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تنظيمي،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وكلما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أدرك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المس</w:t>
      </w:r>
      <w:r w:rsidR="00061A44" w:rsidRPr="00543201">
        <w:rPr>
          <w:rFonts w:hint="cs"/>
          <w:sz w:val="28"/>
          <w:szCs w:val="28"/>
          <w:rtl/>
        </w:rPr>
        <w:t>ؤ</w:t>
      </w:r>
      <w:r w:rsidRPr="00543201">
        <w:rPr>
          <w:sz w:val="28"/>
          <w:szCs w:val="28"/>
          <w:rtl/>
        </w:rPr>
        <w:t>ول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هذه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المهمة</w:t>
      </w:r>
      <w:r w:rsidR="00061A44" w:rsidRPr="00543201">
        <w:rPr>
          <w:rFonts w:hint="cs"/>
          <w:sz w:val="28"/>
          <w:szCs w:val="28"/>
          <w:rtl/>
        </w:rPr>
        <w:t xml:space="preserve"> </w:t>
      </w:r>
      <w:r w:rsidRPr="00543201">
        <w:rPr>
          <w:sz w:val="28"/>
          <w:szCs w:val="28"/>
          <w:rtl/>
        </w:rPr>
        <w:t>الملقاة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على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عاتقه،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توجه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اهتمامه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نحو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تجديد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قراراته،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فإدراك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أنواع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القرارات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ومستوياتها</w:t>
      </w:r>
      <w:r w:rsidR="00061A44" w:rsidRPr="00543201">
        <w:rPr>
          <w:rFonts w:hint="cs"/>
          <w:sz w:val="28"/>
          <w:szCs w:val="28"/>
          <w:rtl/>
        </w:rPr>
        <w:t xml:space="preserve"> </w:t>
      </w:r>
      <w:r w:rsidRPr="00543201">
        <w:rPr>
          <w:sz w:val="28"/>
          <w:szCs w:val="28"/>
          <w:rtl/>
        </w:rPr>
        <w:t>يساعدانه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على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اتخاذ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القرار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الأفضل</w:t>
      </w:r>
      <w:r w:rsidRPr="00543201">
        <w:rPr>
          <w:sz w:val="28"/>
          <w:szCs w:val="28"/>
        </w:rPr>
        <w:t xml:space="preserve"> </w:t>
      </w:r>
      <w:r w:rsidRPr="00543201">
        <w:rPr>
          <w:sz w:val="28"/>
          <w:szCs w:val="28"/>
          <w:rtl/>
        </w:rPr>
        <w:t>والأدق</w:t>
      </w:r>
      <w:r w:rsidRPr="00543201">
        <w:rPr>
          <w:sz w:val="28"/>
          <w:szCs w:val="28"/>
        </w:rPr>
        <w:t>.</w:t>
      </w:r>
    </w:p>
    <w:p w:rsidR="00005EE1" w:rsidRPr="00005EE1" w:rsidRDefault="00005EE1" w:rsidP="00543201">
      <w:pPr>
        <w:autoSpaceDE w:val="0"/>
        <w:autoSpaceDN w:val="0"/>
        <w:bidi/>
        <w:adjustRightInd w:val="0"/>
        <w:spacing w:before="240" w:after="0"/>
        <w:rPr>
          <w:rFonts w:asciiTheme="majorBidi" w:hAnsiTheme="majorBidi" w:cstheme="majorBidi"/>
          <w:sz w:val="28"/>
          <w:szCs w:val="28"/>
          <w:lang w:val="en-US"/>
        </w:rPr>
      </w:pP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</w:t>
      </w:r>
      <w:r w:rsidR="0054320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تجدر الإشارة إلى أ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أبرز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أنواع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الخلل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شيوعا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هو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اعتدنا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عليه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اعتبار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رئيس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المؤسسة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43201">
        <w:rPr>
          <w:rFonts w:asciiTheme="majorBidi" w:hAnsiTheme="majorBidi" w:cstheme="majorBidi"/>
          <w:sz w:val="28"/>
          <w:szCs w:val="28"/>
          <w:rtl/>
          <w:lang w:val="en-US"/>
        </w:rPr>
        <w:t>ال</w:t>
      </w:r>
      <w:r w:rsidR="00543201">
        <w:rPr>
          <w:rFonts w:asciiTheme="majorBidi" w:hAnsiTheme="majorBidi" w:cstheme="majorBidi" w:hint="cs"/>
          <w:sz w:val="28"/>
          <w:szCs w:val="28"/>
          <w:rtl/>
          <w:lang w:val="en-US"/>
        </w:rPr>
        <w:t>إ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علامي</w:t>
      </w:r>
      <w:r w:rsidR="00543201">
        <w:rPr>
          <w:rFonts w:asciiTheme="majorBidi" w:hAnsiTheme="majorBidi" w:cstheme="majorBidi" w:hint="cs"/>
          <w:sz w:val="28"/>
          <w:szCs w:val="28"/>
          <w:rtl/>
          <w:lang w:val="en-US"/>
        </w:rPr>
        <w:t>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،</w:t>
      </w:r>
    </w:p>
    <w:p w:rsidR="00005EE1" w:rsidRPr="00005EE1" w:rsidRDefault="00543201" w:rsidP="0054320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rtl/>
          <w:lang w:val="en-US"/>
        </w:rPr>
        <w:t>المس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ؤ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ول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الأول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والأخير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بل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يصل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الأمر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بربط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تطور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الوسيلة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الاعلاميه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وركودها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باسم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رئيسها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الأعلى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الذي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يقترن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اسمه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باسم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الوسيلة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val="en-US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إ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علامي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ة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حيث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يصبح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اسمه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مثل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علامة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فارقة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5EE1" w:rsidRPr="00005EE1">
        <w:rPr>
          <w:rFonts w:asciiTheme="majorBidi" w:hAnsiTheme="majorBidi" w:cstheme="majorBidi"/>
          <w:sz w:val="28"/>
          <w:szCs w:val="28"/>
          <w:rtl/>
          <w:lang w:val="en-US"/>
        </w:rPr>
        <w:t>للوجه</w:t>
      </w:r>
      <w:r w:rsidR="00005EE1" w:rsidRPr="00005EE1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05EE1" w:rsidRPr="00005EE1" w:rsidRDefault="00005EE1" w:rsidP="0054320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8"/>
          <w:szCs w:val="28"/>
          <w:lang w:val="en-US"/>
        </w:rPr>
      </w:pP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وبرغم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هذا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النوع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التوصيف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يعكس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واقعا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موجودا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فعلا،ً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إلا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أن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الحالة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كلها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تكشف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ارتباك</w:t>
      </w:r>
      <w:r w:rsidR="0054320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الأنظمة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الإدارية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في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المؤسسات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الاعلامي</w:t>
      </w:r>
      <w:r w:rsidR="00543201">
        <w:rPr>
          <w:rFonts w:asciiTheme="majorBidi" w:hAnsiTheme="majorBidi" w:cstheme="majorBidi" w:hint="cs"/>
          <w:sz w:val="28"/>
          <w:szCs w:val="28"/>
          <w:rtl/>
          <w:lang w:val="en-US"/>
        </w:rPr>
        <w:t>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،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مما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يفسح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مجالا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كبيرا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للاجتهادات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الشخصية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التي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لا</w:t>
      </w:r>
      <w:r w:rsidR="0054320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ترقى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مهما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بلغت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العبقرية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إلى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نظام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مؤسسي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راسخ،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يعتمد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التنظيم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العملي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منهجا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لإيجاد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حلول</w:t>
      </w:r>
      <w:r w:rsidR="0054320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نظامية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شاملة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للمشكلات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التي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تظهر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خلال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05EE1">
        <w:rPr>
          <w:rFonts w:asciiTheme="majorBidi" w:hAnsiTheme="majorBidi" w:cstheme="majorBidi"/>
          <w:sz w:val="28"/>
          <w:szCs w:val="28"/>
          <w:rtl/>
          <w:lang w:val="en-US"/>
        </w:rPr>
        <w:t>الممارسة</w:t>
      </w:r>
      <w:r w:rsidRPr="00005EE1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05EE1" w:rsidRPr="00543201" w:rsidRDefault="00005EE1" w:rsidP="00BC6C46">
      <w:pPr>
        <w:pStyle w:val="2"/>
        <w:rPr>
          <w:rtl/>
        </w:rPr>
      </w:pPr>
      <w:r w:rsidRPr="00005EE1">
        <w:rPr>
          <w:rtl/>
        </w:rPr>
        <w:t xml:space="preserve">ملخص </w:t>
      </w:r>
      <w:r w:rsidR="00543201">
        <w:rPr>
          <w:rFonts w:hint="cs"/>
          <w:rtl/>
        </w:rPr>
        <w:t>: وظيفة اتخاذ القرار</w:t>
      </w:r>
    </w:p>
    <w:p w:rsidR="00543201" w:rsidRPr="00543201" w:rsidRDefault="00005EE1" w:rsidP="00543201">
      <w:pPr>
        <w:numPr>
          <w:ilvl w:val="0"/>
          <w:numId w:val="10"/>
        </w:numPr>
        <w:bidi/>
        <w:spacing w:after="0"/>
        <w:contextualSpacing/>
        <w:textAlignment w:val="baseline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val="en-US"/>
        </w:rPr>
        <w:t>اتخاد القرار يجب أن يكون علميا و ليس انفعاليا أو آليا وفق معلومات</w:t>
      </w:r>
      <w:r w:rsidR="00543201">
        <w:rPr>
          <w:rFonts w:asciiTheme="majorBidi" w:eastAsiaTheme="minorEastAsia" w:hAnsiTheme="majorBidi" w:cstheme="majorBidi" w:hint="cs"/>
          <w:kern w:val="24"/>
          <w:sz w:val="28"/>
          <w:szCs w:val="28"/>
          <w:rtl/>
          <w:lang w:val="en-US"/>
        </w:rPr>
        <w:t xml:space="preserve"> </w:t>
      </w:r>
      <w:r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val="en-US"/>
        </w:rPr>
        <w:t xml:space="preserve"> </w:t>
      </w:r>
      <w:r w:rsidR="00543201">
        <w:rPr>
          <w:rFonts w:asciiTheme="majorBidi" w:eastAsiaTheme="minorEastAsia" w:hAnsiTheme="majorBidi" w:cstheme="majorBidi" w:hint="cs"/>
          <w:kern w:val="24"/>
          <w:sz w:val="28"/>
          <w:szCs w:val="28"/>
          <w:rtl/>
          <w:lang w:val="en-US"/>
        </w:rPr>
        <w:t>و</w:t>
      </w:r>
      <w:r w:rsidR="00543201">
        <w:rPr>
          <w:rFonts w:asciiTheme="majorBidi" w:eastAsiaTheme="minorEastAsia" w:hAnsiTheme="majorBidi" w:cstheme="majorBidi"/>
          <w:kern w:val="24"/>
          <w:sz w:val="28"/>
          <w:szCs w:val="28"/>
          <w:rtl/>
          <w:lang w:val="en-US"/>
        </w:rPr>
        <w:t>دراس</w:t>
      </w:r>
      <w:r w:rsidR="00543201">
        <w:rPr>
          <w:rFonts w:asciiTheme="majorBidi" w:eastAsiaTheme="minorEastAsia" w:hAnsiTheme="majorBidi" w:cstheme="majorBidi" w:hint="cs"/>
          <w:kern w:val="24"/>
          <w:sz w:val="28"/>
          <w:szCs w:val="28"/>
          <w:rtl/>
          <w:lang w:val="en-US"/>
        </w:rPr>
        <w:t>ات</w:t>
      </w:r>
      <w:r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val="en-US"/>
        </w:rPr>
        <w:t xml:space="preserve">... </w:t>
      </w:r>
    </w:p>
    <w:p w:rsidR="00005EE1" w:rsidRPr="00005EE1" w:rsidRDefault="00543201" w:rsidP="00543201">
      <w:pPr>
        <w:numPr>
          <w:ilvl w:val="0"/>
          <w:numId w:val="10"/>
        </w:numPr>
        <w:bidi/>
        <w:spacing w:after="0"/>
        <w:contextualSpacing/>
        <w:textAlignment w:val="baseline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 w:hint="cs"/>
          <w:kern w:val="24"/>
          <w:sz w:val="28"/>
          <w:szCs w:val="28"/>
          <w:rtl/>
          <w:lang w:val="en-US"/>
        </w:rPr>
        <w:t xml:space="preserve">اتخاذ القرار يجب أن يكون </w:t>
      </w:r>
      <w:r w:rsidR="00005EE1"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val="en-US"/>
        </w:rPr>
        <w:t>جماعي</w:t>
      </w:r>
      <w:r>
        <w:rPr>
          <w:rFonts w:asciiTheme="majorBidi" w:eastAsiaTheme="minorEastAsia" w:hAnsiTheme="majorBidi" w:cstheme="majorBidi" w:hint="cs"/>
          <w:kern w:val="24"/>
          <w:sz w:val="28"/>
          <w:szCs w:val="28"/>
          <w:rtl/>
          <w:lang w:val="en-US"/>
        </w:rPr>
        <w:t>ا و</w:t>
      </w:r>
      <w:r w:rsidR="00005EE1"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val="en-US"/>
        </w:rPr>
        <w:t xml:space="preserve"> تشاوري</w:t>
      </w:r>
      <w:r>
        <w:rPr>
          <w:rFonts w:asciiTheme="majorBidi" w:eastAsiaTheme="minorEastAsia" w:hAnsiTheme="majorBidi" w:cstheme="majorBidi" w:hint="cs"/>
          <w:kern w:val="24"/>
          <w:sz w:val="28"/>
          <w:szCs w:val="28"/>
          <w:rtl/>
          <w:lang w:val="en-US"/>
        </w:rPr>
        <w:t>ا و</w:t>
      </w:r>
      <w:r w:rsidR="00005EE1"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val="en-US"/>
        </w:rPr>
        <w:t xml:space="preserve"> هرمي</w:t>
      </w:r>
      <w:r>
        <w:rPr>
          <w:rFonts w:asciiTheme="majorBidi" w:eastAsiaTheme="minorEastAsia" w:hAnsiTheme="majorBidi" w:cstheme="majorBidi" w:hint="cs"/>
          <w:kern w:val="24"/>
          <w:sz w:val="28"/>
          <w:szCs w:val="28"/>
          <w:rtl/>
          <w:lang w:val="en-US"/>
        </w:rPr>
        <w:t>ا ،</w:t>
      </w:r>
      <w:r w:rsidR="00005EE1"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val="en-US"/>
        </w:rPr>
        <w:t xml:space="preserve"> عمودي و افقي...</w:t>
      </w:r>
    </w:p>
    <w:p w:rsidR="00005EE1" w:rsidRPr="00005EE1" w:rsidRDefault="00005EE1" w:rsidP="00543201">
      <w:pPr>
        <w:numPr>
          <w:ilvl w:val="0"/>
          <w:numId w:val="10"/>
        </w:numPr>
        <w:bidi/>
        <w:spacing w:after="0"/>
        <w:contextualSpacing/>
        <w:textAlignment w:val="baseline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val="en-US" w:bidi="ar-IQ"/>
        </w:rPr>
        <w:t>دراسة بدائل القرارات المقترحة</w:t>
      </w:r>
    </w:p>
    <w:p w:rsidR="00005EE1" w:rsidRPr="00005EE1" w:rsidRDefault="00005EE1" w:rsidP="00543201">
      <w:pPr>
        <w:numPr>
          <w:ilvl w:val="0"/>
          <w:numId w:val="10"/>
        </w:numPr>
        <w:bidi/>
        <w:spacing w:after="0"/>
        <w:contextualSpacing/>
        <w:textAlignment w:val="baseline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val="en-US" w:bidi="ar-IQ"/>
        </w:rPr>
        <w:t>تقدير الظروف المحيطة بالقرار المزمع اتخاذه</w:t>
      </w:r>
    </w:p>
    <w:p w:rsidR="00005EE1" w:rsidRPr="00005EE1" w:rsidRDefault="00005EE1" w:rsidP="00543201">
      <w:pPr>
        <w:numPr>
          <w:ilvl w:val="0"/>
          <w:numId w:val="10"/>
        </w:numPr>
        <w:bidi/>
        <w:spacing w:after="0"/>
        <w:contextualSpacing/>
        <w:textAlignment w:val="baseline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05EE1">
        <w:rPr>
          <w:rFonts w:asciiTheme="majorBidi" w:eastAsiaTheme="minorEastAsia" w:hAnsiTheme="majorBidi" w:cstheme="majorBidi"/>
          <w:kern w:val="24"/>
          <w:sz w:val="28"/>
          <w:szCs w:val="28"/>
          <w:rtl/>
          <w:lang w:val="en-US" w:bidi="ar-IQ"/>
        </w:rPr>
        <w:t>متابعة تنفيذه وفق خطة وإجراءات مدروسة</w:t>
      </w:r>
    </w:p>
    <w:p w:rsidR="00005EE1" w:rsidRPr="00005EE1" w:rsidRDefault="00005EE1" w:rsidP="00005EE1">
      <w:pPr>
        <w:pStyle w:val="a6"/>
        <w:shd w:val="clear" w:color="auto" w:fill="FFFFFF"/>
        <w:bidi/>
        <w:spacing w:before="0" w:beforeAutospacing="0" w:after="0" w:afterAutospacing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:rsidR="00005EE1" w:rsidRPr="00592AB1" w:rsidRDefault="00005EE1" w:rsidP="00592AB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  <w:lang w:val="en-US"/>
        </w:rPr>
      </w:pPr>
      <w:r w:rsidRPr="00592AB1"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  <w:lang w:val="en-US"/>
        </w:rPr>
        <w:t>المصدر :</w:t>
      </w:r>
    </w:p>
    <w:p w:rsidR="00592AB1" w:rsidRPr="00592AB1" w:rsidRDefault="00592AB1" w:rsidP="00592AB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  <w:lang w:val="en-US"/>
        </w:rPr>
      </w:pPr>
    </w:p>
    <w:p w:rsidR="00592AB1" w:rsidRDefault="00005EE1" w:rsidP="00592AB1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592AB1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أدارة المؤسسات الاعلامية - " الرقابة</w:t>
      </w:r>
    </w:p>
    <w:p w:rsidR="00005EE1" w:rsidRDefault="00005EE1" w:rsidP="00592AB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592AB1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hyperlink r:id="rId10" w:history="1">
        <w:r w:rsidR="00592AB1" w:rsidRPr="00F76DC5">
          <w:rPr>
            <w:rStyle w:val="Hyperlink"/>
            <w:rFonts w:asciiTheme="majorBidi" w:eastAsia="Times New Roman" w:hAnsiTheme="majorBidi" w:cstheme="majorBidi"/>
            <w:sz w:val="28"/>
            <w:szCs w:val="28"/>
            <w:lang w:val="en-US"/>
          </w:rPr>
          <w:t>http://mediaroid2014.blogspot.com/2015/04/48.html</w:t>
        </w:r>
      </w:hyperlink>
    </w:p>
    <w:p w:rsidR="00592AB1" w:rsidRDefault="00592AB1" w:rsidP="00592AB1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</w:p>
    <w:p w:rsidR="00592AB1" w:rsidRPr="00592AB1" w:rsidRDefault="00592AB1" w:rsidP="00592AB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  <w:lang w:val="en-US"/>
        </w:rPr>
      </w:pPr>
    </w:p>
    <w:sectPr w:rsidR="00592AB1" w:rsidRPr="00592AB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75" w:rsidRDefault="00D15775" w:rsidP="004645D2">
      <w:pPr>
        <w:spacing w:after="0" w:line="240" w:lineRule="auto"/>
      </w:pPr>
      <w:r>
        <w:separator/>
      </w:r>
    </w:p>
  </w:endnote>
  <w:endnote w:type="continuationSeparator" w:id="0">
    <w:p w:rsidR="00D15775" w:rsidRDefault="00D15775" w:rsidP="0046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7581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63982" w:rsidRDefault="00663982">
            <w:pPr>
              <w:pStyle w:val="a5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9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95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982" w:rsidRDefault="00663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75" w:rsidRDefault="00D15775" w:rsidP="004645D2">
      <w:pPr>
        <w:spacing w:after="0" w:line="240" w:lineRule="auto"/>
      </w:pPr>
      <w:r>
        <w:separator/>
      </w:r>
    </w:p>
  </w:footnote>
  <w:footnote w:type="continuationSeparator" w:id="0">
    <w:p w:rsidR="00D15775" w:rsidRDefault="00D15775" w:rsidP="0046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407"/>
    <w:multiLevelType w:val="hybridMultilevel"/>
    <w:tmpl w:val="FCAC20C6"/>
    <w:lvl w:ilvl="0" w:tplc="9D820F32">
      <w:start w:val="1"/>
      <w:numFmt w:val="upperRoman"/>
      <w:pStyle w:val="2"/>
      <w:lvlText w:val="%1."/>
      <w:lvlJc w:val="right"/>
      <w:pPr>
        <w:ind w:left="720" w:hanging="360"/>
      </w:pPr>
      <w:rPr>
        <w:b/>
        <w:b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305A"/>
    <w:multiLevelType w:val="hybridMultilevel"/>
    <w:tmpl w:val="66844E3A"/>
    <w:lvl w:ilvl="0" w:tplc="7C74ECD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AEEE63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F022D8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6EC68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CEB206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8E54A3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E76BC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3F3EC0F2" w:tentative="1">
      <w:start w:val="1"/>
      <w:numFmt w:val="bullet"/>
      <w:lvlText w:val="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987AE45A" w:tentative="1">
      <w:start w:val="1"/>
      <w:numFmt w:val="bullet"/>
      <w:lvlText w:val="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059307C"/>
    <w:multiLevelType w:val="hybridMultilevel"/>
    <w:tmpl w:val="6F2AFEE4"/>
    <w:lvl w:ilvl="0" w:tplc="3A3A3F22">
      <w:start w:val="1"/>
      <w:numFmt w:val="decimal"/>
      <w:pStyle w:val="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35795"/>
    <w:multiLevelType w:val="hybridMultilevel"/>
    <w:tmpl w:val="791E18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332AD"/>
    <w:multiLevelType w:val="hybridMultilevel"/>
    <w:tmpl w:val="C7C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569A"/>
    <w:multiLevelType w:val="hybridMultilevel"/>
    <w:tmpl w:val="55D2DE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48E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D0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C3F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85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036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EA0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054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49B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C4FDD"/>
    <w:multiLevelType w:val="hybridMultilevel"/>
    <w:tmpl w:val="6AA8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15D7D"/>
    <w:multiLevelType w:val="hybridMultilevel"/>
    <w:tmpl w:val="B66CC3D2"/>
    <w:lvl w:ilvl="0" w:tplc="C5AA87F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B648E4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224D0B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47C3F9E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0285D1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CC0363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1EA094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42054E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6149B7C" w:tentative="1">
      <w:start w:val="1"/>
      <w:numFmt w:val="bullet"/>
      <w:lvlText w:val="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53212C"/>
    <w:multiLevelType w:val="hybridMultilevel"/>
    <w:tmpl w:val="83C6E04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EE638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22D82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EC680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EB2060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54A3B0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76BCCA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F3EC0F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87AE45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D2"/>
    <w:rsid w:val="00005EE1"/>
    <w:rsid w:val="00061A44"/>
    <w:rsid w:val="00193DE0"/>
    <w:rsid w:val="001B3282"/>
    <w:rsid w:val="001C62A3"/>
    <w:rsid w:val="002049C7"/>
    <w:rsid w:val="00237893"/>
    <w:rsid w:val="00304FEE"/>
    <w:rsid w:val="003F64AC"/>
    <w:rsid w:val="00434E2C"/>
    <w:rsid w:val="004645D2"/>
    <w:rsid w:val="00511959"/>
    <w:rsid w:val="00543201"/>
    <w:rsid w:val="005776D9"/>
    <w:rsid w:val="00592AB1"/>
    <w:rsid w:val="005F37CD"/>
    <w:rsid w:val="00663982"/>
    <w:rsid w:val="00670BE7"/>
    <w:rsid w:val="006B5EC1"/>
    <w:rsid w:val="006C145F"/>
    <w:rsid w:val="00713356"/>
    <w:rsid w:val="00726C6F"/>
    <w:rsid w:val="007E3A1A"/>
    <w:rsid w:val="00962460"/>
    <w:rsid w:val="0096679C"/>
    <w:rsid w:val="009B4318"/>
    <w:rsid w:val="00A055E8"/>
    <w:rsid w:val="00A74B22"/>
    <w:rsid w:val="00B35669"/>
    <w:rsid w:val="00B614DC"/>
    <w:rsid w:val="00B61620"/>
    <w:rsid w:val="00BC6C46"/>
    <w:rsid w:val="00BD3932"/>
    <w:rsid w:val="00C61A9C"/>
    <w:rsid w:val="00C752CB"/>
    <w:rsid w:val="00C87EEE"/>
    <w:rsid w:val="00CA5AFB"/>
    <w:rsid w:val="00D15775"/>
    <w:rsid w:val="00DD17EC"/>
    <w:rsid w:val="00DE2E88"/>
    <w:rsid w:val="00DE3FBD"/>
    <w:rsid w:val="00DE5CA7"/>
    <w:rsid w:val="00E65037"/>
    <w:rsid w:val="00F201D6"/>
    <w:rsid w:val="00F46EAA"/>
    <w:rsid w:val="00F95E61"/>
    <w:rsid w:val="00FA0A54"/>
    <w:rsid w:val="00F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D2"/>
    <w:pPr>
      <w:spacing w:after="200" w:line="276" w:lineRule="auto"/>
    </w:pPr>
    <w:rPr>
      <w:lang w:val="fr-FR"/>
    </w:rPr>
  </w:style>
  <w:style w:type="paragraph" w:styleId="1">
    <w:name w:val="heading 1"/>
    <w:basedOn w:val="a"/>
    <w:next w:val="a"/>
    <w:link w:val="1Char"/>
    <w:autoRedefine/>
    <w:uiPriority w:val="9"/>
    <w:qFormat/>
    <w:rsid w:val="00A055E8"/>
    <w:pPr>
      <w:keepNext/>
      <w:keepLines/>
      <w:bidi/>
      <w:spacing w:before="240" w:after="0"/>
      <w:outlineLvl w:val="0"/>
    </w:pPr>
    <w:rPr>
      <w:rFonts w:ascii="Times New Roman" w:eastAsiaTheme="majorEastAsia" w:hAnsi="Times New Roman" w:cstheme="majorBidi"/>
      <w:b/>
      <w:bCs/>
      <w:color w:val="C00000"/>
      <w:sz w:val="32"/>
      <w:szCs w:val="32"/>
      <w:lang w:val="en-US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C6C46"/>
    <w:pPr>
      <w:keepNext/>
      <w:keepLines/>
      <w:numPr>
        <w:numId w:val="3"/>
      </w:numPr>
      <w:bidi/>
      <w:spacing w:before="360" w:after="240"/>
      <w:outlineLvl w:val="1"/>
    </w:pPr>
    <w:rPr>
      <w:rFonts w:ascii="Times New Roman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5776D9"/>
    <w:pPr>
      <w:keepNext/>
      <w:keepLines/>
      <w:numPr>
        <w:numId w:val="4"/>
      </w:numPr>
      <w:bidi/>
      <w:spacing w:before="240" w:after="120"/>
      <w:outlineLvl w:val="2"/>
    </w:pPr>
    <w:rPr>
      <w:rFonts w:asciiTheme="majorHAnsi" w:eastAsia="Times New Roman" w:hAnsiTheme="majorHAnsi" w:cstheme="majorBidi"/>
      <w:bCs/>
      <w:color w:val="000000" w:themeColor="text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D2"/>
    <w:pPr>
      <w:spacing w:after="0" w:line="240" w:lineRule="auto"/>
      <w:jc w:val="right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6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45D2"/>
    <w:rPr>
      <w:lang w:val="fr-FR"/>
    </w:rPr>
  </w:style>
  <w:style w:type="paragraph" w:styleId="a5">
    <w:name w:val="footer"/>
    <w:basedOn w:val="a"/>
    <w:link w:val="Char0"/>
    <w:uiPriority w:val="99"/>
    <w:unhideWhenUsed/>
    <w:rsid w:val="0046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45D2"/>
    <w:rPr>
      <w:lang w:val="fr-FR"/>
    </w:rPr>
  </w:style>
  <w:style w:type="paragraph" w:styleId="a6">
    <w:name w:val="Normal (Web)"/>
    <w:basedOn w:val="a"/>
    <w:uiPriority w:val="99"/>
    <w:unhideWhenUsed/>
    <w:rsid w:val="009B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9B4318"/>
    <w:rPr>
      <w:b/>
      <w:bCs/>
    </w:rPr>
  </w:style>
  <w:style w:type="character" w:customStyle="1" w:styleId="apple-converted-space">
    <w:name w:val="apple-converted-space"/>
    <w:basedOn w:val="a0"/>
    <w:rsid w:val="009B4318"/>
  </w:style>
  <w:style w:type="character" w:customStyle="1" w:styleId="3Char">
    <w:name w:val="عنوان 3 Char"/>
    <w:basedOn w:val="a0"/>
    <w:link w:val="3"/>
    <w:uiPriority w:val="9"/>
    <w:rsid w:val="005776D9"/>
    <w:rPr>
      <w:rFonts w:asciiTheme="majorHAnsi" w:eastAsia="Times New Roman" w:hAnsiTheme="majorHAnsi" w:cstheme="majorBidi"/>
      <w:bCs/>
      <w:color w:val="000000" w:themeColor="text1"/>
      <w:sz w:val="28"/>
      <w:szCs w:val="28"/>
    </w:rPr>
  </w:style>
  <w:style w:type="numbering" w:customStyle="1" w:styleId="NoList1">
    <w:name w:val="No List1"/>
    <w:next w:val="a2"/>
    <w:uiPriority w:val="99"/>
    <w:semiHidden/>
    <w:unhideWhenUsed/>
    <w:rsid w:val="00663982"/>
  </w:style>
  <w:style w:type="character" w:styleId="Hyperlink">
    <w:name w:val="Hyperlink"/>
    <w:basedOn w:val="a0"/>
    <w:uiPriority w:val="99"/>
    <w:unhideWhenUsed/>
    <w:rsid w:val="0066398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398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B61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Char">
    <w:name w:val="عنوان 1 Char"/>
    <w:basedOn w:val="a0"/>
    <w:link w:val="1"/>
    <w:uiPriority w:val="9"/>
    <w:rsid w:val="00A055E8"/>
    <w:rPr>
      <w:rFonts w:ascii="Times New Roman" w:eastAsiaTheme="majorEastAsia" w:hAnsi="Times New Roman" w:cstheme="majorBidi"/>
      <w:b/>
      <w:bCs/>
      <w:color w:val="C00000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BC6C46"/>
    <w:rPr>
      <w:rFonts w:ascii="Times New Roman" w:hAnsi="Times New Roman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Char1"/>
    <w:uiPriority w:val="99"/>
    <w:semiHidden/>
    <w:unhideWhenUsed/>
    <w:rsid w:val="005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a"/>
    <w:uiPriority w:val="99"/>
    <w:semiHidden/>
    <w:rsid w:val="0051195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D2"/>
    <w:pPr>
      <w:spacing w:after="200" w:line="276" w:lineRule="auto"/>
    </w:pPr>
    <w:rPr>
      <w:lang w:val="fr-FR"/>
    </w:rPr>
  </w:style>
  <w:style w:type="paragraph" w:styleId="1">
    <w:name w:val="heading 1"/>
    <w:basedOn w:val="a"/>
    <w:next w:val="a"/>
    <w:link w:val="1Char"/>
    <w:autoRedefine/>
    <w:uiPriority w:val="9"/>
    <w:qFormat/>
    <w:rsid w:val="00A055E8"/>
    <w:pPr>
      <w:keepNext/>
      <w:keepLines/>
      <w:bidi/>
      <w:spacing w:before="240" w:after="0"/>
      <w:outlineLvl w:val="0"/>
    </w:pPr>
    <w:rPr>
      <w:rFonts w:ascii="Times New Roman" w:eastAsiaTheme="majorEastAsia" w:hAnsi="Times New Roman" w:cstheme="majorBidi"/>
      <w:b/>
      <w:bCs/>
      <w:color w:val="C00000"/>
      <w:sz w:val="32"/>
      <w:szCs w:val="32"/>
      <w:lang w:val="en-US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C6C46"/>
    <w:pPr>
      <w:keepNext/>
      <w:keepLines/>
      <w:numPr>
        <w:numId w:val="3"/>
      </w:numPr>
      <w:bidi/>
      <w:spacing w:before="360" w:after="240"/>
      <w:outlineLvl w:val="1"/>
    </w:pPr>
    <w:rPr>
      <w:rFonts w:ascii="Times New Roman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5776D9"/>
    <w:pPr>
      <w:keepNext/>
      <w:keepLines/>
      <w:numPr>
        <w:numId w:val="4"/>
      </w:numPr>
      <w:bidi/>
      <w:spacing w:before="240" w:after="120"/>
      <w:outlineLvl w:val="2"/>
    </w:pPr>
    <w:rPr>
      <w:rFonts w:asciiTheme="majorHAnsi" w:eastAsia="Times New Roman" w:hAnsiTheme="majorHAnsi" w:cstheme="majorBidi"/>
      <w:bCs/>
      <w:color w:val="000000" w:themeColor="text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D2"/>
    <w:pPr>
      <w:spacing w:after="0" w:line="240" w:lineRule="auto"/>
      <w:jc w:val="right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6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45D2"/>
    <w:rPr>
      <w:lang w:val="fr-FR"/>
    </w:rPr>
  </w:style>
  <w:style w:type="paragraph" w:styleId="a5">
    <w:name w:val="footer"/>
    <w:basedOn w:val="a"/>
    <w:link w:val="Char0"/>
    <w:uiPriority w:val="99"/>
    <w:unhideWhenUsed/>
    <w:rsid w:val="0046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45D2"/>
    <w:rPr>
      <w:lang w:val="fr-FR"/>
    </w:rPr>
  </w:style>
  <w:style w:type="paragraph" w:styleId="a6">
    <w:name w:val="Normal (Web)"/>
    <w:basedOn w:val="a"/>
    <w:uiPriority w:val="99"/>
    <w:unhideWhenUsed/>
    <w:rsid w:val="009B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9B4318"/>
    <w:rPr>
      <w:b/>
      <w:bCs/>
    </w:rPr>
  </w:style>
  <w:style w:type="character" w:customStyle="1" w:styleId="apple-converted-space">
    <w:name w:val="apple-converted-space"/>
    <w:basedOn w:val="a0"/>
    <w:rsid w:val="009B4318"/>
  </w:style>
  <w:style w:type="character" w:customStyle="1" w:styleId="3Char">
    <w:name w:val="عنوان 3 Char"/>
    <w:basedOn w:val="a0"/>
    <w:link w:val="3"/>
    <w:uiPriority w:val="9"/>
    <w:rsid w:val="005776D9"/>
    <w:rPr>
      <w:rFonts w:asciiTheme="majorHAnsi" w:eastAsia="Times New Roman" w:hAnsiTheme="majorHAnsi" w:cstheme="majorBidi"/>
      <w:bCs/>
      <w:color w:val="000000" w:themeColor="text1"/>
      <w:sz w:val="28"/>
      <w:szCs w:val="28"/>
    </w:rPr>
  </w:style>
  <w:style w:type="numbering" w:customStyle="1" w:styleId="NoList1">
    <w:name w:val="No List1"/>
    <w:next w:val="a2"/>
    <w:uiPriority w:val="99"/>
    <w:semiHidden/>
    <w:unhideWhenUsed/>
    <w:rsid w:val="00663982"/>
  </w:style>
  <w:style w:type="character" w:styleId="Hyperlink">
    <w:name w:val="Hyperlink"/>
    <w:basedOn w:val="a0"/>
    <w:uiPriority w:val="99"/>
    <w:unhideWhenUsed/>
    <w:rsid w:val="0066398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398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B61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Char">
    <w:name w:val="عنوان 1 Char"/>
    <w:basedOn w:val="a0"/>
    <w:link w:val="1"/>
    <w:uiPriority w:val="9"/>
    <w:rsid w:val="00A055E8"/>
    <w:rPr>
      <w:rFonts w:ascii="Times New Roman" w:eastAsiaTheme="majorEastAsia" w:hAnsi="Times New Roman" w:cstheme="majorBidi"/>
      <w:b/>
      <w:bCs/>
      <w:color w:val="C00000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BC6C46"/>
    <w:rPr>
      <w:rFonts w:ascii="Times New Roman" w:hAnsi="Times New Roman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Char1"/>
    <w:uiPriority w:val="99"/>
    <w:semiHidden/>
    <w:unhideWhenUsed/>
    <w:rsid w:val="005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a"/>
    <w:uiPriority w:val="99"/>
    <w:semiHidden/>
    <w:rsid w:val="0051195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4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diaroid2014.blogspot.com/2015/04/4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المستخدم</cp:lastModifiedBy>
  <cp:revision>29</cp:revision>
  <cp:lastPrinted>2016-12-11T07:31:00Z</cp:lastPrinted>
  <dcterms:created xsi:type="dcterms:W3CDTF">2016-10-22T07:45:00Z</dcterms:created>
  <dcterms:modified xsi:type="dcterms:W3CDTF">2016-12-11T10:42:00Z</dcterms:modified>
</cp:coreProperties>
</file>