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2575" w:rsidRPr="00026F4A" w:rsidRDefault="00E22575" w:rsidP="00E22575">
      <w:pPr>
        <w:bidi/>
        <w:spacing w:line="480" w:lineRule="auto"/>
        <w:jc w:val="both"/>
        <w:rPr>
          <w:rFonts w:ascii="Times New Roman" w:hAnsi="Times New Roman"/>
          <w:bCs/>
          <w:color w:val="auto"/>
          <w:rtl/>
        </w:rPr>
      </w:pPr>
      <w:r>
        <w:rPr>
          <w:rFonts w:ascii="Times New Roman" w:hAnsi="Times New Roman"/>
          <w:noProof/>
          <w:color w:val="auto"/>
        </w:rPr>
        <w:drawing>
          <wp:anchor distT="0" distB="0" distL="114300" distR="114300" simplePos="0" relativeHeight="251660288" behindDoc="0" locked="0" layoutInCell="1" allowOverlap="1">
            <wp:simplePos x="0" y="0"/>
            <wp:positionH relativeFrom="page">
              <wp:posOffset>3146425</wp:posOffset>
            </wp:positionH>
            <wp:positionV relativeFrom="page">
              <wp:posOffset>432985</wp:posOffset>
            </wp:positionV>
            <wp:extent cx="1212850" cy="695325"/>
            <wp:effectExtent l="0" t="0" r="0" b="0"/>
            <wp:wrapNone/>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1212850" cy="695325"/>
                    </a:xfrm>
                    <a:prstGeom prst="rect">
                      <a:avLst/>
                    </a:prstGeom>
                    <a:noFill/>
                    <a:ln w="9525" cap="flat">
                      <a:noFill/>
                      <a:round/>
                      <a:headEnd/>
                      <a:tailEnd/>
                    </a:ln>
                  </pic:spPr>
                </pic:pic>
              </a:graphicData>
            </a:graphic>
          </wp:anchor>
        </w:drawing>
      </w:r>
      <w:r w:rsidRPr="00026F4A">
        <w:rPr>
          <w:rFonts w:ascii="Times New Roman" w:hAnsi="Times New Roman" w:hint="cs"/>
          <w:bCs/>
          <w:color w:val="auto"/>
          <w:rtl/>
        </w:rPr>
        <w:t>جامعة الملك سعود</w:t>
      </w:r>
      <w:r w:rsidRPr="00026F4A">
        <w:rPr>
          <w:rFonts w:ascii="Times New Roman" w:hAnsi="Times New Roman"/>
          <w:bCs/>
          <w:color w:val="auto"/>
        </w:rPr>
        <w:t xml:space="preserve"> </w:t>
      </w:r>
      <w:r w:rsidRPr="00026F4A">
        <w:rPr>
          <w:rFonts w:ascii="Times New Roman" w:hAnsi="Times New Roman"/>
          <w:bCs/>
          <w:color w:val="auto"/>
        </w:rPr>
        <w:tab/>
      </w:r>
      <w:r w:rsidRPr="00026F4A">
        <w:rPr>
          <w:rFonts w:ascii="Times New Roman" w:hAnsi="Times New Roman"/>
          <w:bCs/>
          <w:color w:val="auto"/>
        </w:rPr>
        <w:tab/>
      </w:r>
      <w:r w:rsidRPr="00026F4A">
        <w:rPr>
          <w:rFonts w:ascii="Times New Roman" w:hAnsi="Times New Roman"/>
          <w:bCs/>
          <w:color w:val="auto"/>
        </w:rPr>
        <w:tab/>
      </w:r>
      <w:r w:rsidRPr="00026F4A">
        <w:rPr>
          <w:rFonts w:ascii="Times New Roman" w:hAnsi="Times New Roman"/>
          <w:bCs/>
          <w:color w:val="auto"/>
        </w:rPr>
        <w:tab/>
      </w:r>
      <w:r w:rsidRPr="00026F4A">
        <w:rPr>
          <w:rFonts w:ascii="Times New Roman" w:hAnsi="Times New Roman"/>
          <w:bCs/>
          <w:color w:val="auto"/>
        </w:rPr>
        <w:tab/>
        <w:t xml:space="preserve">   </w:t>
      </w:r>
      <w:r w:rsidRPr="00026F4A">
        <w:rPr>
          <w:rFonts w:ascii="Times New Roman" w:hAnsi="Times New Roman"/>
          <w:bCs/>
          <w:color w:val="auto"/>
        </w:rPr>
        <w:tab/>
      </w:r>
      <w:r>
        <w:rPr>
          <w:rFonts w:ascii="Times New Roman" w:hAnsi="Times New Roman" w:hint="cs"/>
          <w:bCs/>
          <w:color w:val="auto"/>
          <w:rtl/>
        </w:rPr>
        <w:t xml:space="preserve">                   مفردات المقرر</w:t>
      </w:r>
      <w:r w:rsidRPr="00026F4A">
        <w:rPr>
          <w:rFonts w:ascii="Times New Roman" w:hAnsi="Times New Roman" w:hint="cs"/>
          <w:bCs/>
          <w:color w:val="auto"/>
          <w:rtl/>
        </w:rPr>
        <w:t xml:space="preserve">                  </w:t>
      </w:r>
    </w:p>
    <w:p w:rsidR="00E22575" w:rsidRPr="00026F4A" w:rsidRDefault="00E22575" w:rsidP="00E22575">
      <w:pPr>
        <w:bidi/>
        <w:spacing w:line="480" w:lineRule="auto"/>
        <w:jc w:val="both"/>
        <w:rPr>
          <w:rFonts w:ascii="Times New Roman" w:hAnsi="Times New Roman"/>
          <w:bCs/>
          <w:color w:val="auto"/>
          <w:rtl/>
        </w:rPr>
      </w:pPr>
      <w:r w:rsidRPr="00026F4A">
        <w:rPr>
          <w:rFonts w:ascii="Times New Roman" w:hAnsi="Times New Roman" w:hint="cs"/>
          <w:bCs/>
          <w:color w:val="auto"/>
          <w:rtl/>
        </w:rPr>
        <w:t>كلية الآداب</w:t>
      </w:r>
      <w:r>
        <w:rPr>
          <w:rFonts w:ascii="Times New Roman" w:hAnsi="Times New Roman" w:hint="cs"/>
          <w:bCs/>
          <w:color w:val="auto"/>
          <w:rtl/>
        </w:rPr>
        <w:t xml:space="preserve">                                                                                           الفصل الدراسي:  الأول</w:t>
      </w:r>
    </w:p>
    <w:p w:rsidR="00E22575" w:rsidRDefault="00E22575" w:rsidP="00715DD9">
      <w:pPr>
        <w:bidi/>
        <w:spacing w:line="480" w:lineRule="auto"/>
        <w:jc w:val="both"/>
        <w:rPr>
          <w:rFonts w:ascii="Times New Roman" w:hAnsi="Times New Roman"/>
          <w:b/>
          <w:color w:val="auto"/>
          <w:rtl/>
        </w:rPr>
      </w:pPr>
      <w:r w:rsidRPr="00026F4A">
        <w:rPr>
          <w:rFonts w:ascii="Times New Roman" w:hAnsi="Times New Roman"/>
          <w:bCs/>
          <w:color w:val="auto"/>
        </w:rPr>
        <w:tab/>
      </w:r>
      <w:r>
        <w:rPr>
          <w:rFonts w:ascii="Times New Roman" w:hAnsi="Times New Roman"/>
          <w:b/>
          <w:color w:val="auto"/>
        </w:rPr>
        <w:tab/>
      </w:r>
      <w:r>
        <w:rPr>
          <w:rFonts w:ascii="Times New Roman" w:hAnsi="Times New Roman"/>
          <w:b/>
          <w:color w:val="auto"/>
        </w:rPr>
        <w:tab/>
        <w:t xml:space="preserve">                                                                  </w:t>
      </w:r>
      <w:r w:rsidRPr="001A63DB">
        <w:rPr>
          <w:rFonts w:ascii="Times New Roman" w:hAnsi="Times New Roman" w:hint="cs"/>
          <w:bCs/>
          <w:color w:val="auto"/>
          <w:rtl/>
        </w:rPr>
        <w:t xml:space="preserve">السنة الدراسية: </w:t>
      </w:r>
      <w:r w:rsidR="00715DD9">
        <w:rPr>
          <w:rFonts w:ascii="Times New Roman" w:hAnsi="Times New Roman" w:hint="cs"/>
          <w:b/>
          <w:color w:val="auto"/>
          <w:rtl/>
        </w:rPr>
        <w:t>1436</w:t>
      </w:r>
    </w:p>
    <w:p w:rsidR="00E22575" w:rsidRPr="00297953" w:rsidRDefault="00E22575" w:rsidP="00E22575">
      <w:pPr>
        <w:bidi/>
        <w:spacing w:line="480" w:lineRule="auto"/>
        <w:jc w:val="both"/>
        <w:rPr>
          <w:rFonts w:ascii="Times New Roman" w:hAnsi="Times New Roman"/>
          <w:b/>
          <w:color w:val="auto"/>
          <w:rtl/>
        </w:rPr>
      </w:pPr>
      <w:r w:rsidRPr="00026F4A">
        <w:rPr>
          <w:rFonts w:ascii="Times New Roman" w:hAnsi="Times New Roman" w:hint="cs"/>
          <w:bCs/>
          <w:color w:val="auto"/>
          <w:rtl/>
        </w:rPr>
        <w:t>معلومات المحاضر:</w:t>
      </w:r>
    </w:p>
    <w:tbl>
      <w:tblPr>
        <w:tblW w:w="10190" w:type="dxa"/>
        <w:tblInd w:w="-918" w:type="dxa"/>
        <w:tblLayout w:type="fixed"/>
        <w:tblLook w:val="0000"/>
      </w:tblPr>
      <w:tblGrid>
        <w:gridCol w:w="8080"/>
        <w:gridCol w:w="2110"/>
      </w:tblGrid>
      <w:tr w:rsidR="00E22575" w:rsidRPr="00026F4A" w:rsidTr="00E22575">
        <w:trPr>
          <w:cantSplit/>
          <w:trHeight w:val="470"/>
        </w:trPr>
        <w:tc>
          <w:tcPr>
            <w:tcW w:w="8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22575" w:rsidRPr="00026F4A" w:rsidRDefault="00E22575" w:rsidP="001E5BCB">
            <w:pPr>
              <w:pStyle w:val="TableGrid1"/>
              <w:bidi/>
              <w:rPr>
                <w:rFonts w:ascii="Times New Roman" w:hAnsi="Times New Roman"/>
                <w:bCs/>
                <w:color w:val="auto"/>
                <w:szCs w:val="24"/>
                <w:rtl/>
              </w:rPr>
            </w:pPr>
            <w:r>
              <w:rPr>
                <w:rFonts w:ascii="Times New Roman" w:hAnsi="Times New Roman" w:hint="cs"/>
                <w:bCs/>
                <w:color w:val="auto"/>
                <w:szCs w:val="24"/>
                <w:rtl/>
              </w:rPr>
              <w:t>أشواق سليمان المانع</w:t>
            </w:r>
          </w:p>
        </w:tc>
        <w:tc>
          <w:tcPr>
            <w:tcW w:w="21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22575" w:rsidRPr="00026F4A" w:rsidRDefault="00E22575" w:rsidP="001E5BCB">
            <w:pPr>
              <w:pStyle w:val="TableGrid1"/>
              <w:bidi/>
              <w:rPr>
                <w:rFonts w:ascii="Times New Roman" w:hAnsi="Times New Roman"/>
                <w:bCs/>
                <w:color w:val="auto"/>
                <w:szCs w:val="24"/>
              </w:rPr>
            </w:pPr>
            <w:r w:rsidRPr="00026F4A">
              <w:rPr>
                <w:rFonts w:ascii="Times New Roman" w:hAnsi="Times New Roman" w:hint="cs"/>
                <w:bCs/>
                <w:color w:val="auto"/>
                <w:szCs w:val="24"/>
                <w:rtl/>
              </w:rPr>
              <w:t xml:space="preserve"> </w:t>
            </w:r>
            <w:r>
              <w:rPr>
                <w:rFonts w:ascii="Times New Roman" w:hAnsi="Times New Roman" w:hint="cs"/>
                <w:bCs/>
                <w:color w:val="auto"/>
                <w:szCs w:val="24"/>
                <w:rtl/>
              </w:rPr>
              <w:t xml:space="preserve"> </w:t>
            </w:r>
            <w:r w:rsidRPr="00026F4A">
              <w:rPr>
                <w:rFonts w:ascii="Times New Roman" w:hAnsi="Times New Roman" w:hint="cs"/>
                <w:bCs/>
                <w:color w:val="auto"/>
                <w:szCs w:val="24"/>
                <w:rtl/>
              </w:rPr>
              <w:t>اسم المحاضر</w:t>
            </w:r>
          </w:p>
        </w:tc>
      </w:tr>
      <w:tr w:rsidR="00E22575" w:rsidRPr="00026F4A" w:rsidTr="00E22575">
        <w:trPr>
          <w:cantSplit/>
          <w:trHeight w:val="470"/>
        </w:trPr>
        <w:tc>
          <w:tcPr>
            <w:tcW w:w="8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22575" w:rsidRPr="00026F4A" w:rsidRDefault="002736D6" w:rsidP="007063A7">
            <w:pPr>
              <w:pStyle w:val="TableGrid1"/>
              <w:bidi/>
              <w:rPr>
                <w:rFonts w:ascii="Times New Roman" w:hAnsi="Times New Roman"/>
                <w:bCs/>
                <w:color w:val="auto"/>
                <w:szCs w:val="24"/>
                <w:rtl/>
              </w:rPr>
            </w:pPr>
            <w:r>
              <w:rPr>
                <w:rFonts w:ascii="Times New Roman" w:hAnsi="Times New Roman" w:hint="cs"/>
                <w:bCs/>
                <w:color w:val="auto"/>
                <w:szCs w:val="24"/>
                <w:rtl/>
              </w:rPr>
              <w:t>الاثنين</w:t>
            </w:r>
            <w:r w:rsidR="007063A7">
              <w:rPr>
                <w:rFonts w:ascii="Times New Roman" w:hAnsi="Times New Roman" w:hint="cs"/>
                <w:bCs/>
                <w:color w:val="auto"/>
                <w:szCs w:val="24"/>
                <w:rtl/>
              </w:rPr>
              <w:t>:</w:t>
            </w:r>
            <w:r>
              <w:rPr>
                <w:rFonts w:ascii="Times New Roman" w:hAnsi="Times New Roman" w:hint="cs"/>
                <w:bCs/>
                <w:color w:val="auto"/>
                <w:szCs w:val="24"/>
                <w:rtl/>
              </w:rPr>
              <w:t xml:space="preserve"> من </w:t>
            </w:r>
            <w:r w:rsidR="007063A7">
              <w:rPr>
                <w:rFonts w:ascii="Times New Roman" w:hAnsi="Times New Roman"/>
                <w:bCs/>
                <w:color w:val="auto"/>
                <w:szCs w:val="24"/>
              </w:rPr>
              <w:t>10</w:t>
            </w:r>
            <w:r w:rsidR="007063A7">
              <w:rPr>
                <w:rFonts w:ascii="Times New Roman" w:hAnsi="Times New Roman" w:hint="cs"/>
                <w:bCs/>
                <w:color w:val="auto"/>
                <w:szCs w:val="24"/>
                <w:rtl/>
              </w:rPr>
              <w:t>إلى 11 ومن 12</w:t>
            </w:r>
            <w:r>
              <w:rPr>
                <w:rFonts w:ascii="Times New Roman" w:hAnsi="Times New Roman" w:hint="cs"/>
                <w:bCs/>
                <w:color w:val="auto"/>
                <w:szCs w:val="24"/>
                <w:rtl/>
              </w:rPr>
              <w:t xml:space="preserve"> إلى 1     -  </w:t>
            </w:r>
            <w:r w:rsidR="007063A7">
              <w:rPr>
                <w:rFonts w:ascii="Times New Roman" w:hAnsi="Times New Roman" w:hint="cs"/>
                <w:bCs/>
                <w:color w:val="auto"/>
                <w:szCs w:val="24"/>
                <w:rtl/>
              </w:rPr>
              <w:t xml:space="preserve">الثلاثاء: </w:t>
            </w:r>
            <w:r>
              <w:rPr>
                <w:rFonts w:ascii="Times New Roman" w:hAnsi="Times New Roman" w:hint="cs"/>
                <w:bCs/>
                <w:color w:val="auto"/>
                <w:szCs w:val="24"/>
                <w:rtl/>
              </w:rPr>
              <w:t xml:space="preserve"> </w:t>
            </w:r>
            <w:r w:rsidR="007063A7">
              <w:rPr>
                <w:rFonts w:ascii="Times New Roman" w:hAnsi="Times New Roman" w:hint="cs"/>
                <w:bCs/>
                <w:color w:val="auto"/>
                <w:szCs w:val="24"/>
                <w:rtl/>
              </w:rPr>
              <w:t>11إلى 12   -</w:t>
            </w:r>
            <w:r>
              <w:rPr>
                <w:rFonts w:ascii="Times New Roman" w:hAnsi="Times New Roman" w:hint="cs"/>
                <w:bCs/>
                <w:color w:val="auto"/>
                <w:szCs w:val="24"/>
                <w:rtl/>
              </w:rPr>
              <w:t xml:space="preserve">   </w:t>
            </w:r>
            <w:r w:rsidR="00E22575">
              <w:rPr>
                <w:rFonts w:ascii="Times New Roman" w:hAnsi="Times New Roman" w:hint="cs"/>
                <w:bCs/>
                <w:color w:val="auto"/>
                <w:szCs w:val="24"/>
                <w:rtl/>
              </w:rPr>
              <w:t xml:space="preserve"> </w:t>
            </w:r>
            <w:proofErr w:type="spellStart"/>
            <w:r>
              <w:rPr>
                <w:rFonts w:ascii="Times New Roman" w:hAnsi="Times New Roman" w:hint="cs"/>
                <w:bCs/>
                <w:color w:val="auto"/>
                <w:szCs w:val="24"/>
                <w:rtl/>
              </w:rPr>
              <w:t>الاربعاء</w:t>
            </w:r>
            <w:proofErr w:type="spellEnd"/>
            <w:r>
              <w:rPr>
                <w:rFonts w:ascii="Times New Roman" w:hAnsi="Times New Roman" w:hint="cs"/>
                <w:bCs/>
                <w:color w:val="auto"/>
                <w:szCs w:val="24"/>
                <w:rtl/>
              </w:rPr>
              <w:t xml:space="preserve"> </w:t>
            </w:r>
            <w:r w:rsidR="007063A7">
              <w:rPr>
                <w:rFonts w:ascii="Times New Roman" w:hAnsi="Times New Roman" w:hint="cs"/>
                <w:bCs/>
                <w:color w:val="auto"/>
                <w:szCs w:val="24"/>
                <w:rtl/>
              </w:rPr>
              <w:t xml:space="preserve">: </w:t>
            </w:r>
            <w:r>
              <w:rPr>
                <w:rFonts w:ascii="Times New Roman" w:hAnsi="Times New Roman" w:hint="cs"/>
                <w:bCs/>
                <w:color w:val="auto"/>
                <w:szCs w:val="24"/>
                <w:rtl/>
              </w:rPr>
              <w:t xml:space="preserve">من 12 إلى 1   </w:t>
            </w:r>
          </w:p>
        </w:tc>
        <w:tc>
          <w:tcPr>
            <w:tcW w:w="21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22575" w:rsidRPr="00026F4A" w:rsidRDefault="00E22575" w:rsidP="001E5BCB">
            <w:pPr>
              <w:pStyle w:val="TableGrid1"/>
              <w:bidi/>
              <w:rPr>
                <w:rFonts w:ascii="Times New Roman" w:hAnsi="Times New Roman"/>
                <w:bCs/>
                <w:color w:val="auto"/>
                <w:szCs w:val="24"/>
              </w:rPr>
            </w:pPr>
            <w:r>
              <w:rPr>
                <w:rFonts w:ascii="Times New Roman" w:hAnsi="Times New Roman" w:hint="cs"/>
                <w:bCs/>
                <w:color w:val="auto"/>
                <w:szCs w:val="24"/>
                <w:rtl/>
              </w:rPr>
              <w:t xml:space="preserve"> </w:t>
            </w:r>
            <w:r w:rsidRPr="00026F4A">
              <w:rPr>
                <w:rFonts w:ascii="Times New Roman" w:hAnsi="Times New Roman" w:hint="cs"/>
                <w:bCs/>
                <w:color w:val="auto"/>
                <w:szCs w:val="24"/>
                <w:rtl/>
              </w:rPr>
              <w:t>الساعات المكتبية</w:t>
            </w:r>
          </w:p>
        </w:tc>
      </w:tr>
      <w:tr w:rsidR="00E22575" w:rsidRPr="00026F4A" w:rsidTr="00E22575">
        <w:trPr>
          <w:cantSplit/>
          <w:trHeight w:val="435"/>
        </w:trPr>
        <w:tc>
          <w:tcPr>
            <w:tcW w:w="8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22575" w:rsidRPr="00026F4A" w:rsidRDefault="00E22575" w:rsidP="001E5BCB">
            <w:pPr>
              <w:pStyle w:val="TableGrid1"/>
              <w:bidi/>
              <w:rPr>
                <w:rFonts w:ascii="Times New Roman" w:hAnsi="Times New Roman"/>
                <w:bCs/>
                <w:color w:val="auto"/>
                <w:szCs w:val="24"/>
              </w:rPr>
            </w:pPr>
            <w:r>
              <w:rPr>
                <w:rFonts w:ascii="Times New Roman" w:hAnsi="Times New Roman" w:hint="cs"/>
                <w:bCs/>
                <w:color w:val="auto"/>
                <w:szCs w:val="24"/>
                <w:rtl/>
              </w:rPr>
              <w:t xml:space="preserve">الدور الثالث215 </w:t>
            </w:r>
          </w:p>
        </w:tc>
        <w:tc>
          <w:tcPr>
            <w:tcW w:w="21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22575" w:rsidRPr="00026F4A" w:rsidRDefault="00E22575" w:rsidP="001E5BCB">
            <w:pPr>
              <w:pStyle w:val="TableGrid1"/>
              <w:bidi/>
              <w:rPr>
                <w:rFonts w:ascii="Times New Roman" w:hAnsi="Times New Roman"/>
                <w:bCs/>
                <w:color w:val="auto"/>
                <w:szCs w:val="24"/>
              </w:rPr>
            </w:pPr>
            <w:r>
              <w:rPr>
                <w:rFonts w:ascii="Times New Roman" w:hAnsi="Times New Roman" w:hint="cs"/>
                <w:bCs/>
                <w:color w:val="auto"/>
                <w:szCs w:val="24"/>
                <w:rtl/>
              </w:rPr>
              <w:t xml:space="preserve"> </w:t>
            </w:r>
            <w:r w:rsidRPr="00026F4A">
              <w:rPr>
                <w:rFonts w:ascii="Times New Roman" w:hAnsi="Times New Roman" w:hint="cs"/>
                <w:bCs/>
                <w:color w:val="auto"/>
                <w:szCs w:val="24"/>
                <w:rtl/>
              </w:rPr>
              <w:t>رقم المكتب</w:t>
            </w:r>
          </w:p>
        </w:tc>
      </w:tr>
      <w:tr w:rsidR="00E22575" w:rsidRPr="00026F4A" w:rsidTr="00E22575">
        <w:trPr>
          <w:cantSplit/>
          <w:trHeight w:val="509"/>
        </w:trPr>
        <w:tc>
          <w:tcPr>
            <w:tcW w:w="8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22575" w:rsidRPr="00026F4A" w:rsidRDefault="008A43F2" w:rsidP="001E5BCB">
            <w:pPr>
              <w:pStyle w:val="TableGrid1"/>
              <w:bidi/>
              <w:rPr>
                <w:rFonts w:ascii="Times New Roman" w:hAnsi="Times New Roman"/>
                <w:bCs/>
                <w:color w:val="auto"/>
                <w:szCs w:val="24"/>
              </w:rPr>
            </w:pPr>
            <w:hyperlink r:id="rId6" w:history="1">
              <w:r w:rsidR="00E22575" w:rsidRPr="00A06E29">
                <w:rPr>
                  <w:rStyle w:val="Hyperlink"/>
                  <w:rFonts w:ascii="Times New Roman" w:hAnsi="Times New Roman"/>
                  <w:bCs/>
                  <w:szCs w:val="24"/>
                </w:rPr>
                <w:t>assalmanea@ksu.edu.sa</w:t>
              </w:r>
            </w:hyperlink>
            <w:r w:rsidR="00E22575">
              <w:rPr>
                <w:rFonts w:ascii="Times New Roman" w:hAnsi="Times New Roman"/>
                <w:bCs/>
                <w:color w:val="auto"/>
                <w:szCs w:val="24"/>
              </w:rPr>
              <w:t xml:space="preserve">  </w:t>
            </w:r>
          </w:p>
        </w:tc>
        <w:tc>
          <w:tcPr>
            <w:tcW w:w="21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22575" w:rsidRPr="00026F4A" w:rsidRDefault="00E22575" w:rsidP="001E5BCB">
            <w:pPr>
              <w:pStyle w:val="TableGrid1"/>
              <w:bidi/>
              <w:rPr>
                <w:rFonts w:ascii="Times New Roman" w:hAnsi="Times New Roman"/>
                <w:bCs/>
                <w:color w:val="auto"/>
                <w:szCs w:val="24"/>
              </w:rPr>
            </w:pPr>
            <w:r>
              <w:rPr>
                <w:rFonts w:ascii="Times New Roman" w:hAnsi="Times New Roman" w:hint="cs"/>
                <w:bCs/>
                <w:color w:val="auto"/>
                <w:szCs w:val="24"/>
                <w:rtl/>
              </w:rPr>
              <w:t xml:space="preserve"> </w:t>
            </w:r>
            <w:r w:rsidRPr="00026F4A">
              <w:rPr>
                <w:rFonts w:ascii="Times New Roman" w:hAnsi="Times New Roman" w:hint="cs"/>
                <w:bCs/>
                <w:color w:val="auto"/>
                <w:szCs w:val="24"/>
                <w:rtl/>
              </w:rPr>
              <w:t>عنوان البريدي</w:t>
            </w:r>
            <w:r>
              <w:rPr>
                <w:rFonts w:ascii="Times New Roman" w:hAnsi="Times New Roman" w:hint="cs"/>
                <w:bCs/>
                <w:color w:val="auto"/>
                <w:szCs w:val="24"/>
                <w:rtl/>
              </w:rPr>
              <w:t xml:space="preserve"> الإلكتروني</w:t>
            </w:r>
          </w:p>
        </w:tc>
      </w:tr>
    </w:tbl>
    <w:p w:rsidR="00E22575" w:rsidRPr="007E320D" w:rsidRDefault="00E22575" w:rsidP="00E22575">
      <w:pPr>
        <w:bidi/>
        <w:rPr>
          <w:rFonts w:ascii="Times New Roman" w:hAnsi="Times New Roman"/>
          <w:bCs/>
          <w:color w:val="auto"/>
        </w:rPr>
      </w:pPr>
    </w:p>
    <w:p w:rsidR="00E22575" w:rsidRPr="007E320D" w:rsidRDefault="00E22575" w:rsidP="00E22575">
      <w:pPr>
        <w:bidi/>
        <w:rPr>
          <w:rFonts w:ascii="Times New Roman" w:hAnsi="Times New Roman"/>
          <w:bCs/>
          <w:color w:val="auto"/>
          <w:rtl/>
        </w:rPr>
      </w:pPr>
      <w:r w:rsidRPr="007E320D">
        <w:rPr>
          <w:rFonts w:ascii="Times New Roman" w:hAnsi="Times New Roman" w:hint="cs"/>
          <w:bCs/>
          <w:color w:val="auto"/>
          <w:rtl/>
        </w:rPr>
        <w:t>معلومات المقرر:</w:t>
      </w:r>
    </w:p>
    <w:p w:rsidR="00E22575" w:rsidRPr="007E320D" w:rsidRDefault="00E22575" w:rsidP="00E22575">
      <w:pPr>
        <w:bidi/>
        <w:rPr>
          <w:rFonts w:ascii="Times New Roman" w:hAnsi="Times New Roman"/>
          <w:bCs/>
          <w:color w:val="auto"/>
          <w:rtl/>
        </w:rPr>
      </w:pPr>
    </w:p>
    <w:tbl>
      <w:tblPr>
        <w:tblW w:w="10490" w:type="dxa"/>
        <w:tblInd w:w="-1064" w:type="dxa"/>
        <w:tblLayout w:type="fixed"/>
        <w:tblLook w:val="0000"/>
      </w:tblPr>
      <w:tblGrid>
        <w:gridCol w:w="8080"/>
        <w:gridCol w:w="2410"/>
      </w:tblGrid>
      <w:tr w:rsidR="00E22575" w:rsidRPr="007E320D" w:rsidTr="00E22575">
        <w:trPr>
          <w:cantSplit/>
          <w:trHeight w:val="473"/>
        </w:trPr>
        <w:tc>
          <w:tcPr>
            <w:tcW w:w="8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22575" w:rsidRPr="002736D6" w:rsidRDefault="002736D6" w:rsidP="002736D6">
            <w:pPr>
              <w:pStyle w:val="TableGrid1"/>
              <w:bidi/>
              <w:jc w:val="center"/>
              <w:rPr>
                <w:rFonts w:asciiTheme="majorBidi" w:hAnsiTheme="majorBidi" w:cstheme="majorBidi"/>
                <w:b/>
                <w:color w:val="auto"/>
                <w:sz w:val="28"/>
                <w:szCs w:val="28"/>
              </w:rPr>
            </w:pPr>
            <w:r w:rsidRPr="002736D6">
              <w:rPr>
                <w:rFonts w:cs="PT Bold Heading" w:hint="cs"/>
                <w:b/>
                <w:bCs/>
                <w:sz w:val="28"/>
                <w:szCs w:val="28"/>
                <w:rtl/>
              </w:rPr>
              <w:t xml:space="preserve">الاستشارات والإرشاد الاجتماعي  </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22575" w:rsidRPr="007E320D" w:rsidRDefault="00E22575" w:rsidP="001E5BCB">
            <w:pPr>
              <w:bidi/>
              <w:rPr>
                <w:rFonts w:ascii="Times New Roman" w:hAnsi="Times New Roman"/>
                <w:bCs/>
                <w:color w:val="auto"/>
                <w:lang w:val="en-GB"/>
              </w:rPr>
            </w:pPr>
            <w:r w:rsidRPr="007E320D">
              <w:rPr>
                <w:rFonts w:ascii="Times New Roman" w:hAnsi="Times New Roman" w:hint="cs"/>
                <w:bCs/>
                <w:color w:val="auto"/>
                <w:rtl/>
                <w:lang w:val="en-GB"/>
              </w:rPr>
              <w:t xml:space="preserve"> اسم المقرر</w:t>
            </w:r>
          </w:p>
        </w:tc>
      </w:tr>
      <w:tr w:rsidR="00E22575" w:rsidRPr="007E320D" w:rsidTr="00E22575">
        <w:trPr>
          <w:cantSplit/>
          <w:trHeight w:val="473"/>
        </w:trPr>
        <w:tc>
          <w:tcPr>
            <w:tcW w:w="8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22575" w:rsidRPr="00297953" w:rsidRDefault="007063A7" w:rsidP="001E5BCB">
            <w:pPr>
              <w:pStyle w:val="TableGrid1"/>
              <w:bidi/>
              <w:jc w:val="center"/>
              <w:rPr>
                <w:rFonts w:asciiTheme="majorBidi" w:hAnsiTheme="majorBidi" w:cstheme="majorBidi"/>
                <w:b/>
                <w:color w:val="auto"/>
                <w:szCs w:val="24"/>
              </w:rPr>
            </w:pPr>
            <w:r>
              <w:rPr>
                <w:rFonts w:asciiTheme="majorBidi" w:hAnsiTheme="majorBidi" w:cstheme="majorBidi" w:hint="cs"/>
                <w:b/>
                <w:color w:val="auto"/>
                <w:szCs w:val="24"/>
                <w:rtl/>
              </w:rPr>
              <w:t>474</w:t>
            </w:r>
            <w:r w:rsidR="00E22575" w:rsidRPr="00297953">
              <w:rPr>
                <w:rFonts w:asciiTheme="majorBidi" w:hAnsiTheme="majorBidi" w:cstheme="majorBidi"/>
                <w:b/>
                <w:color w:val="auto"/>
                <w:szCs w:val="24"/>
                <w:rtl/>
              </w:rPr>
              <w:t xml:space="preserve"> جمع</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22575" w:rsidRPr="007E320D" w:rsidRDefault="00E22575" w:rsidP="001E5BCB">
            <w:pPr>
              <w:pStyle w:val="TableGrid1"/>
              <w:bidi/>
              <w:rPr>
                <w:rFonts w:ascii="Times New Roman" w:hAnsi="Times New Roman"/>
                <w:bCs/>
                <w:color w:val="auto"/>
                <w:szCs w:val="24"/>
              </w:rPr>
            </w:pPr>
            <w:r w:rsidRPr="007E320D">
              <w:rPr>
                <w:rFonts w:ascii="Times New Roman" w:hAnsi="Times New Roman" w:hint="cs"/>
                <w:bCs/>
                <w:color w:val="auto"/>
                <w:szCs w:val="24"/>
                <w:rtl/>
              </w:rPr>
              <w:t xml:space="preserve"> رقم المقرر</w:t>
            </w:r>
          </w:p>
        </w:tc>
      </w:tr>
      <w:tr w:rsidR="00E22575" w:rsidRPr="007E320D" w:rsidTr="00E22575">
        <w:trPr>
          <w:cantSplit/>
          <w:trHeight w:val="473"/>
        </w:trPr>
        <w:tc>
          <w:tcPr>
            <w:tcW w:w="8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22575" w:rsidRPr="008979A7" w:rsidRDefault="00E20698" w:rsidP="008979A7">
            <w:pPr>
              <w:bidi/>
              <w:spacing w:before="100" w:beforeAutospacing="1" w:after="100" w:afterAutospacing="1"/>
              <w:jc w:val="lowKashida"/>
            </w:pPr>
            <w:r w:rsidRPr="00E20698">
              <w:rPr>
                <w:rFonts w:cs="Simplified Arabic" w:hint="cs"/>
                <w:rtl/>
              </w:rPr>
              <w:t>تزويد الطلاب والطالبات بالمعارف النظرية والمهارات التطبيقية اللازمة حول الإرشاد والاستشارات الاجتماعية بصفتها حاجة ذات أولوية للمستفيدين من مهنة الخدمة ال</w:t>
            </w:r>
            <w:r w:rsidR="008979A7">
              <w:rPr>
                <w:rFonts w:cs="Simplified Arabic" w:hint="cs"/>
                <w:rtl/>
              </w:rPr>
              <w:t xml:space="preserve">اجتماعية. ولذلك ينبغي على الطالبات </w:t>
            </w:r>
            <w:r w:rsidRPr="00E20698">
              <w:rPr>
                <w:rFonts w:cs="Simplified Arabic" w:hint="cs"/>
                <w:rtl/>
              </w:rPr>
              <w:t>الإلمام الجيد بنظريات وطرق وأساليب الإرشاد الاجتماعي فضلا عن المعرفة الكافية في احتياجات المستفيدين وأهم مشكلاتهم والمعوقات والصعوبات التي تواجه المرشدين والمسترشدين بشكل مفصل. ويجب أن تشمل هذه المادة على مهارات ونماذج تطبيقية تساهم في رفع مهارات الطلاب وتساعد في تأهيلهم لتقديم خدمات استشارية وإرشادية على درجة عالية.</w:t>
            </w:r>
            <w:r w:rsidRPr="00E20698">
              <w:rPr>
                <w:rFonts w:hint="cs"/>
                <w:rtl/>
              </w:rPr>
              <w:t xml:space="preserve">   </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22575" w:rsidRPr="007E320D" w:rsidRDefault="00E22575" w:rsidP="001E5BCB">
            <w:pPr>
              <w:bidi/>
              <w:rPr>
                <w:rFonts w:ascii="Times New Roman" w:eastAsia="Times New Roman" w:hAnsi="Times New Roman"/>
                <w:bCs/>
                <w:color w:val="auto"/>
              </w:rPr>
            </w:pPr>
            <w:r w:rsidRPr="007E320D">
              <w:rPr>
                <w:rFonts w:ascii="Times New Roman" w:eastAsia="Times New Roman" w:hAnsi="Times New Roman" w:hint="cs"/>
                <w:bCs/>
                <w:color w:val="auto"/>
                <w:rtl/>
              </w:rPr>
              <w:t xml:space="preserve"> توصيف المقرر</w:t>
            </w:r>
          </w:p>
        </w:tc>
      </w:tr>
      <w:tr w:rsidR="00E22575" w:rsidRPr="005353B9" w:rsidTr="00E22575">
        <w:trPr>
          <w:cantSplit/>
          <w:trHeight w:val="1200"/>
        </w:trPr>
        <w:tc>
          <w:tcPr>
            <w:tcW w:w="8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22575" w:rsidRPr="00297953" w:rsidRDefault="00E22575" w:rsidP="008979A7">
            <w:pPr>
              <w:jc w:val="center"/>
              <w:rPr>
                <w:rFonts w:asciiTheme="majorBidi" w:hAnsiTheme="majorBidi" w:cstheme="majorBidi"/>
                <w:b/>
              </w:rPr>
            </w:pPr>
            <w:r w:rsidRPr="00297953">
              <w:rPr>
                <w:rFonts w:asciiTheme="majorBidi" w:hAnsiTheme="majorBidi" w:cstheme="majorBidi"/>
                <w:b/>
                <w:color w:val="auto"/>
                <w:rtl/>
              </w:rPr>
              <w:t>المشاركة الفاعلة في المجموعة، والقدرة عل</w:t>
            </w:r>
            <w:r>
              <w:rPr>
                <w:rFonts w:asciiTheme="majorBidi" w:hAnsiTheme="majorBidi" w:cstheme="majorBidi"/>
                <w:b/>
                <w:color w:val="auto"/>
                <w:rtl/>
              </w:rPr>
              <w:t xml:space="preserve">ى حل المشكلات, والقدرة على فهم </w:t>
            </w:r>
            <w:r w:rsidR="0027097E">
              <w:rPr>
                <w:rFonts w:asciiTheme="majorBidi" w:hAnsiTheme="majorBidi" w:cstheme="majorBidi" w:hint="cs"/>
                <w:b/>
                <w:color w:val="auto"/>
                <w:rtl/>
              </w:rPr>
              <w:t xml:space="preserve">الإرشاد الاجتماعي والاستشارات </w:t>
            </w:r>
            <w:r>
              <w:rPr>
                <w:rFonts w:asciiTheme="majorBidi" w:hAnsiTheme="majorBidi" w:cstheme="majorBidi"/>
                <w:b/>
                <w:color w:val="auto"/>
                <w:rtl/>
              </w:rPr>
              <w:t>و</w:t>
            </w:r>
            <w:r w:rsidR="0027097E">
              <w:rPr>
                <w:rFonts w:asciiTheme="majorBidi" w:hAnsiTheme="majorBidi" w:cstheme="majorBidi" w:hint="cs"/>
                <w:b/>
                <w:color w:val="auto"/>
                <w:rtl/>
              </w:rPr>
              <w:t>ال</w:t>
            </w:r>
            <w:r w:rsidR="0027097E">
              <w:rPr>
                <w:rFonts w:asciiTheme="majorBidi" w:hAnsiTheme="majorBidi" w:cstheme="majorBidi"/>
                <w:b/>
                <w:color w:val="auto"/>
                <w:rtl/>
              </w:rPr>
              <w:t>مشكلات</w:t>
            </w:r>
            <w:r w:rsidR="0027097E">
              <w:rPr>
                <w:rFonts w:asciiTheme="majorBidi" w:hAnsiTheme="majorBidi" w:cstheme="majorBidi" w:hint="cs"/>
                <w:b/>
                <w:color w:val="auto"/>
                <w:rtl/>
              </w:rPr>
              <w:t xml:space="preserve"> المرتبط</w:t>
            </w:r>
            <w:r w:rsidR="008979A7">
              <w:rPr>
                <w:rFonts w:asciiTheme="majorBidi" w:hAnsiTheme="majorBidi" w:cstheme="majorBidi" w:hint="cs"/>
                <w:b/>
                <w:color w:val="auto"/>
                <w:rtl/>
              </w:rPr>
              <w:t xml:space="preserve"> بالمسترشدين,</w:t>
            </w:r>
            <w:r>
              <w:rPr>
                <w:rFonts w:asciiTheme="majorBidi" w:hAnsiTheme="majorBidi" w:cstheme="majorBidi"/>
                <w:b/>
                <w:color w:val="auto"/>
                <w:rtl/>
              </w:rPr>
              <w:t xml:space="preserve"> ودور ال</w:t>
            </w:r>
            <w:r w:rsidR="008979A7">
              <w:rPr>
                <w:rFonts w:asciiTheme="majorBidi" w:hAnsiTheme="majorBidi" w:cstheme="majorBidi" w:hint="cs"/>
                <w:b/>
                <w:color w:val="auto"/>
                <w:rtl/>
              </w:rPr>
              <w:t>مرشد</w:t>
            </w:r>
            <w:r>
              <w:rPr>
                <w:rFonts w:asciiTheme="majorBidi" w:hAnsiTheme="majorBidi" w:cstheme="majorBidi" w:hint="cs"/>
                <w:b/>
                <w:color w:val="auto"/>
                <w:rtl/>
              </w:rPr>
              <w:t xml:space="preserve"> في </w:t>
            </w:r>
            <w:r>
              <w:rPr>
                <w:rFonts w:asciiTheme="majorBidi" w:hAnsiTheme="majorBidi" w:cstheme="majorBidi"/>
                <w:b/>
                <w:color w:val="auto"/>
                <w:rtl/>
              </w:rPr>
              <w:t xml:space="preserve">مساعدة </w:t>
            </w:r>
            <w:r w:rsidR="008979A7">
              <w:rPr>
                <w:rFonts w:asciiTheme="majorBidi" w:hAnsiTheme="majorBidi" w:cstheme="majorBidi" w:hint="cs"/>
                <w:b/>
                <w:color w:val="auto"/>
                <w:rtl/>
              </w:rPr>
              <w:t xml:space="preserve">المسترشدين </w:t>
            </w:r>
            <w:r>
              <w:rPr>
                <w:rFonts w:asciiTheme="majorBidi" w:hAnsiTheme="majorBidi" w:cstheme="majorBidi"/>
                <w:b/>
                <w:color w:val="auto"/>
                <w:rtl/>
              </w:rPr>
              <w:t>والعمل معه</w:t>
            </w:r>
            <w:r>
              <w:rPr>
                <w:rFonts w:asciiTheme="majorBidi" w:hAnsiTheme="majorBidi" w:cstheme="majorBidi" w:hint="cs"/>
                <w:b/>
                <w:color w:val="auto"/>
                <w:rtl/>
              </w:rPr>
              <w:t>م.</w:t>
            </w:r>
            <w:r>
              <w:rPr>
                <w:rFonts w:asciiTheme="majorBidi" w:hAnsiTheme="majorBidi" w:cstheme="majorBidi"/>
                <w:b/>
                <w:color w:val="auto"/>
                <w:rtl/>
              </w:rPr>
              <w:t xml:space="preserve"> والتعرف على</w:t>
            </w:r>
            <w:r>
              <w:rPr>
                <w:rFonts w:asciiTheme="majorBidi" w:hAnsiTheme="majorBidi" w:cstheme="majorBidi" w:hint="cs"/>
                <w:b/>
                <w:color w:val="auto"/>
                <w:rtl/>
              </w:rPr>
              <w:t xml:space="preserve"> </w:t>
            </w:r>
            <w:r w:rsidR="008979A7">
              <w:rPr>
                <w:rFonts w:asciiTheme="majorBidi" w:hAnsiTheme="majorBidi" w:cstheme="majorBidi"/>
                <w:b/>
                <w:color w:val="auto"/>
                <w:rtl/>
              </w:rPr>
              <w:t xml:space="preserve"> </w:t>
            </w:r>
            <w:r w:rsidR="008979A7">
              <w:rPr>
                <w:rFonts w:asciiTheme="majorBidi" w:hAnsiTheme="majorBidi" w:cstheme="majorBidi" w:hint="cs"/>
                <w:b/>
                <w:color w:val="auto"/>
                <w:rtl/>
              </w:rPr>
              <w:t xml:space="preserve">أهم المهارات والنظريات المستخدمة في مجال الإرشاد الاجتماعي, </w:t>
            </w:r>
            <w:r w:rsidRPr="00297953">
              <w:rPr>
                <w:rFonts w:asciiTheme="majorBidi" w:hAnsiTheme="majorBidi" w:cstheme="majorBidi"/>
                <w:b/>
                <w:color w:val="auto"/>
                <w:rtl/>
              </w:rPr>
              <w:t xml:space="preserve"> وكل ذلك سيكون من خلال المحاضرات والنقاشات وورش العمل والنشاط المطروح.</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22575" w:rsidRPr="00477E53" w:rsidRDefault="00E22575" w:rsidP="001E5BCB">
            <w:pPr>
              <w:bidi/>
              <w:contextualSpacing/>
              <w:rPr>
                <w:rFonts w:ascii="Times New Roman" w:hAnsi="Times New Roman"/>
                <w:bCs/>
                <w:color w:val="auto"/>
                <w:lang w:val="en-AU"/>
              </w:rPr>
            </w:pPr>
            <w:r>
              <w:rPr>
                <w:rFonts w:ascii="Times New Roman" w:hAnsi="Times New Roman" w:hint="cs"/>
                <w:bCs/>
                <w:color w:val="auto"/>
                <w:rtl/>
                <w:lang w:val="en-AU"/>
              </w:rPr>
              <w:t xml:space="preserve"> نواتج التعلم (المنصوص عليها في توصيف المقرر)</w:t>
            </w:r>
          </w:p>
        </w:tc>
      </w:tr>
      <w:tr w:rsidR="00E22575" w:rsidRPr="005353B9" w:rsidTr="00E22575">
        <w:trPr>
          <w:cantSplit/>
          <w:trHeight w:val="473"/>
        </w:trPr>
        <w:tc>
          <w:tcPr>
            <w:tcW w:w="8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8979A7" w:rsidRPr="008979A7" w:rsidRDefault="008979A7" w:rsidP="008979A7">
            <w:pPr>
              <w:tabs>
                <w:tab w:val="left" w:pos="612"/>
              </w:tabs>
              <w:bidi/>
              <w:spacing w:before="100" w:beforeAutospacing="1" w:after="100" w:afterAutospacing="1"/>
              <w:ind w:left="432"/>
              <w:jc w:val="lowKashida"/>
            </w:pPr>
            <w:proofErr w:type="spellStart"/>
            <w:r w:rsidRPr="008979A7">
              <w:rPr>
                <w:rFonts w:hint="cs"/>
                <w:rtl/>
              </w:rPr>
              <w:t>جبرين</w:t>
            </w:r>
            <w:proofErr w:type="spellEnd"/>
            <w:r w:rsidRPr="008979A7">
              <w:rPr>
                <w:rFonts w:hint="cs"/>
                <w:rtl/>
              </w:rPr>
              <w:t xml:space="preserve"> علي </w:t>
            </w:r>
            <w:proofErr w:type="spellStart"/>
            <w:r w:rsidRPr="008979A7">
              <w:rPr>
                <w:rFonts w:hint="cs"/>
                <w:rtl/>
              </w:rPr>
              <w:t>الجبرين</w:t>
            </w:r>
            <w:proofErr w:type="spellEnd"/>
            <w:r w:rsidRPr="008979A7">
              <w:rPr>
                <w:rFonts w:hint="cs"/>
                <w:rtl/>
              </w:rPr>
              <w:t xml:space="preserve">، أساسيات الإرشاد الاجتماعي ، المركز الخيري للإرشاد الاجتماعي </w:t>
            </w:r>
            <w:proofErr w:type="spellStart"/>
            <w:r w:rsidRPr="008979A7">
              <w:rPr>
                <w:rFonts w:hint="cs"/>
                <w:rtl/>
              </w:rPr>
              <w:t>والإستشارات</w:t>
            </w:r>
            <w:proofErr w:type="spellEnd"/>
            <w:r w:rsidRPr="008979A7">
              <w:rPr>
                <w:rFonts w:hint="cs"/>
                <w:rtl/>
              </w:rPr>
              <w:t xml:space="preserve"> الأسرية</w:t>
            </w:r>
          </w:p>
          <w:p w:rsidR="00E22575" w:rsidRPr="00297953" w:rsidRDefault="008979A7" w:rsidP="008979A7">
            <w:pPr>
              <w:ind w:left="360"/>
              <w:jc w:val="center"/>
              <w:rPr>
                <w:rFonts w:asciiTheme="majorBidi" w:hAnsiTheme="majorBidi" w:cstheme="majorBidi"/>
                <w:b/>
              </w:rPr>
            </w:pPr>
            <w:proofErr w:type="spellStart"/>
            <w:r w:rsidRPr="008979A7">
              <w:rPr>
                <w:rFonts w:hint="cs"/>
                <w:rtl/>
              </w:rPr>
              <w:t>عبدالعزيز</w:t>
            </w:r>
            <w:proofErr w:type="spellEnd"/>
            <w:r w:rsidRPr="008979A7">
              <w:rPr>
                <w:rFonts w:hint="cs"/>
                <w:rtl/>
              </w:rPr>
              <w:t xml:space="preserve"> </w:t>
            </w:r>
            <w:proofErr w:type="spellStart"/>
            <w:r w:rsidRPr="008979A7">
              <w:rPr>
                <w:rFonts w:hint="cs"/>
                <w:rtl/>
              </w:rPr>
              <w:t>البريثن</w:t>
            </w:r>
            <w:proofErr w:type="spellEnd"/>
            <w:r w:rsidRPr="008979A7">
              <w:rPr>
                <w:rFonts w:hint="cs"/>
                <w:rtl/>
              </w:rPr>
              <w:t>، الإرشاد الأسري، دار الشروق 2008 عمان، الأر</w:t>
            </w:r>
            <w:r>
              <w:rPr>
                <w:rFonts w:hint="cs"/>
                <w:rtl/>
              </w:rPr>
              <w:t>دن</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22575" w:rsidRPr="005A690D" w:rsidRDefault="00E22575" w:rsidP="001E5BCB">
            <w:pPr>
              <w:bidi/>
              <w:rPr>
                <w:rFonts w:ascii="Times New Roman" w:hAnsi="Times New Roman"/>
                <w:b/>
                <w:bCs/>
                <w:color w:val="auto"/>
              </w:rPr>
            </w:pPr>
            <w:r w:rsidRPr="005A690D">
              <w:rPr>
                <w:rFonts w:ascii="Times New Roman" w:hAnsi="Times New Roman"/>
                <w:b/>
                <w:bCs/>
                <w:color w:val="auto"/>
              </w:rPr>
              <w:t xml:space="preserve"> </w:t>
            </w:r>
            <w:r w:rsidRPr="005A690D">
              <w:rPr>
                <w:rFonts w:ascii="Times New Roman" w:hAnsi="Times New Roman" w:hint="cs"/>
                <w:b/>
                <w:bCs/>
                <w:color w:val="auto"/>
                <w:rtl/>
              </w:rPr>
              <w:t xml:space="preserve">الكتب الرئيسية </w:t>
            </w:r>
          </w:p>
        </w:tc>
      </w:tr>
      <w:tr w:rsidR="00E22575" w:rsidRPr="005353B9" w:rsidTr="00E22575">
        <w:trPr>
          <w:cantSplit/>
          <w:trHeight w:val="550"/>
        </w:trPr>
        <w:tc>
          <w:tcPr>
            <w:tcW w:w="8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22575" w:rsidRPr="00297953" w:rsidRDefault="00E22575" w:rsidP="008979A7">
            <w:pPr>
              <w:pStyle w:val="TableGrid1"/>
              <w:bidi/>
              <w:jc w:val="center"/>
              <w:rPr>
                <w:rFonts w:asciiTheme="majorBidi" w:hAnsiTheme="majorBidi" w:cstheme="majorBidi"/>
                <w:b/>
                <w:color w:val="auto"/>
                <w:szCs w:val="24"/>
              </w:rPr>
            </w:pPr>
            <w:proofErr w:type="spellStart"/>
            <w:r w:rsidRPr="00297953">
              <w:rPr>
                <w:rFonts w:asciiTheme="majorBidi" w:hAnsiTheme="majorBidi" w:cstheme="majorBidi"/>
                <w:b/>
                <w:color w:val="auto"/>
                <w:szCs w:val="24"/>
                <w:rtl/>
              </w:rPr>
              <w:t>ان</w:t>
            </w:r>
            <w:proofErr w:type="spellEnd"/>
            <w:r w:rsidRPr="00297953">
              <w:rPr>
                <w:rFonts w:asciiTheme="majorBidi" w:hAnsiTheme="majorBidi" w:cstheme="majorBidi"/>
                <w:b/>
                <w:color w:val="auto"/>
                <w:szCs w:val="24"/>
                <w:rtl/>
              </w:rPr>
              <w:t xml:space="preserve"> تستطيع الطالبة التعرف على </w:t>
            </w:r>
            <w:r>
              <w:rPr>
                <w:rFonts w:asciiTheme="majorBidi" w:hAnsiTheme="majorBidi" w:cstheme="majorBidi"/>
                <w:b/>
                <w:color w:val="auto"/>
                <w:szCs w:val="24"/>
                <w:rtl/>
              </w:rPr>
              <w:t xml:space="preserve">دور </w:t>
            </w:r>
            <w:r w:rsidR="008979A7">
              <w:rPr>
                <w:rFonts w:asciiTheme="majorBidi" w:hAnsiTheme="majorBidi" w:cstheme="majorBidi" w:hint="cs"/>
                <w:b/>
                <w:color w:val="auto"/>
                <w:szCs w:val="24"/>
                <w:rtl/>
              </w:rPr>
              <w:t xml:space="preserve">المرشد الاجتماعي </w:t>
            </w:r>
            <w:r w:rsidRPr="00297953">
              <w:rPr>
                <w:rFonts w:asciiTheme="majorBidi" w:hAnsiTheme="majorBidi" w:cstheme="majorBidi"/>
                <w:b/>
                <w:color w:val="auto"/>
                <w:szCs w:val="24"/>
                <w:rtl/>
              </w:rPr>
              <w:t xml:space="preserve">, وتستطيع أن تمارس </w:t>
            </w:r>
            <w:r w:rsidR="008979A7">
              <w:rPr>
                <w:rFonts w:asciiTheme="majorBidi" w:hAnsiTheme="majorBidi" w:cstheme="majorBidi" w:hint="cs"/>
                <w:b/>
                <w:color w:val="auto"/>
                <w:szCs w:val="24"/>
                <w:rtl/>
              </w:rPr>
              <w:t>مهنة الإرشاد</w:t>
            </w:r>
            <w:r w:rsidR="008979A7">
              <w:rPr>
                <w:rFonts w:asciiTheme="majorBidi" w:hAnsiTheme="majorBidi" w:cstheme="majorBidi"/>
                <w:b/>
                <w:color w:val="auto"/>
                <w:szCs w:val="24"/>
                <w:rtl/>
              </w:rPr>
              <w:t xml:space="preserve"> في </w:t>
            </w:r>
            <w:r w:rsidR="008979A7">
              <w:rPr>
                <w:rFonts w:asciiTheme="majorBidi" w:hAnsiTheme="majorBidi" w:cstheme="majorBidi" w:hint="cs"/>
                <w:b/>
                <w:color w:val="auto"/>
                <w:szCs w:val="24"/>
                <w:rtl/>
              </w:rPr>
              <w:t>مراكز الإرشاد</w:t>
            </w:r>
            <w:r>
              <w:rPr>
                <w:rFonts w:asciiTheme="majorBidi" w:hAnsiTheme="majorBidi" w:cstheme="majorBidi"/>
                <w:b/>
                <w:color w:val="auto"/>
                <w:szCs w:val="24"/>
                <w:rtl/>
              </w:rPr>
              <w:t>, وأن تكون ملمة ب</w:t>
            </w:r>
            <w:r w:rsidR="008979A7">
              <w:rPr>
                <w:rFonts w:asciiTheme="majorBidi" w:hAnsiTheme="majorBidi" w:cstheme="majorBidi" w:hint="cs"/>
                <w:b/>
                <w:color w:val="auto"/>
                <w:szCs w:val="24"/>
                <w:rtl/>
              </w:rPr>
              <w:t>خصائص المسترشدين</w:t>
            </w:r>
            <w:r w:rsidRPr="00297953">
              <w:rPr>
                <w:rFonts w:asciiTheme="majorBidi" w:hAnsiTheme="majorBidi" w:cstheme="majorBidi"/>
                <w:b/>
                <w:color w:val="auto"/>
                <w:szCs w:val="24"/>
                <w:rtl/>
              </w:rPr>
              <w:t xml:space="preserve"> ومشكلاتهم واحتياجاتهم وتستطيع حلها من خلال ما تعلمته في المقرر, وأن تكون واعية</w:t>
            </w:r>
            <w:r w:rsidR="008979A7">
              <w:rPr>
                <w:rFonts w:asciiTheme="majorBidi" w:hAnsiTheme="majorBidi" w:cstheme="majorBidi"/>
                <w:b/>
                <w:color w:val="auto"/>
                <w:szCs w:val="24"/>
                <w:rtl/>
              </w:rPr>
              <w:t xml:space="preserve"> بكافة الم</w:t>
            </w:r>
            <w:r w:rsidR="008979A7">
              <w:rPr>
                <w:rFonts w:asciiTheme="majorBidi" w:hAnsiTheme="majorBidi" w:cstheme="majorBidi" w:hint="cs"/>
                <w:b/>
                <w:color w:val="auto"/>
                <w:szCs w:val="24"/>
                <w:rtl/>
              </w:rPr>
              <w:t>راكز التي تقدم الاستشارات في المجتمع السعودي.</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22575" w:rsidRPr="005A690D" w:rsidRDefault="00E22575" w:rsidP="001E5BCB">
            <w:pPr>
              <w:pStyle w:val="TableGrid1"/>
              <w:bidi/>
              <w:rPr>
                <w:rFonts w:ascii="Times New Roman" w:hAnsi="Times New Roman"/>
                <w:b/>
                <w:bCs/>
                <w:color w:val="auto"/>
                <w:szCs w:val="24"/>
              </w:rPr>
            </w:pPr>
            <w:r>
              <w:rPr>
                <w:rFonts w:ascii="Times New Roman" w:hAnsi="Times New Roman" w:hint="cs"/>
                <w:b/>
                <w:bCs/>
                <w:color w:val="auto"/>
                <w:szCs w:val="24"/>
                <w:rtl/>
              </w:rPr>
              <w:t xml:space="preserve">مخرجات التعليم </w:t>
            </w:r>
          </w:p>
        </w:tc>
      </w:tr>
      <w:tr w:rsidR="00E22575" w:rsidRPr="005353B9" w:rsidTr="00E22575">
        <w:trPr>
          <w:cantSplit/>
          <w:trHeight w:val="550"/>
        </w:trPr>
        <w:tc>
          <w:tcPr>
            <w:tcW w:w="8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22575" w:rsidRPr="00297953" w:rsidRDefault="00E22575" w:rsidP="001E5BCB">
            <w:pPr>
              <w:pBdr>
                <w:top w:val="single" w:sz="4" w:space="1" w:color="auto"/>
                <w:left w:val="single" w:sz="4" w:space="4" w:color="auto"/>
                <w:right w:val="single" w:sz="4" w:space="4" w:color="auto"/>
              </w:pBdr>
              <w:bidi/>
              <w:jc w:val="center"/>
              <w:rPr>
                <w:rFonts w:asciiTheme="majorBidi" w:hAnsiTheme="majorBidi" w:cstheme="majorBidi"/>
                <w:b/>
                <w:color w:val="auto"/>
                <w:rtl/>
              </w:rPr>
            </w:pPr>
            <w:r w:rsidRPr="00297953">
              <w:rPr>
                <w:rFonts w:asciiTheme="majorBidi" w:hAnsiTheme="majorBidi" w:cstheme="majorBidi"/>
                <w:b/>
                <w:color w:val="auto"/>
                <w:rtl/>
              </w:rPr>
              <w:t xml:space="preserve">المحاضرات والعروض </w:t>
            </w:r>
            <w:proofErr w:type="spellStart"/>
            <w:r w:rsidRPr="00297953">
              <w:rPr>
                <w:rFonts w:asciiTheme="majorBidi" w:hAnsiTheme="majorBidi" w:cstheme="majorBidi"/>
                <w:b/>
                <w:color w:val="auto"/>
                <w:rtl/>
              </w:rPr>
              <w:t>التقديمية</w:t>
            </w:r>
            <w:proofErr w:type="spellEnd"/>
            <w:r w:rsidRPr="00297953">
              <w:rPr>
                <w:rFonts w:asciiTheme="majorBidi" w:hAnsiTheme="majorBidi" w:cstheme="majorBidi"/>
                <w:b/>
                <w:color w:val="auto"/>
                <w:rtl/>
              </w:rPr>
              <w:t>, والمناقشة الجماعي والعصف الذهني والتعلم الذاتي</w:t>
            </w:r>
          </w:p>
          <w:p w:rsidR="00E22575" w:rsidRPr="00297953" w:rsidRDefault="00E22575" w:rsidP="001E5BCB">
            <w:pPr>
              <w:pStyle w:val="TableGrid1"/>
              <w:bidi/>
              <w:jc w:val="center"/>
              <w:rPr>
                <w:rFonts w:asciiTheme="majorBidi" w:hAnsiTheme="majorBidi" w:cstheme="majorBidi"/>
                <w:b/>
                <w:color w:val="auto"/>
                <w:szCs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22575" w:rsidRPr="005A690D" w:rsidRDefault="00E22575" w:rsidP="001E5BCB">
            <w:pPr>
              <w:pStyle w:val="TableGrid1"/>
              <w:bidi/>
              <w:rPr>
                <w:rFonts w:ascii="Times New Roman" w:hAnsi="Times New Roman"/>
                <w:b/>
                <w:bCs/>
                <w:color w:val="auto"/>
                <w:szCs w:val="24"/>
              </w:rPr>
            </w:pPr>
            <w:r>
              <w:rPr>
                <w:rFonts w:ascii="Times New Roman" w:hAnsi="Times New Roman" w:hint="cs"/>
                <w:b/>
                <w:bCs/>
                <w:color w:val="auto"/>
                <w:szCs w:val="24"/>
                <w:rtl/>
              </w:rPr>
              <w:t>استراتيجيات التعليم</w:t>
            </w:r>
          </w:p>
        </w:tc>
      </w:tr>
    </w:tbl>
    <w:p w:rsidR="00E22575" w:rsidRPr="007B644B" w:rsidRDefault="00E22575" w:rsidP="00E22575">
      <w:pPr>
        <w:bidi/>
        <w:rPr>
          <w:rFonts w:ascii="Times New Roman" w:hAnsi="Times New Roman"/>
          <w:bCs/>
          <w:color w:val="auto"/>
        </w:rPr>
      </w:pPr>
    </w:p>
    <w:p w:rsidR="008979A7" w:rsidRDefault="008979A7" w:rsidP="00E22575">
      <w:pPr>
        <w:bidi/>
        <w:rPr>
          <w:rFonts w:ascii="Times New Roman" w:hAnsi="Times New Roman"/>
          <w:bCs/>
          <w:color w:val="auto"/>
          <w:rtl/>
        </w:rPr>
      </w:pPr>
    </w:p>
    <w:p w:rsidR="008979A7" w:rsidRDefault="008979A7" w:rsidP="008979A7">
      <w:pPr>
        <w:bidi/>
        <w:rPr>
          <w:rFonts w:ascii="Times New Roman" w:hAnsi="Times New Roman"/>
          <w:bCs/>
          <w:color w:val="auto"/>
          <w:rtl/>
        </w:rPr>
      </w:pPr>
    </w:p>
    <w:p w:rsidR="008979A7" w:rsidRDefault="008979A7" w:rsidP="008979A7">
      <w:pPr>
        <w:bidi/>
        <w:rPr>
          <w:rFonts w:ascii="Times New Roman" w:hAnsi="Times New Roman"/>
          <w:bCs/>
          <w:color w:val="auto"/>
          <w:rtl/>
        </w:rPr>
      </w:pPr>
    </w:p>
    <w:p w:rsidR="008979A7" w:rsidRDefault="008979A7" w:rsidP="008979A7">
      <w:pPr>
        <w:bidi/>
        <w:rPr>
          <w:rFonts w:ascii="Times New Roman" w:hAnsi="Times New Roman"/>
          <w:bCs/>
          <w:color w:val="auto"/>
          <w:rtl/>
        </w:rPr>
      </w:pPr>
    </w:p>
    <w:p w:rsidR="008979A7" w:rsidRDefault="008979A7" w:rsidP="008979A7">
      <w:pPr>
        <w:bidi/>
        <w:rPr>
          <w:rFonts w:ascii="Times New Roman" w:hAnsi="Times New Roman"/>
          <w:bCs/>
          <w:color w:val="auto"/>
          <w:rtl/>
        </w:rPr>
      </w:pPr>
    </w:p>
    <w:p w:rsidR="00E22575" w:rsidRPr="007B644B" w:rsidRDefault="00E22575" w:rsidP="008979A7">
      <w:pPr>
        <w:bidi/>
        <w:rPr>
          <w:rFonts w:ascii="Times New Roman" w:hAnsi="Times New Roman"/>
          <w:bCs/>
          <w:color w:val="auto"/>
          <w:rtl/>
        </w:rPr>
      </w:pPr>
      <w:r w:rsidRPr="007B644B">
        <w:rPr>
          <w:rFonts w:ascii="Times New Roman" w:hAnsi="Times New Roman" w:hint="cs"/>
          <w:bCs/>
          <w:color w:val="auto"/>
          <w:rtl/>
        </w:rPr>
        <w:lastRenderedPageBreak/>
        <w:t>طرق التقييم:</w:t>
      </w:r>
    </w:p>
    <w:p w:rsidR="00E22575" w:rsidRPr="005353B9" w:rsidRDefault="00E22575" w:rsidP="00E22575">
      <w:pPr>
        <w:bidi/>
        <w:rPr>
          <w:rFonts w:ascii="Times New Roman" w:hAnsi="Times New Roman"/>
          <w:b/>
          <w:color w:val="auto"/>
        </w:rPr>
      </w:pPr>
    </w:p>
    <w:tbl>
      <w:tblPr>
        <w:tblW w:w="10189" w:type="dxa"/>
        <w:tblInd w:w="-928" w:type="dxa"/>
        <w:tblLayout w:type="fixed"/>
        <w:tblLook w:val="0000"/>
      </w:tblPr>
      <w:tblGrid>
        <w:gridCol w:w="2268"/>
        <w:gridCol w:w="2694"/>
        <w:gridCol w:w="2838"/>
        <w:gridCol w:w="2389"/>
      </w:tblGrid>
      <w:tr w:rsidR="00E22575" w:rsidRPr="005353B9" w:rsidTr="00E22575">
        <w:trPr>
          <w:cantSplit/>
          <w:trHeight w:val="450"/>
        </w:trPr>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22575" w:rsidRDefault="00E22575" w:rsidP="001E5BCB">
            <w:pPr>
              <w:pStyle w:val="TableGrid1"/>
              <w:bidi/>
              <w:rPr>
                <w:rFonts w:ascii="Times New Roman" w:hAnsi="Times New Roman"/>
                <w:bCs/>
                <w:color w:val="auto"/>
                <w:szCs w:val="24"/>
                <w:rtl/>
              </w:rPr>
            </w:pPr>
            <w:r w:rsidRPr="003F564D">
              <w:rPr>
                <w:rFonts w:ascii="Times New Roman" w:hAnsi="Times New Roman" w:hint="cs"/>
                <w:bCs/>
                <w:color w:val="auto"/>
                <w:szCs w:val="24"/>
                <w:rtl/>
              </w:rPr>
              <w:t xml:space="preserve"> تاريخ التغذية الراجعة </w:t>
            </w:r>
          </w:p>
          <w:p w:rsidR="00E22575" w:rsidRPr="003F564D" w:rsidRDefault="00E22575" w:rsidP="001E5BCB">
            <w:pPr>
              <w:pStyle w:val="TableGrid1"/>
              <w:bidi/>
              <w:rPr>
                <w:rFonts w:ascii="Times New Roman" w:hAnsi="Times New Roman"/>
                <w:bCs/>
                <w:color w:val="auto"/>
                <w:szCs w:val="24"/>
                <w:rtl/>
              </w:rPr>
            </w:pPr>
            <w:r>
              <w:rPr>
                <w:rFonts w:ascii="Times New Roman" w:hAnsi="Times New Roman" w:hint="cs"/>
                <w:bCs/>
                <w:color w:val="auto"/>
                <w:szCs w:val="24"/>
                <w:rtl/>
              </w:rPr>
              <w:t>(تزويد الطالبات بالنتيجة)*</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22575" w:rsidRPr="003F564D" w:rsidRDefault="00E22575" w:rsidP="001E5BCB">
            <w:pPr>
              <w:pStyle w:val="TableGrid1"/>
              <w:bidi/>
              <w:rPr>
                <w:rFonts w:ascii="Times New Roman" w:hAnsi="Times New Roman"/>
                <w:bCs/>
                <w:color w:val="auto"/>
                <w:szCs w:val="24"/>
              </w:rPr>
            </w:pPr>
            <w:r w:rsidRPr="003F564D">
              <w:rPr>
                <w:rFonts w:ascii="Times New Roman" w:hAnsi="Times New Roman" w:hint="cs"/>
                <w:bCs/>
                <w:color w:val="auto"/>
                <w:szCs w:val="24"/>
                <w:rtl/>
              </w:rPr>
              <w:t xml:space="preserve"> </w:t>
            </w:r>
            <w:r>
              <w:rPr>
                <w:rFonts w:ascii="Times New Roman" w:hAnsi="Times New Roman" w:hint="cs"/>
                <w:bCs/>
                <w:color w:val="auto"/>
                <w:szCs w:val="24"/>
                <w:rtl/>
              </w:rPr>
              <w:t xml:space="preserve">          </w:t>
            </w:r>
            <w:r w:rsidRPr="003F564D">
              <w:rPr>
                <w:rFonts w:ascii="Times New Roman" w:hAnsi="Times New Roman" w:hint="cs"/>
                <w:bCs/>
                <w:color w:val="auto"/>
                <w:szCs w:val="24"/>
                <w:rtl/>
              </w:rPr>
              <w:t xml:space="preserve">تاريخ التقييم </w:t>
            </w:r>
          </w:p>
        </w:tc>
        <w:tc>
          <w:tcPr>
            <w:tcW w:w="2838" w:type="dxa"/>
            <w:tcBorders>
              <w:top w:val="single" w:sz="4" w:space="0" w:color="000000"/>
              <w:left w:val="single" w:sz="4" w:space="0" w:color="000000"/>
              <w:bottom w:val="single" w:sz="4" w:space="0" w:color="000000"/>
              <w:right w:val="single" w:sz="4" w:space="0" w:color="auto"/>
            </w:tcBorders>
            <w:shd w:val="clear" w:color="auto" w:fill="FFFFFF"/>
            <w:tcMar>
              <w:top w:w="0" w:type="dxa"/>
              <w:left w:w="0" w:type="dxa"/>
              <w:bottom w:w="0" w:type="dxa"/>
              <w:right w:w="0" w:type="dxa"/>
            </w:tcMar>
          </w:tcPr>
          <w:p w:rsidR="00E22575" w:rsidRPr="003F564D" w:rsidRDefault="00E22575" w:rsidP="001E5BCB">
            <w:pPr>
              <w:pStyle w:val="TableGrid1"/>
              <w:bidi/>
              <w:rPr>
                <w:rFonts w:ascii="Times New Roman" w:hAnsi="Times New Roman"/>
                <w:bCs/>
                <w:color w:val="auto"/>
                <w:szCs w:val="24"/>
              </w:rPr>
            </w:pPr>
            <w:r>
              <w:rPr>
                <w:rFonts w:ascii="Times New Roman" w:hAnsi="Times New Roman" w:hint="cs"/>
                <w:bCs/>
                <w:color w:val="auto"/>
                <w:szCs w:val="24"/>
                <w:rtl/>
              </w:rPr>
              <w:t xml:space="preserve"> </w:t>
            </w:r>
            <w:r w:rsidRPr="003F564D">
              <w:rPr>
                <w:rFonts w:ascii="Times New Roman" w:hAnsi="Times New Roman" w:hint="cs"/>
                <w:bCs/>
                <w:color w:val="auto"/>
                <w:szCs w:val="24"/>
                <w:rtl/>
              </w:rPr>
              <w:t xml:space="preserve"> </w:t>
            </w:r>
            <w:r>
              <w:rPr>
                <w:rFonts w:ascii="Times New Roman" w:hAnsi="Times New Roman" w:hint="cs"/>
                <w:bCs/>
                <w:color w:val="auto"/>
                <w:szCs w:val="24"/>
                <w:rtl/>
              </w:rPr>
              <w:t xml:space="preserve">           </w:t>
            </w:r>
            <w:r w:rsidRPr="003F564D">
              <w:rPr>
                <w:rFonts w:ascii="Times New Roman" w:hAnsi="Times New Roman" w:hint="cs"/>
                <w:bCs/>
                <w:color w:val="auto"/>
                <w:szCs w:val="24"/>
                <w:rtl/>
              </w:rPr>
              <w:t>تقس</w:t>
            </w:r>
            <w:r>
              <w:rPr>
                <w:rFonts w:ascii="Times New Roman" w:hAnsi="Times New Roman" w:hint="cs"/>
                <w:bCs/>
                <w:color w:val="auto"/>
                <w:szCs w:val="24"/>
                <w:rtl/>
              </w:rPr>
              <w:t>ي</w:t>
            </w:r>
            <w:r w:rsidRPr="003F564D">
              <w:rPr>
                <w:rFonts w:ascii="Times New Roman" w:hAnsi="Times New Roman" w:hint="cs"/>
                <w:bCs/>
                <w:color w:val="auto"/>
                <w:szCs w:val="24"/>
                <w:rtl/>
              </w:rPr>
              <w:t>م الدرجات</w:t>
            </w:r>
          </w:p>
        </w:tc>
        <w:tc>
          <w:tcPr>
            <w:tcW w:w="2389" w:type="dxa"/>
            <w:tcBorders>
              <w:top w:val="single" w:sz="4" w:space="0" w:color="000000"/>
              <w:left w:val="single" w:sz="4" w:space="0" w:color="auto"/>
              <w:bottom w:val="single" w:sz="4" w:space="0" w:color="000000"/>
              <w:right w:val="single" w:sz="4" w:space="0" w:color="000000"/>
            </w:tcBorders>
            <w:shd w:val="clear" w:color="auto" w:fill="FFFFFF"/>
          </w:tcPr>
          <w:p w:rsidR="00E22575" w:rsidRPr="003F564D" w:rsidRDefault="00E22575" w:rsidP="001E5BCB">
            <w:pPr>
              <w:pStyle w:val="TableGrid1"/>
              <w:bidi/>
              <w:rPr>
                <w:rFonts w:ascii="Times New Roman" w:hAnsi="Times New Roman"/>
                <w:bCs/>
                <w:color w:val="auto"/>
                <w:szCs w:val="24"/>
                <w:rtl/>
              </w:rPr>
            </w:pPr>
            <w:r w:rsidRPr="003F564D">
              <w:rPr>
                <w:rFonts w:ascii="Times New Roman" w:hAnsi="Times New Roman" w:hint="cs"/>
                <w:bCs/>
                <w:color w:val="auto"/>
                <w:szCs w:val="24"/>
                <w:rtl/>
              </w:rPr>
              <w:t>النوع</w:t>
            </w:r>
          </w:p>
        </w:tc>
      </w:tr>
      <w:tr w:rsidR="00E22575" w:rsidRPr="005353B9" w:rsidTr="00E22575">
        <w:trPr>
          <w:cantSplit/>
          <w:trHeight w:val="450"/>
        </w:trPr>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E22575" w:rsidRPr="003F564D" w:rsidRDefault="002736D6" w:rsidP="001E5BCB">
            <w:pPr>
              <w:bidi/>
              <w:jc w:val="center"/>
              <w:rPr>
                <w:rFonts w:ascii="Times New Roman" w:hAnsi="Times New Roman"/>
                <w:bCs/>
                <w:color w:val="auto"/>
              </w:rPr>
            </w:pPr>
            <w:r>
              <w:rPr>
                <w:rFonts w:ascii="Times New Roman" w:hAnsi="Times New Roman" w:hint="cs"/>
                <w:bCs/>
                <w:color w:val="auto"/>
                <w:rtl/>
              </w:rPr>
              <w:t>3/2/1437هـ</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22575" w:rsidRDefault="002736D6" w:rsidP="001E5BCB">
            <w:pPr>
              <w:pStyle w:val="TableGrid1"/>
              <w:bidi/>
              <w:jc w:val="center"/>
              <w:rPr>
                <w:rFonts w:ascii="Times New Roman" w:hAnsi="Times New Roman"/>
                <w:bCs/>
                <w:color w:val="auto"/>
                <w:szCs w:val="24"/>
                <w:rtl/>
              </w:rPr>
            </w:pPr>
            <w:r>
              <w:rPr>
                <w:rFonts w:ascii="Times New Roman" w:hAnsi="Times New Roman" w:hint="cs"/>
                <w:bCs/>
                <w:color w:val="auto"/>
                <w:szCs w:val="24"/>
                <w:rtl/>
              </w:rPr>
              <w:t>من تاريخ 16/ 11/1436هـ</w:t>
            </w:r>
          </w:p>
          <w:p w:rsidR="002736D6" w:rsidRPr="003F564D" w:rsidRDefault="002736D6" w:rsidP="002736D6">
            <w:pPr>
              <w:pStyle w:val="TableGrid1"/>
              <w:bidi/>
              <w:jc w:val="center"/>
              <w:rPr>
                <w:rFonts w:ascii="Times New Roman" w:hAnsi="Times New Roman"/>
                <w:bCs/>
                <w:color w:val="auto"/>
                <w:szCs w:val="24"/>
              </w:rPr>
            </w:pPr>
            <w:r>
              <w:rPr>
                <w:rFonts w:ascii="Times New Roman" w:hAnsi="Times New Roman" w:hint="cs"/>
                <w:bCs/>
                <w:color w:val="auto"/>
                <w:szCs w:val="24"/>
                <w:rtl/>
              </w:rPr>
              <w:t>ويمتد حتى تاريخ 3 /2/ 1437هـ</w:t>
            </w:r>
          </w:p>
        </w:tc>
        <w:tc>
          <w:tcPr>
            <w:tcW w:w="2838" w:type="dxa"/>
            <w:tcBorders>
              <w:top w:val="single" w:sz="4" w:space="0" w:color="000000"/>
              <w:left w:val="single" w:sz="4" w:space="0" w:color="000000"/>
              <w:bottom w:val="single" w:sz="4" w:space="0" w:color="000000"/>
              <w:right w:val="single" w:sz="4" w:space="0" w:color="auto"/>
            </w:tcBorders>
            <w:shd w:val="clear" w:color="auto" w:fill="FFFFFF"/>
            <w:tcMar>
              <w:top w:w="0" w:type="dxa"/>
              <w:left w:w="0" w:type="dxa"/>
              <w:bottom w:w="0" w:type="dxa"/>
              <w:right w:w="0" w:type="dxa"/>
            </w:tcMar>
          </w:tcPr>
          <w:p w:rsidR="00E22575" w:rsidRPr="003F564D" w:rsidRDefault="008A3A88" w:rsidP="001E5BCB">
            <w:pPr>
              <w:pStyle w:val="TableGrid1"/>
              <w:bidi/>
              <w:jc w:val="center"/>
              <w:rPr>
                <w:rFonts w:ascii="Times New Roman" w:hAnsi="Times New Roman"/>
                <w:bCs/>
                <w:color w:val="auto"/>
                <w:szCs w:val="24"/>
              </w:rPr>
            </w:pPr>
            <w:r>
              <w:rPr>
                <w:rFonts w:ascii="Times New Roman" w:hAnsi="Times New Roman" w:hint="cs"/>
                <w:bCs/>
                <w:color w:val="auto"/>
                <w:szCs w:val="24"/>
                <w:rtl/>
              </w:rPr>
              <w:t>3</w:t>
            </w:r>
            <w:r w:rsidR="00E22575">
              <w:rPr>
                <w:rFonts w:ascii="Times New Roman" w:hAnsi="Times New Roman" w:hint="cs"/>
                <w:bCs/>
                <w:color w:val="auto"/>
                <w:szCs w:val="24"/>
                <w:rtl/>
              </w:rPr>
              <w:t xml:space="preserve"> درجات</w:t>
            </w:r>
          </w:p>
        </w:tc>
        <w:tc>
          <w:tcPr>
            <w:tcW w:w="2389" w:type="dxa"/>
            <w:tcBorders>
              <w:top w:val="single" w:sz="4" w:space="0" w:color="000000"/>
              <w:left w:val="single" w:sz="4" w:space="0" w:color="auto"/>
              <w:bottom w:val="single" w:sz="4" w:space="0" w:color="000000"/>
              <w:right w:val="single" w:sz="4" w:space="0" w:color="000000"/>
            </w:tcBorders>
            <w:shd w:val="clear" w:color="auto" w:fill="FFFFFF"/>
          </w:tcPr>
          <w:p w:rsidR="00E22575" w:rsidRPr="003F564D" w:rsidRDefault="00E22575" w:rsidP="001E5BCB">
            <w:pPr>
              <w:pStyle w:val="TableGrid1"/>
              <w:bidi/>
              <w:rPr>
                <w:rFonts w:ascii="Times New Roman" w:hAnsi="Times New Roman"/>
                <w:bCs/>
                <w:color w:val="auto"/>
                <w:szCs w:val="24"/>
              </w:rPr>
            </w:pPr>
            <w:r w:rsidRPr="003F564D">
              <w:rPr>
                <w:rFonts w:ascii="Times New Roman" w:hAnsi="Times New Roman" w:hint="cs"/>
                <w:bCs/>
                <w:color w:val="auto"/>
                <w:szCs w:val="24"/>
                <w:rtl/>
              </w:rPr>
              <w:t>ال</w:t>
            </w:r>
            <w:r w:rsidR="008979A7">
              <w:rPr>
                <w:rFonts w:ascii="Times New Roman" w:hAnsi="Times New Roman" w:hint="cs"/>
                <w:bCs/>
                <w:color w:val="auto"/>
                <w:szCs w:val="24"/>
                <w:rtl/>
              </w:rPr>
              <w:t>مشاركة والواجبات الأسبوعية</w:t>
            </w:r>
          </w:p>
        </w:tc>
      </w:tr>
      <w:tr w:rsidR="00E22575" w:rsidRPr="005353B9" w:rsidTr="00E22575">
        <w:trPr>
          <w:cantSplit/>
          <w:trHeight w:val="450"/>
        </w:trPr>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8979A7" w:rsidRDefault="00167C87" w:rsidP="008979A7">
            <w:pPr>
              <w:bidi/>
              <w:jc w:val="center"/>
              <w:rPr>
                <w:rFonts w:ascii="Times New Roman" w:hAnsi="Times New Roman"/>
                <w:bCs/>
                <w:color w:val="auto"/>
                <w:rtl/>
              </w:rPr>
            </w:pPr>
            <w:r>
              <w:rPr>
                <w:rFonts w:ascii="Times New Roman" w:hAnsi="Times New Roman" w:hint="cs"/>
                <w:bCs/>
                <w:color w:val="auto"/>
                <w:rtl/>
              </w:rPr>
              <w:t>الاختبار الأول في 6/1/1437هـ</w:t>
            </w:r>
          </w:p>
          <w:p w:rsidR="00167C87" w:rsidRPr="003F564D" w:rsidRDefault="00167C87" w:rsidP="00167C87">
            <w:pPr>
              <w:bidi/>
              <w:jc w:val="center"/>
              <w:rPr>
                <w:rFonts w:ascii="Times New Roman" w:hAnsi="Times New Roman"/>
                <w:bCs/>
                <w:color w:val="auto"/>
              </w:rPr>
            </w:pPr>
            <w:r>
              <w:rPr>
                <w:rFonts w:ascii="Times New Roman" w:hAnsi="Times New Roman" w:hint="cs"/>
                <w:bCs/>
                <w:color w:val="auto"/>
                <w:rtl/>
              </w:rPr>
              <w:t>الاختبار الثاني في 12/2/1437هـ</w:t>
            </w:r>
          </w:p>
          <w:p w:rsidR="00E22575" w:rsidRPr="003F564D" w:rsidRDefault="00E22575" w:rsidP="001E5BCB">
            <w:pPr>
              <w:bidi/>
              <w:jc w:val="center"/>
              <w:rPr>
                <w:rFonts w:ascii="Times New Roman" w:hAnsi="Times New Roman"/>
                <w:bCs/>
                <w:color w:val="auto"/>
              </w:rPr>
            </w:pP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22575" w:rsidRDefault="002736D6" w:rsidP="002736D6">
            <w:pPr>
              <w:pStyle w:val="TableGrid1"/>
              <w:bidi/>
              <w:jc w:val="center"/>
              <w:rPr>
                <w:rFonts w:ascii="Times New Roman" w:hAnsi="Times New Roman"/>
                <w:bCs/>
                <w:color w:val="auto"/>
                <w:szCs w:val="24"/>
                <w:rtl/>
              </w:rPr>
            </w:pPr>
            <w:r>
              <w:rPr>
                <w:rFonts w:ascii="Times New Roman" w:hAnsi="Times New Roman" w:hint="cs"/>
                <w:bCs/>
                <w:color w:val="auto"/>
                <w:szCs w:val="24"/>
                <w:rtl/>
              </w:rPr>
              <w:t>الاختبار الأول بتاريخ 29/12/1436هـ</w:t>
            </w:r>
          </w:p>
          <w:p w:rsidR="002736D6" w:rsidRPr="003F564D" w:rsidRDefault="002736D6" w:rsidP="008F7A9E">
            <w:pPr>
              <w:pStyle w:val="TableGrid1"/>
              <w:bidi/>
              <w:jc w:val="center"/>
              <w:rPr>
                <w:rFonts w:ascii="Times New Roman" w:hAnsi="Times New Roman"/>
                <w:bCs/>
                <w:color w:val="auto"/>
                <w:szCs w:val="24"/>
                <w:rtl/>
              </w:rPr>
            </w:pPr>
            <w:r>
              <w:rPr>
                <w:rFonts w:ascii="Times New Roman" w:hAnsi="Times New Roman" w:hint="cs"/>
                <w:bCs/>
                <w:color w:val="auto"/>
                <w:szCs w:val="24"/>
                <w:rtl/>
              </w:rPr>
              <w:t xml:space="preserve">الاختبار الثاني </w:t>
            </w:r>
            <w:r w:rsidR="008F7A9E">
              <w:rPr>
                <w:rFonts w:ascii="Times New Roman" w:hAnsi="Times New Roman"/>
                <w:bCs/>
                <w:color w:val="auto"/>
                <w:szCs w:val="24"/>
              </w:rPr>
              <w:t>4</w:t>
            </w:r>
            <w:r w:rsidR="00167C87">
              <w:rPr>
                <w:rFonts w:ascii="Times New Roman" w:hAnsi="Times New Roman" w:hint="cs"/>
                <w:bCs/>
                <w:color w:val="auto"/>
                <w:szCs w:val="24"/>
                <w:rtl/>
              </w:rPr>
              <w:t>/2/1437هـ</w:t>
            </w:r>
          </w:p>
        </w:tc>
        <w:tc>
          <w:tcPr>
            <w:tcW w:w="2838" w:type="dxa"/>
            <w:tcBorders>
              <w:top w:val="single" w:sz="4" w:space="0" w:color="000000"/>
              <w:left w:val="single" w:sz="4" w:space="0" w:color="000000"/>
              <w:bottom w:val="single" w:sz="4" w:space="0" w:color="000000"/>
              <w:right w:val="single" w:sz="4" w:space="0" w:color="auto"/>
            </w:tcBorders>
            <w:shd w:val="clear" w:color="auto" w:fill="FFFFFF"/>
            <w:tcMar>
              <w:top w:w="0" w:type="dxa"/>
              <w:left w:w="0" w:type="dxa"/>
              <w:bottom w:w="0" w:type="dxa"/>
              <w:right w:w="0" w:type="dxa"/>
            </w:tcMar>
          </w:tcPr>
          <w:p w:rsidR="008979A7" w:rsidRDefault="008979A7" w:rsidP="008979A7">
            <w:pPr>
              <w:pStyle w:val="TableGrid1"/>
              <w:tabs>
                <w:tab w:val="left" w:pos="2300"/>
              </w:tabs>
              <w:bidi/>
              <w:rPr>
                <w:rFonts w:ascii="Times New Roman" w:hAnsi="Times New Roman"/>
                <w:bCs/>
                <w:color w:val="auto"/>
                <w:szCs w:val="24"/>
                <w:rtl/>
              </w:rPr>
            </w:pPr>
            <w:r>
              <w:rPr>
                <w:rFonts w:ascii="Times New Roman" w:hAnsi="Times New Roman" w:hint="cs"/>
                <w:bCs/>
                <w:color w:val="auto"/>
                <w:szCs w:val="24"/>
                <w:rtl/>
              </w:rPr>
              <w:t xml:space="preserve"> الاختبار الأول 20درجة</w:t>
            </w:r>
          </w:p>
          <w:p w:rsidR="008979A7" w:rsidRPr="003F564D" w:rsidRDefault="008979A7" w:rsidP="008979A7">
            <w:pPr>
              <w:pStyle w:val="TableGrid1"/>
              <w:tabs>
                <w:tab w:val="left" w:pos="2300"/>
              </w:tabs>
              <w:bidi/>
              <w:rPr>
                <w:rFonts w:ascii="Times New Roman" w:hAnsi="Times New Roman"/>
                <w:bCs/>
                <w:color w:val="auto"/>
                <w:szCs w:val="24"/>
              </w:rPr>
            </w:pPr>
            <w:r>
              <w:rPr>
                <w:rFonts w:ascii="Times New Roman" w:hAnsi="Times New Roman" w:hint="cs"/>
                <w:bCs/>
                <w:color w:val="auto"/>
                <w:szCs w:val="24"/>
                <w:rtl/>
              </w:rPr>
              <w:t>الاختبار الثاني 25 درجة</w:t>
            </w:r>
          </w:p>
        </w:tc>
        <w:tc>
          <w:tcPr>
            <w:tcW w:w="2389" w:type="dxa"/>
            <w:tcBorders>
              <w:top w:val="single" w:sz="4" w:space="0" w:color="000000"/>
              <w:left w:val="single" w:sz="4" w:space="0" w:color="auto"/>
              <w:bottom w:val="single" w:sz="4" w:space="0" w:color="000000"/>
              <w:right w:val="single" w:sz="4" w:space="0" w:color="000000"/>
            </w:tcBorders>
            <w:shd w:val="clear" w:color="auto" w:fill="FFFFFF"/>
          </w:tcPr>
          <w:p w:rsidR="00E22575" w:rsidRPr="003F564D" w:rsidRDefault="00E22575" w:rsidP="001E5BCB">
            <w:pPr>
              <w:pStyle w:val="TableGrid1"/>
              <w:tabs>
                <w:tab w:val="left" w:pos="2300"/>
              </w:tabs>
              <w:bidi/>
              <w:rPr>
                <w:rFonts w:ascii="Times New Roman" w:hAnsi="Times New Roman"/>
                <w:bCs/>
                <w:color w:val="auto"/>
                <w:szCs w:val="24"/>
              </w:rPr>
            </w:pPr>
            <w:r w:rsidRPr="003F564D">
              <w:rPr>
                <w:rFonts w:ascii="Times New Roman" w:hAnsi="Times New Roman" w:hint="cs"/>
                <w:bCs/>
                <w:color w:val="auto"/>
                <w:szCs w:val="24"/>
                <w:rtl/>
              </w:rPr>
              <w:t xml:space="preserve">اختبارات فصلية </w:t>
            </w:r>
          </w:p>
        </w:tc>
      </w:tr>
      <w:tr w:rsidR="00E22575" w:rsidRPr="005353B9" w:rsidTr="00E22575">
        <w:trPr>
          <w:cantSplit/>
          <w:trHeight w:val="450"/>
        </w:trPr>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E22575" w:rsidRPr="003F564D" w:rsidRDefault="00167C87" w:rsidP="001E5BCB">
            <w:pPr>
              <w:bidi/>
              <w:jc w:val="center"/>
              <w:rPr>
                <w:rFonts w:ascii="Times New Roman" w:hAnsi="Times New Roman"/>
                <w:bCs/>
                <w:color w:val="auto"/>
              </w:rPr>
            </w:pPr>
            <w:r>
              <w:rPr>
                <w:rFonts w:ascii="Times New Roman" w:hAnsi="Times New Roman" w:hint="cs"/>
                <w:bCs/>
                <w:color w:val="auto"/>
                <w:rtl/>
              </w:rPr>
              <w:t>10/3/1437هـ</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22575" w:rsidRDefault="00167C87" w:rsidP="008F7A9E">
            <w:pPr>
              <w:pStyle w:val="TableGrid1"/>
              <w:bidi/>
              <w:jc w:val="center"/>
              <w:rPr>
                <w:rFonts w:ascii="Times New Roman" w:hAnsi="Times New Roman"/>
                <w:bCs/>
                <w:color w:val="auto"/>
                <w:szCs w:val="24"/>
                <w:rtl/>
              </w:rPr>
            </w:pPr>
            <w:r>
              <w:rPr>
                <w:rFonts w:ascii="Times New Roman" w:hAnsi="Times New Roman" w:hint="cs"/>
                <w:bCs/>
                <w:color w:val="auto"/>
                <w:szCs w:val="24"/>
                <w:rtl/>
              </w:rPr>
              <w:t xml:space="preserve">التسليم في تاريخ </w:t>
            </w:r>
            <w:r w:rsidR="008F7A9E">
              <w:rPr>
                <w:rFonts w:ascii="Times New Roman" w:hAnsi="Times New Roman" w:hint="cs"/>
                <w:bCs/>
                <w:color w:val="auto"/>
                <w:szCs w:val="24"/>
                <w:rtl/>
              </w:rPr>
              <w:t>13</w:t>
            </w:r>
            <w:r>
              <w:rPr>
                <w:rFonts w:ascii="Times New Roman" w:hAnsi="Times New Roman" w:hint="cs"/>
                <w:bCs/>
                <w:color w:val="auto"/>
                <w:szCs w:val="24"/>
                <w:rtl/>
              </w:rPr>
              <w:t xml:space="preserve">/ </w:t>
            </w:r>
            <w:r w:rsidR="008F7A9E">
              <w:rPr>
                <w:rFonts w:ascii="Times New Roman" w:hAnsi="Times New Roman" w:hint="cs"/>
                <w:bCs/>
                <w:color w:val="auto"/>
                <w:szCs w:val="24"/>
                <w:rtl/>
              </w:rPr>
              <w:t>1</w:t>
            </w:r>
            <w:r>
              <w:rPr>
                <w:rFonts w:ascii="Times New Roman" w:hAnsi="Times New Roman" w:hint="cs"/>
                <w:bCs/>
                <w:color w:val="auto"/>
                <w:szCs w:val="24"/>
                <w:rtl/>
              </w:rPr>
              <w:t>/1437هـ</w:t>
            </w:r>
          </w:p>
          <w:p w:rsidR="00167C87" w:rsidRPr="003F564D" w:rsidRDefault="00167C87" w:rsidP="008F7A9E">
            <w:pPr>
              <w:pStyle w:val="TableGrid1"/>
              <w:bidi/>
              <w:jc w:val="center"/>
              <w:rPr>
                <w:rFonts w:ascii="Times New Roman" w:hAnsi="Times New Roman"/>
                <w:bCs/>
                <w:color w:val="auto"/>
                <w:szCs w:val="24"/>
              </w:rPr>
            </w:pPr>
            <w:r>
              <w:rPr>
                <w:rFonts w:ascii="Times New Roman" w:hAnsi="Times New Roman" w:hint="cs"/>
                <w:bCs/>
                <w:color w:val="auto"/>
                <w:szCs w:val="24"/>
                <w:rtl/>
              </w:rPr>
              <w:t xml:space="preserve">اليوم </w:t>
            </w:r>
            <w:proofErr w:type="spellStart"/>
            <w:r>
              <w:rPr>
                <w:rFonts w:ascii="Times New Roman" w:hAnsi="Times New Roman" w:hint="cs"/>
                <w:bCs/>
                <w:color w:val="auto"/>
                <w:szCs w:val="24"/>
                <w:rtl/>
              </w:rPr>
              <w:t>التوعوي</w:t>
            </w:r>
            <w:proofErr w:type="spellEnd"/>
            <w:r>
              <w:rPr>
                <w:rFonts w:ascii="Times New Roman" w:hAnsi="Times New Roman" w:hint="cs"/>
                <w:bCs/>
                <w:color w:val="auto"/>
                <w:szCs w:val="24"/>
                <w:rtl/>
              </w:rPr>
              <w:t xml:space="preserve"> </w:t>
            </w:r>
            <w:r w:rsidR="008F7A9E">
              <w:rPr>
                <w:rFonts w:ascii="Times New Roman" w:hAnsi="Times New Roman" w:hint="cs"/>
                <w:bCs/>
                <w:color w:val="auto"/>
                <w:szCs w:val="24"/>
                <w:rtl/>
              </w:rPr>
              <w:t>20</w:t>
            </w:r>
            <w:r w:rsidR="007063A7">
              <w:rPr>
                <w:rFonts w:ascii="Times New Roman" w:hAnsi="Times New Roman" w:hint="cs"/>
                <w:bCs/>
                <w:color w:val="auto"/>
                <w:szCs w:val="24"/>
                <w:rtl/>
              </w:rPr>
              <w:t>/</w:t>
            </w:r>
            <w:r w:rsidR="008F7A9E">
              <w:rPr>
                <w:rFonts w:ascii="Times New Roman" w:hAnsi="Times New Roman" w:hint="cs"/>
                <w:bCs/>
                <w:color w:val="auto"/>
                <w:szCs w:val="24"/>
                <w:rtl/>
              </w:rPr>
              <w:t>1</w:t>
            </w:r>
            <w:r w:rsidR="007063A7">
              <w:rPr>
                <w:rFonts w:ascii="Times New Roman" w:hAnsi="Times New Roman" w:hint="cs"/>
                <w:bCs/>
                <w:color w:val="auto"/>
                <w:szCs w:val="24"/>
                <w:rtl/>
              </w:rPr>
              <w:t>/1437هـ</w:t>
            </w:r>
          </w:p>
        </w:tc>
        <w:tc>
          <w:tcPr>
            <w:tcW w:w="2838" w:type="dxa"/>
            <w:tcBorders>
              <w:top w:val="single" w:sz="4" w:space="0" w:color="000000"/>
              <w:left w:val="single" w:sz="4" w:space="0" w:color="000000"/>
              <w:bottom w:val="single" w:sz="4" w:space="0" w:color="000000"/>
              <w:right w:val="single" w:sz="4" w:space="0" w:color="auto"/>
            </w:tcBorders>
            <w:shd w:val="clear" w:color="auto" w:fill="FFFFFF"/>
            <w:tcMar>
              <w:top w:w="0" w:type="dxa"/>
              <w:left w:w="0" w:type="dxa"/>
              <w:bottom w:w="0" w:type="dxa"/>
              <w:right w:w="0" w:type="dxa"/>
            </w:tcMar>
          </w:tcPr>
          <w:p w:rsidR="00E22575" w:rsidRPr="003F564D" w:rsidRDefault="008979A7" w:rsidP="008A3A88">
            <w:pPr>
              <w:pStyle w:val="TableGrid1"/>
              <w:tabs>
                <w:tab w:val="left" w:pos="2300"/>
              </w:tabs>
              <w:bidi/>
              <w:jc w:val="center"/>
              <w:rPr>
                <w:rFonts w:ascii="Times New Roman" w:hAnsi="Times New Roman"/>
                <w:bCs/>
                <w:color w:val="auto"/>
                <w:szCs w:val="24"/>
              </w:rPr>
            </w:pPr>
            <w:r>
              <w:rPr>
                <w:rFonts w:ascii="Times New Roman" w:hAnsi="Times New Roman" w:hint="cs"/>
                <w:bCs/>
                <w:color w:val="auto"/>
                <w:szCs w:val="24"/>
                <w:rtl/>
              </w:rPr>
              <w:t xml:space="preserve">نشاط عملي </w:t>
            </w:r>
            <w:r w:rsidR="008A3A88">
              <w:rPr>
                <w:rFonts w:ascii="Times New Roman" w:hAnsi="Times New Roman" w:hint="cs"/>
                <w:bCs/>
                <w:color w:val="auto"/>
                <w:szCs w:val="24"/>
                <w:rtl/>
              </w:rPr>
              <w:t xml:space="preserve">12 </w:t>
            </w:r>
            <w:r>
              <w:rPr>
                <w:rFonts w:ascii="Times New Roman" w:hAnsi="Times New Roman" w:hint="cs"/>
                <w:bCs/>
                <w:color w:val="auto"/>
                <w:szCs w:val="24"/>
                <w:rtl/>
              </w:rPr>
              <w:t>درجات</w:t>
            </w:r>
          </w:p>
        </w:tc>
        <w:tc>
          <w:tcPr>
            <w:tcW w:w="2389" w:type="dxa"/>
            <w:tcBorders>
              <w:top w:val="single" w:sz="4" w:space="0" w:color="000000"/>
              <w:left w:val="single" w:sz="4" w:space="0" w:color="auto"/>
              <w:bottom w:val="single" w:sz="4" w:space="0" w:color="000000"/>
              <w:right w:val="single" w:sz="4" w:space="0" w:color="000000"/>
            </w:tcBorders>
            <w:shd w:val="clear" w:color="auto" w:fill="FFFFFF"/>
          </w:tcPr>
          <w:p w:rsidR="00E22575" w:rsidRPr="003F564D" w:rsidRDefault="00E22575" w:rsidP="001E5BCB">
            <w:pPr>
              <w:pStyle w:val="TableGrid1"/>
              <w:tabs>
                <w:tab w:val="left" w:pos="2300"/>
              </w:tabs>
              <w:bidi/>
              <w:rPr>
                <w:rFonts w:ascii="Times New Roman" w:hAnsi="Times New Roman"/>
                <w:bCs/>
                <w:color w:val="auto"/>
                <w:szCs w:val="24"/>
                <w:rtl/>
              </w:rPr>
            </w:pPr>
            <w:proofErr w:type="spellStart"/>
            <w:r>
              <w:rPr>
                <w:rFonts w:ascii="Times New Roman" w:hAnsi="Times New Roman" w:hint="cs"/>
                <w:bCs/>
                <w:color w:val="auto"/>
                <w:szCs w:val="24"/>
                <w:rtl/>
              </w:rPr>
              <w:t>اخرى</w:t>
            </w:r>
            <w:proofErr w:type="spellEnd"/>
            <w:r>
              <w:rPr>
                <w:rFonts w:ascii="Times New Roman" w:hAnsi="Times New Roman" w:hint="cs"/>
                <w:bCs/>
                <w:color w:val="auto"/>
                <w:szCs w:val="24"/>
                <w:rtl/>
              </w:rPr>
              <w:t>-</w:t>
            </w:r>
            <w:proofErr w:type="spellStart"/>
            <w:r>
              <w:rPr>
                <w:rFonts w:ascii="Times New Roman" w:hAnsi="Times New Roman" w:hint="cs"/>
                <w:bCs/>
                <w:color w:val="auto"/>
                <w:szCs w:val="24"/>
                <w:rtl/>
              </w:rPr>
              <w:t>انشطة</w:t>
            </w:r>
            <w:proofErr w:type="spellEnd"/>
            <w:r>
              <w:rPr>
                <w:rFonts w:ascii="Times New Roman" w:hAnsi="Times New Roman" w:hint="cs"/>
                <w:bCs/>
                <w:color w:val="auto"/>
                <w:szCs w:val="24"/>
                <w:rtl/>
              </w:rPr>
              <w:t xml:space="preserve"> وأوراق علمية</w:t>
            </w:r>
          </w:p>
        </w:tc>
      </w:tr>
      <w:tr w:rsidR="00E22575" w:rsidRPr="005353B9" w:rsidTr="00E22575">
        <w:trPr>
          <w:cantSplit/>
          <w:trHeight w:val="450"/>
        </w:trPr>
        <w:tc>
          <w:tcPr>
            <w:tcW w:w="7800" w:type="dxa"/>
            <w:gridSpan w:val="3"/>
            <w:tcBorders>
              <w:top w:val="single" w:sz="4" w:space="0" w:color="000000"/>
              <w:left w:val="single" w:sz="4" w:space="0" w:color="000000"/>
              <w:bottom w:val="single" w:sz="4" w:space="0" w:color="000000"/>
              <w:right w:val="single" w:sz="4" w:space="0" w:color="auto"/>
            </w:tcBorders>
            <w:shd w:val="clear" w:color="auto" w:fill="FFFFFF"/>
            <w:tcMar>
              <w:top w:w="0" w:type="dxa"/>
              <w:left w:w="0" w:type="dxa"/>
              <w:bottom w:w="0" w:type="dxa"/>
              <w:right w:w="0" w:type="dxa"/>
            </w:tcMar>
          </w:tcPr>
          <w:p w:rsidR="00E22575" w:rsidRPr="003F564D" w:rsidRDefault="00E22575" w:rsidP="001E5BCB">
            <w:pPr>
              <w:pStyle w:val="TableGrid1"/>
              <w:bidi/>
              <w:rPr>
                <w:rFonts w:ascii="Times New Roman" w:hAnsi="Times New Roman"/>
                <w:bCs/>
                <w:color w:val="auto"/>
                <w:szCs w:val="24"/>
              </w:rPr>
            </w:pPr>
            <w:r>
              <w:rPr>
                <w:rFonts w:ascii="Times New Roman" w:hAnsi="Times New Roman" w:hint="cs"/>
                <w:bCs/>
                <w:color w:val="auto"/>
                <w:szCs w:val="24"/>
                <w:rtl/>
              </w:rPr>
              <w:t xml:space="preserve">                  40</w:t>
            </w:r>
          </w:p>
        </w:tc>
        <w:tc>
          <w:tcPr>
            <w:tcW w:w="2389" w:type="dxa"/>
            <w:tcBorders>
              <w:top w:val="single" w:sz="4" w:space="0" w:color="000000"/>
              <w:left w:val="single" w:sz="4" w:space="0" w:color="auto"/>
              <w:bottom w:val="single" w:sz="4" w:space="0" w:color="000000"/>
              <w:right w:val="single" w:sz="4" w:space="0" w:color="000000"/>
            </w:tcBorders>
            <w:shd w:val="clear" w:color="auto" w:fill="FFFFFF"/>
          </w:tcPr>
          <w:p w:rsidR="00E22575" w:rsidRPr="003F564D" w:rsidRDefault="00E22575" w:rsidP="001E5BCB">
            <w:pPr>
              <w:pStyle w:val="TableGrid1"/>
              <w:bidi/>
              <w:rPr>
                <w:rFonts w:ascii="Times New Roman" w:hAnsi="Times New Roman"/>
                <w:bCs/>
                <w:color w:val="auto"/>
                <w:szCs w:val="24"/>
              </w:rPr>
            </w:pPr>
            <w:r w:rsidRPr="003F564D">
              <w:rPr>
                <w:rFonts w:ascii="Times New Roman" w:hAnsi="Times New Roman" w:hint="cs"/>
                <w:bCs/>
                <w:color w:val="auto"/>
                <w:szCs w:val="24"/>
                <w:rtl/>
              </w:rPr>
              <w:t>اختبار نهائي</w:t>
            </w:r>
          </w:p>
        </w:tc>
      </w:tr>
      <w:tr w:rsidR="00E22575" w:rsidRPr="005353B9" w:rsidTr="00E22575">
        <w:trPr>
          <w:cantSplit/>
          <w:trHeight w:val="450"/>
        </w:trPr>
        <w:tc>
          <w:tcPr>
            <w:tcW w:w="10189"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22575" w:rsidRDefault="00E22575" w:rsidP="001E5BCB">
            <w:pPr>
              <w:pStyle w:val="TableGrid1"/>
              <w:jc w:val="right"/>
              <w:rPr>
                <w:rFonts w:ascii="Times New Roman" w:hAnsi="Times New Roman"/>
                <w:bCs/>
                <w:color w:val="auto"/>
                <w:szCs w:val="24"/>
                <w:rtl/>
              </w:rPr>
            </w:pPr>
            <w:r w:rsidRPr="003F564D">
              <w:rPr>
                <w:rFonts w:ascii="Times New Roman" w:hAnsi="Times New Roman" w:hint="cs"/>
                <w:bCs/>
                <w:color w:val="auto"/>
                <w:szCs w:val="24"/>
                <w:rtl/>
              </w:rPr>
              <w:t>مذكرة إضافية</w:t>
            </w:r>
            <w:r>
              <w:rPr>
                <w:rFonts w:ascii="Times New Roman" w:hAnsi="Times New Roman" w:hint="cs"/>
                <w:bCs/>
                <w:color w:val="auto"/>
                <w:szCs w:val="24"/>
                <w:rtl/>
              </w:rPr>
              <w:t xml:space="preserve">: </w:t>
            </w:r>
            <w:r w:rsidRPr="003F564D">
              <w:rPr>
                <w:rFonts w:ascii="Times New Roman" w:hAnsi="Times New Roman" w:hint="cs"/>
                <w:bCs/>
                <w:color w:val="auto"/>
                <w:szCs w:val="24"/>
                <w:rtl/>
              </w:rPr>
              <w:t xml:space="preserve"> </w:t>
            </w:r>
            <w:r>
              <w:rPr>
                <w:rFonts w:ascii="Times New Roman" w:hAnsi="Times New Roman" w:hint="cs"/>
                <w:bCs/>
                <w:color w:val="auto"/>
                <w:szCs w:val="24"/>
                <w:rtl/>
              </w:rPr>
              <w:t xml:space="preserve">الواجبات </w:t>
            </w:r>
            <w:proofErr w:type="spellStart"/>
            <w:r>
              <w:rPr>
                <w:rFonts w:ascii="Times New Roman" w:hAnsi="Times New Roman" w:hint="cs"/>
                <w:bCs/>
                <w:color w:val="auto"/>
                <w:szCs w:val="24"/>
                <w:rtl/>
              </w:rPr>
              <w:t>والابحاث</w:t>
            </w:r>
            <w:proofErr w:type="spellEnd"/>
            <w:r>
              <w:rPr>
                <w:rFonts w:ascii="Times New Roman" w:hAnsi="Times New Roman" w:hint="cs"/>
                <w:bCs/>
                <w:color w:val="auto"/>
                <w:szCs w:val="24"/>
                <w:rtl/>
              </w:rPr>
              <w:t xml:space="preserve"> والأوراق العلمية تلتزم فيها الطالبة بأداء المطلوب منها مثل (البحث في المكتبة- عرض المعلومات المطلوبة منها على شكل عروض </w:t>
            </w:r>
            <w:proofErr w:type="spellStart"/>
            <w:r>
              <w:rPr>
                <w:rFonts w:ascii="Times New Roman" w:hAnsi="Times New Roman" w:hint="cs"/>
                <w:bCs/>
                <w:color w:val="auto"/>
                <w:szCs w:val="24"/>
                <w:rtl/>
              </w:rPr>
              <w:t>تقديمية</w:t>
            </w:r>
            <w:proofErr w:type="spellEnd"/>
            <w:r>
              <w:rPr>
                <w:rFonts w:ascii="Times New Roman" w:hAnsi="Times New Roman" w:hint="cs"/>
                <w:bCs/>
                <w:color w:val="auto"/>
                <w:szCs w:val="24"/>
                <w:rtl/>
              </w:rPr>
              <w:t xml:space="preserve"> أو جلسات نقاش ولن يقبل أي بحث أو ورقة علمية في حال التأخر عن موعد التسليم) </w:t>
            </w:r>
          </w:p>
          <w:p w:rsidR="00E22575" w:rsidRPr="003F564D" w:rsidRDefault="00E22575" w:rsidP="001E5BCB">
            <w:pPr>
              <w:pStyle w:val="TableGrid1"/>
              <w:jc w:val="right"/>
              <w:rPr>
                <w:rFonts w:ascii="Times New Roman" w:hAnsi="Times New Roman"/>
                <w:bCs/>
                <w:color w:val="auto"/>
                <w:szCs w:val="24"/>
                <w:rtl/>
              </w:rPr>
            </w:pPr>
          </w:p>
        </w:tc>
      </w:tr>
    </w:tbl>
    <w:p w:rsidR="00E22575" w:rsidRPr="00B53691" w:rsidRDefault="00E22575" w:rsidP="00E22575">
      <w:pPr>
        <w:pStyle w:val="FreeForm"/>
        <w:bidi/>
        <w:ind w:left="5"/>
        <w:rPr>
          <w:color w:val="auto"/>
          <w:sz w:val="24"/>
          <w:szCs w:val="24"/>
        </w:rPr>
      </w:pPr>
    </w:p>
    <w:p w:rsidR="00E22575" w:rsidRDefault="00E22575" w:rsidP="00E22575">
      <w:pPr>
        <w:pStyle w:val="FreeFormA"/>
        <w:bidi/>
        <w:rPr>
          <w:rFonts w:ascii="Times New Roman" w:hAnsi="Times New Roman"/>
          <w:b/>
          <w:color w:val="auto"/>
          <w:szCs w:val="24"/>
          <w:rtl/>
        </w:rPr>
      </w:pPr>
      <w:r>
        <w:rPr>
          <w:rFonts w:ascii="Times New Roman" w:hAnsi="Times New Roman" w:hint="cs"/>
          <w:b/>
          <w:color w:val="auto"/>
          <w:szCs w:val="24"/>
          <w:rtl/>
        </w:rPr>
        <w:t>*التأكيد على ضرورة حصول الطالبات على 80% من درجات الأعمال الفصلية قبل تاريخ الاعتذار.</w:t>
      </w:r>
    </w:p>
    <w:p w:rsidR="00E22575" w:rsidRPr="00441176" w:rsidRDefault="00E22575" w:rsidP="00B66194">
      <w:pPr>
        <w:pStyle w:val="FreeFormA"/>
        <w:bidi/>
        <w:rPr>
          <w:rFonts w:ascii="Times New Roman" w:hAnsi="Times New Roman"/>
          <w:bCs/>
          <w:color w:val="auto"/>
          <w:szCs w:val="24"/>
        </w:rPr>
      </w:pPr>
      <w:r>
        <w:rPr>
          <w:rFonts w:ascii="Times New Roman" w:hAnsi="Times New Roman" w:hint="cs"/>
          <w:bCs/>
          <w:color w:val="auto"/>
          <w:szCs w:val="24"/>
          <w:rtl/>
        </w:rPr>
        <w:t xml:space="preserve">النشاط </w:t>
      </w:r>
      <w:r w:rsidR="0072796C">
        <w:rPr>
          <w:rFonts w:ascii="Times New Roman" w:hAnsi="Times New Roman" w:hint="cs"/>
          <w:bCs/>
          <w:color w:val="auto"/>
          <w:szCs w:val="24"/>
          <w:rtl/>
        </w:rPr>
        <w:t xml:space="preserve"> (</w:t>
      </w:r>
      <w:r w:rsidR="00B66194">
        <w:rPr>
          <w:rFonts w:ascii="Times New Roman" w:hAnsi="Times New Roman" w:hint="cs"/>
          <w:bCs/>
          <w:color w:val="auto"/>
          <w:szCs w:val="24"/>
          <w:rtl/>
        </w:rPr>
        <w:t xml:space="preserve"> 12 </w:t>
      </w:r>
      <w:r w:rsidR="0072796C">
        <w:rPr>
          <w:rFonts w:ascii="Times New Roman" w:hAnsi="Times New Roman" w:hint="cs"/>
          <w:bCs/>
          <w:color w:val="auto"/>
          <w:szCs w:val="24"/>
          <w:rtl/>
        </w:rPr>
        <w:t>درجة )</w:t>
      </w:r>
      <w:r w:rsidRPr="00441176">
        <w:rPr>
          <w:rFonts w:ascii="Times New Roman" w:hAnsi="Times New Roman" w:hint="cs"/>
          <w:bCs/>
          <w:color w:val="auto"/>
          <w:szCs w:val="24"/>
          <w:rtl/>
        </w:rPr>
        <w:t xml:space="preserve"> :</w:t>
      </w:r>
    </w:p>
    <w:p w:rsidR="00E22575" w:rsidRPr="005353B9" w:rsidRDefault="00E22575" w:rsidP="00E22575">
      <w:pPr>
        <w:bidi/>
        <w:rPr>
          <w:rFonts w:ascii="Times New Roman" w:hAnsi="Times New Roman"/>
          <w:b/>
          <w:color w:val="auto"/>
        </w:rPr>
      </w:pPr>
    </w:p>
    <w:tbl>
      <w:tblPr>
        <w:tblW w:w="0" w:type="auto"/>
        <w:jc w:val="center"/>
        <w:tblInd w:w="-1550" w:type="dxa"/>
        <w:tblLayout w:type="fixed"/>
        <w:tblLook w:val="0000"/>
      </w:tblPr>
      <w:tblGrid>
        <w:gridCol w:w="1134"/>
        <w:gridCol w:w="6393"/>
        <w:gridCol w:w="2066"/>
      </w:tblGrid>
      <w:tr w:rsidR="00E22575" w:rsidRPr="005353B9" w:rsidTr="001E5BCB">
        <w:trPr>
          <w:cantSplit/>
          <w:trHeight w:val="450"/>
          <w:jc w:val="center"/>
        </w:trPr>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22575" w:rsidRPr="003F564D" w:rsidRDefault="00E22575" w:rsidP="001E5BCB">
            <w:pPr>
              <w:pStyle w:val="TableGrid1"/>
              <w:bidi/>
              <w:rPr>
                <w:rFonts w:ascii="Times New Roman" w:hAnsi="Times New Roman"/>
                <w:bCs/>
                <w:color w:val="auto"/>
                <w:szCs w:val="24"/>
              </w:rPr>
            </w:pPr>
            <w:r w:rsidRPr="003F564D">
              <w:rPr>
                <w:rFonts w:ascii="Times New Roman" w:hAnsi="Times New Roman" w:hint="cs"/>
                <w:bCs/>
                <w:color w:val="auto"/>
                <w:szCs w:val="24"/>
                <w:rtl/>
              </w:rPr>
              <w:t xml:space="preserve"> </w:t>
            </w:r>
            <w:r>
              <w:rPr>
                <w:rFonts w:ascii="Times New Roman" w:hAnsi="Times New Roman" w:hint="cs"/>
                <w:bCs/>
                <w:color w:val="auto"/>
                <w:szCs w:val="24"/>
                <w:rtl/>
              </w:rPr>
              <w:t xml:space="preserve">الدرجة </w:t>
            </w:r>
            <w:r w:rsidRPr="003F564D">
              <w:rPr>
                <w:rFonts w:ascii="Times New Roman" w:hAnsi="Times New Roman" w:hint="cs"/>
                <w:bCs/>
                <w:color w:val="auto"/>
                <w:szCs w:val="24"/>
                <w:rtl/>
              </w:rPr>
              <w:t xml:space="preserve"> </w:t>
            </w:r>
          </w:p>
        </w:tc>
        <w:tc>
          <w:tcPr>
            <w:tcW w:w="6393" w:type="dxa"/>
            <w:tcBorders>
              <w:top w:val="single" w:sz="4" w:space="0" w:color="000000"/>
              <w:left w:val="single" w:sz="4" w:space="0" w:color="000000"/>
              <w:bottom w:val="single" w:sz="4" w:space="0" w:color="000000"/>
              <w:right w:val="single" w:sz="4" w:space="0" w:color="auto"/>
            </w:tcBorders>
            <w:shd w:val="clear" w:color="auto" w:fill="FFFFFF"/>
            <w:tcMar>
              <w:top w:w="0" w:type="dxa"/>
              <w:left w:w="0" w:type="dxa"/>
              <w:bottom w:w="0" w:type="dxa"/>
              <w:right w:w="0" w:type="dxa"/>
            </w:tcMar>
          </w:tcPr>
          <w:p w:rsidR="00E22575" w:rsidRPr="003F564D" w:rsidRDefault="00E22575" w:rsidP="001E5BCB">
            <w:pPr>
              <w:pStyle w:val="TableGrid1"/>
              <w:bidi/>
              <w:rPr>
                <w:rFonts w:ascii="Times New Roman" w:hAnsi="Times New Roman"/>
                <w:bCs/>
                <w:color w:val="auto"/>
                <w:szCs w:val="24"/>
              </w:rPr>
            </w:pPr>
            <w:r w:rsidRPr="003F564D">
              <w:rPr>
                <w:rFonts w:ascii="Times New Roman" w:hAnsi="Times New Roman" w:hint="cs"/>
                <w:bCs/>
                <w:color w:val="auto"/>
                <w:szCs w:val="24"/>
                <w:rtl/>
              </w:rPr>
              <w:t xml:space="preserve"> </w:t>
            </w:r>
            <w:r>
              <w:rPr>
                <w:rFonts w:ascii="Times New Roman" w:hAnsi="Times New Roman" w:hint="cs"/>
                <w:bCs/>
                <w:color w:val="auto"/>
                <w:szCs w:val="24"/>
                <w:rtl/>
              </w:rPr>
              <w:t>هدفه</w:t>
            </w:r>
          </w:p>
        </w:tc>
        <w:tc>
          <w:tcPr>
            <w:tcW w:w="2066" w:type="dxa"/>
            <w:tcBorders>
              <w:top w:val="single" w:sz="4" w:space="0" w:color="000000"/>
              <w:left w:val="single" w:sz="4" w:space="0" w:color="auto"/>
              <w:bottom w:val="single" w:sz="4" w:space="0" w:color="000000"/>
              <w:right w:val="single" w:sz="4" w:space="0" w:color="000000"/>
            </w:tcBorders>
            <w:shd w:val="clear" w:color="auto" w:fill="FFFFFF"/>
          </w:tcPr>
          <w:p w:rsidR="00E22575" w:rsidRPr="003F564D" w:rsidRDefault="00E22575" w:rsidP="001E5BCB">
            <w:pPr>
              <w:pStyle w:val="TableGrid1"/>
              <w:bidi/>
              <w:rPr>
                <w:rFonts w:ascii="Times New Roman" w:hAnsi="Times New Roman"/>
                <w:bCs/>
                <w:color w:val="auto"/>
                <w:szCs w:val="24"/>
                <w:rtl/>
              </w:rPr>
            </w:pPr>
            <w:r>
              <w:rPr>
                <w:rFonts w:ascii="Times New Roman" w:hAnsi="Times New Roman" w:hint="cs"/>
                <w:bCs/>
                <w:color w:val="auto"/>
                <w:szCs w:val="24"/>
                <w:rtl/>
              </w:rPr>
              <w:t xml:space="preserve">النشاط </w:t>
            </w:r>
          </w:p>
        </w:tc>
      </w:tr>
      <w:tr w:rsidR="00E22575" w:rsidRPr="005353B9" w:rsidTr="001E5BCB">
        <w:trPr>
          <w:cantSplit/>
          <w:trHeight w:val="450"/>
          <w:jc w:val="center"/>
        </w:trPr>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22575" w:rsidRPr="003F564D" w:rsidRDefault="00B526C6" w:rsidP="001E5BCB">
            <w:pPr>
              <w:pStyle w:val="TableGrid1"/>
              <w:bidi/>
              <w:rPr>
                <w:rFonts w:ascii="Times New Roman" w:hAnsi="Times New Roman"/>
                <w:bCs/>
                <w:color w:val="auto"/>
                <w:szCs w:val="24"/>
              </w:rPr>
            </w:pPr>
            <w:r>
              <w:rPr>
                <w:rFonts w:ascii="Times New Roman" w:hAnsi="Times New Roman" w:hint="cs"/>
                <w:bCs/>
                <w:color w:val="auto"/>
                <w:szCs w:val="24"/>
                <w:rtl/>
              </w:rPr>
              <w:t>5</w:t>
            </w:r>
            <w:r w:rsidR="00E22575">
              <w:rPr>
                <w:rFonts w:ascii="Times New Roman" w:hAnsi="Times New Roman" w:hint="cs"/>
                <w:bCs/>
                <w:color w:val="auto"/>
                <w:szCs w:val="24"/>
                <w:rtl/>
              </w:rPr>
              <w:t xml:space="preserve"> درجات</w:t>
            </w:r>
          </w:p>
        </w:tc>
        <w:tc>
          <w:tcPr>
            <w:tcW w:w="6393" w:type="dxa"/>
            <w:tcBorders>
              <w:top w:val="single" w:sz="4" w:space="0" w:color="000000"/>
              <w:left w:val="single" w:sz="4" w:space="0" w:color="000000"/>
              <w:bottom w:val="single" w:sz="4" w:space="0" w:color="000000"/>
              <w:right w:val="single" w:sz="4" w:space="0" w:color="auto"/>
            </w:tcBorders>
            <w:shd w:val="clear" w:color="auto" w:fill="FFFFFF"/>
            <w:tcMar>
              <w:top w:w="0" w:type="dxa"/>
              <w:left w:w="0" w:type="dxa"/>
              <w:bottom w:w="0" w:type="dxa"/>
              <w:right w:w="0" w:type="dxa"/>
            </w:tcMar>
          </w:tcPr>
          <w:p w:rsidR="00E22575" w:rsidRPr="003F564D" w:rsidRDefault="00E22575" w:rsidP="001E5BCB">
            <w:pPr>
              <w:pStyle w:val="TableGrid1"/>
              <w:bidi/>
              <w:rPr>
                <w:rFonts w:ascii="Times New Roman" w:hAnsi="Times New Roman"/>
                <w:bCs/>
                <w:color w:val="auto"/>
                <w:szCs w:val="24"/>
              </w:rPr>
            </w:pPr>
            <w:r>
              <w:rPr>
                <w:rFonts w:ascii="Times New Roman" w:hAnsi="Times New Roman" w:hint="cs"/>
                <w:bCs/>
                <w:color w:val="auto"/>
                <w:szCs w:val="24"/>
                <w:rtl/>
              </w:rPr>
              <w:t xml:space="preserve">تساعد الطالبة على البحث والإطلاع حول </w:t>
            </w:r>
            <w:r w:rsidR="0072796C">
              <w:rPr>
                <w:rFonts w:ascii="Times New Roman" w:hAnsi="Times New Roman" w:hint="cs"/>
                <w:bCs/>
                <w:color w:val="auto"/>
                <w:szCs w:val="24"/>
                <w:rtl/>
              </w:rPr>
              <w:t>إحدى مراكز الاستشارات الأسرية بحثاً وافياً</w:t>
            </w:r>
            <w:r>
              <w:rPr>
                <w:rFonts w:ascii="Times New Roman" w:hAnsi="Times New Roman" w:hint="cs"/>
                <w:bCs/>
                <w:color w:val="auto"/>
                <w:szCs w:val="24"/>
                <w:rtl/>
              </w:rPr>
              <w:t>, وتتعلم ط</w:t>
            </w:r>
            <w:r w:rsidR="00B526C6">
              <w:rPr>
                <w:rFonts w:ascii="Times New Roman" w:hAnsi="Times New Roman" w:hint="cs"/>
                <w:bCs/>
                <w:color w:val="auto"/>
                <w:szCs w:val="24"/>
                <w:rtl/>
              </w:rPr>
              <w:t>ريقة إعداد البحث</w:t>
            </w:r>
            <w:r>
              <w:rPr>
                <w:rFonts w:ascii="Times New Roman" w:hAnsi="Times New Roman" w:hint="cs"/>
                <w:bCs/>
                <w:color w:val="auto"/>
                <w:szCs w:val="24"/>
                <w:rtl/>
              </w:rPr>
              <w:t>, وطريقة التوثيق واختيار المواضيع ذات الارتباط .</w:t>
            </w:r>
          </w:p>
        </w:tc>
        <w:tc>
          <w:tcPr>
            <w:tcW w:w="2066" w:type="dxa"/>
            <w:tcBorders>
              <w:top w:val="single" w:sz="4" w:space="0" w:color="000000"/>
              <w:left w:val="single" w:sz="4" w:space="0" w:color="auto"/>
              <w:bottom w:val="single" w:sz="4" w:space="0" w:color="000000"/>
              <w:right w:val="single" w:sz="4" w:space="0" w:color="000000"/>
            </w:tcBorders>
            <w:shd w:val="clear" w:color="auto" w:fill="FFFFFF"/>
          </w:tcPr>
          <w:p w:rsidR="00E22575" w:rsidRPr="003F564D" w:rsidRDefault="00B526C6" w:rsidP="001E5BCB">
            <w:pPr>
              <w:pStyle w:val="TableGrid1"/>
              <w:bidi/>
              <w:rPr>
                <w:rFonts w:ascii="Times New Roman" w:hAnsi="Times New Roman"/>
                <w:bCs/>
                <w:color w:val="auto"/>
                <w:szCs w:val="24"/>
              </w:rPr>
            </w:pPr>
            <w:r>
              <w:rPr>
                <w:rFonts w:ascii="Times New Roman" w:hAnsi="Times New Roman" w:hint="cs"/>
                <w:bCs/>
                <w:color w:val="auto"/>
                <w:szCs w:val="24"/>
                <w:rtl/>
              </w:rPr>
              <w:t>بحث</w:t>
            </w:r>
          </w:p>
        </w:tc>
      </w:tr>
      <w:tr w:rsidR="00E22575" w:rsidRPr="005353B9" w:rsidTr="001E5BCB">
        <w:trPr>
          <w:cantSplit/>
          <w:trHeight w:val="450"/>
          <w:jc w:val="center"/>
        </w:trPr>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22575" w:rsidRDefault="00533F3A" w:rsidP="001E5BCB">
            <w:pPr>
              <w:pStyle w:val="TableGrid1"/>
              <w:bidi/>
              <w:rPr>
                <w:rFonts w:ascii="Times New Roman" w:hAnsi="Times New Roman"/>
                <w:bCs/>
                <w:color w:val="auto"/>
                <w:szCs w:val="24"/>
                <w:rtl/>
              </w:rPr>
            </w:pPr>
            <w:r>
              <w:rPr>
                <w:rFonts w:ascii="Times New Roman" w:hAnsi="Times New Roman" w:hint="cs"/>
                <w:bCs/>
                <w:color w:val="auto"/>
                <w:szCs w:val="24"/>
                <w:rtl/>
              </w:rPr>
              <w:t xml:space="preserve">للعرض </w:t>
            </w:r>
            <w:r w:rsidR="00B66194">
              <w:rPr>
                <w:rFonts w:ascii="Times New Roman" w:hAnsi="Times New Roman" w:hint="cs"/>
                <w:bCs/>
                <w:color w:val="auto"/>
                <w:szCs w:val="24"/>
                <w:rtl/>
              </w:rPr>
              <w:t>درجتان</w:t>
            </w:r>
          </w:p>
          <w:p w:rsidR="00533F3A" w:rsidRPr="003F564D" w:rsidRDefault="00533F3A" w:rsidP="00533F3A">
            <w:pPr>
              <w:pStyle w:val="TableGrid1"/>
              <w:bidi/>
              <w:rPr>
                <w:rFonts w:ascii="Times New Roman" w:hAnsi="Times New Roman"/>
                <w:bCs/>
                <w:color w:val="auto"/>
                <w:szCs w:val="24"/>
              </w:rPr>
            </w:pPr>
            <w:r>
              <w:rPr>
                <w:rFonts w:ascii="Times New Roman" w:hAnsi="Times New Roman" w:hint="cs"/>
                <w:bCs/>
                <w:color w:val="auto"/>
                <w:szCs w:val="24"/>
                <w:rtl/>
              </w:rPr>
              <w:t>للإبداع(درجة)</w:t>
            </w:r>
          </w:p>
        </w:tc>
        <w:tc>
          <w:tcPr>
            <w:tcW w:w="6393" w:type="dxa"/>
            <w:tcBorders>
              <w:top w:val="single" w:sz="4" w:space="0" w:color="000000"/>
              <w:left w:val="single" w:sz="4" w:space="0" w:color="000000"/>
              <w:bottom w:val="single" w:sz="4" w:space="0" w:color="000000"/>
              <w:right w:val="single" w:sz="4" w:space="0" w:color="auto"/>
            </w:tcBorders>
            <w:shd w:val="clear" w:color="auto" w:fill="FFFFFF"/>
            <w:tcMar>
              <w:top w:w="0" w:type="dxa"/>
              <w:left w:w="0" w:type="dxa"/>
              <w:bottom w:w="0" w:type="dxa"/>
              <w:right w:w="0" w:type="dxa"/>
            </w:tcMar>
          </w:tcPr>
          <w:p w:rsidR="00E22575" w:rsidRPr="003F564D" w:rsidRDefault="00B526C6" w:rsidP="001E5BCB">
            <w:pPr>
              <w:pStyle w:val="TableGrid1"/>
              <w:bidi/>
              <w:rPr>
                <w:rFonts w:ascii="Times New Roman" w:hAnsi="Times New Roman"/>
                <w:bCs/>
                <w:color w:val="auto"/>
                <w:szCs w:val="24"/>
              </w:rPr>
            </w:pPr>
            <w:r>
              <w:rPr>
                <w:rFonts w:ascii="Times New Roman" w:hAnsi="Times New Roman" w:hint="cs"/>
                <w:bCs/>
                <w:color w:val="auto"/>
                <w:szCs w:val="24"/>
                <w:rtl/>
              </w:rPr>
              <w:t>تشارك الطالبة مع أعضاء فريقها في عمل توعية على مستوى الجامعة لتقديم المعلومات الوافية حول المركز الإرشادي الذي تم جمع المعلومات حوله, وتستخدم الطالبة مهاراتها في العرض والتوعية المطلوبة</w:t>
            </w:r>
          </w:p>
        </w:tc>
        <w:tc>
          <w:tcPr>
            <w:tcW w:w="2066" w:type="dxa"/>
            <w:tcBorders>
              <w:top w:val="single" w:sz="4" w:space="0" w:color="000000"/>
              <w:left w:val="single" w:sz="4" w:space="0" w:color="auto"/>
              <w:bottom w:val="single" w:sz="4" w:space="0" w:color="000000"/>
              <w:right w:val="single" w:sz="4" w:space="0" w:color="000000"/>
            </w:tcBorders>
            <w:shd w:val="clear" w:color="auto" w:fill="FFFFFF"/>
          </w:tcPr>
          <w:p w:rsidR="00E22575" w:rsidRPr="003F564D" w:rsidRDefault="00B526C6" w:rsidP="001E5BCB">
            <w:pPr>
              <w:pStyle w:val="TableGrid1"/>
              <w:bidi/>
              <w:rPr>
                <w:rFonts w:ascii="Times New Roman" w:hAnsi="Times New Roman"/>
                <w:bCs/>
                <w:color w:val="auto"/>
                <w:szCs w:val="24"/>
              </w:rPr>
            </w:pPr>
            <w:r>
              <w:rPr>
                <w:rFonts w:ascii="Times New Roman" w:hAnsi="Times New Roman" w:hint="cs"/>
                <w:bCs/>
                <w:color w:val="auto"/>
                <w:szCs w:val="24"/>
                <w:rtl/>
              </w:rPr>
              <w:t xml:space="preserve">عرض </w:t>
            </w:r>
            <w:proofErr w:type="spellStart"/>
            <w:r>
              <w:rPr>
                <w:rFonts w:ascii="Times New Roman" w:hAnsi="Times New Roman" w:hint="cs"/>
                <w:bCs/>
                <w:color w:val="auto"/>
                <w:szCs w:val="24"/>
                <w:rtl/>
              </w:rPr>
              <w:t>توعوي</w:t>
            </w:r>
            <w:proofErr w:type="spellEnd"/>
          </w:p>
        </w:tc>
      </w:tr>
      <w:tr w:rsidR="00E22575" w:rsidRPr="005353B9" w:rsidTr="001E5BCB">
        <w:trPr>
          <w:cantSplit/>
          <w:trHeight w:val="450"/>
          <w:jc w:val="center"/>
        </w:trPr>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22575" w:rsidRDefault="0072796C" w:rsidP="00533F3A">
            <w:pPr>
              <w:pStyle w:val="TableGrid1"/>
              <w:bidi/>
              <w:rPr>
                <w:rFonts w:ascii="Times New Roman" w:hAnsi="Times New Roman"/>
                <w:bCs/>
                <w:color w:val="auto"/>
                <w:szCs w:val="24"/>
                <w:rtl/>
              </w:rPr>
            </w:pPr>
            <w:r>
              <w:rPr>
                <w:rFonts w:ascii="Times New Roman" w:hAnsi="Times New Roman" w:hint="cs"/>
                <w:bCs/>
                <w:color w:val="auto"/>
                <w:szCs w:val="24"/>
                <w:rtl/>
              </w:rPr>
              <w:t>التعاون (</w:t>
            </w:r>
            <w:r w:rsidR="00533F3A">
              <w:rPr>
                <w:rFonts w:ascii="Times New Roman" w:hAnsi="Times New Roman" w:hint="cs"/>
                <w:bCs/>
                <w:color w:val="auto"/>
                <w:szCs w:val="24"/>
                <w:rtl/>
              </w:rPr>
              <w:t>درجتان</w:t>
            </w:r>
            <w:r>
              <w:rPr>
                <w:rFonts w:ascii="Times New Roman" w:hAnsi="Times New Roman" w:hint="cs"/>
                <w:bCs/>
                <w:color w:val="auto"/>
                <w:szCs w:val="24"/>
                <w:rtl/>
              </w:rPr>
              <w:t>)</w:t>
            </w:r>
          </w:p>
          <w:p w:rsidR="0072796C" w:rsidRPr="003F564D" w:rsidRDefault="0072796C" w:rsidP="0072796C">
            <w:pPr>
              <w:pStyle w:val="TableGrid1"/>
              <w:bidi/>
              <w:rPr>
                <w:rFonts w:ascii="Times New Roman" w:hAnsi="Times New Roman"/>
                <w:bCs/>
                <w:color w:val="auto"/>
                <w:szCs w:val="24"/>
              </w:rPr>
            </w:pPr>
            <w:proofErr w:type="spellStart"/>
            <w:r>
              <w:rPr>
                <w:rFonts w:ascii="Times New Roman" w:hAnsi="Times New Roman" w:hint="cs"/>
                <w:bCs/>
                <w:color w:val="auto"/>
                <w:szCs w:val="24"/>
                <w:rtl/>
              </w:rPr>
              <w:t>الإلتزام</w:t>
            </w:r>
            <w:proofErr w:type="spellEnd"/>
            <w:r>
              <w:rPr>
                <w:rFonts w:ascii="Times New Roman" w:hAnsi="Times New Roman" w:hint="cs"/>
                <w:bCs/>
                <w:color w:val="auto"/>
                <w:szCs w:val="24"/>
                <w:rtl/>
              </w:rPr>
              <w:t xml:space="preserve"> بالوقت (درجتان)</w:t>
            </w:r>
          </w:p>
        </w:tc>
        <w:tc>
          <w:tcPr>
            <w:tcW w:w="6393" w:type="dxa"/>
            <w:tcBorders>
              <w:top w:val="single" w:sz="4" w:space="0" w:color="000000"/>
              <w:left w:val="single" w:sz="4" w:space="0" w:color="000000"/>
              <w:bottom w:val="single" w:sz="4" w:space="0" w:color="000000"/>
              <w:right w:val="single" w:sz="4" w:space="0" w:color="auto"/>
            </w:tcBorders>
            <w:shd w:val="clear" w:color="auto" w:fill="FFFFFF"/>
            <w:tcMar>
              <w:top w:w="0" w:type="dxa"/>
              <w:left w:w="0" w:type="dxa"/>
              <w:bottom w:w="0" w:type="dxa"/>
              <w:right w:w="0" w:type="dxa"/>
            </w:tcMar>
          </w:tcPr>
          <w:p w:rsidR="00E22575" w:rsidRPr="003F564D" w:rsidRDefault="00E22575" w:rsidP="0072796C">
            <w:pPr>
              <w:pStyle w:val="TableGrid1"/>
              <w:tabs>
                <w:tab w:val="left" w:pos="2300"/>
              </w:tabs>
              <w:bidi/>
              <w:rPr>
                <w:rFonts w:ascii="Times New Roman" w:hAnsi="Times New Roman"/>
                <w:bCs/>
                <w:color w:val="auto"/>
                <w:szCs w:val="24"/>
              </w:rPr>
            </w:pPr>
            <w:r>
              <w:rPr>
                <w:rFonts w:ascii="Times New Roman" w:hAnsi="Times New Roman" w:hint="cs"/>
                <w:bCs/>
                <w:color w:val="auto"/>
                <w:szCs w:val="24"/>
                <w:rtl/>
              </w:rPr>
              <w:t xml:space="preserve">يساعد على إبراز دور القائد والجماعة, وتنظيم العمل بينهم والمشاركة في اختيار </w:t>
            </w:r>
            <w:r w:rsidR="0072796C">
              <w:rPr>
                <w:rFonts w:ascii="Times New Roman" w:hAnsi="Times New Roman" w:hint="cs"/>
                <w:bCs/>
                <w:color w:val="auto"/>
                <w:szCs w:val="24"/>
                <w:rtl/>
              </w:rPr>
              <w:t>إحدى مراكز الإرشاد الأسري وطريقة عرض المعلومات</w:t>
            </w:r>
            <w:r>
              <w:rPr>
                <w:rFonts w:ascii="Times New Roman" w:hAnsi="Times New Roman" w:hint="cs"/>
                <w:bCs/>
                <w:color w:val="auto"/>
                <w:szCs w:val="24"/>
                <w:rtl/>
              </w:rPr>
              <w:t>, والتعاون في أداء المطلوب, والتنسيق مع القائدة في خطوات العمل</w:t>
            </w:r>
            <w:r w:rsidR="0072796C">
              <w:rPr>
                <w:rFonts w:ascii="Times New Roman" w:hAnsi="Times New Roman" w:hint="cs"/>
                <w:bCs/>
                <w:color w:val="auto"/>
                <w:szCs w:val="24"/>
                <w:rtl/>
              </w:rPr>
              <w:t xml:space="preserve"> من بحث وتوعية</w:t>
            </w:r>
            <w:r>
              <w:rPr>
                <w:rFonts w:ascii="Times New Roman" w:hAnsi="Times New Roman" w:hint="cs"/>
                <w:bCs/>
                <w:color w:val="auto"/>
                <w:szCs w:val="24"/>
                <w:rtl/>
              </w:rPr>
              <w:t xml:space="preserve">, وإخراج العمل المطلوب بصورة جماعية متكاملة, وبالتوقيت المطلوب والمحدد مسبقاً مع </w:t>
            </w:r>
            <w:proofErr w:type="spellStart"/>
            <w:r>
              <w:rPr>
                <w:rFonts w:ascii="Times New Roman" w:hAnsi="Times New Roman" w:hint="cs"/>
                <w:bCs/>
                <w:color w:val="auto"/>
                <w:szCs w:val="24"/>
                <w:rtl/>
              </w:rPr>
              <w:t>استاذة</w:t>
            </w:r>
            <w:proofErr w:type="spellEnd"/>
            <w:r>
              <w:rPr>
                <w:rFonts w:ascii="Times New Roman" w:hAnsi="Times New Roman" w:hint="cs"/>
                <w:bCs/>
                <w:color w:val="auto"/>
                <w:szCs w:val="24"/>
                <w:rtl/>
              </w:rPr>
              <w:t xml:space="preserve"> المقرر</w:t>
            </w:r>
          </w:p>
        </w:tc>
        <w:tc>
          <w:tcPr>
            <w:tcW w:w="2066" w:type="dxa"/>
            <w:tcBorders>
              <w:top w:val="single" w:sz="4" w:space="0" w:color="000000"/>
              <w:left w:val="single" w:sz="4" w:space="0" w:color="auto"/>
              <w:bottom w:val="single" w:sz="4" w:space="0" w:color="000000"/>
              <w:right w:val="single" w:sz="4" w:space="0" w:color="000000"/>
            </w:tcBorders>
            <w:shd w:val="clear" w:color="auto" w:fill="FFFFFF"/>
          </w:tcPr>
          <w:p w:rsidR="00E22575" w:rsidRPr="003F564D" w:rsidRDefault="00E22575" w:rsidP="001E5BCB">
            <w:pPr>
              <w:pStyle w:val="TableGrid1"/>
              <w:tabs>
                <w:tab w:val="left" w:pos="2300"/>
              </w:tabs>
              <w:bidi/>
              <w:rPr>
                <w:rFonts w:ascii="Times New Roman" w:hAnsi="Times New Roman"/>
                <w:bCs/>
                <w:color w:val="auto"/>
                <w:szCs w:val="24"/>
              </w:rPr>
            </w:pPr>
            <w:r>
              <w:rPr>
                <w:rFonts w:ascii="Times New Roman" w:hAnsi="Times New Roman" w:hint="cs"/>
                <w:bCs/>
                <w:color w:val="auto"/>
                <w:szCs w:val="24"/>
                <w:rtl/>
              </w:rPr>
              <w:t>العمل الجماعي</w:t>
            </w:r>
          </w:p>
        </w:tc>
      </w:tr>
    </w:tbl>
    <w:p w:rsidR="00E22575" w:rsidRDefault="00E22575" w:rsidP="00E22575">
      <w:pPr>
        <w:bidi/>
        <w:rPr>
          <w:rFonts w:ascii="Times New Roman" w:hAnsi="Times New Roman"/>
          <w:b/>
          <w:color w:val="auto"/>
          <w:rtl/>
        </w:rPr>
      </w:pPr>
    </w:p>
    <w:p w:rsidR="00E22575" w:rsidRPr="001B05C5" w:rsidRDefault="00E22575" w:rsidP="00B66194">
      <w:pPr>
        <w:ind w:left="360"/>
        <w:jc w:val="center"/>
        <w:rPr>
          <w:rFonts w:cs="Monotype Koufi"/>
          <w:b/>
          <w:bCs/>
          <w:sz w:val="22"/>
          <w:szCs w:val="22"/>
        </w:rPr>
      </w:pPr>
      <w:r w:rsidRPr="001B05C5">
        <w:rPr>
          <w:rFonts w:cs="Monotype Koufi" w:hint="cs"/>
          <w:b/>
          <w:bCs/>
          <w:sz w:val="22"/>
          <w:szCs w:val="22"/>
          <w:rtl/>
        </w:rPr>
        <w:t xml:space="preserve">سيكون تقسيم درجات النشاط على </w:t>
      </w:r>
      <w:r w:rsidR="00B66194">
        <w:rPr>
          <w:rFonts w:cs="Monotype Koufi" w:hint="cs"/>
          <w:b/>
          <w:bCs/>
          <w:sz w:val="22"/>
          <w:szCs w:val="22"/>
          <w:rtl/>
        </w:rPr>
        <w:t>التالي :</w:t>
      </w:r>
    </w:p>
    <w:p w:rsidR="00E22575" w:rsidRPr="001B05C5" w:rsidRDefault="00B66194" w:rsidP="00E22575">
      <w:pPr>
        <w:numPr>
          <w:ilvl w:val="2"/>
          <w:numId w:val="2"/>
        </w:numPr>
        <w:bidi/>
        <w:rPr>
          <w:rFonts w:cs="Simplified Arabic"/>
          <w:b/>
          <w:bCs/>
          <w:sz w:val="22"/>
          <w:szCs w:val="22"/>
        </w:rPr>
      </w:pPr>
      <w:r>
        <w:rPr>
          <w:rFonts w:cs="Simplified Arabic" w:hint="cs"/>
          <w:b/>
          <w:bCs/>
          <w:sz w:val="22"/>
          <w:szCs w:val="22"/>
          <w:rtl/>
        </w:rPr>
        <w:t xml:space="preserve">5 </w:t>
      </w:r>
      <w:r w:rsidR="00AE1C82">
        <w:rPr>
          <w:rFonts w:cs="Simplified Arabic" w:hint="cs"/>
          <w:b/>
          <w:bCs/>
          <w:sz w:val="22"/>
          <w:szCs w:val="22"/>
          <w:rtl/>
        </w:rPr>
        <w:t>درجات على المادة العلمية المقدمة</w:t>
      </w:r>
      <w:r w:rsidR="00E22575" w:rsidRPr="001B05C5">
        <w:rPr>
          <w:rFonts w:cs="Simplified Arabic" w:hint="cs"/>
          <w:b/>
          <w:bCs/>
          <w:sz w:val="22"/>
          <w:szCs w:val="22"/>
          <w:rtl/>
        </w:rPr>
        <w:t>، وصياغته</w:t>
      </w:r>
      <w:r w:rsidR="00E22575">
        <w:rPr>
          <w:rFonts w:cs="Simplified Arabic" w:hint="cs"/>
          <w:b/>
          <w:bCs/>
          <w:sz w:val="22"/>
          <w:szCs w:val="22"/>
          <w:rtl/>
        </w:rPr>
        <w:t>ا</w:t>
      </w:r>
      <w:r w:rsidR="00E22575" w:rsidRPr="001B05C5">
        <w:rPr>
          <w:rFonts w:cs="Simplified Arabic" w:hint="cs"/>
          <w:b/>
          <w:bCs/>
          <w:sz w:val="22"/>
          <w:szCs w:val="22"/>
          <w:rtl/>
        </w:rPr>
        <w:t xml:space="preserve"> العلمية وعمقه</w:t>
      </w:r>
      <w:r w:rsidR="00E22575">
        <w:rPr>
          <w:rFonts w:cs="Simplified Arabic" w:hint="cs"/>
          <w:b/>
          <w:bCs/>
          <w:sz w:val="22"/>
          <w:szCs w:val="22"/>
          <w:rtl/>
        </w:rPr>
        <w:t>ا</w:t>
      </w:r>
      <w:r w:rsidR="00E22575" w:rsidRPr="001B05C5">
        <w:rPr>
          <w:rFonts w:cs="Simplified Arabic" w:hint="cs"/>
          <w:b/>
          <w:bCs/>
          <w:sz w:val="22"/>
          <w:szCs w:val="22"/>
          <w:rtl/>
        </w:rPr>
        <w:t xml:space="preserve"> وشموله</w:t>
      </w:r>
      <w:r w:rsidR="00E22575">
        <w:rPr>
          <w:rFonts w:cs="Simplified Arabic" w:hint="cs"/>
          <w:b/>
          <w:bCs/>
          <w:sz w:val="22"/>
          <w:szCs w:val="22"/>
          <w:rtl/>
        </w:rPr>
        <w:t>ا</w:t>
      </w:r>
      <w:r w:rsidR="00E22575" w:rsidRPr="001B05C5">
        <w:rPr>
          <w:rFonts w:cs="Simplified Arabic" w:hint="cs"/>
          <w:b/>
          <w:bCs/>
          <w:sz w:val="22"/>
          <w:szCs w:val="22"/>
          <w:rtl/>
        </w:rPr>
        <w:t xml:space="preserve"> لكل المعلومات المطلوبة</w:t>
      </w:r>
      <w:r>
        <w:rPr>
          <w:rFonts w:cs="Simplified Arabic" w:hint="cs"/>
          <w:b/>
          <w:bCs/>
          <w:sz w:val="22"/>
          <w:szCs w:val="22"/>
          <w:rtl/>
        </w:rPr>
        <w:t xml:space="preserve"> حول المركز الإرشادي, على أن تشمل (معلومات المركز </w:t>
      </w:r>
      <w:proofErr w:type="spellStart"/>
      <w:r>
        <w:rPr>
          <w:rFonts w:cs="Simplified Arabic" w:hint="cs"/>
          <w:b/>
          <w:bCs/>
          <w:sz w:val="22"/>
          <w:szCs w:val="22"/>
          <w:rtl/>
        </w:rPr>
        <w:t>وتأسيسة</w:t>
      </w:r>
      <w:proofErr w:type="spellEnd"/>
      <w:r>
        <w:rPr>
          <w:rFonts w:cs="Simplified Arabic" w:hint="cs"/>
          <w:b/>
          <w:bCs/>
          <w:sz w:val="22"/>
          <w:szCs w:val="22"/>
          <w:rtl/>
        </w:rPr>
        <w:t xml:space="preserve"> ومجالات عمله, والمشكلات التي يتعامل معها, وفروع المركز, والطاقم الذي يعمل </w:t>
      </w:r>
      <w:proofErr w:type="spellStart"/>
      <w:r>
        <w:rPr>
          <w:rFonts w:cs="Simplified Arabic" w:hint="cs"/>
          <w:b/>
          <w:bCs/>
          <w:sz w:val="22"/>
          <w:szCs w:val="22"/>
          <w:rtl/>
        </w:rPr>
        <w:t>به</w:t>
      </w:r>
      <w:proofErr w:type="spellEnd"/>
      <w:r>
        <w:rPr>
          <w:rFonts w:cs="Simplified Arabic" w:hint="cs"/>
          <w:b/>
          <w:bCs/>
          <w:sz w:val="22"/>
          <w:szCs w:val="22"/>
          <w:rtl/>
        </w:rPr>
        <w:t>, الأنشطة التي يقدمها سواء للمسترشدين أو للمجتمع ككل</w:t>
      </w:r>
      <w:r w:rsidR="008A3A88">
        <w:rPr>
          <w:rFonts w:cs="Simplified Arabic" w:hint="cs"/>
          <w:b/>
          <w:bCs/>
          <w:sz w:val="22"/>
          <w:szCs w:val="22"/>
          <w:rtl/>
        </w:rPr>
        <w:t>, وأرقام التواصل والموقع الالكتروني</w:t>
      </w:r>
      <w:r>
        <w:rPr>
          <w:rFonts w:cs="Simplified Arabic" w:hint="cs"/>
          <w:b/>
          <w:bCs/>
          <w:sz w:val="22"/>
          <w:szCs w:val="22"/>
          <w:rtl/>
        </w:rPr>
        <w:t>, مع تسجيل لمقابلة مع إحدى الأخصائيات الاجتماعيات العاملات في المركز للتعرف على العمل, وطرح لمشكلة تم التعامل معها من خلال التدخل الإرشادي</w:t>
      </w:r>
      <w:r w:rsidR="00E22575">
        <w:rPr>
          <w:rFonts w:cs="Simplified Arabic" w:hint="cs"/>
          <w:b/>
          <w:bCs/>
          <w:sz w:val="22"/>
          <w:szCs w:val="22"/>
          <w:rtl/>
        </w:rPr>
        <w:t>.</w:t>
      </w:r>
    </w:p>
    <w:p w:rsidR="00E22575" w:rsidRPr="00533F3A" w:rsidRDefault="00B66194" w:rsidP="00533F3A">
      <w:pPr>
        <w:numPr>
          <w:ilvl w:val="2"/>
          <w:numId w:val="2"/>
        </w:numPr>
        <w:bidi/>
        <w:rPr>
          <w:rFonts w:cs="Simplified Arabic"/>
          <w:b/>
          <w:bCs/>
          <w:sz w:val="22"/>
          <w:szCs w:val="22"/>
        </w:rPr>
      </w:pPr>
      <w:r>
        <w:rPr>
          <w:rFonts w:cs="Simplified Arabic" w:hint="cs"/>
          <w:b/>
          <w:bCs/>
          <w:sz w:val="22"/>
          <w:szCs w:val="22"/>
          <w:rtl/>
        </w:rPr>
        <w:t xml:space="preserve"> درجتان</w:t>
      </w:r>
      <w:r w:rsidR="00E22575" w:rsidRPr="001B05C5">
        <w:rPr>
          <w:rFonts w:cs="Simplified Arabic" w:hint="cs"/>
          <w:b/>
          <w:bCs/>
          <w:sz w:val="22"/>
          <w:szCs w:val="22"/>
          <w:rtl/>
        </w:rPr>
        <w:t xml:space="preserve"> على أسلوب</w:t>
      </w:r>
      <w:r>
        <w:rPr>
          <w:rFonts w:cs="Simplified Arabic" w:hint="cs"/>
          <w:b/>
          <w:bCs/>
          <w:sz w:val="22"/>
          <w:szCs w:val="22"/>
          <w:rtl/>
        </w:rPr>
        <w:t xml:space="preserve"> الطالبة في</w:t>
      </w:r>
      <w:r w:rsidR="00E22575" w:rsidRPr="001B05C5">
        <w:rPr>
          <w:rFonts w:cs="Simplified Arabic" w:hint="cs"/>
          <w:b/>
          <w:bCs/>
          <w:sz w:val="22"/>
          <w:szCs w:val="22"/>
          <w:rtl/>
        </w:rPr>
        <w:t xml:space="preserve"> العرض</w:t>
      </w:r>
      <w:r>
        <w:rPr>
          <w:rFonts w:cs="Simplified Arabic" w:hint="cs"/>
          <w:b/>
          <w:bCs/>
          <w:sz w:val="22"/>
          <w:szCs w:val="22"/>
          <w:rtl/>
        </w:rPr>
        <w:t xml:space="preserve"> والتوعية والمهارات التي استخدمتها الطالبة في التوعية</w:t>
      </w:r>
      <w:r w:rsidR="00533F3A">
        <w:rPr>
          <w:rFonts w:cs="Simplified Arabic" w:hint="cs"/>
          <w:b/>
          <w:bCs/>
          <w:sz w:val="22"/>
          <w:szCs w:val="22"/>
          <w:rtl/>
        </w:rPr>
        <w:t xml:space="preserve"> ودرجة للإبداع</w:t>
      </w:r>
      <w:r w:rsidR="00E22575" w:rsidRPr="00533F3A">
        <w:rPr>
          <w:rFonts w:cs="Simplified Arabic" w:hint="cs"/>
          <w:b/>
          <w:bCs/>
          <w:sz w:val="22"/>
          <w:szCs w:val="22"/>
          <w:rtl/>
        </w:rPr>
        <w:t>.</w:t>
      </w:r>
    </w:p>
    <w:p w:rsidR="00533F3A" w:rsidRDefault="00533F3A" w:rsidP="00533F3A">
      <w:pPr>
        <w:numPr>
          <w:ilvl w:val="2"/>
          <w:numId w:val="2"/>
        </w:numPr>
        <w:bidi/>
        <w:rPr>
          <w:rFonts w:cs="Simplified Arabic"/>
          <w:b/>
          <w:bCs/>
          <w:sz w:val="22"/>
          <w:szCs w:val="22"/>
        </w:rPr>
      </w:pPr>
      <w:r>
        <w:rPr>
          <w:rFonts w:cs="Simplified Arabic" w:hint="cs"/>
          <w:b/>
          <w:bCs/>
          <w:sz w:val="22"/>
          <w:szCs w:val="22"/>
          <w:rtl/>
        </w:rPr>
        <w:t>درجتان</w:t>
      </w:r>
      <w:r w:rsidR="00B66194">
        <w:rPr>
          <w:rFonts w:cs="Simplified Arabic" w:hint="cs"/>
          <w:b/>
          <w:bCs/>
          <w:sz w:val="22"/>
          <w:szCs w:val="22"/>
          <w:rtl/>
        </w:rPr>
        <w:t xml:space="preserve"> </w:t>
      </w:r>
      <w:r w:rsidR="00E22575" w:rsidRPr="001B05C5">
        <w:rPr>
          <w:rFonts w:cs="Simplified Arabic" w:hint="cs"/>
          <w:b/>
          <w:bCs/>
          <w:sz w:val="22"/>
          <w:szCs w:val="22"/>
          <w:rtl/>
        </w:rPr>
        <w:t xml:space="preserve">على </w:t>
      </w:r>
      <w:r w:rsidR="00E22575">
        <w:rPr>
          <w:rFonts w:cs="Simplified Arabic" w:hint="cs"/>
          <w:b/>
          <w:bCs/>
          <w:sz w:val="22"/>
          <w:szCs w:val="22"/>
          <w:rtl/>
        </w:rPr>
        <w:t>العمل الجماعي والتعاون</w:t>
      </w:r>
      <w:r w:rsidR="00E22575" w:rsidRPr="001B05C5">
        <w:rPr>
          <w:rFonts w:cs="Simplified Arabic" w:hint="cs"/>
          <w:b/>
          <w:bCs/>
          <w:sz w:val="22"/>
          <w:szCs w:val="22"/>
          <w:rtl/>
        </w:rPr>
        <w:t xml:space="preserve"> كفريق</w:t>
      </w:r>
      <w:r w:rsidR="008A3A88">
        <w:rPr>
          <w:rFonts w:cs="Simplified Arabic" w:hint="cs"/>
          <w:b/>
          <w:bCs/>
          <w:sz w:val="22"/>
          <w:szCs w:val="22"/>
          <w:rtl/>
        </w:rPr>
        <w:t xml:space="preserve"> في البحث في التوعية</w:t>
      </w:r>
    </w:p>
    <w:p w:rsidR="00E22575" w:rsidRPr="00533F3A" w:rsidRDefault="00B66194" w:rsidP="00533F3A">
      <w:pPr>
        <w:numPr>
          <w:ilvl w:val="2"/>
          <w:numId w:val="2"/>
        </w:numPr>
        <w:bidi/>
        <w:rPr>
          <w:rFonts w:cs="Simplified Arabic"/>
          <w:b/>
          <w:bCs/>
          <w:sz w:val="22"/>
          <w:szCs w:val="22"/>
        </w:rPr>
      </w:pPr>
      <w:r w:rsidRPr="00533F3A">
        <w:rPr>
          <w:rFonts w:cs="Simplified Arabic" w:hint="cs"/>
          <w:b/>
          <w:bCs/>
          <w:sz w:val="22"/>
          <w:szCs w:val="22"/>
          <w:rtl/>
        </w:rPr>
        <w:t>درجتان</w:t>
      </w:r>
      <w:r w:rsidR="00E22575" w:rsidRPr="00533F3A">
        <w:rPr>
          <w:rFonts w:cs="Simplified Arabic" w:hint="cs"/>
          <w:b/>
          <w:bCs/>
          <w:sz w:val="22"/>
          <w:szCs w:val="22"/>
          <w:rtl/>
        </w:rPr>
        <w:t xml:space="preserve"> على الالتزام </w:t>
      </w:r>
      <w:r w:rsidRPr="00533F3A">
        <w:rPr>
          <w:rFonts w:cs="Simplified Arabic" w:hint="cs"/>
          <w:b/>
          <w:bCs/>
          <w:sz w:val="22"/>
          <w:szCs w:val="22"/>
          <w:rtl/>
        </w:rPr>
        <w:t>بالوقت في التسليم وأثناء العرض</w:t>
      </w:r>
      <w:r w:rsidR="008A3A88" w:rsidRPr="00533F3A">
        <w:rPr>
          <w:rFonts w:cs="Simplified Arabic" w:hint="cs"/>
          <w:b/>
          <w:bCs/>
          <w:sz w:val="22"/>
          <w:szCs w:val="22"/>
          <w:rtl/>
        </w:rPr>
        <w:t xml:space="preserve"> </w:t>
      </w:r>
      <w:proofErr w:type="spellStart"/>
      <w:r w:rsidR="008A3A88" w:rsidRPr="00533F3A">
        <w:rPr>
          <w:rFonts w:cs="Simplified Arabic" w:hint="cs"/>
          <w:b/>
          <w:bCs/>
          <w:sz w:val="22"/>
          <w:szCs w:val="22"/>
          <w:rtl/>
        </w:rPr>
        <w:t>التوعوي</w:t>
      </w:r>
      <w:proofErr w:type="spellEnd"/>
      <w:r w:rsidR="00E22575" w:rsidRPr="00533F3A">
        <w:rPr>
          <w:rFonts w:cs="Simplified Arabic" w:hint="cs"/>
          <w:b/>
          <w:bCs/>
          <w:sz w:val="22"/>
          <w:szCs w:val="22"/>
          <w:rtl/>
        </w:rPr>
        <w:t>.</w:t>
      </w:r>
    </w:p>
    <w:p w:rsidR="00E22575" w:rsidRPr="001B05C5" w:rsidRDefault="00E22575" w:rsidP="00E22575">
      <w:pPr>
        <w:numPr>
          <w:ilvl w:val="2"/>
          <w:numId w:val="2"/>
        </w:numPr>
        <w:bidi/>
        <w:ind w:hanging="694"/>
        <w:rPr>
          <w:rFonts w:cs="Simplified Arabic"/>
          <w:b/>
          <w:bCs/>
          <w:sz w:val="22"/>
          <w:szCs w:val="22"/>
          <w:rtl/>
        </w:rPr>
      </w:pPr>
      <w:r w:rsidRPr="001B05C5">
        <w:rPr>
          <w:rFonts w:cs="Simplified Arabic" w:hint="cs"/>
          <w:b/>
          <w:bCs/>
          <w:color w:val="FF0000"/>
          <w:sz w:val="22"/>
          <w:szCs w:val="22"/>
          <w:rtl/>
        </w:rPr>
        <w:lastRenderedPageBreak/>
        <w:t>لن يُقبل أيَ عذر على التأخير</w:t>
      </w:r>
      <w:r w:rsidRPr="001B05C5">
        <w:rPr>
          <w:rFonts w:cs="Simplified Arabic" w:hint="cs"/>
          <w:b/>
          <w:bCs/>
          <w:sz w:val="22"/>
          <w:szCs w:val="22"/>
          <w:rtl/>
        </w:rPr>
        <w:t>، وفي حال وجود أي عقبة أثناء كتابة الورقة، يرجى مراجعتي أثناء الساعات المكتبية..</w:t>
      </w:r>
    </w:p>
    <w:p w:rsidR="00E22575" w:rsidRPr="001B05C5" w:rsidRDefault="00E22575" w:rsidP="00E22575">
      <w:pPr>
        <w:jc w:val="right"/>
        <w:rPr>
          <w:b/>
          <w:bCs/>
          <w:sz w:val="22"/>
          <w:szCs w:val="22"/>
        </w:rPr>
      </w:pPr>
    </w:p>
    <w:p w:rsidR="00E22575" w:rsidRPr="001B05C5" w:rsidRDefault="008A3A88" w:rsidP="008A3A88">
      <w:pPr>
        <w:ind w:left="720"/>
        <w:jc w:val="right"/>
        <w:rPr>
          <w:rFonts w:cs="Monotype Koufi"/>
          <w:b/>
          <w:bCs/>
          <w:sz w:val="22"/>
          <w:szCs w:val="22"/>
        </w:rPr>
      </w:pPr>
      <w:r>
        <w:rPr>
          <w:rFonts w:cs="Monotype Koufi" w:hint="cs"/>
          <w:b/>
          <w:bCs/>
          <w:sz w:val="22"/>
          <w:szCs w:val="22"/>
          <w:rtl/>
        </w:rPr>
        <w:t>متطلبات البحث</w:t>
      </w:r>
      <w:r w:rsidR="00E22575" w:rsidRPr="001B05C5">
        <w:rPr>
          <w:rFonts w:cs="Monotype Koufi" w:hint="cs"/>
          <w:b/>
          <w:bCs/>
          <w:sz w:val="22"/>
          <w:szCs w:val="22"/>
          <w:rtl/>
        </w:rPr>
        <w:t>:</w:t>
      </w:r>
    </w:p>
    <w:p w:rsidR="00E22575" w:rsidRPr="001B05C5" w:rsidRDefault="00E22575" w:rsidP="00E22575">
      <w:pPr>
        <w:numPr>
          <w:ilvl w:val="0"/>
          <w:numId w:val="3"/>
        </w:numPr>
        <w:bidi/>
        <w:rPr>
          <w:rFonts w:cs="Simplified Arabic"/>
          <w:b/>
          <w:bCs/>
          <w:sz w:val="22"/>
          <w:szCs w:val="22"/>
        </w:rPr>
      </w:pPr>
      <w:r w:rsidRPr="001B05C5">
        <w:rPr>
          <w:rFonts w:cs="Simplified Arabic" w:hint="cs"/>
          <w:b/>
          <w:bCs/>
          <w:sz w:val="22"/>
          <w:szCs w:val="22"/>
          <w:rtl/>
        </w:rPr>
        <w:t>يجب كتابة التقرير باستخدام الكمبيوتر. تعطى نسخة من التقرير كاملاً لأستاذة المادة قبل إلقائه.</w:t>
      </w:r>
    </w:p>
    <w:p w:rsidR="00E22575" w:rsidRPr="001B05C5" w:rsidRDefault="00E22575" w:rsidP="00E22575">
      <w:pPr>
        <w:ind w:left="360"/>
        <w:jc w:val="right"/>
        <w:rPr>
          <w:rFonts w:cs="Simplified Arabic"/>
          <w:b/>
          <w:bCs/>
          <w:sz w:val="22"/>
          <w:szCs w:val="22"/>
        </w:rPr>
      </w:pPr>
      <w:r w:rsidRPr="001B05C5">
        <w:rPr>
          <w:rFonts w:cs="Simplified Arabic" w:hint="cs"/>
          <w:b/>
          <w:bCs/>
          <w:sz w:val="22"/>
          <w:szCs w:val="22"/>
          <w:rtl/>
        </w:rPr>
        <w:t>على أن يشمل التقرير على التالي:</w:t>
      </w:r>
    </w:p>
    <w:p w:rsidR="00E22575" w:rsidRPr="001B05C5" w:rsidRDefault="00E22575" w:rsidP="00E22575">
      <w:pPr>
        <w:numPr>
          <w:ilvl w:val="0"/>
          <w:numId w:val="3"/>
        </w:numPr>
        <w:bidi/>
        <w:rPr>
          <w:rFonts w:cs="Simplified Arabic"/>
          <w:b/>
          <w:bCs/>
          <w:sz w:val="22"/>
          <w:szCs w:val="22"/>
          <w:rtl/>
        </w:rPr>
      </w:pPr>
      <w:r w:rsidRPr="001B05C5">
        <w:rPr>
          <w:rFonts w:cs="Simplified Arabic" w:hint="cs"/>
          <w:b/>
          <w:bCs/>
          <w:sz w:val="22"/>
          <w:szCs w:val="22"/>
          <w:rtl/>
        </w:rPr>
        <w:t>صفحة الغل</w:t>
      </w:r>
      <w:r>
        <w:rPr>
          <w:rFonts w:cs="Simplified Arabic" w:hint="cs"/>
          <w:b/>
          <w:bCs/>
          <w:sz w:val="22"/>
          <w:szCs w:val="22"/>
          <w:rtl/>
        </w:rPr>
        <w:t>اف تتض</w:t>
      </w:r>
      <w:r w:rsidR="00B66194">
        <w:rPr>
          <w:rFonts w:cs="Simplified Arabic" w:hint="cs"/>
          <w:b/>
          <w:bCs/>
          <w:sz w:val="22"/>
          <w:szCs w:val="22"/>
          <w:rtl/>
        </w:rPr>
        <w:t>من عنوان "</w:t>
      </w:r>
      <w:proofErr w:type="spellStart"/>
      <w:r w:rsidR="00B66194">
        <w:rPr>
          <w:rFonts w:cs="Simplified Arabic" w:hint="cs"/>
          <w:b/>
          <w:bCs/>
          <w:sz w:val="22"/>
          <w:szCs w:val="22"/>
          <w:rtl/>
        </w:rPr>
        <w:t>إسم</w:t>
      </w:r>
      <w:proofErr w:type="spellEnd"/>
      <w:r w:rsidR="00B66194">
        <w:rPr>
          <w:rFonts w:cs="Simplified Arabic" w:hint="cs"/>
          <w:b/>
          <w:bCs/>
          <w:sz w:val="22"/>
          <w:szCs w:val="22"/>
          <w:rtl/>
        </w:rPr>
        <w:t xml:space="preserve"> المركز"</w:t>
      </w:r>
      <w:r w:rsidRPr="001B05C5">
        <w:rPr>
          <w:rFonts w:cs="Simplified Arabic" w:hint="cs"/>
          <w:b/>
          <w:bCs/>
          <w:sz w:val="22"/>
          <w:szCs w:val="22"/>
          <w:rtl/>
        </w:rPr>
        <w:t xml:space="preserve"> وأسم المجموعة وأسماء الطالبات وأسم أستاذة المادة</w:t>
      </w:r>
    </w:p>
    <w:p w:rsidR="00E22575" w:rsidRPr="001B05C5" w:rsidRDefault="00E22575" w:rsidP="00E22575">
      <w:pPr>
        <w:numPr>
          <w:ilvl w:val="0"/>
          <w:numId w:val="3"/>
        </w:numPr>
        <w:bidi/>
        <w:rPr>
          <w:rFonts w:cs="Simplified Arabic"/>
          <w:b/>
          <w:bCs/>
          <w:sz w:val="22"/>
          <w:szCs w:val="22"/>
          <w:rtl/>
        </w:rPr>
      </w:pPr>
      <w:r w:rsidRPr="001B05C5">
        <w:rPr>
          <w:rFonts w:cs="Simplified Arabic" w:hint="cs"/>
          <w:b/>
          <w:bCs/>
          <w:sz w:val="22"/>
          <w:szCs w:val="22"/>
          <w:rtl/>
        </w:rPr>
        <w:t>الصفحة الأولى الفهرس ثم المقدمة في الصفحة التي تليها وبعده يتم سرد التقرير بالترتيب و طباعة التقرير كامل .</w:t>
      </w:r>
    </w:p>
    <w:p w:rsidR="00E22575" w:rsidRPr="001B05C5" w:rsidRDefault="00E22575" w:rsidP="00E22575">
      <w:pPr>
        <w:numPr>
          <w:ilvl w:val="0"/>
          <w:numId w:val="3"/>
        </w:numPr>
        <w:bidi/>
        <w:rPr>
          <w:rFonts w:cs="Simplified Arabic"/>
          <w:b/>
          <w:bCs/>
          <w:sz w:val="22"/>
          <w:szCs w:val="22"/>
          <w:rtl/>
        </w:rPr>
      </w:pPr>
      <w:r w:rsidRPr="001B05C5">
        <w:rPr>
          <w:rFonts w:cs="Simplified Arabic" w:hint="cs"/>
          <w:b/>
          <w:bCs/>
          <w:sz w:val="22"/>
          <w:szCs w:val="22"/>
          <w:rtl/>
        </w:rPr>
        <w:t xml:space="preserve">الصفحة الأخيرة يوضع جدول يكتب أسم كل طالبة من </w:t>
      </w:r>
      <w:proofErr w:type="spellStart"/>
      <w:r w:rsidRPr="001B05C5">
        <w:rPr>
          <w:rFonts w:cs="Simplified Arabic" w:hint="cs"/>
          <w:b/>
          <w:bCs/>
          <w:sz w:val="22"/>
          <w:szCs w:val="22"/>
          <w:rtl/>
        </w:rPr>
        <w:t>المجموعه</w:t>
      </w:r>
      <w:proofErr w:type="spellEnd"/>
      <w:r w:rsidRPr="001B05C5">
        <w:rPr>
          <w:rFonts w:cs="Simplified Arabic" w:hint="cs"/>
          <w:b/>
          <w:bCs/>
          <w:sz w:val="22"/>
          <w:szCs w:val="22"/>
          <w:rtl/>
        </w:rPr>
        <w:t xml:space="preserve">  والمهمة التي قامت </w:t>
      </w:r>
      <w:proofErr w:type="spellStart"/>
      <w:r w:rsidRPr="001B05C5">
        <w:rPr>
          <w:rFonts w:cs="Simplified Arabic" w:hint="cs"/>
          <w:b/>
          <w:bCs/>
          <w:sz w:val="22"/>
          <w:szCs w:val="22"/>
          <w:rtl/>
        </w:rPr>
        <w:t>بها</w:t>
      </w:r>
      <w:proofErr w:type="spellEnd"/>
      <w:r>
        <w:rPr>
          <w:rFonts w:cs="Simplified Arabic" w:hint="cs"/>
          <w:b/>
          <w:bCs/>
          <w:sz w:val="22"/>
          <w:szCs w:val="22"/>
          <w:rtl/>
        </w:rPr>
        <w:t xml:space="preserve"> والمرجع الذي استندت علية في الحصول على المعلومات, مع ترقيم الصفحات للورقة.</w:t>
      </w:r>
    </w:p>
    <w:p w:rsidR="00E22575" w:rsidRPr="00607409" w:rsidRDefault="00E22575" w:rsidP="008A3A88">
      <w:pPr>
        <w:rPr>
          <w:rFonts w:cs="Simplified Arabic"/>
          <w:b/>
          <w:bCs/>
          <w:sz w:val="22"/>
          <w:szCs w:val="22"/>
          <w:rtl/>
        </w:rPr>
      </w:pPr>
    </w:p>
    <w:p w:rsidR="00E22575" w:rsidRPr="00BB3681" w:rsidRDefault="00E22575" w:rsidP="00B66194">
      <w:pPr>
        <w:ind w:left="360"/>
        <w:jc w:val="right"/>
        <w:rPr>
          <w:rFonts w:asciiTheme="majorBidi" w:hAnsiTheme="majorBidi" w:cstheme="majorBidi"/>
          <w:b/>
          <w:bCs/>
          <w:u w:val="single"/>
        </w:rPr>
      </w:pPr>
      <w:r>
        <w:rPr>
          <w:rFonts w:ascii="Simplified Arabic" w:hAnsi="Simplified Arabic" w:cs="Monotype Koufi"/>
          <w:b/>
          <w:bCs/>
          <w:sz w:val="22"/>
          <w:szCs w:val="22"/>
          <w:u w:val="single"/>
          <w:rtl/>
        </w:rPr>
        <w:t>يجب</w:t>
      </w:r>
      <w:r w:rsidR="00B66194">
        <w:rPr>
          <w:rFonts w:asciiTheme="majorBidi" w:hAnsiTheme="majorBidi" w:cstheme="majorBidi"/>
          <w:b/>
          <w:bCs/>
          <w:u w:val="single"/>
          <w:rtl/>
        </w:rPr>
        <w:t xml:space="preserve"> أ</w:t>
      </w:r>
      <w:r w:rsidR="00B66194">
        <w:rPr>
          <w:rFonts w:asciiTheme="majorBidi" w:hAnsiTheme="majorBidi" w:cstheme="majorBidi" w:hint="cs"/>
          <w:b/>
          <w:bCs/>
          <w:u w:val="single"/>
          <w:rtl/>
        </w:rPr>
        <w:t xml:space="preserve">ن تلتزم كل مجموعة </w:t>
      </w:r>
      <w:proofErr w:type="spellStart"/>
      <w:r w:rsidR="00B66194">
        <w:rPr>
          <w:rFonts w:asciiTheme="majorBidi" w:hAnsiTheme="majorBidi" w:cstheme="majorBidi" w:hint="cs"/>
          <w:b/>
          <w:bCs/>
          <w:u w:val="single"/>
          <w:rtl/>
        </w:rPr>
        <w:t>بمايلي</w:t>
      </w:r>
      <w:proofErr w:type="spellEnd"/>
      <w:r w:rsidR="00B66194">
        <w:rPr>
          <w:rFonts w:asciiTheme="majorBidi" w:hAnsiTheme="majorBidi" w:cstheme="majorBidi" w:hint="cs"/>
          <w:b/>
          <w:bCs/>
          <w:u w:val="single"/>
          <w:rtl/>
        </w:rPr>
        <w:t xml:space="preserve"> فيما يخص البحث المقدم  </w:t>
      </w:r>
      <w:r w:rsidRPr="00BB3681">
        <w:rPr>
          <w:rFonts w:asciiTheme="majorBidi" w:hAnsiTheme="majorBidi" w:cstheme="majorBidi"/>
          <w:b/>
          <w:bCs/>
          <w:u w:val="single"/>
          <w:rtl/>
        </w:rPr>
        <w:t>وهي:</w:t>
      </w:r>
    </w:p>
    <w:p w:rsidR="00E22575" w:rsidRPr="00BB3681" w:rsidRDefault="00E22575" w:rsidP="00E22575">
      <w:pPr>
        <w:numPr>
          <w:ilvl w:val="0"/>
          <w:numId w:val="4"/>
        </w:numPr>
        <w:bidi/>
        <w:rPr>
          <w:rFonts w:asciiTheme="majorBidi" w:hAnsiTheme="majorBidi" w:cstheme="majorBidi"/>
        </w:rPr>
      </w:pPr>
      <w:r w:rsidRPr="00BB3681">
        <w:rPr>
          <w:rFonts w:asciiTheme="majorBidi" w:hAnsiTheme="majorBidi" w:cstheme="majorBidi"/>
          <w:rtl/>
        </w:rPr>
        <w:t>أن تقوم كل مجموعة باختيار منسقة لها تتولى توزيع المهام على المجموعة.</w:t>
      </w:r>
    </w:p>
    <w:p w:rsidR="00E22575" w:rsidRPr="00BB3681" w:rsidRDefault="00E22575" w:rsidP="00E22575">
      <w:pPr>
        <w:numPr>
          <w:ilvl w:val="0"/>
          <w:numId w:val="4"/>
        </w:numPr>
        <w:bidi/>
        <w:rPr>
          <w:rFonts w:asciiTheme="majorBidi" w:hAnsiTheme="majorBidi" w:cstheme="majorBidi"/>
        </w:rPr>
      </w:pPr>
      <w:r w:rsidRPr="00BB3681">
        <w:rPr>
          <w:rFonts w:asciiTheme="majorBidi" w:hAnsiTheme="majorBidi" w:cstheme="majorBidi"/>
          <w:rtl/>
        </w:rPr>
        <w:t>الالتزام بتسليم ورقة العمل</w:t>
      </w:r>
      <w:r w:rsidR="00B66194">
        <w:rPr>
          <w:rFonts w:asciiTheme="majorBidi" w:hAnsiTheme="majorBidi" w:cstheme="majorBidi"/>
          <w:rtl/>
        </w:rPr>
        <w:t xml:space="preserve"> في الموعد المحدد </w:t>
      </w:r>
      <w:r w:rsidR="00B66194">
        <w:rPr>
          <w:rFonts w:asciiTheme="majorBidi" w:hAnsiTheme="majorBidi" w:cstheme="majorBidi" w:hint="cs"/>
          <w:rtl/>
        </w:rPr>
        <w:t xml:space="preserve">مع </w:t>
      </w:r>
      <w:proofErr w:type="spellStart"/>
      <w:r w:rsidR="00B66194">
        <w:rPr>
          <w:rFonts w:asciiTheme="majorBidi" w:hAnsiTheme="majorBidi" w:cstheme="majorBidi" w:hint="cs"/>
          <w:rtl/>
        </w:rPr>
        <w:t>إستاذة</w:t>
      </w:r>
      <w:proofErr w:type="spellEnd"/>
      <w:r w:rsidR="00B66194">
        <w:rPr>
          <w:rFonts w:asciiTheme="majorBidi" w:hAnsiTheme="majorBidi" w:cstheme="majorBidi" w:hint="cs"/>
          <w:rtl/>
        </w:rPr>
        <w:t xml:space="preserve"> المقرر</w:t>
      </w:r>
      <w:r w:rsidRPr="00BB3681">
        <w:rPr>
          <w:rFonts w:asciiTheme="majorBidi" w:hAnsiTheme="majorBidi" w:cstheme="majorBidi"/>
          <w:rtl/>
        </w:rPr>
        <w:t xml:space="preserve"> وكل يوم تأخير ستحسم درجة من التقرير.</w:t>
      </w:r>
    </w:p>
    <w:p w:rsidR="00E22575" w:rsidRPr="00BB3681" w:rsidRDefault="00E22575" w:rsidP="00B66194">
      <w:pPr>
        <w:numPr>
          <w:ilvl w:val="0"/>
          <w:numId w:val="4"/>
        </w:numPr>
        <w:bidi/>
        <w:rPr>
          <w:rFonts w:asciiTheme="majorBidi" w:hAnsiTheme="majorBidi" w:cstheme="majorBidi"/>
        </w:rPr>
      </w:pPr>
      <w:r w:rsidRPr="00BB3681">
        <w:rPr>
          <w:rFonts w:asciiTheme="majorBidi" w:hAnsiTheme="majorBidi" w:cstheme="majorBidi"/>
          <w:rtl/>
        </w:rPr>
        <w:t xml:space="preserve"> أن لا تزيد ورقة العمل عن </w:t>
      </w:r>
      <w:r w:rsidR="00B66194">
        <w:rPr>
          <w:rFonts w:asciiTheme="majorBidi" w:hAnsiTheme="majorBidi" w:cstheme="majorBidi" w:hint="cs"/>
          <w:rtl/>
        </w:rPr>
        <w:t>10 صفحات</w:t>
      </w:r>
    </w:p>
    <w:p w:rsidR="00E22575" w:rsidRPr="00BB3681" w:rsidRDefault="00E22575" w:rsidP="00E22575">
      <w:pPr>
        <w:numPr>
          <w:ilvl w:val="0"/>
          <w:numId w:val="4"/>
        </w:numPr>
        <w:bidi/>
        <w:rPr>
          <w:rFonts w:asciiTheme="majorBidi" w:hAnsiTheme="majorBidi" w:cstheme="majorBidi"/>
          <w:rtl/>
        </w:rPr>
      </w:pPr>
      <w:r w:rsidRPr="00BB3681">
        <w:rPr>
          <w:rFonts w:asciiTheme="majorBidi" w:hAnsiTheme="majorBidi" w:cstheme="majorBidi"/>
          <w:rtl/>
        </w:rPr>
        <w:t>أن يكون نوع الخط المستخدم في كتابة البحث كما يلي:</w:t>
      </w:r>
    </w:p>
    <w:p w:rsidR="00E22575" w:rsidRPr="00A8619C" w:rsidRDefault="00E22575" w:rsidP="00A8619C">
      <w:pPr>
        <w:numPr>
          <w:ilvl w:val="0"/>
          <w:numId w:val="4"/>
        </w:numPr>
        <w:bidi/>
        <w:rPr>
          <w:rFonts w:asciiTheme="majorBidi" w:hAnsiTheme="majorBidi" w:cstheme="majorBidi"/>
        </w:rPr>
      </w:pPr>
      <w:r w:rsidRPr="00BB3681">
        <w:rPr>
          <w:rFonts w:asciiTheme="majorBidi" w:hAnsiTheme="majorBidi" w:cstheme="majorBidi"/>
          <w:rtl/>
        </w:rPr>
        <w:t xml:space="preserve">نوع الخط للبحث كاملاً:   </w:t>
      </w:r>
      <w:r w:rsidRPr="00BB3681">
        <w:rPr>
          <w:rFonts w:asciiTheme="majorBidi" w:hAnsiTheme="majorBidi" w:cstheme="majorBidi"/>
        </w:rPr>
        <w:t>Simplified Arabic</w:t>
      </w:r>
      <w:r w:rsidRPr="00BB3681">
        <w:rPr>
          <w:rFonts w:asciiTheme="majorBidi" w:hAnsiTheme="majorBidi" w:cstheme="majorBidi"/>
          <w:rtl/>
        </w:rPr>
        <w:t xml:space="preserve"> ـ  غامق (</w:t>
      </w:r>
      <w:r w:rsidRPr="00BB3681">
        <w:rPr>
          <w:rFonts w:asciiTheme="majorBidi" w:hAnsiTheme="majorBidi" w:cstheme="majorBidi"/>
        </w:rPr>
        <w:t>bold</w:t>
      </w:r>
      <w:r w:rsidRPr="00BB3681">
        <w:rPr>
          <w:rFonts w:asciiTheme="majorBidi" w:hAnsiTheme="majorBidi" w:cstheme="majorBidi"/>
          <w:rtl/>
        </w:rPr>
        <w:t>)</w:t>
      </w:r>
      <w:r w:rsidR="00A8619C">
        <w:rPr>
          <w:rFonts w:asciiTheme="majorBidi" w:hAnsiTheme="majorBidi" w:cstheme="majorBidi" w:hint="cs"/>
          <w:rtl/>
        </w:rPr>
        <w:t xml:space="preserve">, </w:t>
      </w:r>
      <w:r w:rsidRPr="00A8619C">
        <w:rPr>
          <w:rFonts w:asciiTheme="majorBidi" w:hAnsiTheme="majorBidi" w:cstheme="majorBidi"/>
          <w:rtl/>
        </w:rPr>
        <w:t>حجم الخط: 16 للعناوين  و14 لكتابة المواضيع</w:t>
      </w:r>
    </w:p>
    <w:p w:rsidR="00E22575" w:rsidRPr="00607409" w:rsidRDefault="00E22575" w:rsidP="00E22575">
      <w:pPr>
        <w:numPr>
          <w:ilvl w:val="0"/>
          <w:numId w:val="4"/>
        </w:numPr>
        <w:bidi/>
        <w:rPr>
          <w:rFonts w:asciiTheme="majorBidi" w:hAnsiTheme="majorBidi" w:cstheme="majorBidi"/>
          <w:rtl/>
        </w:rPr>
      </w:pPr>
      <w:r w:rsidRPr="00607409">
        <w:rPr>
          <w:rFonts w:asciiTheme="majorBidi" w:hAnsiTheme="majorBidi" w:cstheme="majorBidi"/>
          <w:rtl/>
        </w:rPr>
        <w:t>أن تكون طريقة كتابة المراجع في آخر التقرير، كما يلي:</w:t>
      </w:r>
    </w:p>
    <w:p w:rsidR="00E22575" w:rsidRPr="00607409" w:rsidRDefault="00E22575" w:rsidP="00E22575">
      <w:pPr>
        <w:jc w:val="right"/>
        <w:rPr>
          <w:rFonts w:asciiTheme="majorBidi" w:hAnsiTheme="majorBidi" w:cstheme="majorBidi"/>
        </w:rPr>
      </w:pPr>
      <w:r w:rsidRPr="00607409">
        <w:rPr>
          <w:rFonts w:asciiTheme="majorBidi" w:hAnsiTheme="majorBidi" w:cstheme="majorBidi"/>
          <w:rtl/>
        </w:rPr>
        <w:t>مثال:</w:t>
      </w:r>
    </w:p>
    <w:p w:rsidR="00E22575" w:rsidRPr="00607409" w:rsidRDefault="00E22575" w:rsidP="00E22575">
      <w:pPr>
        <w:jc w:val="right"/>
        <w:rPr>
          <w:rFonts w:asciiTheme="majorBidi" w:hAnsiTheme="majorBidi" w:cstheme="majorBidi"/>
        </w:rPr>
      </w:pPr>
      <w:proofErr w:type="spellStart"/>
      <w:r w:rsidRPr="00607409">
        <w:rPr>
          <w:rFonts w:asciiTheme="majorBidi" w:hAnsiTheme="majorBidi" w:cstheme="majorBidi"/>
          <w:rtl/>
        </w:rPr>
        <w:t>المغلوث</w:t>
      </w:r>
      <w:proofErr w:type="spellEnd"/>
      <w:r w:rsidRPr="00607409">
        <w:rPr>
          <w:rFonts w:asciiTheme="majorBidi" w:hAnsiTheme="majorBidi" w:cstheme="majorBidi"/>
          <w:rtl/>
        </w:rPr>
        <w:t>، فهد أحمد</w:t>
      </w:r>
    </w:p>
    <w:p w:rsidR="00E22575" w:rsidRPr="00607409" w:rsidRDefault="008A43F2" w:rsidP="00E22575">
      <w:pPr>
        <w:tabs>
          <w:tab w:val="left" w:pos="746"/>
        </w:tabs>
        <w:jc w:val="right"/>
        <w:rPr>
          <w:rFonts w:asciiTheme="majorBidi" w:hAnsiTheme="majorBidi" w:cstheme="majorBidi"/>
        </w:rPr>
      </w:pPr>
      <w:r>
        <w:rPr>
          <w:rFonts w:asciiTheme="majorBidi" w:hAnsiTheme="majorBidi" w:cstheme="majorBidi"/>
          <w:noProof/>
        </w:rPr>
        <w:pict>
          <v:line id="_x0000_s1030" style="position:absolute;left:0;text-align:left;z-index:251665408" from="229pt,11.25pt" to="238pt,29.25pt">
            <v:stroke endarrow="block"/>
            <w10:wrap anchorx="page"/>
          </v:line>
        </w:pict>
      </w:r>
      <w:r>
        <w:rPr>
          <w:rFonts w:asciiTheme="majorBidi" w:hAnsiTheme="majorBidi" w:cstheme="majorBidi"/>
          <w:noProof/>
        </w:rPr>
        <w:pict>
          <v:shapetype id="_x0000_t90" coordsize="21600,21600" o:spt="90" adj="9257,18514,7200" path="m@4,l@0@2@5@2@5@12,0@12,,21600@1,21600@1@2,21600@2xe">
            <v:stroke joinstyle="miter"/>
            <v:formulas>
              <v:f eqn="val #0"/>
              <v:f eqn="val #1"/>
              <v:f eqn="val #2"/>
              <v:f eqn="prod #0 1 2"/>
              <v:f eqn="sum @3 10800 0"/>
              <v:f eqn="sum 21600 #0 #1"/>
              <v:f eqn="sum #1 #2 0"/>
              <v:f eqn="prod @6 1 2"/>
              <v:f eqn="prod #1 2 1"/>
              <v:f eqn="sum @8 0 21600"/>
              <v:f eqn="prod 21600 @0 @1"/>
              <v:f eqn="prod 21600 @4 @1"/>
              <v:f eqn="prod 21600 @5 @1"/>
              <v:f eqn="prod 21600 @7 @1"/>
              <v:f eqn="prod #1 1 2"/>
              <v:f eqn="sum @5 0 @4"/>
              <v:f eqn="sum @0 0 @4"/>
              <v:f eqn="prod @2 @15 @16"/>
            </v:formulas>
            <v:path o:connecttype="custom" o:connectlocs="@4,0;@0,@2;0,@11;@14,21600;@1,@13;21600,@2" o:connectangles="270,180,180,90,0,0" textboxrect="0,@12,@1,21600;@5,@17,@1,21600"/>
            <v:handles>
              <v:h position="#0,topLeft" xrange="@2,@9"/>
              <v:h position="#1,#2" xrange="@4,21600" yrange="0,@0"/>
            </v:handles>
          </v:shapetype>
          <v:shape id="_x0000_s1026" type="#_x0000_t90" style="position:absolute;left:0;text-align:left;margin-left:153.35pt;margin-top:11.2pt;width:18pt;height:18pt;rotation:90;z-index:251661312" adj="15428">
            <w10:wrap anchorx="page"/>
          </v:shape>
        </w:pict>
      </w:r>
      <w:r>
        <w:rPr>
          <w:rFonts w:asciiTheme="majorBidi" w:hAnsiTheme="majorBidi" w:cstheme="majorBidi"/>
          <w:noProof/>
        </w:rPr>
        <w:pict>
          <v:line id="_x0000_s1029" style="position:absolute;left:0;text-align:left;z-index:251664384" from="333.15pt,11.25pt" to="342.15pt,29.25pt">
            <v:stroke endarrow="block"/>
            <w10:wrap anchorx="page"/>
          </v:line>
        </w:pict>
      </w:r>
      <w:r>
        <w:rPr>
          <w:rFonts w:asciiTheme="majorBidi" w:hAnsiTheme="majorBidi" w:cstheme="majorBidi"/>
          <w:noProof/>
        </w:rPr>
        <w:pict>
          <v:line id="_x0000_s1027" style="position:absolute;left:0;text-align:left;z-index:251662336" from="403pt,11.25pt" to="421pt,29.25pt">
            <v:stroke endarrow="block"/>
            <w10:wrap anchorx="page"/>
          </v:line>
        </w:pict>
      </w:r>
      <w:r>
        <w:rPr>
          <w:rFonts w:asciiTheme="majorBidi" w:hAnsiTheme="majorBidi" w:cstheme="majorBidi"/>
          <w:noProof/>
        </w:rPr>
        <w:pict>
          <v:line id="_x0000_s1028" style="position:absolute;left:0;text-align:left;z-index:251663360" from="506.05pt,11.2pt" to="524.05pt,29.2pt">
            <v:stroke endarrow="block"/>
            <w10:wrap anchorx="page"/>
          </v:line>
        </w:pict>
      </w:r>
      <w:r w:rsidR="00E22575" w:rsidRPr="00607409">
        <w:rPr>
          <w:rFonts w:asciiTheme="majorBidi" w:hAnsiTheme="majorBidi" w:cstheme="majorBidi"/>
          <w:rtl/>
        </w:rPr>
        <w:t xml:space="preserve">1999    رعاية شباب (المبادئ والممارسة). الرياض: </w:t>
      </w:r>
      <w:proofErr w:type="spellStart"/>
      <w:r w:rsidR="00E22575" w:rsidRPr="00607409">
        <w:rPr>
          <w:rFonts w:asciiTheme="majorBidi" w:hAnsiTheme="majorBidi" w:cstheme="majorBidi"/>
          <w:rtl/>
        </w:rPr>
        <w:t>العبيكان</w:t>
      </w:r>
      <w:proofErr w:type="spellEnd"/>
      <w:r w:rsidR="00E22575" w:rsidRPr="00607409">
        <w:rPr>
          <w:rFonts w:asciiTheme="majorBidi" w:hAnsiTheme="majorBidi" w:cstheme="majorBidi"/>
          <w:rtl/>
        </w:rPr>
        <w:t xml:space="preserve"> للنشر</w:t>
      </w:r>
    </w:p>
    <w:p w:rsidR="00E22575" w:rsidRPr="00607409" w:rsidRDefault="008A43F2" w:rsidP="00E22575">
      <w:pPr>
        <w:tabs>
          <w:tab w:val="left" w:pos="746"/>
        </w:tabs>
        <w:jc w:val="right"/>
        <w:rPr>
          <w:rFonts w:asciiTheme="majorBidi" w:hAnsiTheme="majorBidi" w:cstheme="majorBidi"/>
          <w:rtl/>
        </w:rPr>
      </w:pPr>
      <w:r>
        <w:rPr>
          <w:rFonts w:asciiTheme="majorBidi" w:hAnsiTheme="majorBidi" w:cstheme="majorBidi"/>
          <w:noProof/>
          <w:rtl/>
        </w:rPr>
        <w:pict>
          <v:shapetype id="_x0000_t202" coordsize="21600,21600" o:spt="202" path="m,l,21600r21600,l21600,xe">
            <v:stroke joinstyle="miter"/>
            <v:path gradientshapeok="t" o:connecttype="rect"/>
          </v:shapetype>
          <v:shape id="_x0000_s1031" type="#_x0000_t202" style="position:absolute;left:0;text-align:left;margin-left:109.1pt;margin-top:5.45pt;width:336.85pt;height:27pt;z-index:251666432">
            <v:textbox style="mso-next-textbox:#_x0000_s1031">
              <w:txbxContent>
                <w:p w:rsidR="00E22575" w:rsidRPr="00C92BE8" w:rsidRDefault="00E22575" w:rsidP="00E22575">
                  <w:pPr>
                    <w:rPr>
                      <w:rFonts w:cs="Simplified Arabic"/>
                      <w:b/>
                      <w:bCs/>
                      <w:sz w:val="28"/>
                      <w:szCs w:val="28"/>
                    </w:rPr>
                  </w:pPr>
                  <w:r>
                    <w:rPr>
                      <w:rFonts w:cs="Simplified Arabic" w:hint="cs"/>
                      <w:b/>
                      <w:bCs/>
                      <w:sz w:val="28"/>
                      <w:szCs w:val="28"/>
                      <w:rtl/>
                    </w:rPr>
                    <w:t xml:space="preserve">تاريخ الإصدار      عنوان الكتاب.        مكان النشر     :  دار النشر </w:t>
                  </w:r>
                </w:p>
              </w:txbxContent>
            </v:textbox>
            <w10:wrap anchorx="page"/>
          </v:shape>
        </w:pict>
      </w:r>
    </w:p>
    <w:p w:rsidR="00E22575" w:rsidRPr="00607409" w:rsidRDefault="00E22575" w:rsidP="00E22575">
      <w:pPr>
        <w:tabs>
          <w:tab w:val="left" w:pos="746"/>
        </w:tabs>
        <w:jc w:val="right"/>
        <w:rPr>
          <w:rFonts w:asciiTheme="majorBidi" w:hAnsiTheme="majorBidi" w:cstheme="majorBidi"/>
          <w:rtl/>
        </w:rPr>
      </w:pPr>
    </w:p>
    <w:p w:rsidR="00E22575" w:rsidRDefault="00E22575" w:rsidP="00E22575">
      <w:pPr>
        <w:bidi/>
        <w:rPr>
          <w:rFonts w:asciiTheme="majorBidi" w:hAnsiTheme="majorBidi" w:cstheme="majorBidi"/>
        </w:rPr>
      </w:pPr>
    </w:p>
    <w:p w:rsidR="00E22575" w:rsidRPr="003918DA" w:rsidRDefault="00E22575" w:rsidP="00E22575">
      <w:pPr>
        <w:numPr>
          <w:ilvl w:val="0"/>
          <w:numId w:val="3"/>
        </w:numPr>
        <w:bidi/>
        <w:rPr>
          <w:rFonts w:asciiTheme="majorBidi" w:hAnsiTheme="majorBidi" w:cstheme="majorBidi"/>
          <w:rtl/>
        </w:rPr>
      </w:pPr>
      <w:r w:rsidRPr="00607409">
        <w:rPr>
          <w:rFonts w:asciiTheme="majorBidi" w:hAnsiTheme="majorBidi" w:cstheme="majorBidi"/>
          <w:rtl/>
        </w:rPr>
        <w:t xml:space="preserve">أما بالنسبة لمواقع الإنترنت، فإنه يتم كتابة اسم الموقع كما هو. وفي التوثيق داخل التقرير، يكتب كما يلي </w:t>
      </w:r>
      <w:r w:rsidRPr="00607409">
        <w:rPr>
          <w:rFonts w:asciiTheme="majorBidi" w:hAnsiTheme="majorBidi" w:cstheme="majorBidi"/>
          <w:u w:val="single"/>
          <w:rtl/>
        </w:rPr>
        <w:t>(الإنترنت 2007: 1).</w:t>
      </w:r>
      <w:r w:rsidRPr="00607409">
        <w:rPr>
          <w:rFonts w:asciiTheme="majorBidi" w:hAnsiTheme="majorBidi" w:cstheme="majorBidi"/>
          <w:rtl/>
        </w:rPr>
        <w:t xml:space="preserve"> بحيث تشير رقم واحد إلى رقمه في صفحة المراجع، أ</w:t>
      </w:r>
      <w:r>
        <w:rPr>
          <w:rFonts w:asciiTheme="majorBidi" w:hAnsiTheme="majorBidi" w:cstheme="majorBidi"/>
          <w:rtl/>
        </w:rPr>
        <w:t>ي أن هذا الرقم متغير حسب ترتيبه</w:t>
      </w:r>
      <w:r>
        <w:rPr>
          <w:rFonts w:asciiTheme="majorBidi" w:hAnsiTheme="majorBidi" w:cstheme="majorBidi" w:hint="cs"/>
          <w:rtl/>
        </w:rPr>
        <w:t>, وأن لا يتم نقل ما لا يزيد عن صفحة من موقع الكتروني.</w:t>
      </w:r>
    </w:p>
    <w:p w:rsidR="00E22575" w:rsidRPr="00607409" w:rsidRDefault="00E22575" w:rsidP="00E22575">
      <w:pPr>
        <w:numPr>
          <w:ilvl w:val="0"/>
          <w:numId w:val="3"/>
        </w:numPr>
        <w:bidi/>
        <w:rPr>
          <w:rFonts w:asciiTheme="majorBidi" w:hAnsiTheme="majorBidi" w:cstheme="majorBidi"/>
          <w:rtl/>
        </w:rPr>
      </w:pPr>
      <w:r w:rsidRPr="00607409">
        <w:rPr>
          <w:rFonts w:asciiTheme="majorBidi" w:hAnsiTheme="majorBidi" w:cstheme="majorBidi"/>
          <w:rtl/>
        </w:rPr>
        <w:t>يجب الالتزام بالتوثيق العلمي عند النقل من الكتب، فعند نقل فقرة معينة كما هي يجب الإشارة إلى المرجع الذي تم نقل الكلام منه، ويكون ذلك كما يلي:</w:t>
      </w:r>
    </w:p>
    <w:p w:rsidR="00E22575" w:rsidRPr="00607409" w:rsidRDefault="008A43F2" w:rsidP="00E22575">
      <w:pPr>
        <w:jc w:val="right"/>
        <w:rPr>
          <w:rFonts w:asciiTheme="majorBidi" w:hAnsiTheme="majorBidi" w:cstheme="majorBidi"/>
        </w:rPr>
      </w:pPr>
      <w:r>
        <w:rPr>
          <w:rFonts w:asciiTheme="majorBidi" w:hAnsiTheme="majorBidi" w:cstheme="majorBidi"/>
          <w:noProof/>
        </w:rPr>
        <w:pict>
          <v:line id="_x0000_s1033" style="position:absolute;left:0;text-align:left;rotation:90;flip:x y;z-index:251668480" from="301.65pt,23.9pt" to="328.65pt,41.9pt">
            <v:stroke endarrow="block"/>
            <w10:wrap anchorx="page"/>
          </v:line>
        </w:pict>
      </w:r>
      <w:r w:rsidR="00E22575" w:rsidRPr="00607409">
        <w:rPr>
          <w:rFonts w:asciiTheme="majorBidi" w:hAnsiTheme="majorBidi" w:cstheme="majorBidi"/>
          <w:u w:val="single"/>
          <w:rtl/>
        </w:rPr>
        <w:t>مثال</w:t>
      </w:r>
      <w:r w:rsidR="00E22575" w:rsidRPr="00607409">
        <w:rPr>
          <w:rFonts w:asciiTheme="majorBidi" w:hAnsiTheme="majorBidi" w:cstheme="majorBidi"/>
          <w:rtl/>
        </w:rPr>
        <w:t>: تقوم فلسفة تأهيل الشباب على أساس أن الاهتمام الرئيسي يتركز على الفرد وليس على المجتمع ككل....</w:t>
      </w:r>
      <w:proofErr w:type="spellStart"/>
      <w:r w:rsidR="00E22575" w:rsidRPr="00607409">
        <w:rPr>
          <w:rFonts w:asciiTheme="majorBidi" w:hAnsiTheme="majorBidi" w:cstheme="majorBidi"/>
          <w:rtl/>
        </w:rPr>
        <w:t>إلخ</w:t>
      </w:r>
      <w:proofErr w:type="spellEnd"/>
      <w:r w:rsidR="00E22575" w:rsidRPr="00607409">
        <w:rPr>
          <w:rFonts w:asciiTheme="majorBidi" w:hAnsiTheme="majorBidi" w:cstheme="majorBidi"/>
          <w:rtl/>
        </w:rPr>
        <w:t xml:space="preserve"> (</w:t>
      </w:r>
      <w:proofErr w:type="spellStart"/>
      <w:r w:rsidR="00E22575" w:rsidRPr="00607409">
        <w:rPr>
          <w:rFonts w:asciiTheme="majorBidi" w:hAnsiTheme="majorBidi" w:cstheme="majorBidi"/>
          <w:rtl/>
        </w:rPr>
        <w:t>المغلوث</w:t>
      </w:r>
      <w:proofErr w:type="spellEnd"/>
      <w:r w:rsidR="00E22575" w:rsidRPr="00607409">
        <w:rPr>
          <w:rFonts w:asciiTheme="majorBidi" w:hAnsiTheme="majorBidi" w:cstheme="majorBidi"/>
          <w:rtl/>
        </w:rPr>
        <w:t>، 1999: 24)</w:t>
      </w:r>
    </w:p>
    <w:p w:rsidR="00E22575" w:rsidRPr="00607409" w:rsidRDefault="008A43F2" w:rsidP="00E22575">
      <w:pPr>
        <w:jc w:val="right"/>
        <w:rPr>
          <w:rFonts w:asciiTheme="majorBidi" w:hAnsiTheme="majorBidi" w:cstheme="majorBidi"/>
          <w:rtl/>
        </w:rPr>
      </w:pPr>
      <w:r>
        <w:rPr>
          <w:rFonts w:asciiTheme="majorBidi" w:hAnsiTheme="majorBidi" w:cstheme="majorBidi"/>
          <w:noProof/>
          <w:rtl/>
        </w:rPr>
        <w:pict>
          <v:line id="_x0000_s1032" style="position:absolute;left:0;text-align:left;rotation:3299951fd;flip:x y;z-index:251667456" from="351.55pt,.7pt" to="370.85pt,17.6pt">
            <v:stroke endarrow="block"/>
            <w10:wrap anchorx="page"/>
          </v:line>
        </w:pict>
      </w:r>
      <w:r>
        <w:rPr>
          <w:rFonts w:asciiTheme="majorBidi" w:hAnsiTheme="majorBidi" w:cstheme="majorBidi"/>
          <w:noProof/>
          <w:rtl/>
        </w:rPr>
        <w:pict>
          <v:line id="_x0000_s1034" style="position:absolute;left:0;text-align:left;rotation:1279313fd;flip:x y;z-index:251669504" from="388.8pt,1.9pt" to="408.1pt,18.8pt">
            <v:stroke endarrow="block"/>
            <w10:wrap anchorx="page"/>
          </v:line>
        </w:pict>
      </w:r>
      <w:r>
        <w:rPr>
          <w:rFonts w:asciiTheme="majorBidi" w:hAnsiTheme="majorBidi" w:cstheme="majorBidi"/>
          <w:noProof/>
          <w:rtl/>
        </w:rPr>
        <w:pict>
          <v:shape id="_x0000_s1035" type="#_x0000_t202" style="position:absolute;left:0;text-align:left;margin-left:262.3pt;margin-top:8.4pt;width:201.45pt;height:37.1pt;z-index:251670528">
            <v:textbox style="mso-next-textbox:#_x0000_s1035">
              <w:txbxContent>
                <w:p w:rsidR="00E22575" w:rsidRPr="009077AF" w:rsidRDefault="00E22575" w:rsidP="00E22575">
                  <w:pPr>
                    <w:jc w:val="right"/>
                    <w:rPr>
                      <w:rFonts w:cs="Simplified Arabic"/>
                      <w:b/>
                      <w:bCs/>
                    </w:rPr>
                  </w:pPr>
                  <w:r w:rsidRPr="009077AF">
                    <w:rPr>
                      <w:rFonts w:cs="Simplified Arabic" w:hint="cs"/>
                      <w:b/>
                      <w:bCs/>
                      <w:rtl/>
                    </w:rPr>
                    <w:t>اسم المؤلف، تاريخ إصدار الكتاب، رقم الصفحة</w:t>
                  </w:r>
                </w:p>
              </w:txbxContent>
            </v:textbox>
            <w10:wrap anchorx="page"/>
          </v:shape>
        </w:pict>
      </w:r>
    </w:p>
    <w:p w:rsidR="00E22575" w:rsidRPr="00607409" w:rsidRDefault="00E22575" w:rsidP="00E22575">
      <w:pPr>
        <w:ind w:left="720"/>
        <w:jc w:val="right"/>
        <w:rPr>
          <w:rFonts w:asciiTheme="majorBidi" w:hAnsiTheme="majorBidi" w:cstheme="majorBidi"/>
          <w:rtl/>
        </w:rPr>
      </w:pPr>
    </w:p>
    <w:p w:rsidR="00E22575" w:rsidRPr="00607409" w:rsidRDefault="00E22575" w:rsidP="00E22575">
      <w:pPr>
        <w:bidi/>
        <w:rPr>
          <w:rFonts w:asciiTheme="majorBidi" w:hAnsiTheme="majorBidi" w:cstheme="majorBidi"/>
          <w:color w:val="auto"/>
          <w:rtl/>
        </w:rPr>
      </w:pPr>
    </w:p>
    <w:p w:rsidR="00E22575" w:rsidRPr="00607409" w:rsidRDefault="00E22575" w:rsidP="00E22575">
      <w:pPr>
        <w:bidi/>
        <w:rPr>
          <w:rFonts w:asciiTheme="majorBidi" w:hAnsiTheme="majorBidi" w:cstheme="majorBidi"/>
          <w:color w:val="auto"/>
          <w:rtl/>
        </w:rPr>
      </w:pPr>
    </w:p>
    <w:p w:rsidR="00E22575" w:rsidRPr="00A93F86" w:rsidRDefault="00E22575" w:rsidP="00E22575">
      <w:pPr>
        <w:jc w:val="right"/>
        <w:rPr>
          <w:b/>
          <w:bCs/>
          <w:sz w:val="20"/>
          <w:szCs w:val="20"/>
        </w:rPr>
      </w:pPr>
      <w:r>
        <w:rPr>
          <w:rFonts w:hint="cs"/>
          <w:b/>
          <w:bCs/>
          <w:sz w:val="20"/>
          <w:szCs w:val="20"/>
          <w:rtl/>
        </w:rPr>
        <w:t>ملاحظة هامة ستخصم نصف درجة الورقة</w:t>
      </w:r>
      <w:r w:rsidRPr="00A93F86">
        <w:rPr>
          <w:rFonts w:hint="cs"/>
          <w:b/>
          <w:bCs/>
          <w:sz w:val="20"/>
          <w:szCs w:val="20"/>
          <w:rtl/>
        </w:rPr>
        <w:t xml:space="preserve"> أي خصم (</w:t>
      </w:r>
      <w:r>
        <w:rPr>
          <w:rFonts w:hint="cs"/>
          <w:b/>
          <w:bCs/>
          <w:sz w:val="20"/>
          <w:szCs w:val="20"/>
          <w:rtl/>
        </w:rPr>
        <w:t>5</w:t>
      </w:r>
      <w:r w:rsidRPr="00A93F86">
        <w:rPr>
          <w:rFonts w:hint="cs"/>
          <w:b/>
          <w:bCs/>
          <w:sz w:val="20"/>
          <w:szCs w:val="20"/>
          <w:rtl/>
        </w:rPr>
        <w:t xml:space="preserve"> درجات) في حال : </w:t>
      </w:r>
    </w:p>
    <w:p w:rsidR="00E22575" w:rsidRPr="00A93F86" w:rsidRDefault="00E22575" w:rsidP="00E22575">
      <w:pPr>
        <w:numPr>
          <w:ilvl w:val="0"/>
          <w:numId w:val="5"/>
        </w:numPr>
        <w:bidi/>
        <w:jc w:val="both"/>
        <w:rPr>
          <w:b/>
          <w:bCs/>
          <w:sz w:val="20"/>
          <w:szCs w:val="20"/>
          <w:rtl/>
        </w:rPr>
      </w:pPr>
      <w:r w:rsidRPr="00A93F86">
        <w:rPr>
          <w:rFonts w:hint="cs"/>
          <w:b/>
          <w:bCs/>
          <w:sz w:val="20"/>
          <w:szCs w:val="20"/>
          <w:rtl/>
        </w:rPr>
        <w:t>لم يكن التوثيق من مرجع علمي.</w:t>
      </w:r>
    </w:p>
    <w:p w:rsidR="00E22575" w:rsidRPr="00A93F86" w:rsidRDefault="00E22575" w:rsidP="00E22575">
      <w:pPr>
        <w:numPr>
          <w:ilvl w:val="0"/>
          <w:numId w:val="5"/>
        </w:numPr>
        <w:bidi/>
        <w:jc w:val="both"/>
        <w:rPr>
          <w:b/>
          <w:bCs/>
          <w:sz w:val="20"/>
          <w:szCs w:val="20"/>
        </w:rPr>
      </w:pPr>
      <w:r w:rsidRPr="00A93F86">
        <w:rPr>
          <w:rFonts w:hint="cs"/>
          <w:b/>
          <w:bCs/>
          <w:sz w:val="20"/>
          <w:szCs w:val="20"/>
          <w:rtl/>
        </w:rPr>
        <w:t>في حال السرقة العلمية من مواقع الانترنت أو أبحاث أخرى.</w:t>
      </w:r>
    </w:p>
    <w:p w:rsidR="00E22575" w:rsidRPr="00A93F86" w:rsidRDefault="00E22575" w:rsidP="00E22575">
      <w:pPr>
        <w:numPr>
          <w:ilvl w:val="0"/>
          <w:numId w:val="5"/>
        </w:numPr>
        <w:bidi/>
        <w:jc w:val="both"/>
        <w:rPr>
          <w:b/>
          <w:bCs/>
          <w:sz w:val="20"/>
          <w:szCs w:val="20"/>
        </w:rPr>
      </w:pPr>
      <w:r w:rsidRPr="00A93F86">
        <w:rPr>
          <w:rFonts w:hint="cs"/>
          <w:b/>
          <w:bCs/>
          <w:sz w:val="20"/>
          <w:szCs w:val="20"/>
          <w:rtl/>
        </w:rPr>
        <w:t>في حال لم تتضح مهام الطالبات في نهاية الورقة العلمية.</w:t>
      </w:r>
    </w:p>
    <w:p w:rsidR="008A3A88" w:rsidRDefault="008A3A88" w:rsidP="008A3A88">
      <w:pPr>
        <w:bidi/>
        <w:rPr>
          <w:rFonts w:asciiTheme="majorBidi" w:hAnsiTheme="majorBidi" w:cstheme="majorBidi"/>
          <w:color w:val="auto"/>
          <w:rtl/>
        </w:rPr>
      </w:pPr>
    </w:p>
    <w:p w:rsidR="00E22575" w:rsidRPr="00A8619C" w:rsidRDefault="008A3A88" w:rsidP="00A8619C">
      <w:pPr>
        <w:bidi/>
        <w:rPr>
          <w:rFonts w:asciiTheme="majorBidi" w:hAnsiTheme="majorBidi" w:cstheme="majorBidi"/>
          <w:b/>
          <w:bCs/>
          <w:color w:val="auto"/>
          <w:rtl/>
        </w:rPr>
      </w:pPr>
      <w:r w:rsidRPr="008A3A88">
        <w:rPr>
          <w:rFonts w:asciiTheme="majorBidi" w:hAnsiTheme="majorBidi" w:cstheme="majorBidi" w:hint="cs"/>
          <w:b/>
          <w:bCs/>
          <w:color w:val="auto"/>
          <w:u w:val="single"/>
          <w:rtl/>
        </w:rPr>
        <w:t xml:space="preserve">الواجب </w:t>
      </w:r>
      <w:proofErr w:type="spellStart"/>
      <w:r w:rsidRPr="008A3A88">
        <w:rPr>
          <w:rFonts w:asciiTheme="majorBidi" w:hAnsiTheme="majorBidi" w:cstheme="majorBidi" w:hint="cs"/>
          <w:b/>
          <w:bCs/>
          <w:color w:val="auto"/>
          <w:u w:val="single"/>
          <w:rtl/>
        </w:rPr>
        <w:t>الإسبوعي</w:t>
      </w:r>
      <w:proofErr w:type="spellEnd"/>
      <w:r w:rsidRPr="008A3A88">
        <w:rPr>
          <w:rFonts w:asciiTheme="majorBidi" w:hAnsiTheme="majorBidi" w:cstheme="majorBidi" w:hint="cs"/>
          <w:b/>
          <w:bCs/>
          <w:color w:val="auto"/>
          <w:rtl/>
        </w:rPr>
        <w:t xml:space="preserve"> : </w:t>
      </w:r>
      <w:r w:rsidR="00533F3A">
        <w:rPr>
          <w:rFonts w:asciiTheme="majorBidi" w:hAnsiTheme="majorBidi" w:cstheme="majorBidi" w:hint="cs"/>
          <w:b/>
          <w:bCs/>
          <w:color w:val="auto"/>
          <w:rtl/>
        </w:rPr>
        <w:t>(الواعظ الأسبوعي)</w:t>
      </w:r>
      <w:r w:rsidRPr="008A3A88">
        <w:rPr>
          <w:rFonts w:asciiTheme="majorBidi" w:hAnsiTheme="majorBidi" w:cstheme="majorBidi" w:hint="cs"/>
          <w:b/>
          <w:bCs/>
          <w:color w:val="auto"/>
          <w:rtl/>
        </w:rPr>
        <w:t xml:space="preserve">وهو عبارة عن نشاط مشترك بين طالبتين يكون مهمة الطالبتان </w:t>
      </w:r>
      <w:proofErr w:type="spellStart"/>
      <w:r w:rsidRPr="008A3A88">
        <w:rPr>
          <w:rFonts w:asciiTheme="majorBidi" w:hAnsiTheme="majorBidi" w:cstheme="majorBidi" w:hint="cs"/>
          <w:b/>
          <w:bCs/>
          <w:color w:val="auto"/>
          <w:rtl/>
        </w:rPr>
        <w:t>إفتتاح</w:t>
      </w:r>
      <w:proofErr w:type="spellEnd"/>
      <w:r w:rsidRPr="008A3A88">
        <w:rPr>
          <w:rFonts w:asciiTheme="majorBidi" w:hAnsiTheme="majorBidi" w:cstheme="majorBidi" w:hint="cs"/>
          <w:b/>
          <w:bCs/>
          <w:color w:val="auto"/>
          <w:rtl/>
        </w:rPr>
        <w:t xml:space="preserve"> كل محاضرة </w:t>
      </w:r>
      <w:proofErr w:type="spellStart"/>
      <w:r w:rsidRPr="008A3A88">
        <w:rPr>
          <w:rFonts w:asciiTheme="majorBidi" w:hAnsiTheme="majorBidi" w:cstheme="majorBidi" w:hint="cs"/>
          <w:b/>
          <w:bCs/>
          <w:color w:val="auto"/>
          <w:rtl/>
        </w:rPr>
        <w:t>اسبوعية</w:t>
      </w:r>
      <w:proofErr w:type="spellEnd"/>
      <w:r w:rsidRPr="008A3A88">
        <w:rPr>
          <w:rFonts w:asciiTheme="majorBidi" w:hAnsiTheme="majorBidi" w:cstheme="majorBidi" w:hint="cs"/>
          <w:b/>
          <w:bCs/>
          <w:color w:val="auto"/>
          <w:rtl/>
        </w:rPr>
        <w:t xml:space="preserve"> بعرض إحدى الآيات القرآنية أو حديث من السنة النبوية يدعم مفهوم التكافل والتوجيه الأسري مع شرح الآية أو الحديث شرح وافياً</w:t>
      </w:r>
      <w:r>
        <w:rPr>
          <w:rFonts w:asciiTheme="majorBidi" w:hAnsiTheme="majorBidi" w:cstheme="majorBidi" w:hint="cs"/>
          <w:b/>
          <w:bCs/>
          <w:color w:val="auto"/>
          <w:rtl/>
        </w:rPr>
        <w:t xml:space="preserve"> من إحدى مراجع التفسير المعتبرة </w:t>
      </w:r>
      <w:r w:rsidRPr="008A3A88">
        <w:rPr>
          <w:rFonts w:asciiTheme="majorBidi" w:hAnsiTheme="majorBidi" w:cstheme="majorBidi" w:hint="cs"/>
          <w:b/>
          <w:bCs/>
          <w:color w:val="auto"/>
          <w:rtl/>
        </w:rPr>
        <w:t>(كالسعدي مثلا في التفسير) وربط الآية أو الحديث بمفهوم التكافل والإرشاد الأسري, على أن يكون ا</w:t>
      </w:r>
      <w:r>
        <w:rPr>
          <w:rFonts w:asciiTheme="majorBidi" w:hAnsiTheme="majorBidi" w:cstheme="majorBidi" w:hint="cs"/>
          <w:b/>
          <w:bCs/>
          <w:color w:val="auto"/>
          <w:rtl/>
        </w:rPr>
        <w:t>لاتفاق في تاريخ عرض كل مجموعة مع</w:t>
      </w:r>
      <w:r w:rsidRPr="008A3A88">
        <w:rPr>
          <w:rFonts w:asciiTheme="majorBidi" w:hAnsiTheme="majorBidi" w:cstheme="majorBidi" w:hint="cs"/>
          <w:b/>
          <w:bCs/>
          <w:color w:val="auto"/>
          <w:rtl/>
        </w:rPr>
        <w:t xml:space="preserve"> أستاذة المقرر في أول يوم لقاء مع الطالبات.</w:t>
      </w:r>
      <w:r w:rsidR="00562B08">
        <w:rPr>
          <w:rFonts w:asciiTheme="majorBidi" w:hAnsiTheme="majorBidi" w:cstheme="majorBidi" w:hint="cs"/>
          <w:b/>
          <w:bCs/>
          <w:color w:val="auto"/>
          <w:rtl/>
        </w:rPr>
        <w:t xml:space="preserve"> (3 درجات</w:t>
      </w:r>
      <w:r w:rsidR="00A8619C">
        <w:rPr>
          <w:rFonts w:asciiTheme="majorBidi" w:hAnsiTheme="majorBidi" w:cstheme="majorBidi" w:hint="cs"/>
          <w:b/>
          <w:bCs/>
          <w:color w:val="auto"/>
          <w:rtl/>
        </w:rPr>
        <w:t>)</w:t>
      </w:r>
    </w:p>
    <w:p w:rsidR="00562B08" w:rsidRDefault="00562B08" w:rsidP="00562B08">
      <w:pPr>
        <w:bidi/>
        <w:rPr>
          <w:rFonts w:asciiTheme="majorBidi" w:hAnsiTheme="majorBidi" w:cstheme="majorBidi"/>
          <w:color w:val="auto"/>
          <w:rtl/>
        </w:rPr>
      </w:pPr>
    </w:p>
    <w:p w:rsidR="00E22575" w:rsidRPr="00607409" w:rsidRDefault="00E22575" w:rsidP="00562B08">
      <w:pPr>
        <w:bidi/>
        <w:rPr>
          <w:rFonts w:asciiTheme="majorBidi" w:hAnsiTheme="majorBidi" w:cstheme="majorBidi"/>
          <w:color w:val="auto"/>
        </w:rPr>
      </w:pPr>
      <w:r w:rsidRPr="00607409">
        <w:rPr>
          <w:rFonts w:asciiTheme="majorBidi" w:hAnsiTheme="majorBidi" w:cstheme="majorBidi"/>
          <w:color w:val="auto"/>
          <w:rtl/>
        </w:rPr>
        <w:t>الخطة الأسبوعية:</w:t>
      </w:r>
      <w:bookmarkStart w:id="0" w:name="_GoBack"/>
      <w:bookmarkEnd w:id="0"/>
    </w:p>
    <w:tbl>
      <w:tblPr>
        <w:tblW w:w="0" w:type="auto"/>
        <w:jc w:val="center"/>
        <w:tblInd w:w="5" w:type="dxa"/>
        <w:tblLayout w:type="fixed"/>
        <w:tblLook w:val="0000"/>
      </w:tblPr>
      <w:tblGrid>
        <w:gridCol w:w="7371"/>
        <w:gridCol w:w="51"/>
        <w:gridCol w:w="1438"/>
      </w:tblGrid>
      <w:tr w:rsidR="00E22575" w:rsidRPr="00607409" w:rsidTr="001E5BCB">
        <w:trPr>
          <w:cantSplit/>
          <w:trHeight w:val="440"/>
          <w:jc w:val="center"/>
        </w:trPr>
        <w:tc>
          <w:tcPr>
            <w:tcW w:w="737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22575" w:rsidRPr="00A34645" w:rsidRDefault="00E22575" w:rsidP="001E5BCB">
            <w:pPr>
              <w:pStyle w:val="TableGrid1"/>
              <w:bidi/>
              <w:jc w:val="center"/>
              <w:rPr>
                <w:rFonts w:asciiTheme="majorBidi" w:hAnsiTheme="majorBidi" w:cstheme="majorBidi"/>
                <w:b/>
                <w:bCs/>
                <w:color w:val="auto"/>
                <w:sz w:val="22"/>
                <w:szCs w:val="22"/>
              </w:rPr>
            </w:pPr>
            <w:r w:rsidRPr="00A34645">
              <w:rPr>
                <w:rFonts w:asciiTheme="majorBidi" w:hAnsiTheme="majorBidi" w:cstheme="majorBidi"/>
                <w:b/>
                <w:bCs/>
                <w:color w:val="auto"/>
                <w:sz w:val="22"/>
                <w:szCs w:val="22"/>
                <w:rtl/>
              </w:rPr>
              <w:t xml:space="preserve">العـنـوان </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22575" w:rsidRPr="00A34645" w:rsidRDefault="00E22575" w:rsidP="001E5BCB">
            <w:pPr>
              <w:pStyle w:val="TableGrid1"/>
              <w:bidi/>
              <w:jc w:val="center"/>
              <w:rPr>
                <w:rFonts w:asciiTheme="majorBidi" w:hAnsiTheme="majorBidi" w:cstheme="majorBidi"/>
                <w:b/>
                <w:bCs/>
                <w:color w:val="auto"/>
                <w:sz w:val="22"/>
                <w:szCs w:val="22"/>
              </w:rPr>
            </w:pPr>
            <w:r w:rsidRPr="00A34645">
              <w:rPr>
                <w:rFonts w:asciiTheme="majorBidi" w:hAnsiTheme="majorBidi" w:cstheme="majorBidi"/>
                <w:b/>
                <w:bCs/>
                <w:color w:val="auto"/>
                <w:sz w:val="22"/>
                <w:szCs w:val="22"/>
                <w:rtl/>
              </w:rPr>
              <w:t>الأسبوع</w:t>
            </w:r>
          </w:p>
        </w:tc>
      </w:tr>
      <w:tr w:rsidR="00E22575" w:rsidRPr="00607409" w:rsidTr="001E5BCB">
        <w:trPr>
          <w:cantSplit/>
          <w:trHeight w:val="440"/>
          <w:jc w:val="center"/>
        </w:trPr>
        <w:tc>
          <w:tcPr>
            <w:tcW w:w="737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22575" w:rsidRPr="00A34645" w:rsidRDefault="00E22575" w:rsidP="001E5BCB">
            <w:pPr>
              <w:bidi/>
              <w:jc w:val="center"/>
              <w:rPr>
                <w:b/>
                <w:bCs/>
                <w:color w:val="auto"/>
                <w:rtl/>
              </w:rPr>
            </w:pPr>
            <w:r w:rsidRPr="00A34645">
              <w:rPr>
                <w:rFonts w:hint="cs"/>
                <w:b/>
                <w:bCs/>
                <w:color w:val="auto"/>
                <w:sz w:val="22"/>
                <w:szCs w:val="22"/>
                <w:rtl/>
              </w:rPr>
              <w:t>التعريف بالمقرر ومتطلباته</w:t>
            </w:r>
          </w:p>
          <w:p w:rsidR="00E22575" w:rsidRPr="00A34645" w:rsidRDefault="00E22575" w:rsidP="001E5BCB">
            <w:pPr>
              <w:pStyle w:val="TableGrid1"/>
              <w:bidi/>
              <w:jc w:val="center"/>
              <w:rPr>
                <w:rFonts w:asciiTheme="majorBidi" w:hAnsiTheme="majorBidi" w:cstheme="majorBidi"/>
                <w:b/>
                <w:bCs/>
                <w:color w:val="auto"/>
                <w:sz w:val="22"/>
                <w:szCs w:val="22"/>
              </w:rPr>
            </w:pPr>
            <w:r w:rsidRPr="00A34645">
              <w:rPr>
                <w:rFonts w:hint="cs"/>
                <w:b/>
                <w:bCs/>
                <w:color w:val="auto"/>
                <w:sz w:val="22"/>
                <w:szCs w:val="22"/>
                <w:rtl/>
              </w:rPr>
              <w:t>وتوزيع المهام الجماعية علي الطالبات</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E22575" w:rsidRPr="00A34645" w:rsidRDefault="00E22575" w:rsidP="001E5BCB">
            <w:pPr>
              <w:bidi/>
              <w:jc w:val="center"/>
              <w:rPr>
                <w:rFonts w:asciiTheme="majorBidi" w:hAnsiTheme="majorBidi" w:cstheme="majorBidi"/>
                <w:b/>
                <w:bCs/>
                <w:color w:val="auto"/>
              </w:rPr>
            </w:pPr>
            <w:r w:rsidRPr="00A34645">
              <w:rPr>
                <w:rFonts w:asciiTheme="majorBidi" w:hAnsiTheme="majorBidi" w:cstheme="majorBidi"/>
                <w:b/>
                <w:bCs/>
                <w:color w:val="auto"/>
                <w:sz w:val="22"/>
                <w:szCs w:val="22"/>
                <w:rtl/>
              </w:rPr>
              <w:t>1</w:t>
            </w:r>
          </w:p>
        </w:tc>
      </w:tr>
      <w:tr w:rsidR="00E22575" w:rsidRPr="00607409" w:rsidTr="001E5BCB">
        <w:trPr>
          <w:cantSplit/>
          <w:trHeight w:val="440"/>
          <w:jc w:val="center"/>
        </w:trPr>
        <w:tc>
          <w:tcPr>
            <w:tcW w:w="737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22575" w:rsidRPr="00A34645" w:rsidRDefault="00D255E3" w:rsidP="001E5BCB">
            <w:pPr>
              <w:pStyle w:val="TableGrid1"/>
              <w:bidi/>
              <w:jc w:val="center"/>
              <w:rPr>
                <w:rFonts w:asciiTheme="majorBidi" w:hAnsiTheme="majorBidi" w:cstheme="majorBidi"/>
                <w:b/>
                <w:bCs/>
                <w:color w:val="auto"/>
                <w:sz w:val="22"/>
                <w:szCs w:val="22"/>
              </w:rPr>
            </w:pPr>
            <w:r>
              <w:rPr>
                <w:rFonts w:ascii="Arial" w:hAnsi="Arial" w:cs="Arial" w:hint="cs"/>
                <w:b/>
                <w:bCs/>
                <w:sz w:val="22"/>
                <w:szCs w:val="22"/>
                <w:rtl/>
              </w:rPr>
              <w:t>مقدمة في الإرشاد الاجتماعي</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22575" w:rsidRPr="00A34645" w:rsidRDefault="00E22575" w:rsidP="001E5BCB">
            <w:pPr>
              <w:bidi/>
              <w:jc w:val="center"/>
              <w:rPr>
                <w:rFonts w:asciiTheme="majorBidi" w:hAnsiTheme="majorBidi" w:cstheme="majorBidi"/>
                <w:b/>
                <w:bCs/>
                <w:color w:val="auto"/>
              </w:rPr>
            </w:pPr>
            <w:r w:rsidRPr="00A34645">
              <w:rPr>
                <w:rFonts w:asciiTheme="majorBidi" w:hAnsiTheme="majorBidi" w:cstheme="majorBidi"/>
                <w:b/>
                <w:bCs/>
                <w:color w:val="auto"/>
                <w:sz w:val="22"/>
                <w:szCs w:val="22"/>
                <w:rtl/>
              </w:rPr>
              <w:t>2</w:t>
            </w:r>
          </w:p>
        </w:tc>
      </w:tr>
      <w:tr w:rsidR="00E22575" w:rsidRPr="00607409" w:rsidTr="001E5BCB">
        <w:trPr>
          <w:cantSplit/>
          <w:trHeight w:val="413"/>
          <w:jc w:val="center"/>
        </w:trPr>
        <w:tc>
          <w:tcPr>
            <w:tcW w:w="737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22575" w:rsidRPr="00A34645" w:rsidRDefault="00E22575" w:rsidP="00D255E3">
            <w:pPr>
              <w:pStyle w:val="TableGrid1"/>
              <w:bidi/>
              <w:rPr>
                <w:rFonts w:asciiTheme="majorBidi" w:hAnsiTheme="majorBidi" w:cstheme="majorBidi"/>
                <w:b/>
                <w:bCs/>
                <w:color w:val="auto"/>
                <w:sz w:val="22"/>
                <w:szCs w:val="22"/>
              </w:rPr>
            </w:pPr>
            <w:r w:rsidRPr="00A34645">
              <w:rPr>
                <w:rFonts w:asciiTheme="majorBidi" w:hAnsiTheme="majorBidi" w:cstheme="majorBidi" w:hint="cs"/>
                <w:b/>
                <w:bCs/>
                <w:color w:val="auto"/>
                <w:sz w:val="22"/>
                <w:szCs w:val="22"/>
                <w:rtl/>
              </w:rPr>
              <w:t xml:space="preserve">                                    </w:t>
            </w:r>
            <w:r w:rsidR="00D255E3">
              <w:rPr>
                <w:rFonts w:ascii="Arial" w:hAnsi="Arial" w:cs="Arial" w:hint="cs"/>
                <w:b/>
                <w:bCs/>
                <w:sz w:val="22"/>
                <w:szCs w:val="22"/>
                <w:rtl/>
              </w:rPr>
              <w:t>الحاجة إلى الإرشاد الاجتماعي والاستشارات الأسرية</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22575" w:rsidRPr="00A34645" w:rsidRDefault="00E22575" w:rsidP="001E5BCB">
            <w:pPr>
              <w:bidi/>
              <w:jc w:val="center"/>
              <w:rPr>
                <w:rFonts w:asciiTheme="majorBidi" w:hAnsiTheme="majorBidi" w:cstheme="majorBidi"/>
                <w:b/>
                <w:bCs/>
                <w:color w:val="auto"/>
              </w:rPr>
            </w:pPr>
            <w:r w:rsidRPr="00A34645">
              <w:rPr>
                <w:rFonts w:asciiTheme="majorBidi" w:hAnsiTheme="majorBidi" w:cstheme="majorBidi"/>
                <w:b/>
                <w:bCs/>
                <w:color w:val="auto"/>
                <w:sz w:val="22"/>
                <w:szCs w:val="22"/>
                <w:rtl/>
              </w:rPr>
              <w:t>3</w:t>
            </w:r>
          </w:p>
        </w:tc>
      </w:tr>
      <w:tr w:rsidR="00E22575" w:rsidRPr="005353B9" w:rsidTr="001E5BCB">
        <w:trPr>
          <w:cantSplit/>
          <w:trHeight w:val="440"/>
          <w:jc w:val="center"/>
        </w:trPr>
        <w:tc>
          <w:tcPr>
            <w:tcW w:w="737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22575" w:rsidRPr="00A34645" w:rsidRDefault="00D255E3" w:rsidP="001E5BCB">
            <w:pPr>
              <w:pStyle w:val="TableGrid1"/>
              <w:bidi/>
              <w:jc w:val="center"/>
              <w:rPr>
                <w:rFonts w:ascii="Times New Roman" w:hAnsi="Times New Roman"/>
                <w:b/>
                <w:bCs/>
                <w:color w:val="auto"/>
                <w:sz w:val="22"/>
                <w:szCs w:val="22"/>
              </w:rPr>
            </w:pPr>
            <w:r>
              <w:rPr>
                <w:rFonts w:ascii="Arial" w:hAnsi="Arial" w:cs="Arial" w:hint="cs"/>
                <w:b/>
                <w:bCs/>
                <w:sz w:val="22"/>
                <w:szCs w:val="22"/>
                <w:rtl/>
              </w:rPr>
              <w:t>تاريخ الإرشاد الاجتماعي والاستشارات الأسرية</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22575" w:rsidRPr="00A34645" w:rsidRDefault="00E22575" w:rsidP="001E5BCB">
            <w:pPr>
              <w:bidi/>
              <w:jc w:val="center"/>
              <w:rPr>
                <w:rFonts w:ascii="Times New Roman" w:hAnsi="Times New Roman"/>
                <w:b/>
                <w:bCs/>
                <w:color w:val="auto"/>
              </w:rPr>
            </w:pPr>
            <w:r w:rsidRPr="00A34645">
              <w:rPr>
                <w:rFonts w:ascii="Times New Roman" w:hAnsi="Times New Roman" w:hint="cs"/>
                <w:b/>
                <w:bCs/>
                <w:color w:val="auto"/>
                <w:sz w:val="22"/>
                <w:szCs w:val="22"/>
                <w:rtl/>
              </w:rPr>
              <w:t>4</w:t>
            </w:r>
          </w:p>
        </w:tc>
      </w:tr>
      <w:tr w:rsidR="00E22575" w:rsidRPr="005353B9" w:rsidTr="001E5BCB">
        <w:trPr>
          <w:cantSplit/>
          <w:trHeight w:val="440"/>
          <w:jc w:val="center"/>
        </w:trPr>
        <w:tc>
          <w:tcPr>
            <w:tcW w:w="737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22575" w:rsidRPr="00A34645" w:rsidRDefault="00D255E3" w:rsidP="001E5BCB">
            <w:pPr>
              <w:pStyle w:val="TableGrid1"/>
              <w:bidi/>
              <w:jc w:val="center"/>
              <w:rPr>
                <w:rFonts w:ascii="Times New Roman" w:hAnsi="Times New Roman"/>
                <w:b/>
                <w:bCs/>
                <w:color w:val="auto"/>
                <w:sz w:val="22"/>
                <w:szCs w:val="22"/>
              </w:rPr>
            </w:pPr>
            <w:r>
              <w:rPr>
                <w:rFonts w:ascii="Arial" w:hAnsi="Arial" w:cs="Arial" w:hint="cs"/>
                <w:b/>
                <w:bCs/>
                <w:sz w:val="22"/>
                <w:szCs w:val="22"/>
                <w:rtl/>
              </w:rPr>
              <w:t>الأسرة السعودية (التغيرات</w:t>
            </w:r>
            <w:r w:rsidR="0094538D">
              <w:rPr>
                <w:rFonts w:ascii="Arial" w:hAnsi="Arial" w:cs="Arial" w:hint="cs"/>
                <w:b/>
                <w:bCs/>
                <w:sz w:val="22"/>
                <w:szCs w:val="22"/>
                <w:rtl/>
              </w:rPr>
              <w:t xml:space="preserve"> والمشكلات )</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22575" w:rsidRPr="00A34645" w:rsidRDefault="00E22575" w:rsidP="001E5BCB">
            <w:pPr>
              <w:bidi/>
              <w:jc w:val="center"/>
              <w:rPr>
                <w:rFonts w:ascii="Times New Roman" w:hAnsi="Times New Roman"/>
                <w:b/>
                <w:bCs/>
                <w:color w:val="auto"/>
              </w:rPr>
            </w:pPr>
            <w:r w:rsidRPr="00A34645">
              <w:rPr>
                <w:rFonts w:ascii="Times New Roman" w:hAnsi="Times New Roman" w:hint="cs"/>
                <w:b/>
                <w:bCs/>
                <w:color w:val="auto"/>
                <w:sz w:val="22"/>
                <w:szCs w:val="22"/>
                <w:rtl/>
              </w:rPr>
              <w:t>5</w:t>
            </w:r>
          </w:p>
        </w:tc>
      </w:tr>
      <w:tr w:rsidR="00E22575" w:rsidRPr="005353B9" w:rsidTr="001E5BCB">
        <w:trPr>
          <w:cantSplit/>
          <w:trHeight w:val="440"/>
          <w:jc w:val="center"/>
        </w:trPr>
        <w:tc>
          <w:tcPr>
            <w:tcW w:w="737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22575" w:rsidRPr="00A34645" w:rsidRDefault="0094538D" w:rsidP="001E5BCB">
            <w:pPr>
              <w:pStyle w:val="TableGrid1"/>
              <w:bidi/>
              <w:jc w:val="center"/>
              <w:rPr>
                <w:rFonts w:ascii="Times New Roman" w:hAnsi="Times New Roman"/>
                <w:b/>
                <w:bCs/>
                <w:color w:val="auto"/>
                <w:sz w:val="22"/>
                <w:szCs w:val="22"/>
              </w:rPr>
            </w:pPr>
            <w:r>
              <w:rPr>
                <w:rFonts w:ascii="Times New Roman" w:hAnsi="Times New Roman" w:hint="cs"/>
                <w:b/>
                <w:bCs/>
                <w:color w:val="auto"/>
                <w:sz w:val="22"/>
                <w:szCs w:val="22"/>
                <w:rtl/>
              </w:rPr>
              <w:t>اختبار الشهر الأول</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22575" w:rsidRPr="00A34645" w:rsidRDefault="00E22575" w:rsidP="001E5BCB">
            <w:pPr>
              <w:bidi/>
              <w:jc w:val="center"/>
              <w:rPr>
                <w:rFonts w:ascii="Times New Roman" w:hAnsi="Times New Roman"/>
                <w:b/>
                <w:bCs/>
                <w:color w:val="auto"/>
              </w:rPr>
            </w:pPr>
            <w:r w:rsidRPr="00A34645">
              <w:rPr>
                <w:rFonts w:ascii="Times New Roman" w:hAnsi="Times New Roman" w:hint="cs"/>
                <w:b/>
                <w:bCs/>
                <w:color w:val="auto"/>
                <w:sz w:val="22"/>
                <w:szCs w:val="22"/>
                <w:rtl/>
              </w:rPr>
              <w:t>6</w:t>
            </w:r>
          </w:p>
        </w:tc>
      </w:tr>
      <w:tr w:rsidR="00E22575" w:rsidRPr="005353B9" w:rsidTr="001E5BCB">
        <w:trPr>
          <w:cantSplit/>
          <w:trHeight w:val="413"/>
          <w:jc w:val="center"/>
        </w:trPr>
        <w:tc>
          <w:tcPr>
            <w:tcW w:w="737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22575" w:rsidRPr="00A34645" w:rsidRDefault="0094538D" w:rsidP="001E5BCB">
            <w:pPr>
              <w:pStyle w:val="TableGrid1"/>
              <w:bidi/>
              <w:jc w:val="center"/>
              <w:rPr>
                <w:rFonts w:ascii="Times New Roman" w:hAnsi="Times New Roman"/>
                <w:b/>
                <w:bCs/>
                <w:color w:val="auto"/>
                <w:sz w:val="22"/>
                <w:szCs w:val="22"/>
              </w:rPr>
            </w:pPr>
            <w:r>
              <w:rPr>
                <w:rFonts w:hint="cs"/>
                <w:b/>
                <w:bCs/>
                <w:color w:val="auto"/>
                <w:sz w:val="22"/>
                <w:szCs w:val="22"/>
                <w:rtl/>
              </w:rPr>
              <w:t>مبادئ الإرشاد الاجتماعي +مهارات الإرشاد الاجتماعي</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22575" w:rsidRPr="00A34645" w:rsidRDefault="00E22575" w:rsidP="001E5BCB">
            <w:pPr>
              <w:bidi/>
              <w:jc w:val="center"/>
              <w:rPr>
                <w:rFonts w:ascii="Times New Roman" w:hAnsi="Times New Roman"/>
                <w:b/>
                <w:bCs/>
                <w:color w:val="auto"/>
              </w:rPr>
            </w:pPr>
            <w:r w:rsidRPr="00A34645">
              <w:rPr>
                <w:rFonts w:ascii="Times New Roman" w:hAnsi="Times New Roman" w:hint="cs"/>
                <w:b/>
                <w:bCs/>
                <w:color w:val="auto"/>
                <w:sz w:val="22"/>
                <w:szCs w:val="22"/>
                <w:rtl/>
              </w:rPr>
              <w:t>7</w:t>
            </w:r>
          </w:p>
        </w:tc>
      </w:tr>
      <w:tr w:rsidR="00E22575" w:rsidRPr="005353B9" w:rsidTr="001E5BCB">
        <w:trPr>
          <w:cantSplit/>
          <w:trHeight w:val="440"/>
          <w:jc w:val="center"/>
        </w:trPr>
        <w:tc>
          <w:tcPr>
            <w:tcW w:w="737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22575" w:rsidRPr="00A34645" w:rsidRDefault="004F13F7" w:rsidP="001E5BCB">
            <w:pPr>
              <w:pStyle w:val="TableGrid1"/>
              <w:bidi/>
              <w:jc w:val="center"/>
              <w:rPr>
                <w:rFonts w:ascii="Times New Roman" w:hAnsi="Times New Roman"/>
                <w:b/>
                <w:bCs/>
                <w:color w:val="auto"/>
                <w:sz w:val="22"/>
                <w:szCs w:val="22"/>
              </w:rPr>
            </w:pPr>
            <w:r>
              <w:rPr>
                <w:rFonts w:ascii="Times New Roman" w:hAnsi="Times New Roman" w:hint="cs"/>
                <w:b/>
                <w:bCs/>
                <w:color w:val="auto"/>
                <w:sz w:val="22"/>
                <w:szCs w:val="22"/>
                <w:rtl/>
              </w:rPr>
              <w:t xml:space="preserve">أنواع الاستشارات الأسرية </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22575" w:rsidRPr="00A34645" w:rsidRDefault="00E22575" w:rsidP="001E5BCB">
            <w:pPr>
              <w:bidi/>
              <w:jc w:val="center"/>
              <w:rPr>
                <w:rFonts w:ascii="Times New Roman" w:hAnsi="Times New Roman"/>
                <w:b/>
                <w:bCs/>
                <w:color w:val="auto"/>
              </w:rPr>
            </w:pPr>
            <w:r w:rsidRPr="00A34645">
              <w:rPr>
                <w:rFonts w:ascii="Times New Roman" w:hAnsi="Times New Roman" w:hint="cs"/>
                <w:b/>
                <w:bCs/>
                <w:color w:val="auto"/>
                <w:sz w:val="22"/>
                <w:szCs w:val="22"/>
                <w:rtl/>
              </w:rPr>
              <w:t>8</w:t>
            </w:r>
          </w:p>
        </w:tc>
      </w:tr>
      <w:tr w:rsidR="00E22575" w:rsidRPr="005353B9" w:rsidTr="001E5BCB">
        <w:trPr>
          <w:cantSplit/>
          <w:trHeight w:val="440"/>
          <w:jc w:val="center"/>
        </w:trPr>
        <w:tc>
          <w:tcPr>
            <w:tcW w:w="737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22575" w:rsidRPr="00A34645" w:rsidRDefault="004F13F7" w:rsidP="001E5BCB">
            <w:pPr>
              <w:pStyle w:val="TableGrid1"/>
              <w:bidi/>
              <w:jc w:val="center"/>
              <w:rPr>
                <w:rFonts w:ascii="Times New Roman" w:hAnsi="Times New Roman"/>
                <w:b/>
                <w:bCs/>
                <w:color w:val="auto"/>
                <w:sz w:val="22"/>
                <w:szCs w:val="22"/>
              </w:rPr>
            </w:pPr>
            <w:r>
              <w:rPr>
                <w:rFonts w:ascii="Arial" w:hAnsi="Arial" w:cs="Arial" w:hint="cs"/>
                <w:b/>
                <w:bCs/>
                <w:sz w:val="22"/>
                <w:szCs w:val="22"/>
                <w:rtl/>
              </w:rPr>
              <w:t>نظريات الإرشاد الاجتماعي والاستشارات الأسرية</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22575" w:rsidRPr="00A34645" w:rsidRDefault="00E22575" w:rsidP="001E5BCB">
            <w:pPr>
              <w:bidi/>
              <w:jc w:val="center"/>
              <w:rPr>
                <w:rFonts w:ascii="Times New Roman" w:hAnsi="Times New Roman"/>
                <w:b/>
                <w:bCs/>
                <w:color w:val="auto"/>
              </w:rPr>
            </w:pPr>
            <w:r w:rsidRPr="00A34645">
              <w:rPr>
                <w:rFonts w:ascii="Times New Roman" w:hAnsi="Times New Roman" w:hint="cs"/>
                <w:b/>
                <w:bCs/>
                <w:color w:val="auto"/>
                <w:sz w:val="22"/>
                <w:szCs w:val="22"/>
                <w:rtl/>
              </w:rPr>
              <w:t>9</w:t>
            </w:r>
          </w:p>
        </w:tc>
      </w:tr>
      <w:tr w:rsidR="00E22575" w:rsidRPr="005353B9" w:rsidTr="001E5BCB">
        <w:trPr>
          <w:cantSplit/>
          <w:trHeight w:val="440"/>
          <w:jc w:val="center"/>
        </w:trPr>
        <w:tc>
          <w:tcPr>
            <w:tcW w:w="737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22575" w:rsidRPr="00A34645" w:rsidRDefault="004F13F7" w:rsidP="004F13F7">
            <w:pPr>
              <w:pStyle w:val="TableGrid1"/>
              <w:bidi/>
              <w:jc w:val="center"/>
              <w:rPr>
                <w:rFonts w:ascii="Times New Roman" w:hAnsi="Times New Roman"/>
                <w:b/>
                <w:bCs/>
                <w:color w:val="auto"/>
                <w:sz w:val="22"/>
                <w:szCs w:val="22"/>
              </w:rPr>
            </w:pPr>
            <w:r>
              <w:rPr>
                <w:rFonts w:ascii="Arial" w:hAnsi="Arial" w:cs="Arial" w:hint="cs"/>
                <w:b/>
                <w:bCs/>
                <w:sz w:val="22"/>
                <w:szCs w:val="22"/>
                <w:rtl/>
              </w:rPr>
              <w:t>مراحل الإرشاد الاجتماعي</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22575" w:rsidRPr="00A34645" w:rsidRDefault="00E22575" w:rsidP="001E5BCB">
            <w:pPr>
              <w:bidi/>
              <w:jc w:val="center"/>
              <w:rPr>
                <w:rFonts w:ascii="Times New Roman" w:hAnsi="Times New Roman"/>
                <w:b/>
                <w:bCs/>
                <w:color w:val="auto"/>
              </w:rPr>
            </w:pPr>
            <w:r w:rsidRPr="00A34645">
              <w:rPr>
                <w:rFonts w:ascii="Times New Roman" w:hAnsi="Times New Roman" w:hint="cs"/>
                <w:b/>
                <w:bCs/>
                <w:color w:val="auto"/>
                <w:sz w:val="22"/>
                <w:szCs w:val="22"/>
                <w:rtl/>
              </w:rPr>
              <w:t>10</w:t>
            </w:r>
          </w:p>
        </w:tc>
      </w:tr>
      <w:tr w:rsidR="00E22575" w:rsidRPr="005353B9" w:rsidTr="001E5BCB">
        <w:trPr>
          <w:cantSplit/>
          <w:trHeight w:val="440"/>
          <w:jc w:val="center"/>
        </w:trPr>
        <w:tc>
          <w:tcPr>
            <w:tcW w:w="737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22575" w:rsidRPr="00A34645" w:rsidRDefault="004F13F7" w:rsidP="001E5BCB">
            <w:pPr>
              <w:bidi/>
              <w:jc w:val="center"/>
              <w:rPr>
                <w:b/>
                <w:bCs/>
                <w:color w:val="auto"/>
              </w:rPr>
            </w:pPr>
            <w:r>
              <w:rPr>
                <w:rFonts w:hint="cs"/>
                <w:b/>
                <w:bCs/>
                <w:color w:val="auto"/>
                <w:sz w:val="22"/>
                <w:szCs w:val="22"/>
                <w:rtl/>
              </w:rPr>
              <w:t>اختبار الشهر الثاني</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22575" w:rsidRPr="00A34645" w:rsidRDefault="00E22575" w:rsidP="001E5BCB">
            <w:pPr>
              <w:bidi/>
              <w:jc w:val="center"/>
              <w:rPr>
                <w:rFonts w:ascii="Times New Roman" w:hAnsi="Times New Roman"/>
                <w:b/>
                <w:bCs/>
                <w:color w:val="auto"/>
              </w:rPr>
            </w:pPr>
            <w:r w:rsidRPr="00A34645">
              <w:rPr>
                <w:rFonts w:ascii="Times New Roman" w:hAnsi="Times New Roman" w:hint="cs"/>
                <w:b/>
                <w:bCs/>
                <w:color w:val="auto"/>
                <w:sz w:val="22"/>
                <w:szCs w:val="22"/>
                <w:rtl/>
              </w:rPr>
              <w:t>11</w:t>
            </w:r>
          </w:p>
        </w:tc>
      </w:tr>
      <w:tr w:rsidR="00E22575" w:rsidRPr="005353B9" w:rsidTr="001E5BCB">
        <w:trPr>
          <w:cantSplit/>
          <w:trHeight w:val="413"/>
          <w:jc w:val="center"/>
        </w:trPr>
        <w:tc>
          <w:tcPr>
            <w:tcW w:w="737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22575" w:rsidRPr="00A34645" w:rsidRDefault="004F13F7" w:rsidP="001E5BCB">
            <w:pPr>
              <w:pStyle w:val="TableGrid1"/>
              <w:bidi/>
              <w:jc w:val="center"/>
              <w:rPr>
                <w:rFonts w:ascii="Times New Roman" w:hAnsi="Times New Roman"/>
                <w:b/>
                <w:bCs/>
                <w:color w:val="auto"/>
                <w:sz w:val="22"/>
                <w:szCs w:val="22"/>
                <w:rtl/>
              </w:rPr>
            </w:pPr>
            <w:r>
              <w:rPr>
                <w:rFonts w:ascii="Times New Roman" w:hAnsi="Times New Roman" w:hint="cs"/>
                <w:b/>
                <w:bCs/>
                <w:color w:val="auto"/>
                <w:sz w:val="22"/>
                <w:szCs w:val="22"/>
                <w:rtl/>
              </w:rPr>
              <w:t xml:space="preserve">أساليب التدخلات الإرشادية </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22575" w:rsidRPr="00A34645" w:rsidRDefault="00E22575" w:rsidP="001E5BCB">
            <w:pPr>
              <w:bidi/>
              <w:jc w:val="center"/>
              <w:rPr>
                <w:rFonts w:ascii="Times New Roman" w:hAnsi="Times New Roman"/>
                <w:b/>
                <w:bCs/>
                <w:color w:val="auto"/>
              </w:rPr>
            </w:pPr>
            <w:r w:rsidRPr="00A34645">
              <w:rPr>
                <w:rFonts w:ascii="Times New Roman" w:hAnsi="Times New Roman" w:hint="cs"/>
                <w:b/>
                <w:bCs/>
                <w:color w:val="auto"/>
                <w:sz w:val="22"/>
                <w:szCs w:val="22"/>
                <w:rtl/>
              </w:rPr>
              <w:t>12</w:t>
            </w:r>
          </w:p>
        </w:tc>
      </w:tr>
      <w:tr w:rsidR="00E22575" w:rsidRPr="005353B9" w:rsidTr="001E5BCB">
        <w:trPr>
          <w:cantSplit/>
          <w:trHeight w:val="440"/>
          <w:jc w:val="center"/>
        </w:trPr>
        <w:tc>
          <w:tcPr>
            <w:tcW w:w="737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22575" w:rsidRPr="00A34645" w:rsidRDefault="004F13F7" w:rsidP="001E5BCB">
            <w:pPr>
              <w:bidi/>
              <w:jc w:val="center"/>
              <w:rPr>
                <w:rFonts w:ascii="Times New Roman" w:hAnsi="Times New Roman"/>
                <w:b/>
                <w:bCs/>
                <w:color w:val="auto"/>
              </w:rPr>
            </w:pPr>
            <w:r>
              <w:rPr>
                <w:rFonts w:hint="cs"/>
                <w:b/>
                <w:bCs/>
                <w:color w:val="auto"/>
                <w:sz w:val="22"/>
                <w:szCs w:val="22"/>
                <w:rtl/>
              </w:rPr>
              <w:t>حالات تطبيقية + تسليم أوراق النشاط الجماعي</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22575" w:rsidRPr="00A34645" w:rsidRDefault="00E22575" w:rsidP="001E5BCB">
            <w:pPr>
              <w:bidi/>
              <w:jc w:val="center"/>
              <w:rPr>
                <w:rFonts w:ascii="Times New Roman" w:hAnsi="Times New Roman"/>
                <w:b/>
                <w:bCs/>
                <w:color w:val="auto"/>
              </w:rPr>
            </w:pPr>
            <w:r w:rsidRPr="00A34645">
              <w:rPr>
                <w:rFonts w:ascii="Times New Roman" w:hAnsi="Times New Roman" w:hint="cs"/>
                <w:b/>
                <w:bCs/>
                <w:color w:val="auto"/>
                <w:sz w:val="22"/>
                <w:szCs w:val="22"/>
                <w:rtl/>
              </w:rPr>
              <w:t>13</w:t>
            </w:r>
          </w:p>
        </w:tc>
      </w:tr>
      <w:tr w:rsidR="00E22575" w:rsidRPr="005353B9" w:rsidTr="001E5BCB">
        <w:trPr>
          <w:cantSplit/>
          <w:trHeight w:val="440"/>
          <w:jc w:val="center"/>
        </w:trPr>
        <w:tc>
          <w:tcPr>
            <w:tcW w:w="737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22575" w:rsidRPr="00A34645" w:rsidRDefault="004F13F7" w:rsidP="001E5BCB">
            <w:pPr>
              <w:bidi/>
              <w:jc w:val="center"/>
              <w:rPr>
                <w:rFonts w:ascii="Times New Roman" w:hAnsi="Times New Roman"/>
                <w:b/>
                <w:bCs/>
                <w:color w:val="auto"/>
              </w:rPr>
            </w:pPr>
            <w:r>
              <w:rPr>
                <w:rFonts w:hint="cs"/>
                <w:b/>
                <w:bCs/>
                <w:color w:val="auto"/>
                <w:sz w:val="22"/>
                <w:szCs w:val="22"/>
                <w:rtl/>
              </w:rPr>
              <w:t>برامج الاستشارات الاجتماعية في المجتمع السعودي + نماذج من المقاييس</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22575" w:rsidRPr="00A34645" w:rsidRDefault="00E22575" w:rsidP="001E5BCB">
            <w:pPr>
              <w:bidi/>
              <w:jc w:val="center"/>
              <w:rPr>
                <w:rFonts w:ascii="Times New Roman" w:hAnsi="Times New Roman"/>
                <w:b/>
                <w:bCs/>
                <w:color w:val="auto"/>
              </w:rPr>
            </w:pPr>
            <w:r w:rsidRPr="00A34645">
              <w:rPr>
                <w:rFonts w:ascii="Times New Roman" w:hAnsi="Times New Roman" w:hint="cs"/>
                <w:b/>
                <w:bCs/>
                <w:color w:val="auto"/>
                <w:sz w:val="22"/>
                <w:szCs w:val="22"/>
                <w:rtl/>
              </w:rPr>
              <w:t>14</w:t>
            </w:r>
          </w:p>
        </w:tc>
      </w:tr>
      <w:tr w:rsidR="00E22575" w:rsidRPr="005353B9" w:rsidTr="001E5BCB">
        <w:trPr>
          <w:cantSplit/>
          <w:trHeight w:val="440"/>
          <w:jc w:val="center"/>
        </w:trPr>
        <w:tc>
          <w:tcPr>
            <w:tcW w:w="742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22575" w:rsidRPr="00A34645" w:rsidRDefault="004F13F7" w:rsidP="004F13F7">
            <w:pPr>
              <w:tabs>
                <w:tab w:val="left" w:pos="2980"/>
              </w:tabs>
              <w:bidi/>
              <w:rPr>
                <w:rFonts w:ascii="Times New Roman" w:hAnsi="Times New Roman"/>
                <w:b/>
                <w:bCs/>
                <w:color w:val="auto"/>
              </w:rPr>
            </w:pPr>
            <w:r>
              <w:rPr>
                <w:rFonts w:ascii="Times New Roman" w:hAnsi="Times New Roman" w:hint="cs"/>
                <w:b/>
                <w:bCs/>
                <w:color w:val="auto"/>
                <w:sz w:val="22"/>
                <w:szCs w:val="22"/>
                <w:rtl/>
              </w:rPr>
              <w:t xml:space="preserve">                 </w:t>
            </w:r>
            <w:r w:rsidR="00E22575" w:rsidRPr="00A34645">
              <w:rPr>
                <w:rFonts w:ascii="Times New Roman" w:hAnsi="Times New Roman" w:hint="cs"/>
                <w:b/>
                <w:bCs/>
                <w:color w:val="auto"/>
                <w:sz w:val="22"/>
                <w:szCs w:val="22"/>
                <w:rtl/>
              </w:rPr>
              <w:t xml:space="preserve">  </w:t>
            </w:r>
            <w:r>
              <w:rPr>
                <w:rFonts w:ascii="Times New Roman" w:hAnsi="Times New Roman" w:hint="cs"/>
                <w:b/>
                <w:bCs/>
                <w:color w:val="auto"/>
                <w:sz w:val="22"/>
                <w:szCs w:val="22"/>
                <w:rtl/>
              </w:rPr>
              <w:t>معوقات الإرشاد الاجتماعي + نشاط خارجي (</w:t>
            </w:r>
            <w:proofErr w:type="spellStart"/>
            <w:r>
              <w:rPr>
                <w:rFonts w:ascii="Times New Roman" w:hAnsi="Times New Roman" w:hint="cs"/>
                <w:b/>
                <w:bCs/>
                <w:color w:val="auto"/>
                <w:sz w:val="22"/>
                <w:szCs w:val="22"/>
                <w:rtl/>
              </w:rPr>
              <w:t>توعوي</w:t>
            </w:r>
            <w:proofErr w:type="spellEnd"/>
            <w:r>
              <w:rPr>
                <w:rFonts w:ascii="Times New Roman" w:hAnsi="Times New Roman" w:hint="cs"/>
                <w:b/>
                <w:bCs/>
                <w:color w:val="auto"/>
                <w:sz w:val="22"/>
                <w:szCs w:val="22"/>
                <w:rtl/>
              </w:rPr>
              <w:t xml:space="preserve"> بمراكز الإرشاد الاجتماعي)</w:t>
            </w:r>
          </w:p>
        </w:tc>
        <w:tc>
          <w:tcPr>
            <w:tcW w:w="1438" w:type="dxa"/>
            <w:tcBorders>
              <w:top w:val="single" w:sz="4" w:space="0" w:color="000000"/>
              <w:left w:val="single" w:sz="4" w:space="0" w:color="000000"/>
              <w:bottom w:val="single" w:sz="4" w:space="0" w:color="000000"/>
              <w:right w:val="single" w:sz="4" w:space="0" w:color="000000"/>
            </w:tcBorders>
            <w:shd w:val="clear" w:color="auto" w:fill="FFFFFF"/>
          </w:tcPr>
          <w:p w:rsidR="00E22575" w:rsidRPr="00A34645" w:rsidRDefault="00E22575" w:rsidP="001E5BCB">
            <w:pPr>
              <w:tabs>
                <w:tab w:val="left" w:pos="2980"/>
              </w:tabs>
              <w:bidi/>
              <w:rPr>
                <w:rFonts w:ascii="Times New Roman" w:hAnsi="Times New Roman"/>
                <w:b/>
                <w:bCs/>
                <w:color w:val="auto"/>
              </w:rPr>
            </w:pPr>
            <w:r w:rsidRPr="00A34645">
              <w:rPr>
                <w:rFonts w:ascii="Times New Roman" w:hAnsi="Times New Roman" w:hint="cs"/>
                <w:b/>
                <w:bCs/>
                <w:color w:val="auto"/>
                <w:sz w:val="22"/>
                <w:szCs w:val="22"/>
                <w:rtl/>
              </w:rPr>
              <w:t xml:space="preserve">        15</w:t>
            </w:r>
          </w:p>
        </w:tc>
      </w:tr>
      <w:tr w:rsidR="00AE1C82" w:rsidRPr="005353B9" w:rsidTr="001E5BCB">
        <w:trPr>
          <w:cantSplit/>
          <w:trHeight w:val="440"/>
          <w:jc w:val="center"/>
        </w:trPr>
        <w:tc>
          <w:tcPr>
            <w:tcW w:w="742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AE1C82" w:rsidRDefault="00AE1C82" w:rsidP="004F13F7">
            <w:pPr>
              <w:tabs>
                <w:tab w:val="left" w:pos="2980"/>
              </w:tabs>
              <w:bidi/>
              <w:rPr>
                <w:rFonts w:ascii="Times New Roman" w:hAnsi="Times New Roman"/>
                <w:b/>
                <w:bCs/>
                <w:color w:val="auto"/>
                <w:rtl/>
              </w:rPr>
            </w:pPr>
            <w:r>
              <w:rPr>
                <w:rFonts w:ascii="Times New Roman" w:hAnsi="Times New Roman" w:hint="cs"/>
                <w:b/>
                <w:bCs/>
                <w:color w:val="auto"/>
                <w:sz w:val="22"/>
                <w:szCs w:val="22"/>
                <w:rtl/>
              </w:rPr>
              <w:t xml:space="preserve">                                            مناقشة المقرر والإطلاع على الدرجات</w:t>
            </w:r>
          </w:p>
        </w:tc>
        <w:tc>
          <w:tcPr>
            <w:tcW w:w="1438" w:type="dxa"/>
            <w:tcBorders>
              <w:top w:val="single" w:sz="4" w:space="0" w:color="000000"/>
              <w:left w:val="single" w:sz="4" w:space="0" w:color="000000"/>
              <w:bottom w:val="single" w:sz="4" w:space="0" w:color="000000"/>
              <w:right w:val="single" w:sz="4" w:space="0" w:color="000000"/>
            </w:tcBorders>
            <w:shd w:val="clear" w:color="auto" w:fill="FFFFFF"/>
          </w:tcPr>
          <w:p w:rsidR="00AE1C82" w:rsidRPr="00A34645" w:rsidRDefault="00AE1C82" w:rsidP="001E5BCB">
            <w:pPr>
              <w:tabs>
                <w:tab w:val="left" w:pos="2980"/>
              </w:tabs>
              <w:bidi/>
              <w:rPr>
                <w:rFonts w:ascii="Times New Roman" w:hAnsi="Times New Roman"/>
                <w:b/>
                <w:bCs/>
                <w:color w:val="auto"/>
                <w:rtl/>
              </w:rPr>
            </w:pPr>
            <w:r>
              <w:rPr>
                <w:rFonts w:ascii="Times New Roman" w:hAnsi="Times New Roman" w:hint="cs"/>
                <w:b/>
                <w:bCs/>
                <w:color w:val="auto"/>
                <w:sz w:val="22"/>
                <w:szCs w:val="22"/>
                <w:rtl/>
              </w:rPr>
              <w:t xml:space="preserve">        16</w:t>
            </w:r>
          </w:p>
        </w:tc>
      </w:tr>
    </w:tbl>
    <w:p w:rsidR="00E22575" w:rsidRPr="005353B9" w:rsidRDefault="00E22575" w:rsidP="00E22575">
      <w:pPr>
        <w:bidi/>
        <w:rPr>
          <w:rFonts w:ascii="Times New Roman" w:hAnsi="Times New Roman"/>
          <w:b/>
          <w:color w:val="auto"/>
        </w:rPr>
      </w:pPr>
    </w:p>
    <w:p w:rsidR="00E22575" w:rsidRPr="005353B9" w:rsidRDefault="00E22575" w:rsidP="00E22575">
      <w:pPr>
        <w:autoSpaceDE w:val="0"/>
        <w:autoSpaceDN w:val="0"/>
        <w:bidi/>
        <w:adjustRightInd w:val="0"/>
        <w:rPr>
          <w:rFonts w:ascii="Times New Roman" w:hAnsi="Times New Roman"/>
          <w:b/>
          <w:bCs/>
          <w:color w:val="auto"/>
          <w:u w:val="single"/>
        </w:rPr>
      </w:pPr>
      <w:r w:rsidRPr="005A481C">
        <w:rPr>
          <w:rFonts w:ascii="Times New Roman" w:hAnsi="Times New Roman" w:hint="cs"/>
          <w:bCs/>
          <w:color w:val="auto"/>
          <w:rtl/>
        </w:rPr>
        <w:t>القـوانـيـن</w:t>
      </w:r>
      <w:r>
        <w:rPr>
          <w:rFonts w:ascii="Times New Roman" w:hAnsi="Times New Roman" w:hint="cs"/>
          <w:b/>
          <w:color w:val="auto"/>
          <w:rtl/>
        </w:rPr>
        <w:t xml:space="preserve"> </w:t>
      </w:r>
    </w:p>
    <w:p w:rsidR="00E22575" w:rsidRPr="001F7262" w:rsidRDefault="00E22575" w:rsidP="00E22575">
      <w:pPr>
        <w:jc w:val="right"/>
        <w:rPr>
          <w:b/>
          <w:bCs/>
        </w:rPr>
      </w:pPr>
      <w:r w:rsidRPr="001F7262">
        <w:rPr>
          <w:rFonts w:cs="Simplified Arabic" w:hint="cs"/>
          <w:b/>
          <w:bCs/>
          <w:rtl/>
        </w:rPr>
        <w:t xml:space="preserve">أتوقع منك عزيزتي الطالبة الالتزام والحضور في الموعد المحدد وعدم التأخير ، وفي حالة تأخرك عن الموعد المحدد سيحتسب </w:t>
      </w:r>
      <w:proofErr w:type="spellStart"/>
      <w:r w:rsidRPr="001F7262">
        <w:rPr>
          <w:rFonts w:cs="Simplified Arabic" w:hint="cs"/>
          <w:b/>
          <w:bCs/>
          <w:rtl/>
        </w:rPr>
        <w:t>لك</w:t>
      </w:r>
      <w:proofErr w:type="spellEnd"/>
      <w:r w:rsidRPr="001F7262">
        <w:rPr>
          <w:rFonts w:cs="Simplified Arabic" w:hint="cs"/>
          <w:b/>
          <w:bCs/>
          <w:rtl/>
        </w:rPr>
        <w:t xml:space="preserve"> غياب لن يحتسب </w:t>
      </w:r>
      <w:proofErr w:type="spellStart"/>
      <w:r w:rsidRPr="001F7262">
        <w:rPr>
          <w:rFonts w:cs="Simplified Arabic" w:hint="cs"/>
          <w:b/>
          <w:bCs/>
          <w:rtl/>
        </w:rPr>
        <w:t>لك</w:t>
      </w:r>
      <w:proofErr w:type="spellEnd"/>
      <w:r w:rsidRPr="001F7262">
        <w:rPr>
          <w:rFonts w:cs="Simplified Arabic" w:hint="cs"/>
          <w:b/>
          <w:bCs/>
          <w:rtl/>
        </w:rPr>
        <w:t xml:space="preserve"> حضور</w:t>
      </w:r>
    </w:p>
    <w:p w:rsidR="00E22575" w:rsidRPr="001F7262" w:rsidRDefault="00E22575" w:rsidP="00E22575">
      <w:pPr>
        <w:jc w:val="right"/>
        <w:rPr>
          <w:rFonts w:cs="Monotype Koufi"/>
          <w:b/>
          <w:bCs/>
          <w:u w:val="single"/>
          <w:rtl/>
        </w:rPr>
      </w:pPr>
      <w:r w:rsidRPr="001F7262">
        <w:rPr>
          <w:rFonts w:cs="Monotype Koufi" w:hint="cs"/>
          <w:b/>
          <w:bCs/>
          <w:u w:val="single"/>
          <w:rtl/>
        </w:rPr>
        <w:t>توقعاتي منك عزيزتي الطالبة:</w:t>
      </w:r>
    </w:p>
    <w:p w:rsidR="00E22575" w:rsidRPr="008A3A88" w:rsidRDefault="00E22575" w:rsidP="008A3A88">
      <w:pPr>
        <w:numPr>
          <w:ilvl w:val="0"/>
          <w:numId w:val="1"/>
        </w:numPr>
        <w:bidi/>
        <w:rPr>
          <w:rFonts w:cs="Simplified Arabic"/>
          <w:b/>
          <w:bCs/>
        </w:rPr>
      </w:pPr>
      <w:r w:rsidRPr="001F7262">
        <w:rPr>
          <w:rFonts w:cs="Simplified Arabic" w:hint="cs"/>
          <w:b/>
          <w:bCs/>
          <w:rtl/>
        </w:rPr>
        <w:t>احترام أستاذة المادة واحترام زميلاتك .</w:t>
      </w:r>
      <w:r w:rsidR="008A3A88">
        <w:rPr>
          <w:rFonts w:cs="Simplified Arabic" w:hint="cs"/>
          <w:b/>
          <w:bCs/>
          <w:rtl/>
        </w:rPr>
        <w:t>و</w:t>
      </w:r>
      <w:r w:rsidRPr="008A3A88">
        <w:rPr>
          <w:rFonts w:cs="Simplified Arabic" w:hint="cs"/>
          <w:b/>
          <w:bCs/>
          <w:rtl/>
        </w:rPr>
        <w:t>أن تكون المحاضرة شيقة وذلك بمشاركتك الإيجابية وتفكيرك الناقد.</w:t>
      </w:r>
    </w:p>
    <w:p w:rsidR="00E22575" w:rsidRPr="001F7262" w:rsidRDefault="00E22575" w:rsidP="00E22575">
      <w:pPr>
        <w:numPr>
          <w:ilvl w:val="0"/>
          <w:numId w:val="1"/>
        </w:numPr>
        <w:bidi/>
        <w:rPr>
          <w:rFonts w:cs="Simplified Arabic"/>
          <w:b/>
          <w:bCs/>
        </w:rPr>
      </w:pPr>
      <w:r w:rsidRPr="001F7262">
        <w:rPr>
          <w:rFonts w:cs="Simplified Arabic" w:hint="cs"/>
          <w:b/>
          <w:bCs/>
          <w:rtl/>
        </w:rPr>
        <w:t>الحضور و الالتزا</w:t>
      </w:r>
      <w:r w:rsidRPr="001F7262">
        <w:rPr>
          <w:rFonts w:cs="Simplified Arabic" w:hint="eastAsia"/>
          <w:b/>
          <w:bCs/>
          <w:rtl/>
        </w:rPr>
        <w:t>م</w:t>
      </w:r>
      <w:r w:rsidRPr="001F7262">
        <w:rPr>
          <w:rFonts w:cs="Simplified Arabic" w:hint="cs"/>
          <w:b/>
          <w:bCs/>
          <w:rtl/>
        </w:rPr>
        <w:t xml:space="preserve"> بموعد المحاضرة </w:t>
      </w:r>
      <w:r w:rsidRPr="001F7262">
        <w:rPr>
          <w:rFonts w:cs="Simplified Arabic" w:hint="cs"/>
          <w:b/>
          <w:bCs/>
          <w:color w:val="FF0000"/>
          <w:rtl/>
        </w:rPr>
        <w:t>والتواجد في القاعة قبل بدء المحاضرة</w:t>
      </w:r>
      <w:r w:rsidRPr="001F7262">
        <w:rPr>
          <w:rFonts w:cs="Simplified Arabic" w:hint="cs"/>
          <w:b/>
          <w:bCs/>
          <w:rtl/>
        </w:rPr>
        <w:t>، وف</w:t>
      </w:r>
      <w:r w:rsidRPr="001F7262">
        <w:rPr>
          <w:rFonts w:cs="Simplified Arabic" w:hint="eastAsia"/>
          <w:b/>
          <w:bCs/>
          <w:rtl/>
        </w:rPr>
        <w:t>ي</w:t>
      </w:r>
      <w:r w:rsidRPr="001F7262">
        <w:rPr>
          <w:rFonts w:cs="Simplified Arabic" w:hint="cs"/>
          <w:b/>
          <w:bCs/>
          <w:rtl/>
        </w:rPr>
        <w:t xml:space="preserve"> حالة تأخرك سيتم احتسابك غياب</w:t>
      </w:r>
    </w:p>
    <w:p w:rsidR="00E22575" w:rsidRPr="001F7262" w:rsidRDefault="00E22575" w:rsidP="00E22575">
      <w:pPr>
        <w:numPr>
          <w:ilvl w:val="0"/>
          <w:numId w:val="1"/>
        </w:numPr>
        <w:bidi/>
        <w:rPr>
          <w:rFonts w:cs="Simplified Arabic"/>
          <w:b/>
          <w:bCs/>
        </w:rPr>
      </w:pPr>
      <w:r w:rsidRPr="001F7262">
        <w:rPr>
          <w:rFonts w:cs="Simplified Arabic" w:hint="cs"/>
          <w:b/>
          <w:bCs/>
          <w:rtl/>
        </w:rPr>
        <w:t>الهدوء وعدم التحدث مع زميلاتك أثناء المحاضرة وفي حالة عدم التزامك بالهدوء وتنبيهك لأكثر من مرة، سأضطر آسفة لاحتسابك غياب.</w:t>
      </w:r>
    </w:p>
    <w:p w:rsidR="00E22575" w:rsidRPr="001F7262" w:rsidRDefault="00E22575" w:rsidP="00E22575">
      <w:pPr>
        <w:numPr>
          <w:ilvl w:val="0"/>
          <w:numId w:val="1"/>
        </w:numPr>
        <w:bidi/>
        <w:rPr>
          <w:rFonts w:cs="Simplified Arabic"/>
          <w:b/>
          <w:bCs/>
        </w:rPr>
      </w:pPr>
      <w:r w:rsidRPr="001F7262">
        <w:rPr>
          <w:rFonts w:cs="Simplified Arabic" w:hint="cs"/>
          <w:b/>
          <w:bCs/>
          <w:rtl/>
        </w:rPr>
        <w:t>سيتم سؤالك في بداية كل محاضرة عن المحاضرة السابقة، لذا أتوقع منك مراجعة ما تم دراسته أثناء المحاضرة السابقة، وتحديد النقاط الغامضة عليك لزيادة توضيحها.</w:t>
      </w:r>
    </w:p>
    <w:p w:rsidR="00E22575" w:rsidRPr="001F7262" w:rsidRDefault="00E22575" w:rsidP="00E22575">
      <w:pPr>
        <w:numPr>
          <w:ilvl w:val="0"/>
          <w:numId w:val="1"/>
        </w:numPr>
        <w:bidi/>
        <w:rPr>
          <w:rFonts w:cs="Simplified Arabic"/>
          <w:b/>
          <w:bCs/>
        </w:rPr>
      </w:pPr>
      <w:r w:rsidRPr="001F7262">
        <w:rPr>
          <w:rFonts w:cs="Simplified Arabic" w:hint="cs"/>
          <w:b/>
          <w:bCs/>
          <w:rtl/>
        </w:rPr>
        <w:t xml:space="preserve">تسليم (النشاط) المطلوب منك في الوقت المحدد، </w:t>
      </w:r>
      <w:r w:rsidRPr="001F7262">
        <w:rPr>
          <w:rFonts w:cs="Simplified Arabic" w:hint="cs"/>
          <w:b/>
          <w:bCs/>
          <w:color w:val="FF0000"/>
          <w:rtl/>
        </w:rPr>
        <w:t>ولن تقبل بعد الوقت المحدد</w:t>
      </w:r>
      <w:r w:rsidRPr="001F7262">
        <w:rPr>
          <w:rFonts w:cs="Simplified Arabic" w:hint="cs"/>
          <w:b/>
          <w:bCs/>
          <w:rtl/>
        </w:rPr>
        <w:t>.</w:t>
      </w:r>
    </w:p>
    <w:p w:rsidR="00A33863" w:rsidRPr="00562B08" w:rsidRDefault="00E22575" w:rsidP="00562B08">
      <w:pPr>
        <w:numPr>
          <w:ilvl w:val="0"/>
          <w:numId w:val="1"/>
        </w:numPr>
        <w:bidi/>
        <w:rPr>
          <w:rFonts w:cs="Simplified Arabic"/>
          <w:b/>
          <w:bCs/>
          <w:rtl/>
        </w:rPr>
      </w:pPr>
      <w:r w:rsidRPr="001F7262">
        <w:rPr>
          <w:rFonts w:cs="Simplified Arabic" w:hint="cs"/>
          <w:b/>
          <w:bCs/>
          <w:rtl/>
        </w:rPr>
        <w:t xml:space="preserve">الالتزام بموعد الامتحان الفصلي، </w:t>
      </w:r>
      <w:r w:rsidRPr="001F7262">
        <w:rPr>
          <w:rFonts w:cs="Simplified Arabic" w:hint="cs"/>
          <w:b/>
          <w:bCs/>
          <w:color w:val="FF0000"/>
          <w:rtl/>
        </w:rPr>
        <w:t>ولن يعاد الامتحان إلا في حالة تقديم عذر مقبول</w:t>
      </w:r>
      <w:r w:rsidRPr="001F7262">
        <w:rPr>
          <w:rFonts w:cs="Simplified Arabic" w:hint="cs"/>
          <w:b/>
          <w:bCs/>
          <w:rtl/>
        </w:rPr>
        <w:t>.</w:t>
      </w:r>
    </w:p>
    <w:sectPr w:rsidR="00A33863" w:rsidRPr="00562B08" w:rsidSect="00F526A3">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fornian FB">
    <w:panose1 w:val="0207040306080B030204"/>
    <w:charset w:val="00"/>
    <w:family w:val="roman"/>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ヒラギノ角ゴ Pro W3">
    <w:altName w:val="MS Mincho"/>
    <w:charset w:val="80"/>
    <w:family w:val="auto"/>
    <w:pitch w:val="variable"/>
    <w:sig w:usb0="00000000" w:usb1="7AC7FFFF" w:usb2="00000012" w:usb3="00000000" w:csb0="0002000D" w:csb1="00000000"/>
  </w:font>
  <w:font w:name="PT Bold Heading">
    <w:panose1 w:val="02010400000000000000"/>
    <w:charset w:val="B2"/>
    <w:family w:val="auto"/>
    <w:pitch w:val="variable"/>
    <w:sig w:usb0="00002001" w:usb1="80000000" w:usb2="00000008" w:usb3="00000000" w:csb0="00000040" w:csb1="00000000"/>
  </w:font>
  <w:font w:name="Simplified Arabic">
    <w:panose1 w:val="02020603050405020304"/>
    <w:charset w:val="00"/>
    <w:family w:val="roman"/>
    <w:pitch w:val="variable"/>
    <w:sig w:usb0="00002003" w:usb1="00000000" w:usb2="00000000" w:usb3="00000000" w:csb0="00000041" w:csb1="00000000"/>
  </w:font>
  <w:font w:name="Monotype Koufi">
    <w:panose1 w:val="00000000000000000000"/>
    <w:charset w:val="B2"/>
    <w:family w:val="auto"/>
    <w:pitch w:val="variable"/>
    <w:sig w:usb0="02942001" w:usb1="03D40006" w:usb2="0262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876C36"/>
    <w:multiLevelType w:val="hybridMultilevel"/>
    <w:tmpl w:val="D2F6B52E"/>
    <w:lvl w:ilvl="0" w:tplc="132CCB32">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
    <w:nsid w:val="3BA85A5A"/>
    <w:multiLevelType w:val="hybridMultilevel"/>
    <w:tmpl w:val="E59C3FAA"/>
    <w:lvl w:ilvl="0" w:tplc="B8D8AC1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8E831EB"/>
    <w:multiLevelType w:val="hybridMultilevel"/>
    <w:tmpl w:val="E4E0F4D2"/>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4B5841A6"/>
    <w:multiLevelType w:val="hybridMultilevel"/>
    <w:tmpl w:val="8C8AF562"/>
    <w:lvl w:ilvl="0" w:tplc="410273BC">
      <w:start w:val="1"/>
      <w:numFmt w:val="decimal"/>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8CD7642"/>
    <w:multiLevelType w:val="hybridMultilevel"/>
    <w:tmpl w:val="2B3E2EA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7D5B531F"/>
    <w:multiLevelType w:val="hybridMultilevel"/>
    <w:tmpl w:val="2DFCAB4C"/>
    <w:lvl w:ilvl="0" w:tplc="9836F72A">
      <w:start w:val="1"/>
      <w:numFmt w:val="bullet"/>
      <w:lvlText w:val="•"/>
      <w:lvlJc w:val="left"/>
      <w:pPr>
        <w:tabs>
          <w:tab w:val="num" w:pos="360"/>
        </w:tabs>
        <w:ind w:left="360" w:hanging="360"/>
      </w:pPr>
      <w:rPr>
        <w:rFonts w:ascii="Californian FB" w:hAnsi="Californian FB" w:hint="default"/>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start w:val="1"/>
      <w:numFmt w:val="bullet"/>
      <w:lvlText w:val=""/>
      <w:lvlJc w:val="left"/>
      <w:pPr>
        <w:tabs>
          <w:tab w:val="num" w:pos="1080"/>
        </w:tabs>
        <w:ind w:left="1080" w:hanging="360"/>
      </w:pPr>
      <w:rPr>
        <w:rFonts w:ascii="Wingdings" w:hAnsi="Wingdings" w:hint="default"/>
      </w:rPr>
    </w:lvl>
    <w:lvl w:ilvl="3" w:tplc="04090001">
      <w:start w:val="1"/>
      <w:numFmt w:val="bullet"/>
      <w:lvlText w:val=""/>
      <w:lvlJc w:val="left"/>
      <w:pPr>
        <w:tabs>
          <w:tab w:val="num" w:pos="1800"/>
        </w:tabs>
        <w:ind w:left="1800" w:hanging="360"/>
      </w:pPr>
      <w:rPr>
        <w:rFonts w:ascii="Symbol" w:hAnsi="Symbol" w:hint="default"/>
      </w:rPr>
    </w:lvl>
    <w:lvl w:ilvl="4" w:tplc="2BE68852">
      <w:start w:val="5"/>
      <w:numFmt w:val="bullet"/>
      <w:lvlText w:val="-"/>
      <w:lvlJc w:val="left"/>
      <w:pPr>
        <w:ind w:left="2520" w:hanging="360"/>
      </w:pPr>
      <w:rPr>
        <w:rFonts w:ascii="Times New Roman" w:eastAsia="Times New Roman" w:hAnsi="Times New Roman" w:cs="Times New Roman"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num w:numId="1">
    <w:abstractNumId w:val="3"/>
  </w:num>
  <w:num w:numId="2">
    <w:abstractNumId w:val="5"/>
  </w:num>
  <w:num w:numId="3">
    <w:abstractNumId w:val="4"/>
  </w:num>
  <w:num w:numId="4">
    <w:abstractNumId w:val="2"/>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defaultTabStop w:val="720"/>
  <w:characterSpacingControl w:val="doNotCompress"/>
  <w:compat/>
  <w:rsids>
    <w:rsidRoot w:val="00E22575"/>
    <w:rsid w:val="00167C87"/>
    <w:rsid w:val="0027097E"/>
    <w:rsid w:val="002736D6"/>
    <w:rsid w:val="00293AE4"/>
    <w:rsid w:val="004E2AD2"/>
    <w:rsid w:val="004F13F7"/>
    <w:rsid w:val="00533F3A"/>
    <w:rsid w:val="005556B6"/>
    <w:rsid w:val="00562B08"/>
    <w:rsid w:val="007063A7"/>
    <w:rsid w:val="00715DD9"/>
    <w:rsid w:val="0072796C"/>
    <w:rsid w:val="00825C89"/>
    <w:rsid w:val="0084632A"/>
    <w:rsid w:val="008979A7"/>
    <w:rsid w:val="008A3A88"/>
    <w:rsid w:val="008A43F2"/>
    <w:rsid w:val="008F7A9E"/>
    <w:rsid w:val="0094538D"/>
    <w:rsid w:val="00A31455"/>
    <w:rsid w:val="00A33863"/>
    <w:rsid w:val="00A41430"/>
    <w:rsid w:val="00A8619C"/>
    <w:rsid w:val="00AE1C82"/>
    <w:rsid w:val="00B526C6"/>
    <w:rsid w:val="00B66194"/>
    <w:rsid w:val="00D255E3"/>
    <w:rsid w:val="00E20698"/>
    <w:rsid w:val="00E22575"/>
    <w:rsid w:val="00F526A3"/>
    <w:rsid w:val="00FB6E2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2575"/>
    <w:pPr>
      <w:spacing w:after="0" w:line="240" w:lineRule="auto"/>
    </w:pPr>
    <w:rPr>
      <w:rFonts w:ascii="Lucida Grande" w:eastAsia="ヒラギノ角ゴ Pro W3" w:hAnsi="Lucida Grande"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eeFormA">
    <w:name w:val="Free Form A"/>
    <w:rsid w:val="00E22575"/>
    <w:pPr>
      <w:spacing w:after="0" w:line="240" w:lineRule="auto"/>
    </w:pPr>
    <w:rPr>
      <w:rFonts w:ascii="Lucida Grande" w:eastAsia="ヒラギノ角ゴ Pro W3" w:hAnsi="Lucida Grande" w:cs="Times New Roman"/>
      <w:color w:val="000000"/>
      <w:sz w:val="24"/>
      <w:szCs w:val="20"/>
    </w:rPr>
  </w:style>
  <w:style w:type="paragraph" w:customStyle="1" w:styleId="TableGrid1">
    <w:name w:val="Table Grid1"/>
    <w:rsid w:val="00E22575"/>
    <w:pPr>
      <w:spacing w:after="0" w:line="240" w:lineRule="auto"/>
    </w:pPr>
    <w:rPr>
      <w:rFonts w:ascii="Lucida Grande" w:eastAsia="ヒラギノ角ゴ Pro W3" w:hAnsi="Lucida Grande" w:cs="Times New Roman"/>
      <w:color w:val="000000"/>
      <w:sz w:val="24"/>
      <w:szCs w:val="20"/>
    </w:rPr>
  </w:style>
  <w:style w:type="paragraph" w:customStyle="1" w:styleId="FreeForm">
    <w:name w:val="Free Form"/>
    <w:rsid w:val="00E22575"/>
    <w:pPr>
      <w:spacing w:after="0" w:line="240" w:lineRule="auto"/>
    </w:pPr>
    <w:rPr>
      <w:rFonts w:ascii="Times New Roman" w:eastAsia="ヒラギノ角ゴ Pro W3" w:hAnsi="Times New Roman" w:cs="Times New Roman"/>
      <w:color w:val="000000"/>
      <w:sz w:val="20"/>
      <w:szCs w:val="20"/>
    </w:rPr>
  </w:style>
  <w:style w:type="character" w:styleId="Hyperlink">
    <w:name w:val="Hyperlink"/>
    <w:uiPriority w:val="99"/>
    <w:unhideWhenUsed/>
    <w:rsid w:val="00E2257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ssalmanea@ksu.edu.sa"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4</Pages>
  <Words>1269</Words>
  <Characters>7238</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2015-08-21T11:44:00Z</dcterms:created>
  <dcterms:modified xsi:type="dcterms:W3CDTF">2015-08-30T17:21:00Z</dcterms:modified>
</cp:coreProperties>
</file>