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77" w:rsidRPr="00026F4A" w:rsidRDefault="00026F4A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  </w:t>
      </w:r>
      <w:r w:rsidR="00205615">
        <w:rPr>
          <w:rFonts w:ascii="Times New Roman" w:hAnsi="Times New Roman" w:hint="cs"/>
          <w:bCs/>
          <w:color w:val="auto"/>
          <w:rtl/>
        </w:rPr>
        <w:t xml:space="preserve">     </w:t>
      </w:r>
      <w:r w:rsidR="003F564D">
        <w:rPr>
          <w:rFonts w:ascii="Times New Roman" w:hAnsi="Times New Roman" w:hint="cs"/>
          <w:bCs/>
          <w:color w:val="auto"/>
          <w:rtl/>
        </w:rPr>
        <w:t>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  <w:r w:rsidR="00205615">
        <w:rPr>
          <w:rFonts w:ascii="Times New Roman" w:hAnsi="Times New Roman" w:hint="cs"/>
          <w:bCs/>
          <w:color w:val="auto"/>
          <w:rtl/>
        </w:rPr>
        <w:t>:رسالة قصيرة 497 ترخ</w:t>
      </w:r>
    </w:p>
    <w:p w:rsidR="00026F4A" w:rsidRPr="00026F4A" w:rsidRDefault="00026F4A" w:rsidP="00557E6C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proofErr w:type="gramStart"/>
      <w:r w:rsidRPr="00026F4A">
        <w:rPr>
          <w:rFonts w:ascii="Times New Roman" w:hAnsi="Times New Roman" w:hint="cs"/>
          <w:bCs/>
          <w:color w:val="auto"/>
          <w:rtl/>
        </w:rPr>
        <w:t>كلية</w:t>
      </w:r>
      <w:proofErr w:type="gramEnd"/>
      <w:r w:rsidRPr="00026F4A">
        <w:rPr>
          <w:rFonts w:ascii="Times New Roman" w:hAnsi="Times New Roman" w:hint="cs"/>
          <w:bCs/>
          <w:color w:val="auto"/>
          <w:rtl/>
        </w:rPr>
        <w:t xml:space="preserve">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</w:t>
      </w:r>
      <w:r w:rsidR="00205615">
        <w:rPr>
          <w:rFonts w:ascii="Times New Roman" w:hAnsi="Times New Roman" w:hint="cs"/>
          <w:bCs/>
          <w:color w:val="auto"/>
          <w:rtl/>
        </w:rPr>
        <w:t xml:space="preserve">                                 </w:t>
      </w:r>
      <w:r w:rsidR="001A63DB">
        <w:rPr>
          <w:rFonts w:ascii="Times New Roman" w:hAnsi="Times New Roman" w:hint="cs"/>
          <w:bCs/>
          <w:color w:val="auto"/>
          <w:rtl/>
        </w:rPr>
        <w:t xml:space="preserve">الفصل </w:t>
      </w:r>
      <w:proofErr w:type="spellStart"/>
      <w:r w:rsidR="001A63DB">
        <w:rPr>
          <w:rFonts w:ascii="Times New Roman" w:hAnsi="Times New Roman" w:hint="cs"/>
          <w:bCs/>
          <w:color w:val="auto"/>
          <w:rtl/>
        </w:rPr>
        <w:t>الدراسي:</w:t>
      </w:r>
      <w:proofErr w:type="spellEnd"/>
      <w:r w:rsidR="001A63DB">
        <w:rPr>
          <w:rFonts w:ascii="Times New Roman" w:hAnsi="Times New Roman" w:hint="cs"/>
          <w:bCs/>
          <w:color w:val="auto"/>
          <w:rtl/>
        </w:rPr>
        <w:t xml:space="preserve"> </w:t>
      </w:r>
      <w:r w:rsidR="00557E6C">
        <w:rPr>
          <w:rFonts w:ascii="Times New Roman" w:hAnsi="Times New Roman" w:hint="cs"/>
          <w:bCs/>
          <w:color w:val="auto"/>
          <w:rtl/>
        </w:rPr>
        <w:t>الأول</w:t>
      </w:r>
    </w:p>
    <w:p w:rsidR="00853C77" w:rsidRPr="005353B9" w:rsidRDefault="00CA0566" w:rsidP="00557E6C">
      <w:pPr>
        <w:bidi/>
        <w:spacing w:line="480" w:lineRule="auto"/>
        <w:jc w:val="center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</w:t>
      </w:r>
      <w:r w:rsidR="00205615">
        <w:rPr>
          <w:rFonts w:ascii="Times New Roman" w:hAnsi="Times New Roman" w:hint="cs"/>
          <w:bCs/>
          <w:color w:val="auto"/>
          <w:rtl/>
        </w:rPr>
        <w:t xml:space="preserve">                                            </w:t>
      </w:r>
      <w:r>
        <w:rPr>
          <w:rFonts w:ascii="Times New Roman" w:hAnsi="Times New Roman" w:hint="cs"/>
          <w:bCs/>
          <w:color w:val="auto"/>
          <w:rtl/>
        </w:rPr>
        <w:t xml:space="preserve"> </w:t>
      </w:r>
      <w:proofErr w:type="gramStart"/>
      <w:r w:rsidR="001A63DB" w:rsidRPr="001A63DB">
        <w:rPr>
          <w:rFonts w:ascii="Times New Roman" w:hAnsi="Times New Roman" w:hint="cs"/>
          <w:bCs/>
          <w:color w:val="auto"/>
          <w:rtl/>
        </w:rPr>
        <w:t>السنة</w:t>
      </w:r>
      <w:proofErr w:type="gramEnd"/>
      <w:r w:rsidR="001A63DB" w:rsidRPr="001A63DB">
        <w:rPr>
          <w:rFonts w:ascii="Times New Roman" w:hAnsi="Times New Roman" w:hint="cs"/>
          <w:bCs/>
          <w:color w:val="auto"/>
          <w:rtl/>
        </w:rPr>
        <w:t xml:space="preserve"> </w:t>
      </w:r>
      <w:proofErr w:type="spellStart"/>
      <w:r w:rsidR="001A63DB" w:rsidRPr="001A63DB">
        <w:rPr>
          <w:rFonts w:ascii="Times New Roman" w:hAnsi="Times New Roman" w:hint="cs"/>
          <w:bCs/>
          <w:color w:val="auto"/>
          <w:rtl/>
        </w:rPr>
        <w:t>الدراسية:</w:t>
      </w:r>
      <w:proofErr w:type="spellEnd"/>
      <w:r w:rsidR="00557E6C">
        <w:rPr>
          <w:rFonts w:ascii="Times New Roman" w:hAnsi="Times New Roman" w:hint="cs"/>
          <w:b/>
          <w:color w:val="auto"/>
          <w:rtl/>
        </w:rPr>
        <w:t xml:space="preserve"> 1437/</w:t>
      </w:r>
      <w:proofErr w:type="spellStart"/>
      <w:r w:rsidR="00557E6C">
        <w:rPr>
          <w:rFonts w:ascii="Times New Roman" w:hAnsi="Times New Roman" w:hint="cs"/>
          <w:b/>
          <w:color w:val="auto"/>
          <w:rtl/>
        </w:rPr>
        <w:t>1438هـ</w:t>
      </w:r>
      <w:proofErr w:type="spellEnd"/>
    </w:p>
    <w:p w:rsidR="00853C77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8080"/>
        <w:gridCol w:w="2110"/>
      </w:tblGrid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DD6B4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د.منيرة العلي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DD6B42" w:rsidP="00026F4A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6</w:t>
            </w:r>
            <w:r w:rsidR="00A46BC6">
              <w:rPr>
                <w:rFonts w:ascii="Times New Roman" w:hAnsi="Times New Roman"/>
                <w:bCs/>
                <w:color w:val="auto"/>
                <w:szCs w:val="24"/>
              </w:rPr>
              <w:t xml:space="preserve">                 </w:t>
            </w:r>
            <w:r w:rsidR="00A46BC6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</w:t>
            </w:r>
            <w:r w:rsidR="00A46BC6">
              <w:rPr>
                <w:rFonts w:ascii="Times New Roman" w:hAnsi="Times New Roman"/>
                <w:bCs/>
                <w:color w:val="auto"/>
                <w:szCs w:val="24"/>
              </w:rPr>
              <w:t xml:space="preserve">     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gramStart"/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</w:t>
            </w:r>
            <w:proofErr w:type="gramEnd"/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المكتبية</w:t>
            </w:r>
          </w:p>
        </w:tc>
      </w:tr>
      <w:tr w:rsidR="00853C77" w:rsidRPr="00026F4A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DD6B4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</w:rPr>
              <w:t>S1 60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026F4A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DD6B4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sz w:val="28"/>
                <w:szCs w:val="28"/>
              </w:rPr>
              <w:t>malali@ksu.edu.sa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5353B9" w:rsidRDefault="00853C77" w:rsidP="005A690D">
      <w:pPr>
        <w:pStyle w:val="FreeForm"/>
        <w:bidi/>
        <w:rPr>
          <w:color w:val="auto"/>
          <w:sz w:val="24"/>
          <w:szCs w:val="24"/>
        </w:rPr>
      </w:pP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8080"/>
        <w:gridCol w:w="2110"/>
      </w:tblGrid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D771D" w:rsidP="00524EA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hint="cs"/>
                <w:sz w:val="28"/>
                <w:szCs w:val="28"/>
                <w:rtl/>
              </w:rPr>
              <w:t>رسالة قصيرة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B74F18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hint="cs"/>
                <w:sz w:val="28"/>
                <w:szCs w:val="28"/>
                <w:rtl/>
              </w:rPr>
              <w:t>497ترخ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D771D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hint="cs"/>
                <w:sz w:val="28"/>
                <w:szCs w:val="28"/>
                <w:rtl/>
              </w:rPr>
              <w:t>مشروع بحثي يتم إنجازه بإشراف عضو هيئة تدريس ثم يتم مناقشته مع</w:t>
            </w:r>
            <w:r w:rsidRPr="000D771D">
              <w:rPr>
                <w:rFonts w:ascii="Times New Roman" w:hAnsi="Times New Roman" w:hint="cs"/>
                <w:color w:val="auto"/>
                <w:szCs w:val="24"/>
                <w:rtl/>
              </w:rPr>
              <w:t xml:space="preserve"> الطالبات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5353B9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A73" w:rsidRDefault="008F6A73" w:rsidP="008F6A73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أن تعرف الطالبة التمييز بين المصادر والمراجع والمصدر الصحيح</w:t>
            </w:r>
          </w:p>
          <w:p w:rsidR="008F6A73" w:rsidRDefault="008F6A73" w:rsidP="008F6A73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أن تكتسب الطالبة مهارة النقد والتحليل </w:t>
            </w:r>
          </w:p>
          <w:p w:rsidR="008F6A73" w:rsidRDefault="008F6A73" w:rsidP="008F6A73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أن تعتاد الطالبة على التفكير العلمي البناء</w:t>
            </w:r>
          </w:p>
          <w:p w:rsidR="008F6A73" w:rsidRDefault="008F6A73" w:rsidP="008F6A73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أن تكتسب الطالبة مهارة الربط بين الاحداث التاريخية</w:t>
            </w:r>
          </w:p>
          <w:p w:rsidR="00853C77" w:rsidRPr="005353B9" w:rsidRDefault="008F6A73" w:rsidP="008F6A73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hint="cs"/>
                <w:sz w:val="28"/>
                <w:szCs w:val="28"/>
                <w:rtl/>
              </w:rPr>
              <w:t>أن تعرف الطالبة كتابة البحث التاريخي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77E53" w:rsidRDefault="005A690D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5353B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517" w:rsidRDefault="00847517" w:rsidP="00847517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علم التاريخ,شوقي الجمل </w:t>
            </w:r>
          </w:p>
          <w:p w:rsidR="00847517" w:rsidRDefault="00847517" w:rsidP="00847517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دليل الكتابة التاريخية ،ماري لين رامبولا </w:t>
            </w:r>
          </w:p>
          <w:p w:rsidR="00847517" w:rsidRDefault="00847517" w:rsidP="00847517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منهج البحث التاريخي واستخدام التقنية الحديثة ,محمد محمود </w:t>
            </w:r>
          </w:p>
          <w:p w:rsidR="00853C77" w:rsidRPr="005353B9" w:rsidRDefault="00847517" w:rsidP="00847517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hint="cs"/>
                <w:sz w:val="28"/>
                <w:szCs w:val="28"/>
                <w:rtl/>
              </w:rPr>
              <w:t>كيف تكتب بحثاً او رسالة ,احمد شلبي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353B9" w:rsidRDefault="00721875" w:rsidP="00026F4A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hint="cs"/>
                <w:sz w:val="28"/>
                <w:szCs w:val="28"/>
                <w:rtl/>
              </w:rPr>
              <w:t>مواقع الكترونية عن بعض البحوث في المجلات العلمية المتخصصة والمحكمة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التكميلية</w:t>
            </w: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</w:tbl>
    <w:p w:rsidR="00853C77" w:rsidRPr="005353B9" w:rsidRDefault="00853C77" w:rsidP="007F2722">
      <w:pPr>
        <w:pStyle w:val="FreeFormB"/>
        <w:bidi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B644B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2268"/>
        <w:gridCol w:w="2694"/>
        <w:gridCol w:w="2838"/>
        <w:gridCol w:w="2389"/>
      </w:tblGrid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BE67CE" w:rsidRPr="003F564D" w:rsidRDefault="000A41C4" w:rsidP="00BE67C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بالنتيجة)</w:t>
            </w:r>
            <w:r w:rsidR="00566AF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756824" w:rsidRPr="005353B9" w:rsidTr="00A40990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824" w:rsidRDefault="00756824" w:rsidP="007E3FC2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تزود الطالبة بالنتيجة بداية المحاضرة التالية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824" w:rsidRDefault="00756824" w:rsidP="007E3FC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نهاية كل محاضرة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824" w:rsidRPr="003F564D" w:rsidRDefault="00280111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40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6824" w:rsidRPr="003F564D" w:rsidRDefault="00756824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الو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جبات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</w:t>
            </w: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مناقشة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لمنهجية البحث التاريخي و ما يتعلق باختيار الموضوع و تصنيف المادة)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6A021D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10/3/1436هـ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955F5D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</w:p>
          <w:p w:rsidR="006A021D" w:rsidRDefault="006A021D" w:rsidP="006A021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</w:p>
          <w:p w:rsidR="006A021D" w:rsidRPr="003F564D" w:rsidRDefault="006A021D" w:rsidP="006A021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25/2/1436هـ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756824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60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56824" w:rsidP="005A690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عرض البحوث و القائها بعد انجازها و مناقشة الايجابيات من تحليل و نقد و السلبيات من نقل حرفي دون الربط والتأليف بين المعلومات</w:t>
            </w:r>
          </w:p>
        </w:tc>
      </w:tr>
      <w:tr w:rsidR="00853C77" w:rsidRPr="005353B9" w:rsidTr="000A41C4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3F564D" w:rsidP="007F2722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lastRenderedPageBreak/>
              <w:t>مذكرة إضافية (مثال: شروط إعادة الاختبارات)</w:t>
            </w:r>
          </w:p>
          <w:p w:rsidR="004F4BE7" w:rsidRPr="003F564D" w:rsidRDefault="004F4BE7" w:rsidP="007F2722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التنبيه على أهمية التقيد بالمواعيد المحددة للاختبارا بأنواعها وتطبيقاللوائح المنصوص عليها لإعادة الاختبارات مع مراعاة الظروف الشخصية للطالبات</w:t>
            </w:r>
          </w:p>
        </w:tc>
      </w:tr>
    </w:tbl>
    <w:p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5A690D" w:rsidRPr="005353B9" w:rsidRDefault="003F564D" w:rsidP="005A690D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 w:hint="cs"/>
          <w:b/>
          <w:color w:val="auto"/>
          <w:szCs w:val="24"/>
          <w:rtl/>
        </w:rPr>
        <w:t>*</w:t>
      </w:r>
      <w:r w:rsidR="000A41C4">
        <w:rPr>
          <w:rFonts w:ascii="Times New Roman" w:hAnsi="Times New Roman" w:hint="cs"/>
          <w:b/>
          <w:color w:val="auto"/>
          <w:szCs w:val="24"/>
          <w:rtl/>
        </w:rPr>
        <w:t>التأكيد على ضرورة حصول الطالبات</w:t>
      </w:r>
      <w:r w:rsidR="005A690D">
        <w:rPr>
          <w:rFonts w:ascii="Times New Roman" w:hAnsi="Times New Roman" w:hint="cs"/>
          <w:b/>
          <w:color w:val="auto"/>
          <w:szCs w:val="24"/>
          <w:rtl/>
        </w:rPr>
        <w:t xml:space="preserve"> على 80% من درجات الأعمال الفصلية قبل تاريخ الاعتذار.</w:t>
      </w: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7371"/>
        <w:gridCol w:w="1489"/>
      </w:tblGrid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AA7C3A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C3A" w:rsidRPr="00EB7EBF" w:rsidRDefault="00AA7C3A" w:rsidP="00AA7C3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التعريف بالمقررومتطلباته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C3A" w:rsidRPr="005A481C" w:rsidRDefault="00AA7C3A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AA7C3A" w:rsidRPr="005353B9" w:rsidTr="004C0FFF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C3A" w:rsidRPr="00EB7EBF" w:rsidRDefault="00AA7C3A" w:rsidP="00AA7C3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دراسة منهجية البحث التاريخي وتحديد بعض الكتب ذات العلاقة ومناقشتها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C3A" w:rsidRDefault="00AA7C3A" w:rsidP="00AA7C3A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  <w:p w:rsidR="00AA7C3A" w:rsidRPr="005A481C" w:rsidRDefault="00AA7C3A" w:rsidP="00AA7C3A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AA7C3A" w:rsidRPr="005353B9" w:rsidTr="004C0FFF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C3A" w:rsidRPr="00EB7EBF" w:rsidRDefault="00AA7C3A" w:rsidP="00AA7C3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التكليف بقراءة بعض المراجع لتحديد عنوان البحث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C3A" w:rsidRDefault="00AA7C3A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4</w:t>
            </w:r>
          </w:p>
          <w:p w:rsidR="00AA7C3A" w:rsidRPr="005A481C" w:rsidRDefault="00AA7C3A" w:rsidP="00AA7C3A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AA7C3A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C3A" w:rsidRPr="00EB7EBF" w:rsidRDefault="00AA7C3A" w:rsidP="00AA7C3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جمع المادة العلمي وتصنيفها بعد وضع خطة البحث وذلك عن طريق العرض والإلقاء والمناقشة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C3A" w:rsidRDefault="00E473B3" w:rsidP="00E473B3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  <w:p w:rsidR="00E473B3" w:rsidRPr="005A481C" w:rsidRDefault="00E473B3" w:rsidP="00E473B3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</w:tr>
      <w:tr w:rsidR="00AA7C3A" w:rsidRPr="005353B9" w:rsidTr="004C0FFF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C3A" w:rsidRPr="00EB7EBF" w:rsidRDefault="00AA7C3A" w:rsidP="00AA7C3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تحديد جدول زمني لعرض كتابة الطالبات عن طريق الإلقاء والمناقشة الجماعية والتوجيه بأخذ الملاحظات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C3A" w:rsidRDefault="00D43A0A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  <w:p w:rsidR="00D43A0A" w:rsidRDefault="00D43A0A" w:rsidP="00D43A0A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  <w:p w:rsidR="00D43A0A" w:rsidRPr="005A481C" w:rsidRDefault="00D43A0A" w:rsidP="00D43A0A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AA7C3A" w:rsidRPr="005353B9" w:rsidTr="004C0FFF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C3A" w:rsidRPr="00EB7EBF" w:rsidRDefault="00AA7C3A" w:rsidP="00AA7C3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الانتهاء من البحوث ثم مناقشتها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C3A" w:rsidRDefault="0065789B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11</w:t>
            </w:r>
          </w:p>
          <w:p w:rsidR="0065789B" w:rsidRDefault="0065789B" w:rsidP="0065789B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  <w:p w:rsidR="0065789B" w:rsidRPr="005A481C" w:rsidRDefault="0065789B" w:rsidP="0065789B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13</w:t>
            </w:r>
          </w:p>
        </w:tc>
      </w:tr>
      <w:tr w:rsidR="00AA7C3A" w:rsidRPr="005353B9" w:rsidTr="004C0FFF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C3A" w:rsidRPr="00EB7EBF" w:rsidRDefault="00AA7C3A" w:rsidP="00AA7C3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التغذية الراجعة للبحوث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C3A" w:rsidRDefault="00AA7C3A" w:rsidP="0065789B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  <w:r w:rsidR="0065789B">
              <w:rPr>
                <w:rFonts w:ascii="Times New Roman" w:hAnsi="Times New Roman" w:hint="cs"/>
                <w:bCs/>
                <w:color w:val="auto"/>
                <w:rtl/>
              </w:rPr>
              <w:t>4</w:t>
            </w:r>
          </w:p>
          <w:p w:rsidR="0065789B" w:rsidRPr="005A481C" w:rsidRDefault="0065789B" w:rsidP="0065789B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15</w:t>
            </w:r>
          </w:p>
        </w:tc>
      </w:tr>
    </w:tbl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CA0123" w:rsidRDefault="005A481C" w:rsidP="00026F4A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>
        <w:rPr>
          <w:rFonts w:ascii="Times New Roman" w:hAnsi="Times New Roman" w:hint="cs"/>
          <w:b/>
          <w:color w:val="auto"/>
          <w:rtl/>
        </w:rPr>
        <w:t xml:space="preserve"> </w:t>
      </w:r>
      <w:r w:rsidR="00CA0123">
        <w:rPr>
          <w:rFonts w:ascii="Times New Roman" w:hAnsi="Times New Roman" w:hint="cs"/>
          <w:b/>
          <w:color w:val="auto"/>
          <w:rtl/>
        </w:rPr>
        <w:t>:</w:t>
      </w:r>
    </w:p>
    <w:p w:rsidR="00853C77" w:rsidRDefault="005A481C" w:rsidP="00CA0123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  <w:rtl/>
        </w:rPr>
      </w:pPr>
      <w:r>
        <w:rPr>
          <w:rFonts w:ascii="Times New Roman" w:hAnsi="Times New Roman" w:hint="cs"/>
          <w:b/>
          <w:color w:val="auto"/>
          <w:rtl/>
        </w:rPr>
        <w:t>(مثال: السرقة الأدبية, سياسة الحضور):</w:t>
      </w:r>
    </w:p>
    <w:p w:rsidR="00573D2B" w:rsidRPr="00573D2B" w:rsidRDefault="00573D2B" w:rsidP="00573D2B">
      <w:pPr>
        <w:pStyle w:val="a4"/>
        <w:numPr>
          <w:ilvl w:val="0"/>
          <w:numId w:val="7"/>
        </w:numPr>
        <w:rPr>
          <w:sz w:val="28"/>
          <w:szCs w:val="28"/>
        </w:rPr>
      </w:pPr>
      <w:r w:rsidRPr="00573D2B">
        <w:rPr>
          <w:rFonts w:hint="cs"/>
          <w:sz w:val="28"/>
          <w:szCs w:val="28"/>
          <w:rtl/>
        </w:rPr>
        <w:t>الالتزام بموعد المحاضرة وعدم دخول الطالبة بعد الاستاذة</w:t>
      </w:r>
    </w:p>
    <w:p w:rsidR="00573D2B" w:rsidRPr="00573D2B" w:rsidRDefault="00573D2B" w:rsidP="00573D2B">
      <w:pPr>
        <w:pStyle w:val="a4"/>
        <w:numPr>
          <w:ilvl w:val="0"/>
          <w:numId w:val="7"/>
        </w:numPr>
        <w:rPr>
          <w:sz w:val="28"/>
          <w:szCs w:val="28"/>
        </w:rPr>
      </w:pPr>
      <w:r w:rsidRPr="00573D2B">
        <w:rPr>
          <w:rFonts w:hint="cs"/>
          <w:sz w:val="28"/>
          <w:szCs w:val="28"/>
          <w:rtl/>
        </w:rPr>
        <w:t>عدم استعمال الجوال في المحاضرة إلا للضرورة وبعد موافقة استاذة المقرر</w:t>
      </w:r>
    </w:p>
    <w:p w:rsidR="00573D2B" w:rsidRPr="00573D2B" w:rsidRDefault="00573D2B" w:rsidP="00573D2B">
      <w:pPr>
        <w:pStyle w:val="a4"/>
        <w:numPr>
          <w:ilvl w:val="0"/>
          <w:numId w:val="7"/>
        </w:numPr>
        <w:rPr>
          <w:sz w:val="28"/>
          <w:szCs w:val="28"/>
        </w:rPr>
      </w:pPr>
      <w:r w:rsidRPr="00573D2B">
        <w:rPr>
          <w:rFonts w:hint="cs"/>
          <w:sz w:val="28"/>
          <w:szCs w:val="28"/>
          <w:rtl/>
        </w:rPr>
        <w:t>التقيد بمواعيد تسليم الواجبات في حينها</w:t>
      </w:r>
    </w:p>
    <w:p w:rsidR="00573D2B" w:rsidRPr="00573D2B" w:rsidRDefault="00573D2B" w:rsidP="00573D2B">
      <w:pPr>
        <w:pStyle w:val="a4"/>
        <w:numPr>
          <w:ilvl w:val="0"/>
          <w:numId w:val="7"/>
        </w:numPr>
        <w:rPr>
          <w:sz w:val="28"/>
          <w:szCs w:val="28"/>
        </w:rPr>
      </w:pPr>
      <w:r w:rsidRPr="00573D2B">
        <w:rPr>
          <w:rFonts w:hint="cs"/>
          <w:sz w:val="28"/>
          <w:szCs w:val="28"/>
          <w:rtl/>
        </w:rPr>
        <w:t xml:space="preserve">التقيد بمواعيد الإمتحانات </w:t>
      </w:r>
    </w:p>
    <w:p w:rsidR="00573D2B" w:rsidRPr="00573D2B" w:rsidRDefault="00573D2B" w:rsidP="00573D2B">
      <w:pPr>
        <w:pStyle w:val="a4"/>
        <w:numPr>
          <w:ilvl w:val="0"/>
          <w:numId w:val="7"/>
        </w:numPr>
        <w:rPr>
          <w:sz w:val="28"/>
          <w:szCs w:val="28"/>
        </w:rPr>
      </w:pPr>
      <w:r w:rsidRPr="00573D2B">
        <w:rPr>
          <w:rFonts w:hint="cs"/>
          <w:sz w:val="28"/>
          <w:szCs w:val="28"/>
          <w:rtl/>
        </w:rPr>
        <w:t>توضيح أسباب الغياب إذاكانت هناك أسباب لأستاذة المقرر في المحاضرة التالية من الغياب</w:t>
      </w:r>
    </w:p>
    <w:p w:rsidR="00573D2B" w:rsidRPr="00573D2B" w:rsidRDefault="00573D2B" w:rsidP="00573D2B">
      <w:pPr>
        <w:pStyle w:val="a4"/>
        <w:numPr>
          <w:ilvl w:val="0"/>
          <w:numId w:val="7"/>
        </w:numPr>
        <w:rPr>
          <w:sz w:val="28"/>
          <w:szCs w:val="28"/>
        </w:rPr>
      </w:pPr>
      <w:r w:rsidRPr="00573D2B">
        <w:rPr>
          <w:rFonts w:hint="cs"/>
          <w:sz w:val="28"/>
          <w:szCs w:val="28"/>
          <w:rtl/>
        </w:rPr>
        <w:t>الإحترام المتبادل بين الطرفين (الأستاذة والطالبة)</w:t>
      </w:r>
    </w:p>
    <w:p w:rsidR="00573D2B" w:rsidRPr="00573D2B" w:rsidRDefault="00573D2B" w:rsidP="00573D2B">
      <w:pPr>
        <w:pStyle w:val="a4"/>
        <w:numPr>
          <w:ilvl w:val="0"/>
          <w:numId w:val="7"/>
        </w:numPr>
        <w:rPr>
          <w:sz w:val="28"/>
          <w:szCs w:val="28"/>
        </w:rPr>
      </w:pPr>
      <w:r w:rsidRPr="00573D2B">
        <w:rPr>
          <w:rFonts w:hint="cs"/>
          <w:sz w:val="28"/>
          <w:szCs w:val="28"/>
          <w:rtl/>
        </w:rPr>
        <w:t>عدم دخول القاعة الدراسية في حالة تأخر الطالبة عن الحضور إلابعد موافقة أستاذة المقرروكذلك عدم الخروج من القاعة الدراسية</w:t>
      </w:r>
    </w:p>
    <w:p w:rsidR="00573D2B" w:rsidRPr="00573D2B" w:rsidRDefault="00573D2B" w:rsidP="00573D2B">
      <w:pPr>
        <w:pStyle w:val="a4"/>
        <w:numPr>
          <w:ilvl w:val="0"/>
          <w:numId w:val="7"/>
        </w:numPr>
        <w:rPr>
          <w:sz w:val="28"/>
          <w:szCs w:val="28"/>
        </w:rPr>
      </w:pPr>
      <w:r w:rsidRPr="00573D2B">
        <w:rPr>
          <w:rFonts w:hint="cs"/>
          <w:sz w:val="28"/>
          <w:szCs w:val="28"/>
          <w:rtl/>
        </w:rPr>
        <w:t xml:space="preserve">الإلتزام بالأمانة العلمية في كتابة البحوث </w:t>
      </w:r>
    </w:p>
    <w:p w:rsidR="00573D2B" w:rsidRPr="00573D2B" w:rsidRDefault="00573D2B" w:rsidP="00573D2B">
      <w:pPr>
        <w:pStyle w:val="a4"/>
        <w:numPr>
          <w:ilvl w:val="0"/>
          <w:numId w:val="7"/>
        </w:numPr>
        <w:rPr>
          <w:sz w:val="28"/>
          <w:szCs w:val="28"/>
          <w:rtl/>
        </w:rPr>
      </w:pPr>
      <w:r w:rsidRPr="00573D2B">
        <w:rPr>
          <w:rFonts w:hint="cs"/>
          <w:sz w:val="28"/>
          <w:szCs w:val="28"/>
          <w:rtl/>
        </w:rPr>
        <w:t xml:space="preserve">- التقيد بانظمة الجامعة </w:t>
      </w:r>
    </w:p>
    <w:p w:rsidR="00573D2B" w:rsidRPr="005353B9" w:rsidRDefault="00573D2B" w:rsidP="00573D2B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</w:rPr>
      </w:pPr>
    </w:p>
    <w:p w:rsidR="00183F69" w:rsidRPr="00477E53" w:rsidRDefault="00183F69" w:rsidP="00026F4A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sectPr w:rsidR="00183F69" w:rsidRPr="00477E53" w:rsidSect="00303308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FFF" w:rsidRDefault="00F00FFF">
      <w:r>
        <w:separator/>
      </w:r>
    </w:p>
  </w:endnote>
  <w:endnote w:type="continuationSeparator" w:id="0">
    <w:p w:rsidR="00F00FFF" w:rsidRDefault="00F00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FFF" w:rsidRDefault="00F00FFF">
      <w:r>
        <w:separator/>
      </w:r>
    </w:p>
  </w:footnote>
  <w:footnote w:type="continuationSeparator" w:id="0">
    <w:p w:rsidR="00F00FFF" w:rsidRDefault="00F00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72D47"/>
    <w:multiLevelType w:val="hybridMultilevel"/>
    <w:tmpl w:val="6E1A5590"/>
    <w:lvl w:ilvl="0" w:tplc="BE204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stylePaneFormatFilter w:val="2801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B0AB2"/>
    <w:rsid w:val="00026F4A"/>
    <w:rsid w:val="0003282E"/>
    <w:rsid w:val="00070A8C"/>
    <w:rsid w:val="000A2DE8"/>
    <w:rsid w:val="000A41C4"/>
    <w:rsid w:val="000D771D"/>
    <w:rsid w:val="00111500"/>
    <w:rsid w:val="00156FB4"/>
    <w:rsid w:val="001606C9"/>
    <w:rsid w:val="001615DC"/>
    <w:rsid w:val="00167716"/>
    <w:rsid w:val="00183F69"/>
    <w:rsid w:val="001879B6"/>
    <w:rsid w:val="001A63DB"/>
    <w:rsid w:val="001F173B"/>
    <w:rsid w:val="00205615"/>
    <w:rsid w:val="00262961"/>
    <w:rsid w:val="00280111"/>
    <w:rsid w:val="002831DE"/>
    <w:rsid w:val="002F789B"/>
    <w:rsid w:val="002F7959"/>
    <w:rsid w:val="00303308"/>
    <w:rsid w:val="003B30F8"/>
    <w:rsid w:val="003F564D"/>
    <w:rsid w:val="004122FA"/>
    <w:rsid w:val="00425EAF"/>
    <w:rsid w:val="00473762"/>
    <w:rsid w:val="00477E53"/>
    <w:rsid w:val="004E3745"/>
    <w:rsid w:val="004F4BE7"/>
    <w:rsid w:val="005041CF"/>
    <w:rsid w:val="00524EA4"/>
    <w:rsid w:val="005353B9"/>
    <w:rsid w:val="00547203"/>
    <w:rsid w:val="00557E6C"/>
    <w:rsid w:val="00566AF3"/>
    <w:rsid w:val="00573D2B"/>
    <w:rsid w:val="00575D77"/>
    <w:rsid w:val="005A481C"/>
    <w:rsid w:val="005A690D"/>
    <w:rsid w:val="006061E7"/>
    <w:rsid w:val="0065789B"/>
    <w:rsid w:val="006A021D"/>
    <w:rsid w:val="006B7C05"/>
    <w:rsid w:val="006F0D1F"/>
    <w:rsid w:val="00721875"/>
    <w:rsid w:val="00755EA2"/>
    <w:rsid w:val="00756824"/>
    <w:rsid w:val="00766FD6"/>
    <w:rsid w:val="007B644B"/>
    <w:rsid w:val="007E320D"/>
    <w:rsid w:val="007F2722"/>
    <w:rsid w:val="00805E88"/>
    <w:rsid w:val="00847517"/>
    <w:rsid w:val="00853464"/>
    <w:rsid w:val="00853C77"/>
    <w:rsid w:val="008841AE"/>
    <w:rsid w:val="008846D9"/>
    <w:rsid w:val="008F6A73"/>
    <w:rsid w:val="00931959"/>
    <w:rsid w:val="00955F5D"/>
    <w:rsid w:val="009B0AD2"/>
    <w:rsid w:val="00A46BC6"/>
    <w:rsid w:val="00A87D55"/>
    <w:rsid w:val="00AA7C3A"/>
    <w:rsid w:val="00AB1480"/>
    <w:rsid w:val="00B42097"/>
    <w:rsid w:val="00B63A1D"/>
    <w:rsid w:val="00B74F18"/>
    <w:rsid w:val="00BE67CE"/>
    <w:rsid w:val="00C02411"/>
    <w:rsid w:val="00C15B49"/>
    <w:rsid w:val="00C24FD8"/>
    <w:rsid w:val="00CA0123"/>
    <w:rsid w:val="00CA0566"/>
    <w:rsid w:val="00CE52F4"/>
    <w:rsid w:val="00D158BC"/>
    <w:rsid w:val="00D43A0A"/>
    <w:rsid w:val="00DB0AB2"/>
    <w:rsid w:val="00DC490B"/>
    <w:rsid w:val="00DD6B42"/>
    <w:rsid w:val="00E366D5"/>
    <w:rsid w:val="00E473B3"/>
    <w:rsid w:val="00EB45E8"/>
    <w:rsid w:val="00EF31B4"/>
    <w:rsid w:val="00F00FFF"/>
    <w:rsid w:val="00F143B2"/>
    <w:rsid w:val="00F7703B"/>
    <w:rsid w:val="00FE18A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Balloon Text"/>
    <w:basedOn w:val="a"/>
    <w:link w:val="Char"/>
    <w:uiPriority w:val="99"/>
    <w:unhideWhenUsed/>
    <w:locked/>
    <w:rsid w:val="008F6A73"/>
    <w:pPr>
      <w:bidi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rsid w:val="008F6A73"/>
    <w:rPr>
      <w:rFonts w:ascii="Tahoma" w:eastAsiaTheme="minorHAns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73D2B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FFE83C-9781-4DF7-8460-4B59C05A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2920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user</cp:lastModifiedBy>
  <cp:revision>12</cp:revision>
  <cp:lastPrinted>2013-11-28T10:11:00Z</cp:lastPrinted>
  <dcterms:created xsi:type="dcterms:W3CDTF">2011-02-02T02:07:00Z</dcterms:created>
  <dcterms:modified xsi:type="dcterms:W3CDTF">2016-09-28T09:35:00Z</dcterms:modified>
</cp:coreProperties>
</file>