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2A594E" w:rsidRDefault="00026F4A" w:rsidP="00026F4A">
      <w:pPr>
        <w:bidi/>
        <w:spacing w:line="480" w:lineRule="auto"/>
        <w:jc w:val="both"/>
        <w:rPr>
          <w:rFonts w:ascii="Times New Roman" w:hAnsi="Times New Roman"/>
          <w:b/>
          <w:color w:val="auto"/>
          <w:sz w:val="28"/>
          <w:szCs w:val="28"/>
          <w:rtl/>
        </w:rPr>
      </w:pPr>
      <w:r w:rsidRPr="00C7749E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400050</wp:posOffset>
            </wp:positionV>
            <wp:extent cx="1428750" cy="685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جا</w:t>
      </w: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معة الملك سعود</w:t>
      </w:r>
      <w:r w:rsidR="00853C77" w:rsidRPr="00C7749E">
        <w:rPr>
          <w:rFonts w:ascii="Times New Roman" w:hAnsi="Times New Roman"/>
          <w:bCs/>
          <w:color w:val="auto"/>
          <w:sz w:val="28"/>
          <w:szCs w:val="28"/>
        </w:rPr>
        <w:tab/>
      </w:r>
      <w:r w:rsidR="00853C77" w:rsidRPr="00C7749E">
        <w:rPr>
          <w:rFonts w:ascii="Times New Roman" w:hAnsi="Times New Roman"/>
          <w:bCs/>
          <w:color w:val="auto"/>
          <w:sz w:val="28"/>
          <w:szCs w:val="28"/>
        </w:rPr>
        <w:tab/>
      </w:r>
      <w:r w:rsidR="00853C77" w:rsidRPr="00C7749E">
        <w:rPr>
          <w:rFonts w:ascii="Times New Roman" w:hAnsi="Times New Roman"/>
          <w:bCs/>
          <w:color w:val="auto"/>
          <w:sz w:val="28"/>
          <w:szCs w:val="28"/>
        </w:rPr>
        <w:tab/>
      </w:r>
      <w:r w:rsidR="00853C77" w:rsidRPr="00C7749E">
        <w:rPr>
          <w:rFonts w:ascii="Times New Roman" w:hAnsi="Times New Roman"/>
          <w:bCs/>
          <w:color w:val="auto"/>
          <w:sz w:val="28"/>
          <w:szCs w:val="28"/>
        </w:rPr>
        <w:tab/>
      </w:r>
      <w:r w:rsidR="00853C77" w:rsidRPr="00C7749E">
        <w:rPr>
          <w:rFonts w:ascii="Times New Roman" w:hAnsi="Times New Roman"/>
          <w:bCs/>
          <w:color w:val="auto"/>
          <w:sz w:val="28"/>
          <w:szCs w:val="28"/>
        </w:rPr>
        <w:tab/>
      </w:r>
      <w:r w:rsidR="00853C77" w:rsidRPr="00C7749E">
        <w:rPr>
          <w:rFonts w:ascii="Times New Roman" w:hAnsi="Times New Roman"/>
          <w:bCs/>
          <w:color w:val="auto"/>
          <w:sz w:val="28"/>
          <w:szCs w:val="28"/>
        </w:rPr>
        <w:tab/>
      </w:r>
      <w:r w:rsidR="002A594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              </w:t>
      </w:r>
      <w:r w:rsidR="00CA0566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3F564D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مفردات</w:t>
      </w:r>
      <w:r w:rsidR="001A63DB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المقرر</w:t>
      </w:r>
      <w:r w:rsidR="004A5D54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2A594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: </w:t>
      </w:r>
      <w:r w:rsidR="002A594E">
        <w:rPr>
          <w:rFonts w:ascii="Times New Roman" w:hAnsi="Times New Roman" w:hint="cs"/>
          <w:b/>
          <w:color w:val="auto"/>
          <w:sz w:val="28"/>
          <w:szCs w:val="28"/>
          <w:rtl/>
        </w:rPr>
        <w:t>منهج بحث.</w:t>
      </w:r>
    </w:p>
    <w:p w:rsidR="00026F4A" w:rsidRPr="00C7749E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كلية الآداب</w:t>
      </w:r>
      <w:r w:rsidR="001A63DB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                                                                            </w:t>
      </w:r>
      <w:r w:rsidR="004A5D54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     </w:t>
      </w:r>
      <w:r w:rsidR="002A594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1A63DB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الفصل الدراسي</w:t>
      </w:r>
      <w:r w:rsidR="004A5D54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1A63DB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: </w:t>
      </w:r>
      <w:r w:rsidR="002A594E">
        <w:rPr>
          <w:rFonts w:ascii="Times New Roman" w:hAnsi="Times New Roman" w:hint="cs"/>
          <w:b/>
          <w:color w:val="auto"/>
          <w:sz w:val="28"/>
          <w:szCs w:val="28"/>
          <w:rtl/>
        </w:rPr>
        <w:t>الفصل الدراسي الأول.</w:t>
      </w:r>
    </w:p>
    <w:p w:rsidR="007B644B" w:rsidRPr="00C7749E" w:rsidRDefault="00CA0566" w:rsidP="00BB2EE0">
      <w:pPr>
        <w:bidi/>
        <w:spacing w:line="480" w:lineRule="auto"/>
        <w:jc w:val="center"/>
        <w:rPr>
          <w:rFonts w:ascii="Times New Roman" w:hAnsi="Times New Roman"/>
          <w:b/>
          <w:color w:val="auto"/>
          <w:sz w:val="28"/>
          <w:szCs w:val="28"/>
          <w:rtl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                                                      </w:t>
      </w:r>
      <w:r w:rsidR="002A594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                                  </w:t>
      </w:r>
      <w:r w:rsidR="001A63DB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السنة الدراسية</w:t>
      </w:r>
      <w:r w:rsidR="004A5D54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1A63DB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:</w:t>
      </w:r>
      <w:r w:rsidR="002A594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2A594E">
        <w:rPr>
          <w:rFonts w:ascii="Times New Roman" w:hAnsi="Times New Roman" w:hint="cs"/>
          <w:b/>
          <w:color w:val="auto"/>
          <w:sz w:val="28"/>
          <w:szCs w:val="28"/>
          <w:rtl/>
        </w:rPr>
        <w:t>143</w:t>
      </w:r>
      <w:r w:rsidR="00BB2EE0">
        <w:rPr>
          <w:rFonts w:ascii="Times New Roman" w:hAnsi="Times New Roman" w:hint="cs"/>
          <w:b/>
          <w:color w:val="auto"/>
          <w:sz w:val="28"/>
          <w:szCs w:val="28"/>
          <w:rtl/>
        </w:rPr>
        <w:t>7</w:t>
      </w:r>
      <w:r w:rsidR="002A594E">
        <w:rPr>
          <w:rFonts w:ascii="Times New Roman" w:hAnsi="Times New Roman" w:hint="cs"/>
          <w:b/>
          <w:color w:val="auto"/>
          <w:sz w:val="28"/>
          <w:szCs w:val="28"/>
          <w:rtl/>
        </w:rPr>
        <w:t>/143</w:t>
      </w:r>
      <w:r w:rsidR="00BB2EE0">
        <w:rPr>
          <w:rFonts w:ascii="Times New Roman" w:hAnsi="Times New Roman" w:hint="cs"/>
          <w:b/>
          <w:color w:val="auto"/>
          <w:sz w:val="28"/>
          <w:szCs w:val="28"/>
          <w:rtl/>
        </w:rPr>
        <w:t>8</w:t>
      </w:r>
      <w:r w:rsidR="002A594E">
        <w:rPr>
          <w:rFonts w:ascii="Times New Roman" w:hAnsi="Times New Roman" w:hint="cs"/>
          <w:b/>
          <w:color w:val="auto"/>
          <w:sz w:val="28"/>
          <w:szCs w:val="28"/>
          <w:rtl/>
        </w:rPr>
        <w:t>هـ.</w:t>
      </w:r>
    </w:p>
    <w:p w:rsidR="00026F4A" w:rsidRPr="00C7749E" w:rsidRDefault="00026F4A" w:rsidP="00C7749E">
      <w:pPr>
        <w:bidi/>
        <w:rPr>
          <w:rFonts w:ascii="Times New Roman" w:hAnsi="Times New Roman"/>
          <w:bCs/>
          <w:color w:val="auto"/>
          <w:sz w:val="28"/>
          <w:szCs w:val="28"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/>
      </w:tblPr>
      <w:tblGrid>
        <w:gridCol w:w="7513"/>
        <w:gridCol w:w="2677"/>
      </w:tblGrid>
      <w:tr w:rsidR="00853C77" w:rsidRPr="00C7749E" w:rsidTr="00FC5671">
        <w:trPr>
          <w:cantSplit/>
          <w:trHeight w:val="4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د.منيرة العلي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FC56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اسم المحاضر</w:t>
            </w:r>
          </w:p>
        </w:tc>
      </w:tr>
      <w:tr w:rsidR="00853C77" w:rsidRPr="00C7749E" w:rsidTr="00FC5671">
        <w:trPr>
          <w:cantSplit/>
          <w:trHeight w:val="4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BB2EE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</w:t>
            </w:r>
            <w:r w:rsidR="00BB2EE0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4</w:t>
            </w: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ساعات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FC56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الساعات المكتبية</w:t>
            </w:r>
          </w:p>
        </w:tc>
      </w:tr>
      <w:tr w:rsidR="00853C77" w:rsidRPr="00C7749E" w:rsidTr="00FC5671">
        <w:trPr>
          <w:cantSplit/>
          <w:trHeight w:val="43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0C7DF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 </w:t>
            </w:r>
            <w:r w:rsidR="000C7DFA">
              <w:rPr>
                <w:sz w:val="28"/>
                <w:szCs w:val="28"/>
              </w:rPr>
              <w:t>S1 60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FC56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رقم المكتب</w:t>
            </w:r>
          </w:p>
        </w:tc>
      </w:tr>
      <w:tr w:rsidR="00853C77" w:rsidRPr="00C7749E" w:rsidTr="00FC5671">
        <w:trPr>
          <w:cantSplit/>
          <w:trHeight w:val="50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C774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malali@ksu.edu.sa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FC567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عنوان البريدي</w:t>
            </w:r>
            <w:r w:rsidR="00BE67CE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الإلكتروني</w:t>
            </w:r>
          </w:p>
        </w:tc>
      </w:tr>
    </w:tbl>
    <w:p w:rsidR="00853C77" w:rsidRPr="00C7749E" w:rsidRDefault="00853C77" w:rsidP="00026F4A">
      <w:pPr>
        <w:bidi/>
        <w:rPr>
          <w:rFonts w:ascii="Times New Roman" w:hAnsi="Times New Roman"/>
          <w:bCs/>
          <w:color w:val="auto"/>
          <w:sz w:val="28"/>
          <w:szCs w:val="28"/>
        </w:rPr>
      </w:pPr>
    </w:p>
    <w:p w:rsidR="00026F4A" w:rsidRPr="00C7749E" w:rsidRDefault="00026F4A" w:rsidP="00C7749E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/>
      </w:tblPr>
      <w:tblGrid>
        <w:gridCol w:w="7513"/>
        <w:gridCol w:w="2677"/>
      </w:tblGrid>
      <w:tr w:rsidR="00853C77" w:rsidRPr="00C7749E" w:rsidTr="00FC5671">
        <w:trPr>
          <w:cantSplit/>
          <w:trHeight w:val="4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524EA4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منهج بحث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C7749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en-GB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  <w:lang w:val="en-GB"/>
              </w:rPr>
              <w:t>اسم المقرر</w:t>
            </w:r>
          </w:p>
        </w:tc>
      </w:tr>
      <w:tr w:rsidR="00853C77" w:rsidRPr="00C7749E" w:rsidTr="00FC5671">
        <w:trPr>
          <w:cantSplit/>
          <w:trHeight w:val="4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310</w:t>
            </w:r>
            <w:r w:rsidR="00B11CAC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ترخ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C7749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رقم المقرر</w:t>
            </w:r>
          </w:p>
        </w:tc>
      </w:tr>
      <w:tr w:rsidR="00853C77" w:rsidRPr="00C7749E" w:rsidTr="00FC5671">
        <w:trPr>
          <w:cantSplit/>
          <w:trHeight w:val="4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BC7B0E" w:rsidP="0022427F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</w:t>
            </w:r>
            <w:r w:rsidR="00C13221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يدرس المقرر ا</w:t>
            </w:r>
            <w:r w:rsidR="0022427F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لأسس الرئيسة لكتابة البحث التاريخي من تحديدموضوع البحث وحتى الإنتهاء من كتابته مع أهمية التحليل والإستنتاج .     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26F4A" w:rsidP="00C7749E">
            <w:pPr>
              <w:bidi/>
              <w:jc w:val="center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eastAsia="Times New Roman" w:hAnsi="Times New Roman" w:hint="cs"/>
                <w:bCs/>
                <w:color w:val="auto"/>
                <w:sz w:val="28"/>
                <w:szCs w:val="28"/>
                <w:rtl/>
              </w:rPr>
              <w:t>توصيف المقرر</w:t>
            </w:r>
          </w:p>
        </w:tc>
      </w:tr>
      <w:tr w:rsidR="00853C77" w:rsidRPr="00C7749E" w:rsidTr="00FC5671">
        <w:trPr>
          <w:cantSplit/>
          <w:trHeight w:val="12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تستطيع الطالبة التركيز أثناء القراءة لإستخراج الهام من المعلومات ذات العلاقة بموضوع البحث</w:t>
            </w:r>
            <w:r w:rsidR="00FC5671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.</w:t>
            </w: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</w:t>
            </w:r>
          </w:p>
          <w:p w:rsidR="00991174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أن تفهم الطالبة كيفية تحديد موضوع البحث إقليمياً و زمنياً و وضع خطة البحث.</w:t>
            </w:r>
          </w:p>
          <w:p w:rsidR="00991174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أن تستطيع الطالبة تصنيف المادة العلمية عند جمعها وإعادة صياغتها بأسلوبها.</w:t>
            </w:r>
          </w:p>
          <w:p w:rsidR="00991174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أن تستطيع الطالبة كتابة بحثاً تاريخياً باتباع منهجية البحث الصحيحة.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5A690D" w:rsidP="00C7749E">
            <w:pPr>
              <w:bidi/>
              <w:contextualSpacing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en-AU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  <w:lang w:val="en-AU"/>
              </w:rPr>
              <w:t>نواتج التعلم (المنصوص عليها في توصيف المقرر</w:t>
            </w:r>
            <w:r w:rsidR="007B644B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  <w:lang w:val="en-AU"/>
              </w:rPr>
              <w:t>)</w:t>
            </w:r>
          </w:p>
        </w:tc>
      </w:tr>
      <w:tr w:rsidR="00853C77" w:rsidRPr="00C7749E" w:rsidTr="00FC5671">
        <w:trPr>
          <w:cantSplit/>
          <w:trHeight w:val="4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علم التاريخ لمؤلفه شوقي الجمل </w:t>
            </w:r>
            <w:r w:rsidR="00FC5671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.</w:t>
            </w:r>
          </w:p>
          <w:p w:rsidR="00991174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منهج البحث في التاريخ لمؤلفه عمر العقيلي</w:t>
            </w:r>
            <w:r w:rsidR="00FC5671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.</w:t>
            </w:r>
          </w:p>
          <w:p w:rsidR="00991174" w:rsidRPr="00C7749E" w:rsidRDefault="00991174" w:rsidP="00991174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دليل الكتاب التاريخية لمؤلفه ماري لين رامبولا</w:t>
            </w:r>
            <w:r w:rsidR="00FC5671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5A690D" w:rsidP="00C7749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الكتب الرئيسية</w:t>
            </w:r>
          </w:p>
        </w:tc>
      </w:tr>
      <w:tr w:rsidR="00853C77" w:rsidRPr="00C7749E" w:rsidTr="00FC5671">
        <w:trPr>
          <w:cantSplit/>
          <w:trHeight w:val="5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F80632" w:rsidP="00F80632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المواقع الالكترونية ذات العلاقة بمنهج البحث</w:t>
            </w:r>
            <w:r w:rsidR="00FC5671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5A690D" w:rsidP="00C7749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 xml:space="preserve">المراجع </w:t>
            </w:r>
            <w:r w:rsidR="007E320D" w:rsidRPr="00C7749E"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التكميلية</w:t>
            </w:r>
            <w:r w:rsidRPr="00C7749E"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 xml:space="preserve"> (إن وجد)</w:t>
            </w:r>
          </w:p>
        </w:tc>
      </w:tr>
    </w:tbl>
    <w:p w:rsidR="00853C77" w:rsidRPr="00C7749E" w:rsidRDefault="00853C77" w:rsidP="00026F4A">
      <w:pPr>
        <w:bidi/>
        <w:rPr>
          <w:rFonts w:ascii="Times New Roman" w:hAnsi="Times New Roman"/>
          <w:bCs/>
          <w:color w:val="auto"/>
          <w:sz w:val="28"/>
          <w:szCs w:val="28"/>
        </w:rPr>
      </w:pPr>
    </w:p>
    <w:p w:rsidR="007B644B" w:rsidRPr="00C7749E" w:rsidRDefault="007B644B" w:rsidP="00C7749E">
      <w:pPr>
        <w:bidi/>
        <w:rPr>
          <w:rFonts w:ascii="Times New Roman" w:hAnsi="Times New Roman"/>
          <w:bCs/>
          <w:color w:val="auto"/>
          <w:sz w:val="28"/>
          <w:szCs w:val="28"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/>
      </w:tblPr>
      <w:tblGrid>
        <w:gridCol w:w="2268"/>
        <w:gridCol w:w="2694"/>
        <w:gridCol w:w="2551"/>
        <w:gridCol w:w="2676"/>
      </w:tblGrid>
      <w:tr w:rsidR="00955F5D" w:rsidRPr="00C7749E" w:rsidTr="00FC5671">
        <w:trPr>
          <w:cantSplit/>
          <w:trHeight w:val="7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C7749E" w:rsidRDefault="003F564D" w:rsidP="00AF425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تاريخ التغذية الراجعة</w:t>
            </w:r>
          </w:p>
          <w:p w:rsidR="00BE67CE" w:rsidRPr="00C7749E" w:rsidRDefault="000A41C4" w:rsidP="00AF425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(تزويد الطالبات</w:t>
            </w:r>
            <w:r w:rsidR="00BE67CE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بالنتيجة)</w:t>
            </w:r>
            <w:r w:rsidR="00566AF3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C7749E" w:rsidRDefault="003F564D" w:rsidP="00AF425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C7749E" w:rsidRDefault="007F2722" w:rsidP="00AF425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</w:t>
            </w:r>
            <w:r w:rsidR="005A690D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ي</w:t>
            </w: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م الدرجات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F5D" w:rsidRPr="00C7749E" w:rsidRDefault="007F2722" w:rsidP="00AF425F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955F5D" w:rsidRPr="00C7749E" w:rsidTr="00FC567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C7749E" w:rsidRDefault="000C7DFA" w:rsidP="000C7DFA">
            <w:p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عند بداية المحاضرة التالية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C7749E" w:rsidRDefault="000C7DFA" w:rsidP="00C7749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بعد الانتهاء من المحاضرة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C7749E" w:rsidRDefault="006F121E" w:rsidP="00C7749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10 درجات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C7749E" w:rsidRDefault="007F2722" w:rsidP="00C7749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الو</w:t>
            </w:r>
            <w:r w:rsidR="005A690D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</w:t>
            </w: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جبات</w:t>
            </w:r>
            <w:r w:rsidR="000C7DFA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(مناقشة شفوية لما يتم شرحه في المحاضرات)</w:t>
            </w:r>
          </w:p>
        </w:tc>
      </w:tr>
      <w:tr w:rsidR="00955F5D" w:rsidRPr="00C7749E" w:rsidTr="00FC567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C7749E" w:rsidRDefault="00780A07" w:rsidP="000C7DFA">
            <w:p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3/4/38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DFA" w:rsidRPr="00C7749E" w:rsidRDefault="00780A07" w:rsidP="000C7DFA">
            <w:pPr>
              <w:pStyle w:val="TableGrid1"/>
              <w:bidi/>
              <w:jc w:val="center"/>
              <w:rPr>
                <w:rFonts w:ascii="Times New Roman" w:hAnsi="Times New Roman" w:hint="cs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30/2/38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C7749E" w:rsidRDefault="000C7DFA" w:rsidP="00C7749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40</w:t>
            </w:r>
            <w:proofErr w:type="gramStart"/>
            <w:r w:rsidR="00A21EED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درجة</w:t>
            </w:r>
            <w:proofErr w:type="spellEnd"/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C7749E" w:rsidRDefault="00A21EED" w:rsidP="00C7749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كتابة البحث</w:t>
            </w:r>
          </w:p>
        </w:tc>
      </w:tr>
      <w:tr w:rsidR="00955F5D" w:rsidRPr="00C7749E" w:rsidTr="00FC567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BB2EE0" w:rsidP="00BB2EE0">
            <w:pPr>
              <w:bidi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30/2/1438هـ</w:t>
            </w:r>
          </w:p>
          <w:p w:rsidR="00BB2EE0" w:rsidRPr="00C7749E" w:rsidRDefault="00BB2EE0" w:rsidP="00BB2EE0">
            <w:pPr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13/3/1438هـ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EE0" w:rsidRDefault="00BB2EE0" w:rsidP="00BB2EE0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23/1/1438هـ</w:t>
            </w:r>
          </w:p>
          <w:p w:rsidR="00955F5D" w:rsidRPr="00C7749E" w:rsidRDefault="00BB2EE0" w:rsidP="00BB2EE0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6/3/1438هـ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C7749E" w:rsidRDefault="000C7DFA" w:rsidP="00C7749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20</w:t>
            </w:r>
            <w:r w:rsidR="00895724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درجة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Default="000C7DFA" w:rsidP="00C7749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اختبار</w:t>
            </w:r>
            <w:r w:rsidR="003F564D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فصلي</w:t>
            </w:r>
          </w:p>
          <w:p w:rsidR="00BB2EE0" w:rsidRPr="00C7749E" w:rsidRDefault="00BB2EE0" w:rsidP="00BB2EE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D50392" w:rsidRPr="00C7749E" w:rsidTr="00FC5671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392" w:rsidRPr="00C7749E" w:rsidRDefault="00BB2EE0" w:rsidP="00C7749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في الموعد المحدد لإظهار النتائج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392" w:rsidRPr="00C7749E" w:rsidRDefault="00BB2EE0" w:rsidP="00034FEC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حسب الجدول المقرر لنهاية الفصل الدراسي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392" w:rsidRPr="00C7749E" w:rsidRDefault="00034FEC" w:rsidP="00C7749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30</w:t>
            </w:r>
            <w:r w:rsidR="00D50392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درجة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392" w:rsidRPr="00C7749E" w:rsidRDefault="00D50392" w:rsidP="00C7749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اختبار نهائي</w:t>
            </w:r>
          </w:p>
        </w:tc>
      </w:tr>
      <w:tr w:rsidR="00853C77" w:rsidRPr="00C7749E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مذكرة إضافية (مثال: شروط إعادة الاختبارات)</w:t>
            </w:r>
          </w:p>
          <w:p w:rsidR="009D05BE" w:rsidRPr="00C7749E" w:rsidRDefault="009D05BE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التأكيد بأهمية التقيد بمواعيد الإمتحانات الفصلية ولايعاد الامتحان إلا في وجود عذر لدى الطالبة وموافقة أستاذة المقرر</w:t>
            </w:r>
          </w:p>
        </w:tc>
      </w:tr>
    </w:tbl>
    <w:p w:rsidR="00853C77" w:rsidRPr="00C7749E" w:rsidRDefault="00853C77" w:rsidP="00026F4A">
      <w:pPr>
        <w:pStyle w:val="FreeForm"/>
        <w:bidi/>
        <w:ind w:left="5"/>
        <w:rPr>
          <w:color w:val="auto"/>
          <w:sz w:val="28"/>
          <w:szCs w:val="28"/>
        </w:rPr>
      </w:pPr>
    </w:p>
    <w:p w:rsidR="005A690D" w:rsidRPr="00C7749E" w:rsidRDefault="003F564D" w:rsidP="005A690D">
      <w:pPr>
        <w:pStyle w:val="FreeFormA"/>
        <w:bidi/>
        <w:rPr>
          <w:rFonts w:ascii="Times New Roman" w:hAnsi="Times New Roman"/>
          <w:bCs/>
          <w:color w:val="auto"/>
          <w:sz w:val="28"/>
          <w:szCs w:val="28"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lastRenderedPageBreak/>
        <w:t>*</w:t>
      </w:r>
      <w:r w:rsidR="000A41C4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التأكيد على ضرورة حصول الطالبات</w:t>
      </w:r>
      <w:r w:rsidR="005A690D"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على 80% من درجات الأعمال الفصلية قبل تاريخ الاعتذار.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sz w:val="28"/>
          <w:szCs w:val="28"/>
          <w:rtl/>
        </w:rPr>
      </w:pPr>
    </w:p>
    <w:p w:rsidR="00FC5671" w:rsidRPr="00C7749E" w:rsidRDefault="00FC5671" w:rsidP="00FC5671">
      <w:pPr>
        <w:bidi/>
        <w:rPr>
          <w:rFonts w:ascii="Times New Roman" w:hAnsi="Times New Roman"/>
          <w:b/>
          <w:color w:val="auto"/>
          <w:sz w:val="28"/>
          <w:szCs w:val="28"/>
          <w:rtl/>
        </w:rPr>
      </w:pPr>
    </w:p>
    <w:p w:rsidR="00853C77" w:rsidRPr="00C7749E" w:rsidRDefault="003F564D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الخطة الأسبوعية:</w:t>
      </w:r>
    </w:p>
    <w:p w:rsidR="003F564D" w:rsidRPr="00C7749E" w:rsidRDefault="003F564D" w:rsidP="003F564D">
      <w:pPr>
        <w:bidi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7371"/>
        <w:gridCol w:w="1489"/>
      </w:tblGrid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C77" w:rsidRPr="00C7749E" w:rsidRDefault="00AF425F" w:rsidP="00AF425F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التعريف بمنهج البحث التاريخي وأنواعه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C7749E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C7749E" w:rsidRDefault="00AF425F" w:rsidP="00AF425F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كيفية اختيار موضوع البحث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2</w:t>
            </w:r>
          </w:p>
        </w:tc>
      </w:tr>
      <w:tr w:rsidR="00853C77" w:rsidRPr="00C7749E" w:rsidTr="00C7749E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AF425F" w:rsidP="00AF425F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الأماكن التي يحصل منها الباحث على مصادره و مراجعه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3</w:t>
            </w:r>
          </w:p>
          <w:p w:rsidR="000C72A2" w:rsidRPr="00C7749E" w:rsidRDefault="000C72A2" w:rsidP="000C72A2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4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72077E" w:rsidP="00AF425F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وضع خطة البحث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AF425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5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AF425F" w:rsidP="00AF425F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جمع المادة العلمية وطريقة تصنيفها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AF425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6</w:t>
            </w:r>
          </w:p>
          <w:p w:rsidR="000C72A2" w:rsidRPr="00C7749E" w:rsidRDefault="000C72A2" w:rsidP="000C72A2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7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A1652" w:rsidP="000A1652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التعريف بأقسام البحث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AF425F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8</w:t>
            </w:r>
          </w:p>
          <w:p w:rsidR="000C72A2" w:rsidRPr="00C7749E" w:rsidRDefault="000C72A2" w:rsidP="000C72A2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9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895724" w:rsidP="00895724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</w:t>
            </w:r>
            <w:r w:rsidR="00062E06"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الاستفادة من المادة العلمية المصنفة و صياغتها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0C72A2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</w:t>
            </w:r>
            <w:r w:rsidR="000C72A2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0</w:t>
            </w:r>
          </w:p>
          <w:p w:rsidR="000C72A2" w:rsidRPr="00C7749E" w:rsidRDefault="000C72A2" w:rsidP="000C72A2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11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62E06" w:rsidP="00062E0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مناقشة البحوث والأخذ بالملاحظات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3F564D" w:rsidP="00AF425F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</w:t>
            </w:r>
            <w:r w:rsidR="00AF425F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3</w:t>
            </w:r>
          </w:p>
        </w:tc>
      </w:tr>
      <w:tr w:rsidR="00853C77" w:rsidRPr="00C7749E" w:rsidTr="00C7749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062E06" w:rsidP="00062E06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التغذية الراجعة للبحوث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C7749E" w:rsidRDefault="003F564D" w:rsidP="00AF425F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</w:t>
            </w:r>
            <w:r w:rsidR="00AF425F" w:rsidRPr="00C7749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4</w:t>
            </w:r>
          </w:p>
        </w:tc>
      </w:tr>
    </w:tbl>
    <w:p w:rsidR="00853C77" w:rsidRPr="00C7749E" w:rsidRDefault="00853C77" w:rsidP="00026F4A">
      <w:pPr>
        <w:pStyle w:val="FreeFormA"/>
        <w:bidi/>
        <w:rPr>
          <w:rFonts w:ascii="Times New Roman" w:hAnsi="Times New Roman"/>
          <w:b/>
          <w:color w:val="auto"/>
          <w:sz w:val="28"/>
          <w:szCs w:val="28"/>
        </w:rPr>
      </w:pPr>
    </w:p>
    <w:p w:rsidR="00853C77" w:rsidRPr="00C7749E" w:rsidRDefault="00853C77" w:rsidP="00026F4A">
      <w:pPr>
        <w:bidi/>
        <w:rPr>
          <w:rFonts w:ascii="Times New Roman" w:hAnsi="Times New Roman"/>
          <w:b/>
          <w:color w:val="auto"/>
          <w:sz w:val="28"/>
          <w:szCs w:val="28"/>
        </w:rPr>
      </w:pPr>
    </w:p>
    <w:p w:rsidR="00CA0123" w:rsidRPr="00C7749E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8"/>
          <w:szCs w:val="28"/>
          <w:rtl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القـوانـيـن</w:t>
      </w:r>
      <w:r w:rsidRPr="00C7749E">
        <w:rPr>
          <w:rFonts w:ascii="Times New Roman" w:hAnsi="Times New Roman" w:hint="cs"/>
          <w:b/>
          <w:color w:val="auto"/>
          <w:sz w:val="28"/>
          <w:szCs w:val="28"/>
          <w:rtl/>
        </w:rPr>
        <w:t xml:space="preserve"> </w:t>
      </w:r>
      <w:r w:rsidR="00CA0123" w:rsidRPr="00C7749E">
        <w:rPr>
          <w:rFonts w:ascii="Times New Roman" w:hAnsi="Times New Roman" w:hint="cs"/>
          <w:b/>
          <w:color w:val="auto"/>
          <w:sz w:val="28"/>
          <w:szCs w:val="28"/>
          <w:rtl/>
        </w:rPr>
        <w:t>:</w:t>
      </w:r>
    </w:p>
    <w:p w:rsidR="00853C77" w:rsidRPr="00C7749E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Cs/>
          <w:color w:val="auto"/>
          <w:sz w:val="28"/>
          <w:szCs w:val="28"/>
          <w:u w:val="single"/>
          <w:rtl/>
        </w:rPr>
      </w:pPr>
      <w:r w:rsidRPr="00C7749E">
        <w:rPr>
          <w:rFonts w:ascii="Times New Roman" w:hAnsi="Times New Roman" w:hint="cs"/>
          <w:bCs/>
          <w:color w:val="auto"/>
          <w:sz w:val="28"/>
          <w:szCs w:val="28"/>
          <w:rtl/>
        </w:rPr>
        <w:t>(مثال: السرقة الأدبية, سياسة الحضور):</w:t>
      </w:r>
    </w:p>
    <w:p w:rsidR="00AB040A" w:rsidRPr="00C7749E" w:rsidRDefault="00AB040A" w:rsidP="00AB040A">
      <w:pPr>
        <w:jc w:val="right"/>
        <w:rPr>
          <w:sz w:val="28"/>
          <w:szCs w:val="28"/>
        </w:rPr>
      </w:pPr>
      <w:r w:rsidRPr="00C7749E">
        <w:rPr>
          <w:rFonts w:cs="Arial"/>
          <w:sz w:val="28"/>
          <w:szCs w:val="28"/>
          <w:rtl/>
        </w:rPr>
        <w:t>1-</w:t>
      </w:r>
      <w:r w:rsidRPr="00C7749E">
        <w:rPr>
          <w:rFonts w:cs="Arial" w:hint="cs"/>
          <w:sz w:val="28"/>
          <w:szCs w:val="28"/>
          <w:rtl/>
        </w:rPr>
        <w:t>الالتزام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بموعد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المحاضرة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وعدم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دخول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الطالبة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بعد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الاستاذة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AB040A" w:rsidRPr="00C7749E" w:rsidRDefault="00AB040A" w:rsidP="00AB040A">
      <w:pPr>
        <w:jc w:val="right"/>
        <w:rPr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2-</w:t>
      </w:r>
      <w:r w:rsidRPr="00C7749E">
        <w:rPr>
          <w:rFonts w:cs="Arial" w:hint="cs"/>
          <w:sz w:val="28"/>
          <w:szCs w:val="28"/>
          <w:rtl/>
        </w:rPr>
        <w:t>عدم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استعمال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الجوال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في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المحاضرة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إلا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للضرورة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وبعد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موافقة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استاذة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المقرر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AB040A" w:rsidRPr="00C7749E" w:rsidRDefault="00AB040A" w:rsidP="00AB040A">
      <w:pPr>
        <w:jc w:val="right"/>
        <w:rPr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3-</w:t>
      </w:r>
      <w:r w:rsidRPr="00C7749E">
        <w:rPr>
          <w:rFonts w:cs="Arial" w:hint="cs"/>
          <w:sz w:val="28"/>
          <w:szCs w:val="28"/>
          <w:rtl/>
        </w:rPr>
        <w:t>التقيد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بمواعيد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تسليم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الواجبات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في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حينها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AB040A" w:rsidRPr="00C7749E" w:rsidRDefault="00AB040A" w:rsidP="00AB040A">
      <w:pPr>
        <w:jc w:val="right"/>
        <w:rPr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4-</w:t>
      </w:r>
      <w:r w:rsidRPr="00C7749E">
        <w:rPr>
          <w:rFonts w:cs="Arial" w:hint="cs"/>
          <w:sz w:val="28"/>
          <w:szCs w:val="28"/>
          <w:rtl/>
        </w:rPr>
        <w:t>التقيد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بمواعيد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الإمتحانات</w:t>
      </w:r>
      <w:r w:rsidR="00C7749E" w:rsidRPr="00C7749E">
        <w:rPr>
          <w:rFonts w:cs="Arial" w:hint="cs"/>
          <w:sz w:val="28"/>
          <w:szCs w:val="28"/>
          <w:rtl/>
        </w:rPr>
        <w:t>.</w:t>
      </w:r>
      <w:r w:rsidRPr="00C7749E">
        <w:rPr>
          <w:rFonts w:cs="Arial"/>
          <w:sz w:val="28"/>
          <w:szCs w:val="28"/>
          <w:rtl/>
        </w:rPr>
        <w:t xml:space="preserve"> </w:t>
      </w:r>
    </w:p>
    <w:p w:rsidR="00AB040A" w:rsidRPr="00C7749E" w:rsidRDefault="00AB040A" w:rsidP="00AB040A">
      <w:pPr>
        <w:jc w:val="right"/>
        <w:rPr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5-</w:t>
      </w:r>
      <w:r w:rsidRPr="00C7749E">
        <w:rPr>
          <w:rFonts w:cs="Arial" w:hint="cs"/>
          <w:sz w:val="28"/>
          <w:szCs w:val="28"/>
          <w:rtl/>
        </w:rPr>
        <w:t>توضيح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أسباب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الغياب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إذاكانت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هناك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أسباب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لأستاذة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المقرر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في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المحاضرة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التالية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من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الغياب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AB040A" w:rsidRPr="00C7749E" w:rsidRDefault="00AB040A" w:rsidP="00AB040A">
      <w:pPr>
        <w:jc w:val="right"/>
        <w:rPr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6-</w:t>
      </w:r>
      <w:r w:rsidRPr="00C7749E">
        <w:rPr>
          <w:rFonts w:cs="Arial" w:hint="cs"/>
          <w:sz w:val="28"/>
          <w:szCs w:val="28"/>
          <w:rtl/>
        </w:rPr>
        <w:t>الإحترام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المتبادل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بين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الطرفين</w:t>
      </w:r>
      <w:r w:rsidRPr="00C7749E">
        <w:rPr>
          <w:rFonts w:cs="Arial"/>
          <w:sz w:val="28"/>
          <w:szCs w:val="28"/>
          <w:rtl/>
        </w:rPr>
        <w:t xml:space="preserve"> (</w:t>
      </w:r>
      <w:r w:rsidRPr="00C7749E">
        <w:rPr>
          <w:rFonts w:cs="Arial" w:hint="cs"/>
          <w:sz w:val="28"/>
          <w:szCs w:val="28"/>
          <w:rtl/>
        </w:rPr>
        <w:t>الأستاذة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والطالبة</w:t>
      </w:r>
      <w:r w:rsidRPr="00C7749E">
        <w:rPr>
          <w:rFonts w:cs="Arial"/>
          <w:sz w:val="28"/>
          <w:szCs w:val="28"/>
          <w:rtl/>
        </w:rPr>
        <w:t>)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AB040A" w:rsidRPr="00C7749E" w:rsidRDefault="00AB040A" w:rsidP="00AB040A">
      <w:pPr>
        <w:jc w:val="right"/>
        <w:rPr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7-</w:t>
      </w:r>
      <w:r w:rsidRPr="00C7749E">
        <w:rPr>
          <w:rFonts w:cs="Arial" w:hint="cs"/>
          <w:sz w:val="28"/>
          <w:szCs w:val="28"/>
          <w:rtl/>
        </w:rPr>
        <w:t>عدم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دخول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القاعة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الدراسية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في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حالة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تأخر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الطالبة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عن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الحضور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إلابعد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موافقة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أستاذة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المقرروكذلك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عدم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الخروج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من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القاعة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الدراسية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AB040A" w:rsidRPr="00C7749E" w:rsidRDefault="00AB040A" w:rsidP="00AB040A">
      <w:pPr>
        <w:jc w:val="right"/>
        <w:rPr>
          <w:rFonts w:cs="Arial"/>
          <w:sz w:val="28"/>
          <w:szCs w:val="28"/>
          <w:rtl/>
        </w:rPr>
      </w:pPr>
      <w:r w:rsidRPr="00C7749E">
        <w:rPr>
          <w:rFonts w:cs="Arial"/>
          <w:sz w:val="28"/>
          <w:szCs w:val="28"/>
          <w:rtl/>
        </w:rPr>
        <w:t>8-</w:t>
      </w:r>
      <w:r w:rsidRPr="00C7749E">
        <w:rPr>
          <w:rFonts w:cs="Arial" w:hint="cs"/>
          <w:sz w:val="28"/>
          <w:szCs w:val="28"/>
          <w:rtl/>
        </w:rPr>
        <w:t>الإلتزام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بالأمانة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العلمية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في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كتابة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البحوث</w:t>
      </w:r>
      <w:r w:rsidR="00C7749E" w:rsidRPr="00C7749E">
        <w:rPr>
          <w:rFonts w:cs="Arial" w:hint="cs"/>
          <w:sz w:val="28"/>
          <w:szCs w:val="28"/>
          <w:rtl/>
        </w:rPr>
        <w:t>.</w:t>
      </w:r>
      <w:r w:rsidRPr="00C7749E">
        <w:rPr>
          <w:rFonts w:cs="Arial"/>
          <w:sz w:val="28"/>
          <w:szCs w:val="28"/>
          <w:rtl/>
        </w:rPr>
        <w:t xml:space="preserve"> </w:t>
      </w:r>
    </w:p>
    <w:p w:rsidR="00AB040A" w:rsidRPr="00C7749E" w:rsidRDefault="00AB040A" w:rsidP="00AB040A">
      <w:pPr>
        <w:jc w:val="right"/>
        <w:rPr>
          <w:rFonts w:cs="Arial"/>
          <w:sz w:val="28"/>
          <w:szCs w:val="28"/>
          <w:rtl/>
        </w:rPr>
      </w:pPr>
      <w:r w:rsidRPr="00C7749E">
        <w:rPr>
          <w:rFonts w:cs="Arial" w:hint="cs"/>
          <w:sz w:val="28"/>
          <w:szCs w:val="28"/>
          <w:rtl/>
        </w:rPr>
        <w:t>9</w:t>
      </w:r>
      <w:r w:rsidRPr="00C7749E">
        <w:rPr>
          <w:rFonts w:cs="Arial"/>
          <w:sz w:val="28"/>
          <w:szCs w:val="28"/>
          <w:rtl/>
        </w:rPr>
        <w:t xml:space="preserve">- </w:t>
      </w:r>
      <w:r w:rsidRPr="00C7749E">
        <w:rPr>
          <w:rFonts w:cs="Arial" w:hint="cs"/>
          <w:sz w:val="28"/>
          <w:szCs w:val="28"/>
          <w:rtl/>
        </w:rPr>
        <w:t>التقيد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بانظمة</w:t>
      </w:r>
      <w:r w:rsidRPr="00C7749E">
        <w:rPr>
          <w:rFonts w:cs="Arial"/>
          <w:sz w:val="28"/>
          <w:szCs w:val="28"/>
          <w:rtl/>
        </w:rPr>
        <w:t xml:space="preserve"> </w:t>
      </w:r>
      <w:r w:rsidRPr="00C7749E">
        <w:rPr>
          <w:rFonts w:cs="Arial" w:hint="cs"/>
          <w:sz w:val="28"/>
          <w:szCs w:val="28"/>
          <w:rtl/>
        </w:rPr>
        <w:t>الجامعة</w:t>
      </w:r>
      <w:r w:rsidR="00C7749E" w:rsidRPr="00C7749E">
        <w:rPr>
          <w:rFonts w:cs="Arial" w:hint="cs"/>
          <w:sz w:val="28"/>
          <w:szCs w:val="28"/>
          <w:rtl/>
        </w:rPr>
        <w:t>.</w:t>
      </w:r>
    </w:p>
    <w:p w:rsidR="00C7749E" w:rsidRPr="00C7749E" w:rsidRDefault="00C7749E" w:rsidP="00AB040A">
      <w:pPr>
        <w:jc w:val="right"/>
        <w:rPr>
          <w:rFonts w:cs="Arial"/>
          <w:sz w:val="28"/>
          <w:szCs w:val="28"/>
          <w:rtl/>
        </w:rPr>
      </w:pPr>
    </w:p>
    <w:p w:rsidR="00C7749E" w:rsidRPr="00C7749E" w:rsidRDefault="00C7749E" w:rsidP="00AB040A">
      <w:pPr>
        <w:jc w:val="right"/>
        <w:rPr>
          <w:rFonts w:cs="Arial"/>
          <w:sz w:val="28"/>
          <w:szCs w:val="28"/>
          <w:rtl/>
        </w:rPr>
      </w:pPr>
    </w:p>
    <w:p w:rsidR="00C7749E" w:rsidRPr="00C7749E" w:rsidRDefault="00C7749E" w:rsidP="00C7749E">
      <w:pPr>
        <w:jc w:val="center"/>
        <w:rPr>
          <w:sz w:val="28"/>
          <w:szCs w:val="28"/>
        </w:rPr>
      </w:pPr>
      <w:r w:rsidRPr="00C7749E">
        <w:rPr>
          <w:sz w:val="28"/>
          <w:szCs w:val="28"/>
        </w:rPr>
        <w:tab/>
        <w:t xml:space="preserve">  </w:t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</w:r>
      <w:r w:rsidRPr="00C7749E">
        <w:rPr>
          <w:sz w:val="28"/>
          <w:szCs w:val="28"/>
        </w:rPr>
        <w:tab/>
        <w:t xml:space="preserve"> </w:t>
      </w:r>
    </w:p>
    <w:p w:rsidR="00AB040A" w:rsidRPr="00C7749E" w:rsidRDefault="00AB040A" w:rsidP="00AB040A">
      <w:pPr>
        <w:autoSpaceDE w:val="0"/>
        <w:autoSpaceDN w:val="0"/>
        <w:bidi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183F69" w:rsidRPr="00C7749E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8"/>
          <w:szCs w:val="28"/>
          <w:u w:val="single"/>
          <w:lang w:bidi="ar-SA"/>
        </w:rPr>
      </w:pPr>
    </w:p>
    <w:sectPr w:rsidR="00183F69" w:rsidRPr="00C7749E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F7" w:rsidRDefault="00C77CF7">
      <w:r>
        <w:separator/>
      </w:r>
    </w:p>
  </w:endnote>
  <w:endnote w:type="continuationSeparator" w:id="0">
    <w:p w:rsidR="00C77CF7" w:rsidRDefault="00C7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F7" w:rsidRDefault="00C77CF7">
      <w:r>
        <w:separator/>
      </w:r>
    </w:p>
  </w:footnote>
  <w:footnote w:type="continuationSeparator" w:id="0">
    <w:p w:rsidR="00C77CF7" w:rsidRDefault="00C7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1F6E"/>
    <w:multiLevelType w:val="hybridMultilevel"/>
    <w:tmpl w:val="1F1A8E50"/>
    <w:lvl w:ilvl="0" w:tplc="5B80D710">
      <w:start w:val="6"/>
      <w:numFmt w:val="bullet"/>
      <w:lvlText w:val="-"/>
      <w:lvlJc w:val="left"/>
      <w:pPr>
        <w:ind w:left="4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26F4A"/>
    <w:rsid w:val="0003282E"/>
    <w:rsid w:val="00034FEC"/>
    <w:rsid w:val="00062E06"/>
    <w:rsid w:val="00070A8C"/>
    <w:rsid w:val="000A1652"/>
    <w:rsid w:val="000A2DE8"/>
    <w:rsid w:val="000A41C4"/>
    <w:rsid w:val="000C72A2"/>
    <w:rsid w:val="000C7DFA"/>
    <w:rsid w:val="00156FB4"/>
    <w:rsid w:val="001606C9"/>
    <w:rsid w:val="001615DC"/>
    <w:rsid w:val="00167716"/>
    <w:rsid w:val="00183F69"/>
    <w:rsid w:val="001879B6"/>
    <w:rsid w:val="001A63DB"/>
    <w:rsid w:val="001F173B"/>
    <w:rsid w:val="0022427F"/>
    <w:rsid w:val="00262961"/>
    <w:rsid w:val="002831DE"/>
    <w:rsid w:val="00291019"/>
    <w:rsid w:val="002A594E"/>
    <w:rsid w:val="00303308"/>
    <w:rsid w:val="003742AA"/>
    <w:rsid w:val="003B30F8"/>
    <w:rsid w:val="003F564D"/>
    <w:rsid w:val="00430E5F"/>
    <w:rsid w:val="00473762"/>
    <w:rsid w:val="00477E53"/>
    <w:rsid w:val="004A5D54"/>
    <w:rsid w:val="004E3745"/>
    <w:rsid w:val="004F6ACA"/>
    <w:rsid w:val="0050509B"/>
    <w:rsid w:val="00524EA4"/>
    <w:rsid w:val="005353B9"/>
    <w:rsid w:val="00547203"/>
    <w:rsid w:val="00566AF3"/>
    <w:rsid w:val="005A481C"/>
    <w:rsid w:val="005A690D"/>
    <w:rsid w:val="005B46AD"/>
    <w:rsid w:val="005C2A56"/>
    <w:rsid w:val="006061E7"/>
    <w:rsid w:val="006B7C05"/>
    <w:rsid w:val="006F0D1F"/>
    <w:rsid w:val="006F121E"/>
    <w:rsid w:val="0072077E"/>
    <w:rsid w:val="0074097D"/>
    <w:rsid w:val="00766FD6"/>
    <w:rsid w:val="00775A3A"/>
    <w:rsid w:val="00780A07"/>
    <w:rsid w:val="007B644B"/>
    <w:rsid w:val="007E320D"/>
    <w:rsid w:val="007F2722"/>
    <w:rsid w:val="00805E88"/>
    <w:rsid w:val="00853464"/>
    <w:rsid w:val="00853C77"/>
    <w:rsid w:val="008841AE"/>
    <w:rsid w:val="008846D9"/>
    <w:rsid w:val="00887CC0"/>
    <w:rsid w:val="00895724"/>
    <w:rsid w:val="00913FD0"/>
    <w:rsid w:val="00931959"/>
    <w:rsid w:val="00955F5D"/>
    <w:rsid w:val="00991174"/>
    <w:rsid w:val="009D05BE"/>
    <w:rsid w:val="00A21EED"/>
    <w:rsid w:val="00A228FF"/>
    <w:rsid w:val="00A33D31"/>
    <w:rsid w:val="00A87D55"/>
    <w:rsid w:val="00AB040A"/>
    <w:rsid w:val="00AF425F"/>
    <w:rsid w:val="00B11CAC"/>
    <w:rsid w:val="00B247B2"/>
    <w:rsid w:val="00B42097"/>
    <w:rsid w:val="00B63A1D"/>
    <w:rsid w:val="00BB2EE0"/>
    <w:rsid w:val="00BC7B0E"/>
    <w:rsid w:val="00BE67CE"/>
    <w:rsid w:val="00C02411"/>
    <w:rsid w:val="00C13221"/>
    <w:rsid w:val="00C15B49"/>
    <w:rsid w:val="00C24FD8"/>
    <w:rsid w:val="00C7749E"/>
    <w:rsid w:val="00C77CF7"/>
    <w:rsid w:val="00CA0123"/>
    <w:rsid w:val="00CA0566"/>
    <w:rsid w:val="00CE52F4"/>
    <w:rsid w:val="00D11F90"/>
    <w:rsid w:val="00D158BC"/>
    <w:rsid w:val="00D50392"/>
    <w:rsid w:val="00D620B9"/>
    <w:rsid w:val="00D902F7"/>
    <w:rsid w:val="00DB0AB2"/>
    <w:rsid w:val="00DC490B"/>
    <w:rsid w:val="00E366D5"/>
    <w:rsid w:val="00EF31B4"/>
    <w:rsid w:val="00F143B2"/>
    <w:rsid w:val="00F7703B"/>
    <w:rsid w:val="00F80632"/>
    <w:rsid w:val="00FC5671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A73AD-8D0F-4903-B496-1A851C8D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403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</cp:lastModifiedBy>
  <cp:revision>25</cp:revision>
  <cp:lastPrinted>2013-11-28T10:11:00Z</cp:lastPrinted>
  <dcterms:created xsi:type="dcterms:W3CDTF">2014-09-09T19:25:00Z</dcterms:created>
  <dcterms:modified xsi:type="dcterms:W3CDTF">2016-09-28T09:44:00Z</dcterms:modified>
</cp:coreProperties>
</file>