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4A" w:rsidRPr="00F92425" w:rsidRDefault="00F92425" w:rsidP="00F92425">
      <w:pPr>
        <w:jc w:val="center"/>
        <w:rPr>
          <w:rFonts w:hint="cs"/>
          <w:sz w:val="48"/>
          <w:szCs w:val="48"/>
          <w:rtl/>
        </w:rPr>
      </w:pPr>
      <w:r w:rsidRPr="00F92425">
        <w:rPr>
          <w:rFonts w:asciiTheme="majorHAnsi" w:eastAsiaTheme="majorEastAsia" w:cstheme="majorBidi"/>
          <w:b/>
          <w:bCs/>
          <w:kern w:val="24"/>
          <w:sz w:val="48"/>
          <w:szCs w:val="48"/>
          <w:rtl/>
          <w14:shadow w14:blurRad="88011" w14:dist="50800" w14:dir="5040000" w14:sx="100000" w14:sy="100000" w14:kx="0" w14:ky="0" w14:algn="tl">
            <w14:schemeClr w14:val="accent4">
              <w14:alpha w14:val="55000"/>
              <w14:tint w14:val="80000"/>
              <w14:satMod w14:val="250000"/>
            </w14:schemeClr>
          </w14:shadow>
        </w:rPr>
        <w:t>أ/ مفهوم الخدمة الاجتماعية المدرسية</w:t>
      </w:r>
      <w:r w:rsidRPr="00F92425">
        <w:rPr>
          <w:rFonts w:asciiTheme="majorHAnsi" w:eastAsiaTheme="majorEastAsia" w:cstheme="majorBidi"/>
          <w:b/>
          <w:bCs/>
          <w:kern w:val="24"/>
          <w:sz w:val="48"/>
          <w:szCs w:val="48"/>
          <w:rtl/>
          <w14:shadow w14:blurRad="88011" w14:dist="50800" w14:dir="5040000" w14:sx="100000" w14:sy="100000" w14:kx="0" w14:ky="0" w14:algn="tl">
            <w14:schemeClr w14:val="accent4">
              <w14:alpha w14:val="55000"/>
              <w14:tint w14:val="80000"/>
              <w14:satMod w14:val="250000"/>
            </w14:schemeClr>
          </w14:shadow>
        </w:rPr>
        <w:br/>
      </w:r>
      <w:r w:rsidRPr="00F92425">
        <w:rPr>
          <w:rFonts w:asciiTheme="majorHAnsi" w:eastAsiaTheme="majorEastAsia" w:cstheme="majorBidi"/>
          <w:b/>
          <w:bCs/>
          <w:kern w:val="24"/>
          <w:sz w:val="48"/>
          <w:szCs w:val="48"/>
          <w:rtl/>
          <w14:shadow w14:blurRad="88011" w14:dist="50800" w14:dir="5040000" w14:sx="100000" w14:sy="100000" w14:kx="0" w14:ky="0" w14:algn="tl">
            <w14:schemeClr w14:val="accent4">
              <w14:alpha w14:val="55000"/>
              <w14:tint w14:val="80000"/>
              <w14:satMod w14:val="250000"/>
            </w14:schemeClr>
          </w14:shadow>
        </w:rPr>
        <w:br/>
      </w:r>
      <w:r w:rsidRPr="00F92425">
        <w:rPr>
          <w:rFonts w:asciiTheme="majorHAnsi" w:eastAsiaTheme="majorEastAsia" w:hAnsi="Calibri" w:cstheme="majorBidi"/>
          <w:b/>
          <w:bCs/>
          <w:kern w:val="24"/>
          <w:sz w:val="48"/>
          <w:szCs w:val="48"/>
          <w:rtl/>
          <w14:shadow w14:blurRad="88011" w14:dist="50800" w14:dir="5040000" w14:sx="100000" w14:sy="100000" w14:kx="0" w14:ky="0" w14:algn="tl">
            <w14:schemeClr w14:val="accent4">
              <w14:alpha w14:val="55000"/>
              <w14:tint w14:val="80000"/>
              <w14:satMod w14:val="250000"/>
            </w14:schemeClr>
          </w14:shadow>
        </w:rPr>
        <w:t>«ص 18-19»</w:t>
      </w:r>
    </w:p>
    <w:p w:rsidR="00F92425" w:rsidRPr="00F92425" w:rsidRDefault="00F92425" w:rsidP="00F92425">
      <w:pPr>
        <w:jc w:val="center"/>
        <w:rPr>
          <w:rFonts w:hint="cs"/>
          <w:sz w:val="48"/>
          <w:szCs w:val="48"/>
          <w:rtl/>
        </w:rPr>
      </w:pPr>
      <w:r w:rsidRPr="00F92425">
        <w:rPr>
          <w:rFonts w:asciiTheme="majorHAnsi" w:eastAsiaTheme="majorEastAsia" w:cstheme="majorBidi"/>
          <w:kern w:val="24"/>
          <w:sz w:val="48"/>
          <w:szCs w:val="48"/>
          <w:u w:val="single"/>
          <w:rtl/>
        </w:rPr>
        <w:t xml:space="preserve">تعريف </w:t>
      </w:r>
      <w:proofErr w:type="spellStart"/>
      <w:r w:rsidRPr="00F92425">
        <w:rPr>
          <w:rFonts w:asciiTheme="majorHAnsi" w:eastAsiaTheme="majorEastAsia" w:cstheme="majorBidi"/>
          <w:kern w:val="24"/>
          <w:sz w:val="48"/>
          <w:szCs w:val="48"/>
          <w:u w:val="single"/>
          <w:rtl/>
        </w:rPr>
        <w:t>الخدمه</w:t>
      </w:r>
      <w:proofErr w:type="spellEnd"/>
      <w:r w:rsidRPr="00F92425">
        <w:rPr>
          <w:rFonts w:asciiTheme="majorHAnsi" w:eastAsiaTheme="majorEastAsia" w:hAnsi="Calibri" w:cstheme="majorBidi"/>
          <w:kern w:val="24"/>
          <w:sz w:val="48"/>
          <w:szCs w:val="48"/>
          <w:u w:val="single"/>
          <w:rtl/>
        </w:rPr>
        <w:t xml:space="preserve"> الاجتماعية في المجال المدرسي بانها </w:t>
      </w:r>
      <w:r w:rsidRPr="00F92425">
        <w:rPr>
          <w:rFonts w:asciiTheme="majorHAnsi" w:eastAsiaTheme="majorEastAsia" w:hAnsi="Calibri" w:cstheme="majorBidi"/>
          <w:kern w:val="24"/>
          <w:sz w:val="48"/>
          <w:szCs w:val="48"/>
          <w:rtl/>
        </w:rPr>
        <w:br/>
      </w:r>
      <w:r w:rsidRPr="00F92425">
        <w:rPr>
          <w:rFonts w:asciiTheme="majorHAnsi" w:eastAsiaTheme="majorEastAsia" w:cstheme="majorBidi"/>
          <w:b/>
          <w:bCs/>
          <w:kern w:val="24"/>
          <w:sz w:val="48"/>
          <w:szCs w:val="48"/>
          <w:rtl/>
        </w:rPr>
        <w:t>الجهود المهنية المنظمة ,التي يقوم بها الاخصائي الاجتماعي المعد اعداد مهنيا بالمجال المدرسي بهدف المساهمة في انجاز وتحقيق اهداف ووظائف المدرسة الحديثة من خلال  استخدام احدث الاساليب الفنية والادوار والنظريات والنماذج  والمداخل العلمية اثناء اليوم الدراسي</w:t>
      </w:r>
    </w:p>
    <w:p w:rsidR="00F92425" w:rsidRPr="00F92425" w:rsidRDefault="00F92425" w:rsidP="00A96025">
      <w:pPr>
        <w:jc w:val="center"/>
        <w:rPr>
          <w:rFonts w:hint="cs"/>
          <w:sz w:val="48"/>
          <w:szCs w:val="48"/>
          <w:rtl/>
        </w:rPr>
      </w:pPr>
      <w:r w:rsidRPr="00F92425">
        <w:rPr>
          <w:rFonts w:hint="cs"/>
          <w:sz w:val="48"/>
          <w:szCs w:val="48"/>
          <w:rtl/>
        </w:rPr>
        <w:t>..............................................................</w:t>
      </w:r>
    </w:p>
    <w:p w:rsidR="00F92425" w:rsidRPr="00F92425" w:rsidRDefault="00F92425" w:rsidP="00F92425">
      <w:pPr>
        <w:pStyle w:val="a3"/>
        <w:numPr>
          <w:ilvl w:val="0"/>
          <w:numId w:val="1"/>
        </w:numPr>
        <w:jc w:val="center"/>
        <w:rPr>
          <w:rFonts w:hint="cs"/>
          <w:sz w:val="48"/>
          <w:szCs w:val="48"/>
          <w:rtl/>
        </w:rPr>
      </w:pP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t>مفهوم المؤسسات الاجتماعية «ص 34»</w:t>
      </w: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br/>
        <w:t xml:space="preserve">- </w:t>
      </w:r>
      <w:r w:rsidRPr="00F92425">
        <w:rPr>
          <w:rFonts w:ascii="Tahoma" w:eastAsia="Tahoma" w:hAnsi="Tahoma" w:cs="Tahoma"/>
          <w:b/>
          <w:bCs/>
          <w:kern w:val="24"/>
          <w:sz w:val="48"/>
          <w:szCs w:val="48"/>
          <w:rtl/>
          <w14:shadow w14:blurRad="69850" w14:dist="43180" w14:dir="5400000" w14:sx="0" w14:sy="0" w14:kx="0" w14:ky="0" w14:algn="none">
            <w14:srgbClr w14:val="000000">
              <w14:alpha w14:val="35000"/>
            </w14:srgbClr>
          </w14:shadow>
        </w:rPr>
        <w:t xml:space="preserve">يعرفها </w:t>
      </w:r>
      <w:r w:rsidRPr="00F92425">
        <w:rPr>
          <w:rFonts w:ascii="Tahoma" w:eastAsia="Tahoma" w:hAnsi="Tahoma" w:cs="Tahoma"/>
          <w:b/>
          <w:bCs/>
          <w:kern w:val="24"/>
          <w:sz w:val="48"/>
          <w:szCs w:val="48"/>
          <w:u w:val="single"/>
          <w:rtl/>
          <w14:shadow w14:blurRad="69850" w14:dist="43180" w14:dir="5400000" w14:sx="0" w14:sy="0" w14:kx="0" w14:ky="0" w14:algn="none">
            <w14:srgbClr w14:val="000000">
              <w14:alpha w14:val="35000"/>
            </w14:srgbClr>
          </w14:shadow>
        </w:rPr>
        <w:t xml:space="preserve">جون جارس </w:t>
      </w:r>
      <w:r w:rsidRPr="00F92425">
        <w:rPr>
          <w:rFonts w:ascii="Tahoma" w:eastAsia="Tahoma" w:hAnsi="Tahoma" w:cs="Tahoma"/>
          <w:b/>
          <w:bCs/>
          <w:kern w:val="24"/>
          <w:sz w:val="48"/>
          <w:szCs w:val="48"/>
          <w:rtl/>
          <w14:shadow w14:blurRad="69850" w14:dist="43180" w14:dir="5400000" w14:sx="0" w14:sy="0" w14:kx="0" w14:ky="0" w14:algn="none">
            <w14:srgbClr w14:val="000000">
              <w14:alpha w14:val="35000"/>
            </w14:srgbClr>
          </w14:shadow>
        </w:rPr>
        <w:t xml:space="preserve">المؤسسة الاجتماعية </w:t>
      </w:r>
      <w:r w:rsidRPr="00F92425">
        <w:rPr>
          <w:rFonts w:asciiTheme="majorHAnsi" w:eastAsiaTheme="majorEastAsia" w:hAnsi="Calibri" w:cstheme="majorBidi"/>
          <w:b/>
          <w:bCs/>
          <w:kern w:val="24"/>
          <w:sz w:val="48"/>
          <w:szCs w:val="48"/>
          <w:rtl/>
          <w14:shadow w14:blurRad="69850" w14:dist="43180" w14:dir="5400000" w14:sx="0" w14:sy="0" w14:kx="0" w14:ky="0" w14:algn="none">
            <w14:srgbClr w14:val="000000">
              <w14:alpha w14:val="35000"/>
            </w14:srgbClr>
          </w14:shadow>
        </w:rPr>
        <w:t>/</w:t>
      </w: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t>بانها  تجمع انساني ينتظم فيه الافراد وليشتركوا في تحقيق هدف مشترك لكل منهم  دور ومسئولية.</w:t>
      </w: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br/>
        <w:t>يوضح هذا التعريف ( ان المؤسسة الاجتماعية عباره عن مجموعة من الافراد يتواجدون في مكان واحد</w:t>
      </w:r>
      <w:r w:rsidRPr="00F92425">
        <w:rPr>
          <w:rFonts w:asciiTheme="majorHAnsi" w:eastAsiaTheme="majorEastAsia" w:hAnsi="Calibri" w:cstheme="majorBidi"/>
          <w:b/>
          <w:bCs/>
          <w:kern w:val="24"/>
          <w:sz w:val="48"/>
          <w:szCs w:val="48"/>
          <w:rtl/>
          <w14:shadow w14:blurRad="69850" w14:dist="43180" w14:dir="5400000" w14:sx="0" w14:sy="0" w14:kx="0" w14:ky="0" w14:algn="none">
            <w14:srgbClr w14:val="000000">
              <w14:alpha w14:val="35000"/>
            </w14:srgbClr>
          </w14:shadow>
        </w:rPr>
        <w:t xml:space="preserve"> و</w:t>
      </w: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t>يشتركون</w:t>
      </w:r>
      <w:r w:rsidRPr="00F92425">
        <w:rPr>
          <w:rFonts w:asciiTheme="majorHAnsi" w:eastAsiaTheme="majorEastAsia" w:hAnsi="Calibri" w:cstheme="majorBidi"/>
          <w:b/>
          <w:bCs/>
          <w:kern w:val="24"/>
          <w:sz w:val="48"/>
          <w:szCs w:val="48"/>
          <w:rtl/>
          <w14:shadow w14:blurRad="69850" w14:dist="43180" w14:dir="5400000" w14:sx="0" w14:sy="0" w14:kx="0" w14:ky="0" w14:algn="none">
            <w14:srgbClr w14:val="000000">
              <w14:alpha w14:val="35000"/>
            </w14:srgbClr>
          </w14:shadow>
        </w:rPr>
        <w:t xml:space="preserve"> مع بعضهم من خلال </w:t>
      </w:r>
      <w:r w:rsidRPr="00F92425">
        <w:rPr>
          <w:rFonts w:asciiTheme="majorHAnsi" w:eastAsiaTheme="majorEastAsia" w:hAnsi="Calibri" w:cstheme="majorBidi"/>
          <w:b/>
          <w:bCs/>
          <w:kern w:val="24"/>
          <w:sz w:val="48"/>
          <w:szCs w:val="48"/>
          <w:rtl/>
          <w14:shadow w14:blurRad="69850" w14:dist="43180" w14:dir="5400000" w14:sx="0" w14:sy="0" w14:kx="0" w14:ky="0" w14:algn="none">
            <w14:srgbClr w14:val="000000">
              <w14:alpha w14:val="35000"/>
            </w14:srgbClr>
          </w14:shadow>
        </w:rPr>
        <w:lastRenderedPageBreak/>
        <w:t xml:space="preserve">الادوار والمسئوليات التي يؤدونها ويتحملونها </w:t>
      </w:r>
      <w:r w:rsidRPr="00F92425">
        <w:rPr>
          <w:rFonts w:asciiTheme="majorHAnsi" w:eastAsiaTheme="majorEastAsia" w:cstheme="majorBidi"/>
          <w:b/>
          <w:bCs/>
          <w:kern w:val="24"/>
          <w:sz w:val="48"/>
          <w:szCs w:val="48"/>
          <w:rtl/>
          <w14:shadow w14:blurRad="69850" w14:dist="43180" w14:dir="5400000" w14:sx="0" w14:sy="0" w14:kx="0" w14:ky="0" w14:algn="none">
            <w14:srgbClr w14:val="000000">
              <w14:alpha w14:val="35000"/>
            </w14:srgbClr>
          </w14:shadow>
        </w:rPr>
        <w:t>لتحقيق اهداف</w:t>
      </w:r>
      <w:r w:rsidRPr="00F92425">
        <w:rPr>
          <w:rFonts w:asciiTheme="majorHAnsi" w:eastAsiaTheme="majorEastAsia" w:hAnsi="Calibri" w:cstheme="majorBidi"/>
          <w:b/>
          <w:bCs/>
          <w:kern w:val="24"/>
          <w:sz w:val="48"/>
          <w:szCs w:val="48"/>
          <w:rtl/>
          <w14:shadow w14:blurRad="69850" w14:dist="43180" w14:dir="5400000" w14:sx="0" w14:sy="0" w14:kx="0" w14:ky="0" w14:algn="none">
            <w14:srgbClr w14:val="000000">
              <w14:alpha w14:val="35000"/>
            </w14:srgbClr>
          </w14:shadow>
        </w:rPr>
        <w:t xml:space="preserve"> معينة</w:t>
      </w:r>
    </w:p>
    <w:p w:rsidR="00F92425" w:rsidRPr="00F92425" w:rsidRDefault="00F92425" w:rsidP="000A388D">
      <w:pPr>
        <w:pStyle w:val="a3"/>
        <w:ind w:left="927"/>
        <w:rPr>
          <w:rFonts w:hint="cs"/>
          <w:sz w:val="48"/>
          <w:szCs w:val="48"/>
        </w:rPr>
      </w:pPr>
      <w:r w:rsidRPr="00F92425">
        <w:rPr>
          <w:rFonts w:asciiTheme="majorHAnsi" w:eastAsiaTheme="majorEastAsia" w:cstheme="majorBidi" w:hint="cs"/>
          <w:b/>
          <w:bCs/>
          <w:kern w:val="24"/>
          <w:sz w:val="48"/>
          <w:szCs w:val="48"/>
          <w:rtl/>
          <w14:shadow w14:blurRad="69850" w14:dist="43180" w14:dir="5400000" w14:sx="0" w14:sy="0" w14:kx="0" w14:ky="0" w14:algn="none">
            <w14:srgbClr w14:val="000000">
              <w14:alpha w14:val="35000"/>
            </w14:srgbClr>
          </w14:shadow>
        </w:rPr>
        <w:t>..........................................................</w:t>
      </w:r>
    </w:p>
    <w:p w:rsidR="00F92425" w:rsidRPr="00F92425" w:rsidRDefault="00F92425" w:rsidP="000A388D">
      <w:pPr>
        <w:pStyle w:val="a3"/>
        <w:ind w:left="927"/>
        <w:rPr>
          <w:rFonts w:hint="cs"/>
          <w:sz w:val="48"/>
          <w:szCs w:val="48"/>
        </w:rPr>
      </w:pPr>
      <w:r w:rsidRPr="00F92425">
        <w:rPr>
          <w:rFonts w:asciiTheme="majorHAnsi" w:eastAsiaTheme="majorEastAsia" w:cstheme="majorBidi"/>
          <w:b/>
          <w:bCs/>
          <w:kern w:val="24"/>
          <w:sz w:val="48"/>
          <w:szCs w:val="48"/>
          <w:rtl/>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الوظيفة  الاجتماعية للمدرسة الحديثة</w:t>
      </w:r>
      <w:r w:rsidRPr="00F92425">
        <w:rPr>
          <w:rFonts w:asciiTheme="majorHAnsi" w:eastAsiaTheme="majorEastAsia" w:cstheme="majorBidi"/>
          <w:b/>
          <w:bCs/>
          <w:kern w:val="24"/>
          <w:sz w:val="48"/>
          <w:szCs w:val="48"/>
          <w:rtl/>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br/>
      </w:r>
      <w:r w:rsidRPr="00F92425">
        <w:rPr>
          <w:rFonts w:asciiTheme="majorHAnsi" w:eastAsiaTheme="majorEastAsia" w:hAnsi="Calibri" w:cstheme="majorBidi"/>
          <w:kern w:val="24"/>
          <w:sz w:val="48"/>
          <w:szCs w:val="48"/>
          <w:rtl/>
        </w:rPr>
        <w:t>«ص 43»</w:t>
      </w:r>
    </w:p>
    <w:p w:rsidR="00F92425" w:rsidRDefault="00F92425" w:rsidP="000A388D">
      <w:pPr>
        <w:pStyle w:val="a3"/>
        <w:ind w:left="927"/>
        <w:rPr>
          <w:rFonts w:hint="cs"/>
          <w:sz w:val="48"/>
          <w:szCs w:val="48"/>
        </w:rPr>
      </w:pPr>
      <w:r w:rsidRPr="00F92425">
        <w:rPr>
          <w:rFonts w:asciiTheme="majorHAnsi" w:eastAsiaTheme="majorEastAsia" w:cstheme="majorBidi"/>
          <w:b/>
          <w:bCs/>
          <w:kern w:val="24"/>
          <w:sz w:val="48"/>
          <w:szCs w:val="48"/>
          <w:rtl/>
          <w14:shadow w14:blurRad="38100" w14:dist="38100" w14:dir="2700000" w14:sx="100000" w14:sy="100000" w14:kx="0" w14:ky="0" w14:algn="tl">
            <w14:srgbClr w14:val="000000">
              <w14:alpha w14:val="57000"/>
            </w14:srgbClr>
          </w14:shadow>
        </w:rPr>
        <w:t>تعريف الوظيفة الاجتماعية للمدرسة الحديثة</w:t>
      </w:r>
      <w:r w:rsidR="00A96025">
        <w:rPr>
          <w:rFonts w:asciiTheme="majorHAnsi" w:eastAsiaTheme="majorEastAsia" w:hAnsi="Calibri" w:cstheme="majorBidi" w:hint="cs"/>
          <w:b/>
          <w:bCs/>
          <w:kern w:val="24"/>
          <w:sz w:val="48"/>
          <w:szCs w:val="48"/>
          <w:rtl/>
          <w14:shadow w14:blurRad="38100" w14:dist="38100" w14:dir="2700000" w14:sx="100000" w14:sy="100000" w14:kx="0" w14:ky="0" w14:algn="tl">
            <w14:srgbClr w14:val="000000">
              <w14:alpha w14:val="57000"/>
            </w14:srgbClr>
          </w14:shadow>
        </w:rPr>
        <w:t>:-</w:t>
      </w:r>
      <w:r w:rsidRPr="00F92425">
        <w:rPr>
          <w:rFonts w:asciiTheme="majorHAnsi" w:eastAsiaTheme="majorEastAsia" w:hAnsi="Calibri" w:cstheme="majorBidi"/>
          <w:b/>
          <w:bCs/>
          <w:kern w:val="24"/>
          <w:sz w:val="48"/>
          <w:szCs w:val="48"/>
          <w:rtl/>
          <w14:shadow w14:blurRad="38100" w14:dist="38100" w14:dir="2700000" w14:sx="100000" w14:sy="100000" w14:kx="0" w14:ky="0" w14:algn="tl">
            <w14:srgbClr w14:val="000000">
              <w14:alpha w14:val="57000"/>
            </w14:srgbClr>
          </w14:shadow>
        </w:rPr>
        <w:br/>
        <w:t xml:space="preserve">هي </w:t>
      </w:r>
      <w:r w:rsidRPr="00F92425">
        <w:rPr>
          <w:rFonts w:asciiTheme="majorHAnsi" w:eastAsiaTheme="majorEastAsia" w:cstheme="majorBidi"/>
          <w:b/>
          <w:bCs/>
          <w:kern w:val="24"/>
          <w:sz w:val="48"/>
          <w:szCs w:val="48"/>
          <w:rtl/>
          <w14:shadow w14:blurRad="38100" w14:dist="38100" w14:dir="2700000" w14:sx="100000" w14:sy="100000" w14:kx="0" w14:ky="0" w14:algn="tl">
            <w14:srgbClr w14:val="000000">
              <w14:alpha w14:val="57000"/>
            </w14:srgbClr>
          </w14:shadow>
        </w:rPr>
        <w:t xml:space="preserve">المؤسسة الاجتماعية التي تشترك مع البيت والدين والمجتمع في تحمل مسئوليات التنشئة الاجتماعية </w:t>
      </w:r>
      <w:proofErr w:type="spellStart"/>
      <w:r w:rsidRPr="00F92425">
        <w:rPr>
          <w:rFonts w:asciiTheme="majorHAnsi" w:eastAsiaTheme="majorEastAsia" w:cstheme="majorBidi"/>
          <w:b/>
          <w:bCs/>
          <w:kern w:val="24"/>
          <w:sz w:val="48"/>
          <w:szCs w:val="48"/>
          <w:rtl/>
          <w14:shadow w14:blurRad="38100" w14:dist="38100" w14:dir="2700000" w14:sx="100000" w14:sy="100000" w14:kx="0" w14:ky="0" w14:algn="tl">
            <w14:srgbClr w14:val="000000">
              <w14:alpha w14:val="57000"/>
            </w14:srgbClr>
          </w14:shadow>
        </w:rPr>
        <w:t>للافراد</w:t>
      </w:r>
      <w:proofErr w:type="spellEnd"/>
      <w:r w:rsidRPr="00F92425">
        <w:rPr>
          <w:rFonts w:asciiTheme="majorHAnsi" w:eastAsiaTheme="majorEastAsia" w:hAnsi="Calibri" w:cstheme="majorBidi"/>
          <w:b/>
          <w:bCs/>
          <w:kern w:val="24"/>
          <w:sz w:val="48"/>
          <w:szCs w:val="48"/>
          <w:rtl/>
          <w14:shadow w14:blurRad="38100" w14:dist="38100" w14:dir="2700000" w14:sx="100000" w14:sy="100000" w14:kx="0" w14:ky="0" w14:algn="tl">
            <w14:srgbClr w14:val="000000">
              <w14:alpha w14:val="57000"/>
            </w14:srgbClr>
          </w14:shadow>
        </w:rPr>
        <w:t xml:space="preserve"> واعدادهم  لمواجهة الحياة, كما تعتني المدرسة اليوم </w:t>
      </w:r>
      <w:r w:rsidRPr="00F92425">
        <w:rPr>
          <w:rFonts w:asciiTheme="majorHAnsi" w:eastAsiaTheme="majorEastAsia" w:cstheme="majorBidi"/>
          <w:b/>
          <w:bCs/>
          <w:kern w:val="24"/>
          <w:sz w:val="48"/>
          <w:szCs w:val="48"/>
          <w:rtl/>
          <w14:shadow w14:blurRad="38100" w14:dist="38100" w14:dir="2700000" w14:sx="100000" w14:sy="100000" w14:kx="0" w14:ky="0" w14:algn="tl">
            <w14:srgbClr w14:val="000000">
              <w14:alpha w14:val="57000"/>
            </w14:srgbClr>
          </w14:shadow>
        </w:rPr>
        <w:t>بالتكيف الشخصي والاجتماعي للتلميذ قدر اهتمامها بنجاحه وتحصيله الدراسي في المواد المختلفة لذا  كان من واجب  المدرسة الحديثة تنمية جوانب شخصيات التلاميذ نمواً متكاملاً (جسمياً وعقلياً ووجدانياً واجتماعياً وروحياً) .</w:t>
      </w:r>
    </w:p>
    <w:p w:rsidR="00A96025" w:rsidRDefault="00A96025" w:rsidP="00A96025">
      <w:pPr>
        <w:ind w:left="360"/>
        <w:rPr>
          <w:rFonts w:hint="cs"/>
          <w:sz w:val="48"/>
          <w:szCs w:val="48"/>
          <w:rtl/>
        </w:rPr>
      </w:pPr>
      <w:r>
        <w:rPr>
          <w:rFonts w:hint="cs"/>
          <w:sz w:val="48"/>
          <w:szCs w:val="48"/>
          <w:rtl/>
        </w:rPr>
        <w:t>.....................:::::::::::::::::::....................</w:t>
      </w:r>
      <w:r w:rsidRPr="00A96025">
        <w:rPr>
          <w:rFonts w:asciiTheme="majorHAnsi" w:eastAsiaTheme="majorEastAsia" w:cstheme="majorBidi"/>
          <w:b/>
          <w:bCs/>
          <w:shadow/>
          <w:color w:val="B099D2"/>
          <w:kern w:val="24"/>
          <w:sz w:val="160"/>
          <w:szCs w:val="160"/>
          <w:rtl/>
          <w14:shadow w14:blurRad="88011" w14:dist="50800" w14:dir="5040000" w14:sx="100000" w14:sy="100000" w14:kx="0" w14:ky="0" w14:algn="tl">
            <w14:schemeClr w14:val="accent4">
              <w14:alpha w14:val="55000"/>
              <w14:tint w14:val="80000"/>
              <w14:satMod w14:val="250000"/>
            </w14:schemeClr>
          </w14:shadow>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rPr>
        <w:t xml:space="preserve"> </w:t>
      </w:r>
      <w:r>
        <w:rPr>
          <w:sz w:val="48"/>
          <w:szCs w:val="48"/>
          <w:rtl/>
        </w:rPr>
        <w:t>مقومات المدرسة الحديثة</w:t>
      </w:r>
      <w:r>
        <w:rPr>
          <w:rFonts w:hint="cs"/>
          <w:sz w:val="48"/>
          <w:szCs w:val="48"/>
          <w:rtl/>
        </w:rPr>
        <w:t xml:space="preserve">   </w:t>
      </w:r>
      <w:r w:rsidRPr="00A96025">
        <w:rPr>
          <w:sz w:val="48"/>
          <w:szCs w:val="48"/>
          <w:rtl/>
        </w:rPr>
        <w:t>«ص 50- 52»</w:t>
      </w:r>
    </w:p>
    <w:p w:rsidR="00A96025" w:rsidRDefault="00A96025" w:rsidP="00A96025">
      <w:pPr>
        <w:ind w:left="360"/>
        <w:rPr>
          <w:rFonts w:hint="cs"/>
          <w:sz w:val="36"/>
          <w:szCs w:val="36"/>
          <w:rtl/>
        </w:rPr>
      </w:pPr>
      <w:r w:rsidRPr="00A96025">
        <w:rPr>
          <w:rFonts w:asciiTheme="majorHAnsi" w:eastAsiaTheme="majorEastAsia" w:cstheme="majorBidi"/>
          <w:b/>
          <w:bCs/>
          <w:kern w:val="24"/>
          <w:sz w:val="52"/>
          <w:szCs w:val="52"/>
          <w:u w:val="single"/>
          <w:rtl/>
          <w14:shadow w14:blurRad="38100" w14:dist="38100" w14:dir="2700000" w14:sx="100000" w14:sy="100000" w14:kx="0" w14:ky="0" w14:algn="tl">
            <w14:srgbClr w14:val="000000">
              <w14:alpha w14:val="57000"/>
            </w14:srgbClr>
          </w14:shadow>
        </w:rPr>
        <w:t>تعريف مقومات المدرسة الحديثة :-</w:t>
      </w:r>
      <w:r w:rsidRPr="00A96025">
        <w:rPr>
          <w:rFonts w:asciiTheme="majorHAnsi" w:eastAsiaTheme="majorEastAsia" w:hAnsi="Calibri" w:cstheme="majorBidi"/>
          <w:kern w:val="24"/>
          <w:sz w:val="52"/>
          <w:szCs w:val="52"/>
          <w:rtl/>
        </w:rPr>
        <w:br/>
        <w:t xml:space="preserve">يقصد بها  الاهداف التعليمية التي تسعى المدرسة </w:t>
      </w:r>
      <w:r w:rsidRPr="00A96025">
        <w:rPr>
          <w:rFonts w:asciiTheme="majorHAnsi" w:eastAsiaTheme="majorEastAsia" w:hAnsi="Calibri" w:cstheme="majorBidi"/>
          <w:kern w:val="24"/>
          <w:sz w:val="52"/>
          <w:szCs w:val="52"/>
          <w:rtl/>
        </w:rPr>
        <w:lastRenderedPageBreak/>
        <w:t>الى تحقيقها من اجل تحقيق الوظائف  الاجتماعية للمدرسة الحديثة</w:t>
      </w:r>
    </w:p>
    <w:p w:rsidR="00BB6F11" w:rsidRDefault="00BB6F11" w:rsidP="00A96025">
      <w:pPr>
        <w:ind w:left="360"/>
        <w:rPr>
          <w:rFonts w:hint="cs"/>
          <w:sz w:val="36"/>
          <w:szCs w:val="36"/>
          <w:rtl/>
        </w:rPr>
      </w:pPr>
      <w:r>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w:t>
      </w:r>
      <w:r>
        <w:rPr>
          <w:rFonts w:hint="cs"/>
          <w:sz w:val="36"/>
          <w:szCs w:val="36"/>
          <w:rtl/>
        </w:rPr>
        <w:t>.........................................................</w:t>
      </w:r>
    </w:p>
    <w:p w:rsidR="00BB6F11" w:rsidRDefault="00BB6F11" w:rsidP="00A96025">
      <w:pPr>
        <w:ind w:left="360"/>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pPr>
      <w:r>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هناك بعض التعاريف التي يجب ان تد</w:t>
      </w:r>
      <w:r w:rsidR="00E32959">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 xml:space="preserve">ركيها لبعض الشروط والمتغيرات والعوامل وغيرها الكثر ارجو منك حفظها </w:t>
      </w:r>
      <w:proofErr w:type="spellStart"/>
      <w:r w:rsidR="00E32959">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ووفهمها</w:t>
      </w:r>
      <w:proofErr w:type="spellEnd"/>
      <w:r w:rsidR="00E32959">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 xml:space="preserve"> </w:t>
      </w:r>
    </w:p>
    <w:p w:rsidR="00E32959" w:rsidRDefault="00E32959" w:rsidP="00A96025">
      <w:pPr>
        <w:ind w:left="360"/>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pPr>
      <w:r>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ولكن ليس نصاً كهذا ,,,</w:t>
      </w:r>
    </w:p>
    <w:p w:rsidR="00E32959" w:rsidRDefault="00E32959" w:rsidP="00A96025">
      <w:pPr>
        <w:ind w:left="360"/>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pPr>
      <w:r>
        <w:rPr>
          <w:rFonts w:asciiTheme="majorHAnsi" w:eastAsiaTheme="majorEastAsia" w:cstheme="majorBidi" w:hint="cs"/>
          <w:b/>
          <w:bCs/>
          <w:kern w:val="24"/>
          <w:sz w:val="52"/>
          <w:szCs w:val="52"/>
          <w:u w:val="single"/>
          <w:rtl/>
          <w14:shadow w14:blurRad="38100" w14:dist="38100" w14:dir="2700000" w14:sx="100000" w14:sy="100000" w14:kx="0" w14:ky="0" w14:algn="tl">
            <w14:srgbClr w14:val="000000">
              <w14:alpha w14:val="57000"/>
            </w14:srgbClr>
          </w14:shadow>
        </w:rPr>
        <w:t>بالتوفيق لكن..</w:t>
      </w:r>
    </w:p>
    <w:p w:rsidR="00E32959" w:rsidRPr="00A96025" w:rsidRDefault="00E32959" w:rsidP="00A96025">
      <w:pPr>
        <w:ind w:left="360"/>
        <w:rPr>
          <w:rFonts w:hint="cs"/>
          <w:sz w:val="36"/>
          <w:szCs w:val="36"/>
          <w:rtl/>
        </w:rPr>
      </w:pPr>
      <w:bookmarkStart w:id="0" w:name="_GoBack"/>
      <w:bookmarkEnd w:id="0"/>
    </w:p>
    <w:p w:rsidR="00A96025" w:rsidRPr="00A96025" w:rsidRDefault="00A96025" w:rsidP="00A96025">
      <w:pPr>
        <w:ind w:left="360"/>
        <w:rPr>
          <w:sz w:val="48"/>
          <w:szCs w:val="48"/>
        </w:rPr>
      </w:pPr>
    </w:p>
    <w:p w:rsidR="00F92425" w:rsidRPr="00A96025" w:rsidRDefault="00F92425" w:rsidP="00A96025">
      <w:pPr>
        <w:ind w:left="567"/>
        <w:rPr>
          <w:sz w:val="48"/>
          <w:szCs w:val="48"/>
        </w:rPr>
      </w:pPr>
    </w:p>
    <w:sectPr w:rsidR="00F92425" w:rsidRPr="00A96025" w:rsidSect="00C835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821"/>
    <w:multiLevelType w:val="hybridMultilevel"/>
    <w:tmpl w:val="9D5092CA"/>
    <w:lvl w:ilvl="0" w:tplc="72D85FCC">
      <w:start w:val="1"/>
      <w:numFmt w:val="arabicAlpha"/>
      <w:lvlText w:val="%1-"/>
      <w:lvlJc w:val="left"/>
      <w:pPr>
        <w:ind w:left="927" w:hanging="360"/>
      </w:pPr>
      <w:rPr>
        <w:rFonts w:asciiTheme="majorHAnsi" w:eastAsiaTheme="majorEastAsia" w:cstheme="majorBidi" w:hint="default"/>
        <w:b/>
        <w:color w:val="A542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1E"/>
    <w:rsid w:val="000013E5"/>
    <w:rsid w:val="00025596"/>
    <w:rsid w:val="00026A87"/>
    <w:rsid w:val="00032748"/>
    <w:rsid w:val="000360CC"/>
    <w:rsid w:val="00055DCD"/>
    <w:rsid w:val="00062F7F"/>
    <w:rsid w:val="00071FE8"/>
    <w:rsid w:val="000844CB"/>
    <w:rsid w:val="00093631"/>
    <w:rsid w:val="00095A52"/>
    <w:rsid w:val="00096B44"/>
    <w:rsid w:val="000A388D"/>
    <w:rsid w:val="000D11AE"/>
    <w:rsid w:val="00107F84"/>
    <w:rsid w:val="00136BE6"/>
    <w:rsid w:val="00143549"/>
    <w:rsid w:val="0014610E"/>
    <w:rsid w:val="00167D94"/>
    <w:rsid w:val="00177221"/>
    <w:rsid w:val="001E51FB"/>
    <w:rsid w:val="0022328C"/>
    <w:rsid w:val="00224D99"/>
    <w:rsid w:val="00226606"/>
    <w:rsid w:val="0027161C"/>
    <w:rsid w:val="0027394A"/>
    <w:rsid w:val="002B44EF"/>
    <w:rsid w:val="002E61F6"/>
    <w:rsid w:val="0032557C"/>
    <w:rsid w:val="00356ED5"/>
    <w:rsid w:val="003612C6"/>
    <w:rsid w:val="003D5525"/>
    <w:rsid w:val="003F1946"/>
    <w:rsid w:val="004041E2"/>
    <w:rsid w:val="004153F5"/>
    <w:rsid w:val="0043710E"/>
    <w:rsid w:val="00491B54"/>
    <w:rsid w:val="004A0FC8"/>
    <w:rsid w:val="004B78B8"/>
    <w:rsid w:val="004D306A"/>
    <w:rsid w:val="005271B5"/>
    <w:rsid w:val="005C5FFA"/>
    <w:rsid w:val="005E40BF"/>
    <w:rsid w:val="005E738D"/>
    <w:rsid w:val="005F6DC3"/>
    <w:rsid w:val="00604BA8"/>
    <w:rsid w:val="0065711E"/>
    <w:rsid w:val="006E1CC2"/>
    <w:rsid w:val="006E7D55"/>
    <w:rsid w:val="00710A7C"/>
    <w:rsid w:val="00716A5B"/>
    <w:rsid w:val="007254C6"/>
    <w:rsid w:val="00740C78"/>
    <w:rsid w:val="007447C6"/>
    <w:rsid w:val="00790C45"/>
    <w:rsid w:val="007B06AD"/>
    <w:rsid w:val="007C14C9"/>
    <w:rsid w:val="007C22E2"/>
    <w:rsid w:val="007D235D"/>
    <w:rsid w:val="007D604B"/>
    <w:rsid w:val="007F70EC"/>
    <w:rsid w:val="00817E07"/>
    <w:rsid w:val="0082049B"/>
    <w:rsid w:val="008243A7"/>
    <w:rsid w:val="00872C14"/>
    <w:rsid w:val="008761D5"/>
    <w:rsid w:val="008C27CD"/>
    <w:rsid w:val="008D44F0"/>
    <w:rsid w:val="008E3F36"/>
    <w:rsid w:val="008F6073"/>
    <w:rsid w:val="008F719A"/>
    <w:rsid w:val="0090174D"/>
    <w:rsid w:val="009479CC"/>
    <w:rsid w:val="00965910"/>
    <w:rsid w:val="00975010"/>
    <w:rsid w:val="0098371B"/>
    <w:rsid w:val="009A22FC"/>
    <w:rsid w:val="009D6B02"/>
    <w:rsid w:val="00A1486C"/>
    <w:rsid w:val="00A25CB3"/>
    <w:rsid w:val="00A33C92"/>
    <w:rsid w:val="00A72717"/>
    <w:rsid w:val="00A77721"/>
    <w:rsid w:val="00A803D4"/>
    <w:rsid w:val="00A96025"/>
    <w:rsid w:val="00AB0068"/>
    <w:rsid w:val="00AD56BF"/>
    <w:rsid w:val="00AD7925"/>
    <w:rsid w:val="00AE430B"/>
    <w:rsid w:val="00B06D4C"/>
    <w:rsid w:val="00BB6F11"/>
    <w:rsid w:val="00BD00FC"/>
    <w:rsid w:val="00C21AAE"/>
    <w:rsid w:val="00C67FEB"/>
    <w:rsid w:val="00C835E6"/>
    <w:rsid w:val="00C836C6"/>
    <w:rsid w:val="00C91655"/>
    <w:rsid w:val="00C9430C"/>
    <w:rsid w:val="00CA4A3A"/>
    <w:rsid w:val="00CC08A0"/>
    <w:rsid w:val="00D12D94"/>
    <w:rsid w:val="00D17CC2"/>
    <w:rsid w:val="00D306F2"/>
    <w:rsid w:val="00D400C3"/>
    <w:rsid w:val="00D4613C"/>
    <w:rsid w:val="00DD7C9B"/>
    <w:rsid w:val="00E042DE"/>
    <w:rsid w:val="00E24C66"/>
    <w:rsid w:val="00E32959"/>
    <w:rsid w:val="00E371B6"/>
    <w:rsid w:val="00E62F21"/>
    <w:rsid w:val="00EA6FDB"/>
    <w:rsid w:val="00EB727E"/>
    <w:rsid w:val="00ED08CC"/>
    <w:rsid w:val="00ED7328"/>
    <w:rsid w:val="00EE7A11"/>
    <w:rsid w:val="00F05D6E"/>
    <w:rsid w:val="00F257FB"/>
    <w:rsid w:val="00F3444E"/>
    <w:rsid w:val="00F92425"/>
    <w:rsid w:val="00FD4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254</Words>
  <Characters>1453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2015-02-27T02:45:00Z</dcterms:created>
  <dcterms:modified xsi:type="dcterms:W3CDTF">2015-02-27T02:59:00Z</dcterms:modified>
</cp:coreProperties>
</file>