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4" w:rsidRPr="005D6916" w:rsidRDefault="00FF19BC" w:rsidP="0089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916">
        <w:rPr>
          <w:rFonts w:ascii="Times New Roman" w:eastAsia="Times New Roman" w:hAnsi="Times New Roman" w:cs="Times New Roman"/>
          <w:sz w:val="28"/>
          <w:szCs w:val="28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.75pt;height:.75pt" o:ole="">
            <v:imagedata r:id="rId5" o:title=""/>
          </v:shape>
          <w:control r:id="rId6" w:name="_GPL_e6a00_swf" w:shapeid="_x0000_i1051"/>
        </w:objec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90184" w:rsidRPr="005D6916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p w:rsidR="00890184" w:rsidRPr="005D6916" w:rsidRDefault="00890184" w:rsidP="00890184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أعلى النموذج</w:t>
            </w:r>
          </w:p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54" type="#_x0000_t75" style="width:1in;height:18pt" o:ole="">
                  <v:imagedata r:id="rId7" o:title=""/>
                </v:shape>
                <w:control r:id="rId8" w:name="DefaultOcxName" w:shapeid="_x0000_i1054"/>
              </w:object>
            </w:r>
          </w:p>
          <w:p w:rsidR="00890184" w:rsidRPr="005D6916" w:rsidRDefault="00890184" w:rsidP="00890184">
            <w:pPr>
              <w:numPr>
                <w:ilvl w:val="0"/>
                <w:numId w:val="1"/>
              </w:numPr>
              <w:spacing w:after="0" w:line="240" w:lineRule="auto"/>
              <w:ind w:left="0" w:right="3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:rsidR="00890184" w:rsidRPr="005D6916" w:rsidRDefault="00890184" w:rsidP="00890184">
            <w:pPr>
              <w:numPr>
                <w:ilvl w:val="1"/>
                <w:numId w:val="1"/>
              </w:numPr>
              <w:spacing w:after="0" w:line="240" w:lineRule="auto"/>
              <w:ind w:left="30" w:right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noProof/>
                <w:color w:val="515151"/>
                <w:sz w:val="28"/>
                <w:szCs w:val="28"/>
              </w:rPr>
              <w:drawing>
                <wp:inline distT="0" distB="0" distL="0" distR="0">
                  <wp:extent cx="152400" cy="142875"/>
                  <wp:effectExtent l="19050" t="0" r="0" b="0"/>
                  <wp:docPr id="2" name="headerForm:addImg" descr="https://edugate.ksu.edu.sa/ksu/images/skinsPointer/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Form:addImg" descr="https://edugate.ksu.edu.sa/ksu/images/skinsPointer/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184" w:rsidRPr="005D6916" w:rsidRDefault="00890184" w:rsidP="00890184">
            <w:pPr>
              <w:numPr>
                <w:ilvl w:val="1"/>
                <w:numId w:val="1"/>
              </w:numPr>
              <w:spacing w:after="0" w:line="240" w:lineRule="auto"/>
              <w:ind w:left="30" w:right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noProof/>
                <w:color w:val="515151"/>
                <w:sz w:val="28"/>
                <w:szCs w:val="28"/>
              </w:rPr>
              <w:drawing>
                <wp:inline distT="0" distB="0" distL="0" distR="0">
                  <wp:extent cx="152400" cy="142875"/>
                  <wp:effectExtent l="19050" t="0" r="0" b="0"/>
                  <wp:docPr id="3" name="headerForm:addImg2" descr="https://edugate.ksu.edu.sa/ksu/images/skinsPointer/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Form:addImg2" descr="https://edugate.ksu.edu.sa/ksu/images/skinsPointer/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184" w:rsidRPr="005D6916" w:rsidRDefault="00890184" w:rsidP="00890184">
            <w:pPr>
              <w:numPr>
                <w:ilvl w:val="1"/>
                <w:numId w:val="1"/>
              </w:numPr>
              <w:spacing w:after="0" w:line="240" w:lineRule="auto"/>
              <w:ind w:left="30" w:right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noProof/>
                <w:color w:val="515151"/>
                <w:sz w:val="28"/>
                <w:szCs w:val="28"/>
              </w:rPr>
              <w:drawing>
                <wp:inline distT="0" distB="0" distL="0" distR="0">
                  <wp:extent cx="152400" cy="142875"/>
                  <wp:effectExtent l="19050" t="0" r="0" b="0"/>
                  <wp:docPr id="4" name="headerForm:addImg3" descr="https://edugate.ksu.edu.sa/ksu/images/skinsPointer/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Form:addImg3" descr="https://edugate.ksu.edu.sa/ksu/images/skinsPointer/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184" w:rsidRPr="005D6916" w:rsidRDefault="00890184" w:rsidP="0089018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color w:val="515151"/>
                <w:sz w:val="28"/>
                <w:szCs w:val="28"/>
                <w:rtl/>
              </w:rPr>
              <w:t xml:space="preserve">لون الصفحة </w:t>
            </w:r>
          </w:p>
          <w:p w:rsidR="00890184" w:rsidRPr="005D6916" w:rsidRDefault="00FF19BC" w:rsidP="0089018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13" w:history="1">
              <w:r w:rsidR="00890184" w:rsidRPr="005D6916">
                <w:rPr>
                  <w:rFonts w:ascii="Tahoma" w:eastAsia="Times New Roman" w:hAnsi="Tahoma" w:cs="Tahoma"/>
                  <w:color w:val="515151"/>
                  <w:sz w:val="28"/>
                  <w:szCs w:val="28"/>
                  <w:rtl/>
                </w:rPr>
                <w:t>خروج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14" w:history="1">
              <w:r w:rsidR="00890184" w:rsidRPr="005D6916">
                <w:rPr>
                  <w:rFonts w:ascii="Tahoma" w:eastAsia="Times New Roman" w:hAnsi="Tahoma" w:cs="Tahoma"/>
                  <w:color w:val="515151"/>
                  <w:sz w:val="28"/>
                  <w:szCs w:val="28"/>
                  <w:rtl/>
                </w:rPr>
                <w:t>الصفحة الرئيسة</w:t>
              </w:r>
            </w:hyperlink>
          </w:p>
          <w:p w:rsidR="00890184" w:rsidRPr="005D6916" w:rsidRDefault="00890184" w:rsidP="0089018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noProof/>
                <w:color w:val="515151"/>
                <w:sz w:val="28"/>
                <w:szCs w:val="28"/>
              </w:rPr>
              <w:drawing>
                <wp:inline distT="0" distB="0" distL="0" distR="0">
                  <wp:extent cx="180975" cy="114300"/>
                  <wp:effectExtent l="19050" t="0" r="9525" b="0"/>
                  <wp:docPr id="5" name="headerForm:increaseTxt" descr="increase">
                    <a:hlinkClick xmlns:a="http://schemas.openxmlformats.org/drawingml/2006/main" r:id="rId15" tooltip="&quot;increced font 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Form:increaseTxt" descr="increase">
                            <a:hlinkClick r:id="rId15" tooltip="&quot;increced font 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16">
              <w:rPr>
                <w:rFonts w:ascii="Tahoma" w:eastAsia="Times New Roman" w:hAnsi="Tahoma" w:cs="Tahoma"/>
                <w:noProof/>
                <w:color w:val="515151"/>
                <w:sz w:val="28"/>
                <w:szCs w:val="28"/>
              </w:rPr>
              <w:drawing>
                <wp:inline distT="0" distB="0" distL="0" distR="0">
                  <wp:extent cx="171450" cy="114300"/>
                  <wp:effectExtent l="19050" t="0" r="0" b="0"/>
                  <wp:docPr id="6" name="headerForm:decreaseTxt" descr="decrease">
                    <a:hlinkClick xmlns:a="http://schemas.openxmlformats.org/drawingml/2006/main" r:id="rId17" tooltip="&quot;decreced font 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Form:decreaseTxt" descr="decrease">
                            <a:hlinkClick r:id="rId17" tooltip="&quot;decreced font 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57" type="#_x0000_t75" style="width:1in;height:18pt" o:ole="">
                  <v:imagedata r:id="rId19" o:title=""/>
                </v:shape>
                <w:control r:id="rId20" w:name="DefaultOcxName1" w:shapeid="_x0000_i1057"/>
              </w:object>
            </w:r>
          </w:p>
          <w:p w:rsidR="00890184" w:rsidRPr="005D6916" w:rsidRDefault="00890184" w:rsidP="00890184">
            <w:pPr>
              <w:pBdr>
                <w:top w:val="single" w:sz="6" w:space="1" w:color="auto"/>
              </w:pBdr>
              <w:bidi w:val="0"/>
              <w:spacing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أسفل النموذج</w:t>
            </w:r>
          </w:p>
          <w:p w:rsidR="00890184" w:rsidRPr="005D6916" w:rsidRDefault="00890184" w:rsidP="00890184">
            <w:pPr>
              <w:spacing w:after="0" w:line="480" w:lineRule="atLeast"/>
              <w:outlineLvl w:val="1"/>
              <w:rPr>
                <w:rFonts w:ascii="Tahoma" w:eastAsia="Times New Roman" w:hAnsi="Tahoma" w:cs="Tahoma"/>
                <w:color w:val="1B68AC"/>
                <w:kern w:val="36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color w:val="1B68AC"/>
                <w:kern w:val="36"/>
                <w:sz w:val="28"/>
                <w:szCs w:val="28"/>
                <w:rtl/>
              </w:rPr>
              <w:t>قوائم الطلاب</w:t>
            </w:r>
          </w:p>
          <w:p w:rsidR="00890184" w:rsidRPr="005D6916" w:rsidRDefault="00890184" w:rsidP="00890184">
            <w:pPr>
              <w:shd w:val="clear" w:color="auto" w:fill="1573A6"/>
              <w:spacing w:before="100" w:beforeAutospacing="1" w:after="100" w:afterAutospacing="1" w:line="480" w:lineRule="atLeast"/>
              <w:ind w:left="300"/>
              <w:outlineLvl w:val="2"/>
              <w:rPr>
                <w:rFonts w:ascii="Tahoma" w:eastAsia="Times New Roman" w:hAnsi="Tahoma" w:cs="Tahoma"/>
                <w:color w:val="FFFFFF"/>
                <w:sz w:val="28"/>
                <w:szCs w:val="28"/>
                <w:rtl/>
              </w:rPr>
            </w:pPr>
            <w:r w:rsidRPr="005D6916">
              <w:rPr>
                <w:rFonts w:ascii="Tahoma" w:eastAsia="Times New Roman" w:hAnsi="Tahoma" w:cs="Tahoma"/>
                <w:color w:val="FFFFFF"/>
                <w:sz w:val="28"/>
                <w:szCs w:val="28"/>
                <w:rtl/>
              </w:rPr>
              <w:t>القائمة الرئيسة</w:t>
            </w:r>
          </w:p>
          <w:p w:rsidR="00890184" w:rsidRPr="005D6916" w:rsidRDefault="00890184" w:rsidP="00890184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أعلى النموذج</w:t>
            </w:r>
          </w:p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60" type="#_x0000_t75" style="width:1in;height:18pt" o:ole="">
                  <v:imagedata r:id="rId21" o:title=""/>
                </v:shape>
                <w:control r:id="rId22" w:name="DefaultOcxName2" w:shapeid="_x0000_i1060"/>
              </w:object>
            </w:r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23" w:history="1">
              <w:r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object w:dxaOrig="225" w:dyaOrig="225">
                  <v:shape id="_x0000_i1063" type="#_x0000_t75" style="width:1in;height:18pt" o:ole="">
                    <v:imagedata r:id="rId24" o:title=""/>
                  </v:shape>
                  <w:control r:id="rId25" w:name="DefaultOcxName3" w:shapeid="_x0000_i1063"/>
                </w:object>
              </w:r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قوائم الطلاب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26" w:history="1">
              <w:r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object w:dxaOrig="225" w:dyaOrig="225">
                  <v:shape id="_x0000_i1066" type="#_x0000_t75" style="width:1in;height:18pt" o:ole="">
                    <v:imagedata r:id="rId27" o:title=""/>
                  </v:shape>
                  <w:control r:id="rId28" w:name="DefaultOcxName4" w:shapeid="_x0000_i1066"/>
                </w:object>
              </w:r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التقييم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29" w:history="1">
              <w:r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object w:dxaOrig="225" w:dyaOrig="225">
                  <v:shape id="_x0000_i1069" type="#_x0000_t75" style="width:1in;height:18pt" o:ole="">
                    <v:imagedata r:id="rId30" o:title=""/>
                  </v:shape>
                  <w:control r:id="rId31" w:name="DefaultOcxName5" w:shapeid="_x0000_i1069"/>
                </w:object>
              </w:r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رصد الدرجات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32" w:history="1">
              <w:r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object w:dxaOrig="225" w:dyaOrig="225">
                  <v:shape id="_x0000_i1072" type="#_x0000_t75" style="width:1in;height:18pt" o:ole="">
                    <v:imagedata r:id="rId33" o:title=""/>
                  </v:shape>
                  <w:control r:id="rId34" w:name="DefaultOcxName6" w:shapeid="_x0000_i1072"/>
                </w:object>
              </w:r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استعراض درجات الفصول السابقة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35" w:history="1">
              <w:r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object w:dxaOrig="225" w:dyaOrig="225">
                  <v:shape id="_x0000_i1075" type="#_x0000_t75" style="width:1in;height:18pt" o:ole="">
                    <v:imagedata r:id="rId36" o:title=""/>
                  </v:shape>
                  <w:control r:id="rId37" w:name="DefaultOcxName7" w:shapeid="_x0000_i1075"/>
                </w:object>
              </w:r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رصد الغياب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38" w:history="1"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معلومات المحاضر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39" w:history="1"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الجدول الدراسي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40" w:history="1"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إرسال بريد إلكتروني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41" w:history="1"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المرشد الأكاديمي</w:t>
              </w:r>
            </w:hyperlink>
          </w:p>
          <w:p w:rsidR="00890184" w:rsidRPr="005D6916" w:rsidRDefault="00FF19BC" w:rsidP="00890184">
            <w:pPr>
              <w:numPr>
                <w:ilvl w:val="0"/>
                <w:numId w:val="2"/>
              </w:numPr>
              <w:pBdr>
                <w:bottom w:val="dashed" w:sz="6" w:space="0" w:color="C6C6C6"/>
              </w:pBdr>
              <w:spacing w:before="100" w:beforeAutospacing="1" w:after="100" w:afterAutospacing="1" w:line="45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42" w:history="1">
              <w:r w:rsidR="00890184" w:rsidRPr="005D6916">
                <w:rPr>
                  <w:rFonts w:ascii="Tahoma" w:eastAsia="Times New Roman" w:hAnsi="Tahoma" w:cs="Tahoma"/>
                  <w:color w:val="414141"/>
                  <w:sz w:val="28"/>
                  <w:szCs w:val="28"/>
                  <w:rtl/>
                </w:rPr>
                <w:t>طلاب المشرف</w:t>
              </w:r>
            </w:hyperlink>
          </w:p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78" type="#_x0000_t75" style="width:1in;height:18pt" o:ole="">
                  <v:imagedata r:id="rId43" o:title=""/>
                </v:shape>
                <w:control r:id="rId44" w:name="DefaultOcxName8" w:shapeid="_x0000_i1078"/>
              </w:object>
            </w:r>
          </w:p>
          <w:p w:rsidR="00890184" w:rsidRPr="005D6916" w:rsidRDefault="00890184" w:rsidP="00890184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أسفل النموذج</w:t>
            </w:r>
          </w:p>
          <w:p w:rsidR="00890184" w:rsidRPr="005D6916" w:rsidRDefault="00890184" w:rsidP="0089018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rtl/>
              </w:rPr>
            </w:pPr>
            <w:bookmarkStart w:id="0" w:name="calHeaderLink"/>
            <w:r w:rsidRPr="005D6916">
              <w:rPr>
                <w:rFonts w:ascii="Tahoma" w:eastAsia="Times New Roman" w:hAnsi="Tahoma" w:cs="Tahoma"/>
                <w:noProof/>
                <w:color w:val="767A81"/>
                <w:sz w:val="28"/>
                <w:szCs w:val="28"/>
              </w:rPr>
              <w:drawing>
                <wp:inline distT="0" distB="0" distL="0" distR="0">
                  <wp:extent cx="238125" cy="238125"/>
                  <wp:effectExtent l="19050" t="0" r="9525" b="0"/>
                  <wp:docPr id="8" name="calHeaderImg" descr="https://edugate.ksu.edu.sa/ksu/images/Calendar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HeaderImg" descr="https://edugate.ksu.edu.sa/ksu/images/Calendar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5D6916">
              <w:rPr>
                <w:rFonts w:ascii="Tahoma" w:eastAsia="Times New Roman" w:hAnsi="Tahoma" w:cs="Tahoma"/>
                <w:color w:val="767A81"/>
                <w:sz w:val="28"/>
                <w:szCs w:val="28"/>
                <w:rtl/>
              </w:rPr>
              <w:t>الفصل الثاني 34/35</w:t>
            </w:r>
          </w:p>
          <w:tbl>
            <w:tblPr>
              <w:bidiVisual/>
              <w:tblW w:w="104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2"/>
              <w:gridCol w:w="3670"/>
              <w:gridCol w:w="1573"/>
              <w:gridCol w:w="1573"/>
              <w:gridCol w:w="2097"/>
            </w:tblGrid>
            <w:tr w:rsidR="00890184" w:rsidRPr="005D6916" w:rsidTr="00890184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اسم المحاضر</w:t>
                  </w: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  <w:t xml:space="preserve"> :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عبدالستار عبدالحميد محمد سلمي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الكلية</w:t>
                  </w: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  <w:t xml:space="preserve"> :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الحقوق والعلوم السياسية</w:t>
                  </w:r>
                </w:p>
              </w:tc>
            </w:tr>
            <w:tr w:rsidR="00890184" w:rsidRPr="005D6916" w:rsidTr="00890184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رقم المحاضر</w:t>
                  </w: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  <w:t xml:space="preserve"> :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  <w:t>91316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القسم</w:t>
                  </w: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  <w:t xml:space="preserve"> :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90184" w:rsidRPr="005D6916" w:rsidRDefault="00890184" w:rsidP="00890184">
                  <w:pPr>
                    <w:spacing w:before="100" w:beforeAutospacing="1" w:after="100" w:afterAutospacing="1" w:line="432" w:lineRule="atLeast"/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</w:rPr>
                  </w:pPr>
                  <w:r w:rsidRPr="005D6916">
                    <w:rPr>
                      <w:rFonts w:ascii="Tahoma" w:eastAsia="Times New Roman" w:hAnsi="Tahoma" w:cs="Tahoma"/>
                      <w:color w:val="59595B"/>
                      <w:sz w:val="28"/>
                      <w:szCs w:val="28"/>
                      <w:rtl/>
                    </w:rPr>
                    <w:t>القانون الخاص</w:t>
                  </w:r>
                </w:p>
              </w:tc>
            </w:tr>
            <w:tr w:rsidR="00890184" w:rsidRPr="005D6916" w:rsidTr="00890184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10389" w:type="dxa"/>
                <w:trHeight w:val="1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0184" w:rsidRPr="005D6916" w:rsidRDefault="00890184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:rsidR="00890184" w:rsidRPr="005D6916" w:rsidRDefault="00890184" w:rsidP="00890184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أعلى النموذج</w:t>
            </w:r>
          </w:p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81" type="#_x0000_t75" style="width:1in;height:18pt" o:ole="">
                  <v:imagedata r:id="rId47" o:title=""/>
                </v:shape>
                <w:control r:id="rId48" w:name="DefaultOcxName9" w:shapeid="_x0000_i1081"/>
              </w:object>
            </w: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84" type="#_x0000_t75" style="width:1in;height:18pt" o:ole="">
                  <v:imagedata r:id="rId49" o:title=""/>
                </v:shape>
                <w:control r:id="rId50" w:name="DefaultOcxName10" w:shapeid="_x0000_i1084"/>
              </w:objec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890184" w:rsidRPr="005D6916" w:rsidTr="00890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890184" w:rsidRPr="005D69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Borders>
                            <w:top w:val="threeDEngrave" w:sz="6" w:space="0" w:color="000000"/>
                            <w:left w:val="threeDEngrave" w:sz="6" w:space="0" w:color="000000"/>
                            <w:bottom w:val="threeDEngrave" w:sz="6" w:space="0" w:color="000000"/>
                            <w:right w:val="threeDEngrav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60"/>
                        </w:tblGrid>
                        <w:tr w:rsidR="00890184" w:rsidRPr="005D69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2"/>
                                <w:gridCol w:w="78"/>
                                <w:gridCol w:w="2250"/>
                                <w:gridCol w:w="150"/>
                                <w:gridCol w:w="1550"/>
                                <w:gridCol w:w="78"/>
                                <w:gridCol w:w="3132"/>
                              </w:tblGrid>
                              <w:tr w:rsidR="00890184" w:rsidRPr="005D691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المقر</w:t>
                                    </w: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الرياض- طالبات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الشعبة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</w:rPr>
                                      <w:t>39480</w:t>
                                    </w:r>
                                  </w:p>
                                </w:tc>
                              </w:tr>
                              <w:tr w:rsidR="00890184" w:rsidRPr="005D6916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890184" w:rsidRPr="005D691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الدرجة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البكالوريوس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رمز المقرر</w:t>
                                    </w: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</w:rPr>
                                      <w:t xml:space="preserve">415 </w:t>
                                    </w: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نظم</w:t>
                                    </w:r>
                                  </w:p>
                                </w:tc>
                              </w:tr>
                              <w:tr w:rsidR="00890184" w:rsidRPr="005D6916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890184" w:rsidRPr="005D691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النشاط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محاضرة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اسم المقرر</w:t>
                                    </w: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D6916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573A6"/>
                                        <w:sz w:val="28"/>
                                        <w:szCs w:val="28"/>
                                        <w:rtl/>
                                      </w:rPr>
                                      <w:t>القانون البحري</w:t>
                                    </w:r>
                                  </w:p>
                                </w:tc>
                              </w:tr>
                              <w:tr w:rsidR="00890184" w:rsidRPr="005D6916">
                                <w:trPr>
                                  <w:trHeight w:val="3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184" w:rsidRPr="005D6916" w:rsidRDefault="00890184" w:rsidP="00890184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0184" w:rsidRPr="005D6916" w:rsidRDefault="00890184" w:rsidP="008901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90184" w:rsidRPr="005D6916" w:rsidRDefault="00890184" w:rsidP="008901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0184" w:rsidRPr="005D6916" w:rsidTr="008901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0184" w:rsidRPr="005D6916" w:rsidTr="00890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bidiVisual/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8"/>
                    <w:gridCol w:w="1107"/>
                    <w:gridCol w:w="1107"/>
                  </w:tblGrid>
                  <w:tr w:rsidR="00890184" w:rsidRPr="005D691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0184" w:rsidRPr="005D6916" w:rsidRDefault="00890184" w:rsidP="008901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184" w:rsidRPr="005D6916" w:rsidRDefault="00890184" w:rsidP="008901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1" w:name="myForm:printLink2"/>
                        <w:bookmarkEnd w:id="1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184" w:rsidRPr="005D6916" w:rsidRDefault="00890184" w:rsidP="008901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2" w:name="myForm:printExLink2"/>
                        <w:bookmarkEnd w:id="2"/>
                      </w:p>
                    </w:tc>
                  </w:tr>
                </w:tbl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0184" w:rsidRPr="005D6916" w:rsidTr="00890184">
              <w:trPr>
                <w:trHeight w:val="10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0184" w:rsidRPr="005D6916" w:rsidTr="00890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2884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1"/>
                    <w:gridCol w:w="1119"/>
                    <w:gridCol w:w="1119"/>
                    <w:gridCol w:w="1432"/>
                  </w:tblGrid>
                  <w:tr w:rsidR="007C6763" w:rsidRPr="005D6916" w:rsidTr="007C6763">
                    <w:trPr>
                      <w:trHeight w:val="320"/>
                      <w:tblHeader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73A6"/>
                      </w:tcPr>
                      <w:p w:rsidR="007C6763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مجموع فصلي واعمال سنة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73A6"/>
                      </w:tcPr>
                      <w:p w:rsidR="007C6763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نتيجة فصلي2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73A6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نتيجة فصلي1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573A6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رقم الطالب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426205070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428920345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428923017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429200463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429203238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429205052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429920409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429921064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429921336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429921570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430200302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430201969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430202021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430202124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430204191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430920053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430920442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430920446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430920658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430921179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430921254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430922491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430922520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430922567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431200821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431201010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431201232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431201431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431202302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431202374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431923020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431925294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432203883</w:t>
                        </w:r>
                      </w:p>
                    </w:tc>
                  </w:tr>
                  <w:tr w:rsidR="007C6763" w:rsidRPr="005D6916" w:rsidTr="007C6763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color w:val="666666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DAEAF2"/>
                        <w:vAlign w:val="center"/>
                        <w:hideMark/>
                      </w:tcPr>
                      <w:p w:rsidR="007C6763" w:rsidRPr="005D6916" w:rsidRDefault="007C6763" w:rsidP="0089018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</w:pPr>
                        <w:r w:rsidRPr="005D6916">
                          <w:rPr>
                            <w:rFonts w:ascii="Tahoma" w:eastAsia="Times New Roman" w:hAnsi="Tahoma" w:cs="Tahoma"/>
                            <w:color w:val="666666"/>
                            <w:sz w:val="28"/>
                            <w:szCs w:val="28"/>
                          </w:rPr>
                          <w:t>433203193</w:t>
                        </w:r>
                      </w:p>
                    </w:tc>
                  </w:tr>
                </w:tbl>
                <w:p w:rsidR="00890184" w:rsidRPr="005D6916" w:rsidRDefault="00890184" w:rsidP="00890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0184" w:rsidRPr="005D6916" w:rsidTr="00890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184" w:rsidRPr="005D6916" w:rsidRDefault="00890184" w:rsidP="00890184">
                  <w:pPr>
                    <w:spacing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45" w:rightFromText="45" w:vertAnchor="text"/>
                    <w:bidiVisual/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"/>
                    <w:gridCol w:w="1080"/>
                  </w:tblGrid>
                  <w:tr w:rsidR="00890184" w:rsidRPr="005D691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0184" w:rsidRPr="005D6916" w:rsidRDefault="00890184" w:rsidP="008901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3" w:name="myForm:printLink"/>
                        <w:bookmarkEnd w:id="3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184" w:rsidRPr="005D6916" w:rsidRDefault="00890184" w:rsidP="008901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4" w:name="myForm:printExLink"/>
                        <w:bookmarkEnd w:id="4"/>
                      </w:p>
                    </w:tc>
                  </w:tr>
                </w:tbl>
                <w:p w:rsidR="00890184" w:rsidRPr="005D6916" w:rsidRDefault="00890184" w:rsidP="008901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0184" w:rsidRPr="005D6916" w:rsidRDefault="00FF19BC" w:rsidP="0089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D691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object w:dxaOrig="225" w:dyaOrig="225">
                <v:shape id="_x0000_i1087" type="#_x0000_t75" style="width:1in;height:18pt" o:ole="">
                  <v:imagedata r:id="rId51" o:title=""/>
                </v:shape>
                <w:control r:id="rId52" w:name="DefaultOcxName11" w:shapeid="_x0000_i1087"/>
              </w:object>
            </w:r>
          </w:p>
          <w:p w:rsidR="00890184" w:rsidRPr="005D6916" w:rsidRDefault="00890184" w:rsidP="00890184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5D6916">
              <w:rPr>
                <w:rFonts w:ascii="Arial" w:eastAsia="Times New Roman" w:hAnsi="Arial" w:cs="Arial"/>
                <w:vanish/>
                <w:sz w:val="28"/>
                <w:szCs w:val="28"/>
                <w:rtl/>
              </w:rPr>
              <w:t>أسفل النموذج</w:t>
            </w:r>
          </w:p>
          <w:p w:rsidR="00890184" w:rsidRPr="005D6916" w:rsidRDefault="00890184" w:rsidP="00890184">
            <w:pPr>
              <w:numPr>
                <w:ilvl w:val="0"/>
                <w:numId w:val="3"/>
              </w:numPr>
              <w:pBdr>
                <w:right w:val="single" w:sz="6" w:space="0" w:color="ABACAE"/>
              </w:pBdr>
              <w:shd w:val="clear" w:color="auto" w:fill="F2F2F2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ABACAE"/>
                <w:sz w:val="28"/>
                <w:szCs w:val="28"/>
              </w:rPr>
            </w:pPr>
          </w:p>
        </w:tc>
      </w:tr>
    </w:tbl>
    <w:p w:rsidR="006A2136" w:rsidRPr="005D6916" w:rsidRDefault="006A2136">
      <w:pPr>
        <w:rPr>
          <w:sz w:val="28"/>
          <w:szCs w:val="28"/>
        </w:rPr>
      </w:pPr>
    </w:p>
    <w:sectPr w:rsidR="006A2136" w:rsidRPr="005D6916" w:rsidSect="00ED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38E5"/>
    <w:multiLevelType w:val="multilevel"/>
    <w:tmpl w:val="3B2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C7C06"/>
    <w:multiLevelType w:val="multilevel"/>
    <w:tmpl w:val="A50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409EB"/>
    <w:multiLevelType w:val="multilevel"/>
    <w:tmpl w:val="573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0184"/>
    <w:rsid w:val="0005330E"/>
    <w:rsid w:val="000D480D"/>
    <w:rsid w:val="001F3B5C"/>
    <w:rsid w:val="00353733"/>
    <w:rsid w:val="004C2244"/>
    <w:rsid w:val="005D6916"/>
    <w:rsid w:val="006A2136"/>
    <w:rsid w:val="007339DB"/>
    <w:rsid w:val="007C6763"/>
    <w:rsid w:val="00856BD6"/>
    <w:rsid w:val="00890184"/>
    <w:rsid w:val="00D336A0"/>
    <w:rsid w:val="00ED38C4"/>
    <w:rsid w:val="00FF19BC"/>
    <w:rsid w:val="00FF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184"/>
    <w:pPr>
      <w:bidi w:val="0"/>
      <w:spacing w:before="100" w:beforeAutospacing="1" w:after="100" w:afterAutospacing="1" w:line="432" w:lineRule="atLeast"/>
    </w:pPr>
    <w:rPr>
      <w:rFonts w:ascii="Tahoma" w:eastAsia="Times New Roman" w:hAnsi="Tahoma" w:cs="Tahoma"/>
      <w:color w:val="59595B"/>
      <w:sz w:val="19"/>
      <w:szCs w:val="19"/>
    </w:rPr>
  </w:style>
  <w:style w:type="character" w:customStyle="1" w:styleId="aa">
    <w:name w:val="aa"/>
    <w:basedOn w:val="a0"/>
    <w:rsid w:val="00890184"/>
    <w:rPr>
      <w:vanish w:val="0"/>
      <w:webHidden w:val="0"/>
      <w:specVanish w:val="0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89018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890184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89018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890184"/>
    <w:rPr>
      <w:rFonts w:ascii="Arial" w:eastAsia="Times New Roman" w:hAnsi="Arial" w:cs="Arial"/>
      <w:vanish/>
      <w:sz w:val="16"/>
      <w:szCs w:val="16"/>
    </w:rPr>
  </w:style>
  <w:style w:type="character" w:customStyle="1" w:styleId="fonttext1">
    <w:name w:val="fonttext1"/>
    <w:basedOn w:val="a0"/>
    <w:rsid w:val="00890184"/>
    <w:rPr>
      <w:rFonts w:ascii="Tahoma" w:hAnsi="Tahoma" w:cs="Tahoma" w:hint="default"/>
      <w:b/>
      <w:bCs/>
      <w:color w:val="1573A6"/>
      <w:sz w:val="18"/>
      <w:szCs w:val="18"/>
      <w:bdr w:val="none" w:sz="0" w:space="0" w:color="auto" w:frame="1"/>
    </w:rPr>
  </w:style>
  <w:style w:type="paragraph" w:styleId="a6">
    <w:name w:val="Balloon Text"/>
    <w:basedOn w:val="a"/>
    <w:link w:val="Char1"/>
    <w:uiPriority w:val="99"/>
    <w:semiHidden/>
    <w:unhideWhenUsed/>
    <w:rsid w:val="008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9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99">
      <w:marLeft w:val="0"/>
      <w:marRight w:val="0"/>
      <w:marTop w:val="225"/>
      <w:marBottom w:val="0"/>
      <w:divBdr>
        <w:top w:val="dashed" w:sz="6" w:space="0" w:color="C7C7C7"/>
        <w:left w:val="dashed" w:sz="6" w:space="0" w:color="C7C7C7"/>
        <w:bottom w:val="dashed" w:sz="6" w:space="0" w:color="C7C7C7"/>
        <w:right w:val="dashed" w:sz="6" w:space="0" w:color="C7C7C7"/>
      </w:divBdr>
      <w:divsChild>
        <w:div w:id="971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433">
          <w:marLeft w:val="33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9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100">
      <w:marLeft w:val="0"/>
      <w:marRight w:val="0"/>
      <w:marTop w:val="45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gate.ksu.edu.sa/ksu/ui/staff/sections/index/sectionsIndex.faces" TargetMode="External"/><Relationship Id="rId18" Type="http://schemas.openxmlformats.org/officeDocument/2006/relationships/image" Target="media/image7.gif"/><Relationship Id="rId26" Type="http://schemas.openxmlformats.org/officeDocument/2006/relationships/hyperlink" Target="https://edugate.ksu.edu.sa/ksu/ui/staff/sections/index/sectionsIndex.faces" TargetMode="External"/><Relationship Id="rId39" Type="http://schemas.openxmlformats.org/officeDocument/2006/relationships/hyperlink" Target="https://edugate.ksu.edu.sa/ksu/ui/staff/sections/index/sectionsIndex.fac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8.xml"/><Relationship Id="rId42" Type="http://schemas.openxmlformats.org/officeDocument/2006/relationships/hyperlink" Target="https://edugate.ksu.edu.sa/ksu/ui/staff/sections/index/sectionsIndex.faces" TargetMode="External"/><Relationship Id="rId47" Type="http://schemas.openxmlformats.org/officeDocument/2006/relationships/image" Target="media/image17.wmf"/><Relationship Id="rId50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hyperlink" Target="javascript:decreaseFontSize()" TargetMode="External"/><Relationship Id="rId25" Type="http://schemas.openxmlformats.org/officeDocument/2006/relationships/control" Target="activeX/activeX5.xml"/><Relationship Id="rId33" Type="http://schemas.openxmlformats.org/officeDocument/2006/relationships/image" Target="media/image13.wmf"/><Relationship Id="rId38" Type="http://schemas.openxmlformats.org/officeDocument/2006/relationships/hyperlink" Target="https://edugate.ksu.edu.sa/ksu/ui/staff/sections/index/sectionsIndex.faces" TargetMode="External"/><Relationship Id="rId46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control" Target="activeX/activeX3.xml"/><Relationship Id="rId29" Type="http://schemas.openxmlformats.org/officeDocument/2006/relationships/hyperlink" Target="https://edugate.ksu.edu.sa/ksu/ui/staff/sections/index/sectionsIndex.faces" TargetMode="External"/><Relationship Id="rId41" Type="http://schemas.openxmlformats.org/officeDocument/2006/relationships/hyperlink" Target="https://edugate.ksu.edu.sa/ksu/ui/staff/sections/index/sectionsIndex.face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jpeg"/><Relationship Id="rId24" Type="http://schemas.openxmlformats.org/officeDocument/2006/relationships/image" Target="media/image10.wmf"/><Relationship Id="rId32" Type="http://schemas.openxmlformats.org/officeDocument/2006/relationships/hyperlink" Target="https://edugate.ksu.edu.sa/ksu/ui/staff/sections/index/sectionsIndex.faces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dugate.ksu.edu.sa/ksu/ui/staff/sections/index/sectionsIndex.faces" TargetMode="External"/><Relationship Id="rId45" Type="http://schemas.openxmlformats.org/officeDocument/2006/relationships/hyperlink" Target="https://edugate.ksu.edu.sa/ksu/calendarservlet?showCal=no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javascript:increaseFontSize()" TargetMode="External"/><Relationship Id="rId23" Type="http://schemas.openxmlformats.org/officeDocument/2006/relationships/hyperlink" Target="https://edugate.ksu.edu.sa/ksu/ui/staff/sections/index/sectionsIndex.faces" TargetMode="External"/><Relationship Id="rId28" Type="http://schemas.openxmlformats.org/officeDocument/2006/relationships/control" Target="activeX/activeX6.xml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control" Target="activeX/activeX7.xml"/><Relationship Id="rId44" Type="http://schemas.openxmlformats.org/officeDocument/2006/relationships/control" Target="activeX/activeX10.xml"/><Relationship Id="rId52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hyperlink" Target="https://edugate.ksu.edu.sa/ksu/ui/staff/sections/index/sectionsIndex.faces" TargetMode="External"/><Relationship Id="rId14" Type="http://schemas.openxmlformats.org/officeDocument/2006/relationships/hyperlink" Target="https://edugate.ksu.edu.sa/ksu/ui/staff/homeIndex.faces" TargetMode="External"/><Relationship Id="rId22" Type="http://schemas.openxmlformats.org/officeDocument/2006/relationships/control" Target="activeX/activeX4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hyperlink" Target="https://edugate.ksu.edu.sa/ksu/ui/staff/sections/index/sectionsIndex.faces" TargetMode="External"/><Relationship Id="rId43" Type="http://schemas.openxmlformats.org/officeDocument/2006/relationships/image" Target="media/image15.wmf"/><Relationship Id="rId48" Type="http://schemas.openxmlformats.org/officeDocument/2006/relationships/control" Target="activeX/activeX11.xml"/><Relationship Id="rId8" Type="http://schemas.openxmlformats.org/officeDocument/2006/relationships/control" Target="activeX/activeX2.xml"/><Relationship Id="rId51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personal</cp:lastModifiedBy>
  <cp:revision>3</cp:revision>
  <cp:lastPrinted>2014-04-10T07:57:00Z</cp:lastPrinted>
  <dcterms:created xsi:type="dcterms:W3CDTF">2014-05-11T09:57:00Z</dcterms:created>
  <dcterms:modified xsi:type="dcterms:W3CDTF">2014-05-11T09:58:00Z</dcterms:modified>
</cp:coreProperties>
</file>