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882006" w:rsidRDefault="00882006" w:rsidP="0026111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قسم الرياضيات</w:t>
            </w:r>
          </w:p>
          <w:p w:rsidR="00320693" w:rsidRPr="00143C54" w:rsidRDefault="00882006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882006" w:rsidRDefault="00882006" w:rsidP="00261112">
            <w:pPr>
              <w:bidi w:val="0"/>
              <w:spacing w:before="80" w:line="360" w:lineRule="auto"/>
              <w:jc w:val="center"/>
              <w:rPr>
                <w:rFonts w:cs="New York"/>
                <w:b/>
                <w:bCs/>
                <w:i/>
                <w:iCs/>
              </w:rPr>
            </w:pPr>
            <w:r w:rsidRPr="00882006">
              <w:rPr>
                <w:rFonts w:cs="New York"/>
                <w:b/>
                <w:bCs/>
                <w:i/>
                <w:iCs/>
              </w:rPr>
              <w:t>Department of Mathematics</w:t>
            </w:r>
          </w:p>
          <w:p w:rsidR="00320693" w:rsidRPr="000F2FC3" w:rsidRDefault="00320693" w:rsidP="00882006">
            <w:pPr>
              <w:bidi w:val="0"/>
              <w:spacing w:before="80"/>
              <w:jc w:val="center"/>
            </w:pPr>
            <w:r w:rsidRPr="00882006">
              <w:rPr>
                <w:rFonts w:cs="New York"/>
                <w:b/>
                <w:bCs/>
                <w:i/>
                <w:iCs/>
              </w:rPr>
              <w:t>College of Science</w:t>
            </w:r>
            <w:r w:rsidRPr="00320693">
              <w:rPr>
                <w:rFonts w:cs="New York"/>
                <w:i/>
                <w:iCs/>
              </w:rPr>
              <w:t xml:space="preserve"> </w:t>
            </w:r>
          </w:p>
        </w:tc>
      </w:tr>
    </w:tbl>
    <w:p w:rsidR="004F2096" w:rsidRDefault="004F2096" w:rsidP="00320693">
      <w:pPr>
        <w:rPr>
          <w:rtl/>
        </w:rPr>
      </w:pPr>
    </w:p>
    <w:p w:rsidR="001E73DE" w:rsidRDefault="001E73DE" w:rsidP="005C69A0">
      <w:pPr>
        <w:jc w:val="center"/>
        <w:rPr>
          <w:b/>
          <w:bCs/>
          <w:sz w:val="28"/>
          <w:szCs w:val="28"/>
          <w:rtl/>
        </w:rPr>
      </w:pPr>
    </w:p>
    <w:p w:rsidR="006B5177" w:rsidRDefault="00DB7175" w:rsidP="009F71A0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الأول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للفصل </w:t>
      </w:r>
      <w:r w:rsidR="009F71A0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5C69A0">
        <w:rPr>
          <w:rFonts w:hint="cs"/>
          <w:b/>
          <w:bCs/>
          <w:sz w:val="24"/>
          <w:szCs w:val="24"/>
          <w:rtl/>
        </w:rPr>
        <w:t>3</w:t>
      </w:r>
      <w:r w:rsidR="009F71A0">
        <w:rPr>
          <w:rFonts w:hint="cs"/>
          <w:b/>
          <w:bCs/>
          <w:sz w:val="24"/>
          <w:szCs w:val="24"/>
          <w:rtl/>
        </w:rPr>
        <w:t>7</w:t>
      </w:r>
      <w:r w:rsidR="00320693" w:rsidRPr="00FA0731">
        <w:rPr>
          <w:rFonts w:hint="cs"/>
          <w:b/>
          <w:bCs/>
          <w:sz w:val="24"/>
          <w:szCs w:val="24"/>
          <w:rtl/>
        </w:rPr>
        <w:t>-143</w:t>
      </w:r>
      <w:r w:rsidR="009F71A0">
        <w:rPr>
          <w:rFonts w:hint="cs"/>
          <w:b/>
          <w:bCs/>
          <w:sz w:val="24"/>
          <w:szCs w:val="24"/>
          <w:rtl/>
        </w:rPr>
        <w:t>8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720BD3" w:rsidRPr="00AD7783" w:rsidRDefault="00720BD3" w:rsidP="00720BD3">
      <w:pPr>
        <w:rPr>
          <w:sz w:val="24"/>
          <w:szCs w:val="24"/>
        </w:rPr>
      </w:pPr>
      <w:r w:rsidRPr="00AD7783">
        <w:rPr>
          <w:rFonts w:hint="cs"/>
          <w:b/>
          <w:bCs/>
          <w:i/>
          <w:iCs/>
          <w:sz w:val="24"/>
          <w:szCs w:val="24"/>
          <w:u w:val="single"/>
          <w:rtl/>
        </w:rPr>
        <w:t>السؤال الأول</w:t>
      </w:r>
      <w:r w:rsidRPr="00AD7783">
        <w:rPr>
          <w:rFonts w:hint="cs"/>
          <w:sz w:val="24"/>
          <w:szCs w:val="24"/>
          <w:rtl/>
        </w:rPr>
        <w:t>:</w:t>
      </w:r>
    </w:p>
    <w:p w:rsidR="00720BD3" w:rsidRPr="00CB1387" w:rsidRDefault="00720BD3" w:rsidP="00720BD3">
      <w:pPr>
        <w:pStyle w:val="ListParagraph"/>
        <w:numPr>
          <w:ilvl w:val="0"/>
          <w:numId w:val="17"/>
        </w:numPr>
        <w:ind w:left="643"/>
        <w:rPr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أثبت أن الدوال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1,sinx,x</m:t>
            </m:r>
          </m:e>
        </m:d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مستقلة خطيا في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Cambria Math" w:hint="cs"/>
                <w:sz w:val="24"/>
                <w:szCs w:val="24"/>
                <w:rtl/>
              </w:rPr>
              <m:t>L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(-π,π)</m:t>
        </m:r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ثم استخرج منها ثلاث دوال متعامدة باستخدام طريقة قرام شميدت.</w:t>
      </w:r>
    </w:p>
    <w:p w:rsidR="00720BD3" w:rsidRDefault="00720BD3" w:rsidP="00720BD3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ضع المعادلتين التاليتين في صيغة شتورم-ليوفيل:</w:t>
      </w:r>
    </w:p>
    <w:p w:rsidR="00720BD3" w:rsidRPr="00921312" w:rsidRDefault="002A4218" w:rsidP="00921312">
      <w:pPr>
        <w:pStyle w:val="ListParagraph"/>
        <w:ind w:left="480"/>
        <w:rPr>
          <w:rFonts w:asciiTheme="majorBidi" w:hAnsiTheme="majorBidi" w:cstheme="majorBidi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-2x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+λy=0</m:t>
          </m:r>
        </m:oMath>
      </m:oMathPara>
    </w:p>
    <w:p w:rsidR="00921312" w:rsidRPr="00921312" w:rsidRDefault="00B071FA" w:rsidP="00B071FA">
      <w:pPr>
        <w:pStyle w:val="ListParagraph"/>
        <w:ind w:left="480"/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24"/>
            <w:szCs w:val="24"/>
          </w:rPr>
          <m:t>sinx.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+cosx.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λsinx.y=0</m:t>
        </m:r>
      </m:oMath>
      <w:r>
        <w:rPr>
          <w:rFonts w:asciiTheme="majorBidi" w:hAnsiTheme="majorBidi" w:cstheme="majorBidi"/>
          <w:sz w:val="24"/>
          <w:szCs w:val="24"/>
        </w:rPr>
        <w:t xml:space="preserve">,   </w:t>
      </w:r>
      <m:oMath>
        <m:r>
          <w:rPr>
            <w:rFonts w:ascii="Cambria Math" w:hAnsi="Cambria Math" w:cstheme="majorBidi"/>
            <w:sz w:val="24"/>
            <w:szCs w:val="24"/>
          </w:rPr>
          <m:t>0&lt;x&lt;π</m:t>
        </m:r>
      </m:oMath>
      <w:r w:rsidR="00221154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720BD3" w:rsidRDefault="00720BD3" w:rsidP="00221154">
      <w:pPr>
        <w:pStyle w:val="ListParagraph"/>
        <w:ind w:left="6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y=0</m:t>
        </m:r>
      </m:oMath>
    </w:p>
    <w:p w:rsidR="001E73DE" w:rsidRPr="00921312" w:rsidRDefault="00921312" w:rsidP="00921312">
      <w:pPr>
        <w:pStyle w:val="ListParagraph"/>
        <w:ind w:left="48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</w:t>
      </w:r>
      <w:r w:rsidRPr="00D252E2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باستعمال التحويل: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x=cost</m:t>
        </m:r>
      </m:oMath>
      <w:r>
        <w:rPr>
          <w:rFonts w:hint="cs"/>
          <w:sz w:val="24"/>
          <w:szCs w:val="24"/>
          <w:rtl/>
        </w:rPr>
        <w:t xml:space="preserve"> حول المعادلة السابقة إلى معادلة ذات معاملات ثابتة</w:t>
      </w:r>
    </w:p>
    <w:p w:rsidR="00941320" w:rsidRDefault="00941320" w:rsidP="00600EDA">
      <w:pPr>
        <w:rPr>
          <w:b/>
          <w:bCs/>
          <w:sz w:val="28"/>
          <w:szCs w:val="28"/>
          <w:rtl/>
        </w:rPr>
      </w:pPr>
    </w:p>
    <w:p w:rsidR="005A7016" w:rsidRDefault="00560BA1" w:rsidP="00600EDA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الثاني</w:t>
      </w:r>
      <w:r w:rsidRPr="00B12DC5">
        <w:rPr>
          <w:rFonts w:hint="cs"/>
          <w:sz w:val="24"/>
          <w:szCs w:val="24"/>
          <w:rtl/>
        </w:rPr>
        <w:t>:</w:t>
      </w:r>
    </w:p>
    <w:p w:rsidR="00921312" w:rsidRDefault="00BD7178" w:rsidP="00921312">
      <w:pPr>
        <w:pStyle w:val="ListParagraph"/>
        <w:ind w:left="480"/>
        <w:rPr>
          <w:sz w:val="24"/>
          <w:szCs w:val="24"/>
        </w:rPr>
      </w:pPr>
      <w:r w:rsidRPr="00FE6DB7">
        <w:rPr>
          <w:rFonts w:hint="cs"/>
          <w:b/>
          <w:bCs/>
          <w:sz w:val="24"/>
          <w:szCs w:val="24"/>
          <w:rtl/>
        </w:rPr>
        <w:t xml:space="preserve"> </w:t>
      </w:r>
      <w:r w:rsidR="0027330A" w:rsidRPr="00FE6DB7">
        <w:rPr>
          <w:rFonts w:hint="cs"/>
          <w:b/>
          <w:bCs/>
          <w:sz w:val="24"/>
          <w:szCs w:val="24"/>
          <w:rtl/>
        </w:rPr>
        <w:t>أ)</w:t>
      </w:r>
      <w:r w:rsidR="001F2F83">
        <w:rPr>
          <w:sz w:val="24"/>
          <w:szCs w:val="24"/>
        </w:rPr>
        <w:t xml:space="preserve">  </w:t>
      </w:r>
      <w:r w:rsidR="008B75EF">
        <w:rPr>
          <w:rFonts w:hint="cs"/>
          <w:sz w:val="24"/>
          <w:szCs w:val="24"/>
          <w:rtl/>
        </w:rPr>
        <w:t xml:space="preserve"> </w:t>
      </w:r>
      <w:r w:rsidR="00921312">
        <w:rPr>
          <w:rFonts w:hint="cs"/>
          <w:sz w:val="24"/>
          <w:szCs w:val="24"/>
          <w:rtl/>
        </w:rPr>
        <w:t xml:space="preserve">لتكن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(x)    </m:t>
        </m:r>
      </m:oMath>
      <w:r w:rsidR="00921312">
        <w:rPr>
          <w:rFonts w:hint="cs"/>
          <w:sz w:val="24"/>
          <w:szCs w:val="24"/>
          <w:rtl/>
        </w:rPr>
        <w:t xml:space="preserve">  كثيرات حدود لوجوندر لالمتعامدة على</w:t>
      </w:r>
      <w:r w:rsidR="00921312">
        <w:rPr>
          <w:sz w:val="24"/>
          <w:szCs w:val="24"/>
        </w:rPr>
        <w:t xml:space="preserve"> . </w:t>
      </w:r>
      <m:oMath>
        <m:r>
          <w:rPr>
            <w:rFonts w:ascii="Cambria Math" w:hAnsi="Cambria Math"/>
            <w:sz w:val="24"/>
            <w:szCs w:val="24"/>
          </w:rPr>
          <m:t>[-1,1]</m:t>
        </m:r>
      </m:oMath>
      <w:r w:rsidR="00921312">
        <w:rPr>
          <w:rFonts w:hint="cs"/>
          <w:sz w:val="24"/>
          <w:szCs w:val="24"/>
          <w:rtl/>
        </w:rPr>
        <w:t>أوجد منشور الدالة</w:t>
      </w:r>
    </w:p>
    <w:p w:rsidR="00921312" w:rsidRPr="00BD3246" w:rsidRDefault="00921312" w:rsidP="00921312">
      <w:pPr>
        <w:pStyle w:val="ListParagraph"/>
        <w:ind w:left="4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hint="cs"/>
          <w:sz w:val="24"/>
          <w:szCs w:val="24"/>
          <w:rtl/>
        </w:rPr>
        <w:t xml:space="preserve">بدلالة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</w:p>
    <w:p w:rsidR="005C69A0" w:rsidRDefault="005C69A0" w:rsidP="00921312">
      <w:pPr>
        <w:rPr>
          <w:sz w:val="24"/>
          <w:szCs w:val="24"/>
          <w:lang w:val="fr-FR"/>
        </w:rPr>
      </w:pPr>
    </w:p>
    <w:p w:rsidR="00270F56" w:rsidRPr="005C69A0" w:rsidRDefault="00270F56" w:rsidP="00D252E2">
      <w:pPr>
        <w:rPr>
          <w:sz w:val="24"/>
          <w:szCs w:val="24"/>
        </w:rPr>
      </w:pPr>
    </w:p>
    <w:p w:rsidR="0027330A" w:rsidRPr="00442928" w:rsidRDefault="00FE6DB7" w:rsidP="00442928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>
        <w:rPr>
          <w:rFonts w:hint="cs"/>
          <w:sz w:val="24"/>
          <w:szCs w:val="24"/>
          <w:rtl/>
        </w:rPr>
        <w:t xml:space="preserve">أوجد القم الذاتية و الدوال الذاتية المرتبطة بها لمسألة شتورم ليوفيل: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(xu')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u=0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2π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</m:t>
                </m:r>
              </m:e>
            </m:eqArr>
          </m:e>
        </m:d>
      </m:oMath>
    </w:p>
    <w:p w:rsidR="00E16D99" w:rsidRDefault="00FE6DB7" w:rsidP="00C772D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ج)  </w:t>
      </w:r>
      <w:r>
        <w:rPr>
          <w:rFonts w:hint="cs"/>
          <w:sz w:val="24"/>
          <w:szCs w:val="24"/>
          <w:rtl/>
        </w:rPr>
        <w:t>أثبت أن هذه  الدوال الذاتية متعامدة في الفضاء المناسب.</w:t>
      </w:r>
    </w:p>
    <w:p w:rsidR="00941320" w:rsidRDefault="00941320" w:rsidP="00C772D9">
      <w:pPr>
        <w:rPr>
          <w:b/>
          <w:bCs/>
          <w:sz w:val="28"/>
          <w:szCs w:val="28"/>
        </w:rPr>
      </w:pP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FE3B05" w:rsidRDefault="00FE6DB7" w:rsidP="00FE3B05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باستعمال متسلسلات القوى بجوار</w:t>
      </w:r>
      <w:r w:rsidR="001E73DE">
        <w:rPr>
          <w:rFonts w:hint="cs"/>
          <w:sz w:val="24"/>
          <w:szCs w:val="24"/>
          <w:rtl/>
        </w:rPr>
        <w:t xml:space="preserve"> النقطة العادية</w:t>
      </w:r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1E73DE">
        <w:rPr>
          <w:rFonts w:hint="cs"/>
          <w:sz w:val="24"/>
          <w:szCs w:val="24"/>
          <w:rtl/>
        </w:rPr>
        <w:t xml:space="preserve"> أوجد حل المعادلة التفاضلية</w:t>
      </w:r>
    </w:p>
    <w:p w:rsidR="00AA6797" w:rsidRPr="00AA6797" w:rsidRDefault="003A5A27" w:rsidP="00B071FA">
      <w:pPr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+2x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+4y=0</m:t>
        </m:r>
      </m:oMath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F2"/>
    <w:multiLevelType w:val="hybridMultilevel"/>
    <w:tmpl w:val="013CA500"/>
    <w:lvl w:ilvl="0" w:tplc="7334F168">
      <w:start w:val="2"/>
      <w:numFmt w:val="arabicAlpha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06683"/>
    <w:rsid w:val="00021F46"/>
    <w:rsid w:val="000556D6"/>
    <w:rsid w:val="00070CFE"/>
    <w:rsid w:val="000C3FB3"/>
    <w:rsid w:val="000E05E4"/>
    <w:rsid w:val="000E2B6E"/>
    <w:rsid w:val="000E4F66"/>
    <w:rsid w:val="00107ED1"/>
    <w:rsid w:val="00131365"/>
    <w:rsid w:val="00145B84"/>
    <w:rsid w:val="001644CA"/>
    <w:rsid w:val="00172261"/>
    <w:rsid w:val="001A7E3F"/>
    <w:rsid w:val="001D0459"/>
    <w:rsid w:val="001E73DE"/>
    <w:rsid w:val="001F2F83"/>
    <w:rsid w:val="00221154"/>
    <w:rsid w:val="00246658"/>
    <w:rsid w:val="00247DA5"/>
    <w:rsid w:val="00262354"/>
    <w:rsid w:val="002629D5"/>
    <w:rsid w:val="00270F56"/>
    <w:rsid w:val="0027330A"/>
    <w:rsid w:val="00273BD8"/>
    <w:rsid w:val="002A4218"/>
    <w:rsid w:val="002B4014"/>
    <w:rsid w:val="002B4D73"/>
    <w:rsid w:val="002E2089"/>
    <w:rsid w:val="00320693"/>
    <w:rsid w:val="003209D3"/>
    <w:rsid w:val="003476C5"/>
    <w:rsid w:val="00361192"/>
    <w:rsid w:val="003A247D"/>
    <w:rsid w:val="003A5A27"/>
    <w:rsid w:val="003B450B"/>
    <w:rsid w:val="003B65C4"/>
    <w:rsid w:val="003D2697"/>
    <w:rsid w:val="004058A1"/>
    <w:rsid w:val="00411C34"/>
    <w:rsid w:val="004241DE"/>
    <w:rsid w:val="0042612E"/>
    <w:rsid w:val="00442928"/>
    <w:rsid w:val="0045790B"/>
    <w:rsid w:val="004743C0"/>
    <w:rsid w:val="004D5573"/>
    <w:rsid w:val="004F2096"/>
    <w:rsid w:val="00504B5B"/>
    <w:rsid w:val="0051171C"/>
    <w:rsid w:val="0051341B"/>
    <w:rsid w:val="005353F3"/>
    <w:rsid w:val="00560BA1"/>
    <w:rsid w:val="00575C90"/>
    <w:rsid w:val="005A7016"/>
    <w:rsid w:val="005C2CCB"/>
    <w:rsid w:val="005C69A0"/>
    <w:rsid w:val="005D52CF"/>
    <w:rsid w:val="005F6B86"/>
    <w:rsid w:val="00600EDA"/>
    <w:rsid w:val="00687D3B"/>
    <w:rsid w:val="006A0748"/>
    <w:rsid w:val="006B5177"/>
    <w:rsid w:val="006C631C"/>
    <w:rsid w:val="006E7EDF"/>
    <w:rsid w:val="00704B3D"/>
    <w:rsid w:val="007074A8"/>
    <w:rsid w:val="007077E8"/>
    <w:rsid w:val="00720BD3"/>
    <w:rsid w:val="00725B01"/>
    <w:rsid w:val="00747BD2"/>
    <w:rsid w:val="00754E32"/>
    <w:rsid w:val="00766100"/>
    <w:rsid w:val="007B6C4A"/>
    <w:rsid w:val="007E6EB3"/>
    <w:rsid w:val="0080236C"/>
    <w:rsid w:val="0083068E"/>
    <w:rsid w:val="00844E23"/>
    <w:rsid w:val="00872C2E"/>
    <w:rsid w:val="00876443"/>
    <w:rsid w:val="00882006"/>
    <w:rsid w:val="008B75EF"/>
    <w:rsid w:val="008E1107"/>
    <w:rsid w:val="009003DD"/>
    <w:rsid w:val="00915D37"/>
    <w:rsid w:val="00921312"/>
    <w:rsid w:val="00926CCC"/>
    <w:rsid w:val="009306A3"/>
    <w:rsid w:val="00941320"/>
    <w:rsid w:val="00944A97"/>
    <w:rsid w:val="009C1D87"/>
    <w:rsid w:val="009F318D"/>
    <w:rsid w:val="009F71A0"/>
    <w:rsid w:val="00A12D78"/>
    <w:rsid w:val="00A345B1"/>
    <w:rsid w:val="00AA6797"/>
    <w:rsid w:val="00AC7918"/>
    <w:rsid w:val="00B071FA"/>
    <w:rsid w:val="00B12DC5"/>
    <w:rsid w:val="00B23159"/>
    <w:rsid w:val="00B262C3"/>
    <w:rsid w:val="00B34B1C"/>
    <w:rsid w:val="00B53BF8"/>
    <w:rsid w:val="00B643C6"/>
    <w:rsid w:val="00B752F7"/>
    <w:rsid w:val="00B86AB8"/>
    <w:rsid w:val="00BC343E"/>
    <w:rsid w:val="00BD1E17"/>
    <w:rsid w:val="00BD5F1F"/>
    <w:rsid w:val="00BD7178"/>
    <w:rsid w:val="00BE49E1"/>
    <w:rsid w:val="00C2635A"/>
    <w:rsid w:val="00C66DC3"/>
    <w:rsid w:val="00C772D9"/>
    <w:rsid w:val="00CC17DF"/>
    <w:rsid w:val="00CF29AB"/>
    <w:rsid w:val="00D252E2"/>
    <w:rsid w:val="00D262DC"/>
    <w:rsid w:val="00D303C7"/>
    <w:rsid w:val="00DA153E"/>
    <w:rsid w:val="00DB7175"/>
    <w:rsid w:val="00DD6468"/>
    <w:rsid w:val="00E16D99"/>
    <w:rsid w:val="00E40918"/>
    <w:rsid w:val="00E565A3"/>
    <w:rsid w:val="00EF0011"/>
    <w:rsid w:val="00F21716"/>
    <w:rsid w:val="00F53ED8"/>
    <w:rsid w:val="00F66747"/>
    <w:rsid w:val="00F67021"/>
    <w:rsid w:val="00F83C7D"/>
    <w:rsid w:val="00F93914"/>
    <w:rsid w:val="00FA0731"/>
    <w:rsid w:val="00FC4A6E"/>
    <w:rsid w:val="00FE3B05"/>
    <w:rsid w:val="00FE455D"/>
    <w:rsid w:val="00FE6DB7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7605-E60A-43A9-87CF-92348B14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2</cp:revision>
  <cp:lastPrinted>2016-11-21T10:22:00Z</cp:lastPrinted>
  <dcterms:created xsi:type="dcterms:W3CDTF">2017-01-11T05:42:00Z</dcterms:created>
  <dcterms:modified xsi:type="dcterms:W3CDTF">2017-01-11T05:42:00Z</dcterms:modified>
</cp:coreProperties>
</file>