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A" w:rsidRDefault="004A69BA" w:rsidP="004A69BA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GC311 – Database Concepts </w:t>
      </w:r>
    </w:p>
    <w:p w:rsidR="004A69BA" w:rsidRDefault="00047E94" w:rsidP="004A69BA">
      <w:pPr>
        <w:pStyle w:val="Header"/>
      </w:pPr>
      <w:r>
        <w:rPr>
          <w:sz w:val="22"/>
          <w:szCs w:val="22"/>
        </w:rPr>
        <w:t xml:space="preserve">Lab </w:t>
      </w:r>
      <w:r w:rsidR="004A69BA">
        <w:rPr>
          <w:sz w:val="22"/>
          <w:szCs w:val="22"/>
        </w:rPr>
        <w:t>#</w:t>
      </w:r>
      <w:r>
        <w:rPr>
          <w:b w:val="0"/>
          <w:bCs w:val="0"/>
          <w:sz w:val="22"/>
          <w:szCs w:val="22"/>
        </w:rPr>
        <w:t>1</w:t>
      </w:r>
    </w:p>
    <w:p w:rsidR="004A69BA" w:rsidRDefault="004A69BA" w:rsidP="004A69BA">
      <w:pPr>
        <w:pStyle w:val="Header"/>
      </w:pPr>
    </w:p>
    <w:p w:rsidR="00A56D5B" w:rsidRDefault="00A56D5B" w:rsidP="004A69BA">
      <w:pPr>
        <w:pStyle w:val="Default"/>
        <w:pBdr>
          <w:bottom w:val="single" w:sz="6" w:space="0" w:color="auto"/>
        </w:pBdr>
        <w:tabs>
          <w:tab w:val="left" w:pos="2702"/>
        </w:tabs>
        <w:rPr>
          <w:b/>
          <w:bCs/>
          <w:color w:val="auto"/>
          <w:sz w:val="22"/>
          <w:szCs w:val="22"/>
        </w:rPr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The many-to-many relationship between books and authors can be modeled with 3 tables, as shown below. A books table contains data about books (such as title and price); an </w:t>
      </w:r>
      <w:proofErr w:type="spellStart"/>
      <w:r w:rsidR="00F21049" w:rsidRPr="00F21049">
        <w:rPr>
          <w:rFonts w:ascii="Palatino Linotype" w:hAnsi="Palatino Linotype"/>
          <w:color w:val="000000"/>
          <w:sz w:val="24"/>
          <w:szCs w:val="24"/>
        </w:rPr>
        <w:t>authors</w:t>
      </w:r>
      <w:proofErr w:type="spellEnd"/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 table contains data about the authors (such as name and email). A table called </w:t>
      </w:r>
      <w:proofErr w:type="spellStart"/>
      <w:r w:rsidR="00F21049" w:rsidRPr="00F21049">
        <w:rPr>
          <w:rFonts w:ascii="Palatino Linotype" w:hAnsi="Palatino Linotype"/>
          <w:color w:val="000000"/>
          <w:sz w:val="24"/>
          <w:szCs w:val="24"/>
        </w:rPr>
        <w:t>books_authors</w:t>
      </w:r>
      <w:proofErr w:type="spellEnd"/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 joins the books and authors tables and captures the many-to-many relationship between books and authors.</w:t>
      </w:r>
    </w:p>
    <w:p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0E3F97" wp14:editId="10AA89AE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:rsidR="00085A31" w:rsidRDefault="00085A31" w:rsidP="00085A31">
      <w:pPr>
        <w:pStyle w:val="ListParagraph"/>
        <w:numPr>
          <w:ilvl w:val="0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>Using Data definition language (DDL)</w:t>
      </w:r>
      <w:r>
        <w:rPr>
          <w:rFonts w:ascii="Palatino Linotype" w:hAnsi="Palatino Linotype"/>
          <w:color w:val="000000"/>
          <w:sz w:val="24"/>
          <w:szCs w:val="24"/>
        </w:rPr>
        <w:t>, write SQL query.</w:t>
      </w:r>
    </w:p>
    <w:p w:rsidR="00085A31" w:rsidRPr="00BF5BC0" w:rsidRDefault="00085A31" w:rsidP="00BF5BC0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Create table statements for the </w:t>
      </w:r>
      <w:r w:rsidR="00BF5BC0">
        <w:rPr>
          <w:rFonts w:ascii="Palatino Linotype" w:hAnsi="Palatino Linotype"/>
          <w:color w:val="000000"/>
          <w:sz w:val="24"/>
          <w:szCs w:val="24"/>
        </w:rPr>
        <w:t>above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 tables.</w:t>
      </w:r>
    </w:p>
    <w:p w:rsidR="00075313" w:rsidRPr="00085A31" w:rsidRDefault="00F0197A" w:rsidP="0077215C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Add new column </w:t>
      </w:r>
      <w:r w:rsidR="0077215C">
        <w:rPr>
          <w:rFonts w:ascii="Palatino Linotype" w:hAnsi="Palatino Linotype"/>
          <w:color w:val="000000"/>
          <w:sz w:val="24"/>
          <w:szCs w:val="24"/>
        </w:rPr>
        <w:t xml:space="preserve">(sex) 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to </w:t>
      </w:r>
      <w:r w:rsidR="0077215C">
        <w:rPr>
          <w:rFonts w:ascii="Palatino Linotype" w:hAnsi="Palatino Linotype"/>
          <w:color w:val="000000"/>
          <w:sz w:val="24"/>
          <w:szCs w:val="24"/>
        </w:rPr>
        <w:t>authors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 table.</w:t>
      </w:r>
    </w:p>
    <w:p w:rsidR="006E144D" w:rsidRPr="00CB6B0E" w:rsidRDefault="006E144D" w:rsidP="00CB6B0E">
      <w:pPr>
        <w:ind w:left="1080"/>
        <w:rPr>
          <w:rFonts w:ascii="Palatino Linotype" w:hAnsi="Palatino Linotype"/>
          <w:color w:val="000000"/>
          <w:sz w:val="24"/>
          <w:szCs w:val="24"/>
        </w:rPr>
      </w:pPr>
      <w:bookmarkStart w:id="0" w:name="_GoBack"/>
      <w:bookmarkEnd w:id="0"/>
    </w:p>
    <w:p w:rsidR="00D10B1D" w:rsidRDefault="00D10B1D" w:rsidP="00D10B1D">
      <w:pPr>
        <w:rPr>
          <w:rFonts w:ascii="GillSans-Light" w:hAnsi="GillSans-Light" w:cs="GillSans-Light"/>
          <w:sz w:val="24"/>
          <w:szCs w:val="24"/>
        </w:rPr>
      </w:pPr>
    </w:p>
    <w:p w:rsidR="00D10B1D" w:rsidRPr="00D10B1D" w:rsidRDefault="00D10B1D" w:rsidP="00091380">
      <w:pPr>
        <w:rPr>
          <w:sz w:val="24"/>
          <w:szCs w:val="24"/>
        </w:rPr>
      </w:pPr>
    </w:p>
    <w:p w:rsidR="003006FB" w:rsidRPr="00D10B1D" w:rsidRDefault="003006F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sectPr w:rsidR="003006FB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D1" w:rsidRDefault="00E018D1">
      <w:r>
        <w:separator/>
      </w:r>
    </w:p>
  </w:endnote>
  <w:endnote w:type="continuationSeparator" w:id="0">
    <w:p w:rsidR="00E018D1" w:rsidRDefault="00E0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D1" w:rsidRDefault="00E018D1">
      <w:r>
        <w:separator/>
      </w:r>
    </w:p>
  </w:footnote>
  <w:footnote w:type="continuationSeparator" w:id="0">
    <w:p w:rsidR="00E018D1" w:rsidRDefault="00E0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70D3F"/>
    <w:multiLevelType w:val="hybridMultilevel"/>
    <w:tmpl w:val="B340365C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313"/>
    <w:rsid w:val="000839B1"/>
    <w:rsid w:val="00085A31"/>
    <w:rsid w:val="00091380"/>
    <w:rsid w:val="000F20C1"/>
    <w:rsid w:val="00125CF9"/>
    <w:rsid w:val="00166BAC"/>
    <w:rsid w:val="00177482"/>
    <w:rsid w:val="001809B5"/>
    <w:rsid w:val="00191B2A"/>
    <w:rsid w:val="001B6822"/>
    <w:rsid w:val="001C7AF0"/>
    <w:rsid w:val="00237CC3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E23E7"/>
    <w:rsid w:val="00610CEB"/>
    <w:rsid w:val="00687C11"/>
    <w:rsid w:val="00693F03"/>
    <w:rsid w:val="006D6CCA"/>
    <w:rsid w:val="006E144D"/>
    <w:rsid w:val="00742083"/>
    <w:rsid w:val="007628E0"/>
    <w:rsid w:val="00766807"/>
    <w:rsid w:val="0077215C"/>
    <w:rsid w:val="00777EDE"/>
    <w:rsid w:val="007A52B8"/>
    <w:rsid w:val="008716AF"/>
    <w:rsid w:val="008949EA"/>
    <w:rsid w:val="00930D37"/>
    <w:rsid w:val="009420D5"/>
    <w:rsid w:val="0096049E"/>
    <w:rsid w:val="0099313E"/>
    <w:rsid w:val="009A26CF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BF5BC0"/>
    <w:rsid w:val="00C11DAC"/>
    <w:rsid w:val="00C648F9"/>
    <w:rsid w:val="00C745F8"/>
    <w:rsid w:val="00C75AC7"/>
    <w:rsid w:val="00C86ACB"/>
    <w:rsid w:val="00CB6B0E"/>
    <w:rsid w:val="00CC2435"/>
    <w:rsid w:val="00CF0106"/>
    <w:rsid w:val="00D10B1D"/>
    <w:rsid w:val="00D32DC6"/>
    <w:rsid w:val="00D44638"/>
    <w:rsid w:val="00D60D5A"/>
    <w:rsid w:val="00D62004"/>
    <w:rsid w:val="00D84C3B"/>
    <w:rsid w:val="00D870BF"/>
    <w:rsid w:val="00DF5135"/>
    <w:rsid w:val="00E018D1"/>
    <w:rsid w:val="00E20681"/>
    <w:rsid w:val="00E53BDB"/>
    <w:rsid w:val="00E95441"/>
    <w:rsid w:val="00EA5581"/>
    <w:rsid w:val="00EB5465"/>
    <w:rsid w:val="00EF1086"/>
    <w:rsid w:val="00F0197A"/>
    <w:rsid w:val="00F1770F"/>
    <w:rsid w:val="00F21049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10</cp:revision>
  <cp:lastPrinted>2011-05-22T06:28:00Z</cp:lastPrinted>
  <dcterms:created xsi:type="dcterms:W3CDTF">2016-03-07T19:11:00Z</dcterms:created>
  <dcterms:modified xsi:type="dcterms:W3CDTF">2016-03-07T19:18:00Z</dcterms:modified>
</cp:coreProperties>
</file>