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F5" w:rsidRPr="00515EC6" w:rsidRDefault="001C6E64" w:rsidP="00BE12E5">
      <w:pPr>
        <w:shd w:val="clear" w:color="auto" w:fill="BFBFBF" w:themeFill="background1" w:themeFillShade="BF"/>
        <w:rPr>
          <w:rFonts w:hint="cs"/>
          <w:sz w:val="28"/>
          <w:szCs w:val="28"/>
          <w:rtl/>
        </w:rPr>
      </w:pPr>
      <w:r w:rsidRPr="00515EC6">
        <w:rPr>
          <w:rFonts w:hint="cs"/>
          <w:sz w:val="28"/>
          <w:szCs w:val="28"/>
          <w:rtl/>
        </w:rPr>
        <w:t xml:space="preserve">بعد قراءة البحث المرفق من ص </w:t>
      </w:r>
      <w:r w:rsidR="00515EC6" w:rsidRPr="00515EC6">
        <w:rPr>
          <w:rFonts w:hint="cs"/>
          <w:sz w:val="28"/>
          <w:szCs w:val="28"/>
          <w:rtl/>
        </w:rPr>
        <w:t xml:space="preserve">36 </w:t>
      </w:r>
      <w:r w:rsidR="00515EC6" w:rsidRPr="00515EC6">
        <w:rPr>
          <w:sz w:val="28"/>
          <w:szCs w:val="28"/>
          <w:rtl/>
        </w:rPr>
        <w:t>–</w:t>
      </w:r>
      <w:r w:rsidR="00515EC6" w:rsidRPr="00515EC6">
        <w:rPr>
          <w:rFonts w:hint="cs"/>
          <w:sz w:val="28"/>
          <w:szCs w:val="28"/>
          <w:rtl/>
        </w:rPr>
        <w:t xml:space="preserve"> 46 </w:t>
      </w:r>
      <w:r w:rsidRPr="00515EC6">
        <w:rPr>
          <w:rFonts w:hint="cs"/>
          <w:sz w:val="28"/>
          <w:szCs w:val="28"/>
          <w:rtl/>
        </w:rPr>
        <w:t xml:space="preserve"> اجيبي على الأسئلة التالية :</w:t>
      </w:r>
    </w:p>
    <w:p w:rsidR="001C6E64" w:rsidRPr="00515EC6" w:rsidRDefault="001C6E64" w:rsidP="00515EC6">
      <w:pPr>
        <w:rPr>
          <w:rFonts w:hint="cs"/>
          <w:sz w:val="28"/>
          <w:szCs w:val="28"/>
          <w:rtl/>
        </w:rPr>
      </w:pPr>
      <w:r w:rsidRPr="00515EC6">
        <w:rPr>
          <w:rFonts w:hint="cs"/>
          <w:sz w:val="28"/>
          <w:szCs w:val="28"/>
          <w:rtl/>
        </w:rPr>
        <w:t xml:space="preserve">1 </w:t>
      </w:r>
      <w:r w:rsidRPr="00515EC6">
        <w:rPr>
          <w:sz w:val="28"/>
          <w:szCs w:val="28"/>
          <w:rtl/>
        </w:rPr>
        <w:t>–</w:t>
      </w:r>
      <w:r w:rsidRPr="00515EC6">
        <w:rPr>
          <w:rFonts w:hint="cs"/>
          <w:sz w:val="28"/>
          <w:szCs w:val="28"/>
          <w:rtl/>
        </w:rPr>
        <w:t xml:space="preserve"> </w:t>
      </w:r>
      <w:r w:rsidR="00515EC6" w:rsidRPr="00515EC6">
        <w:rPr>
          <w:rFonts w:hint="cs"/>
          <w:sz w:val="28"/>
          <w:szCs w:val="28"/>
          <w:rtl/>
        </w:rPr>
        <w:t>لماذا لجأ الصحفيون إلى التصميم .</w:t>
      </w:r>
    </w:p>
    <w:p w:rsidR="00515EC6" w:rsidRPr="00515EC6" w:rsidRDefault="00515EC6" w:rsidP="00515EC6">
      <w:pPr>
        <w:rPr>
          <w:sz w:val="28"/>
          <w:szCs w:val="28"/>
          <w:rtl/>
        </w:rPr>
      </w:pPr>
      <w:r w:rsidRPr="00515EC6">
        <w:rPr>
          <w:rFonts w:hint="cs"/>
          <w:sz w:val="28"/>
          <w:szCs w:val="28"/>
          <w:rtl/>
        </w:rPr>
        <w:t xml:space="preserve">2 </w:t>
      </w:r>
      <w:r w:rsidRPr="00515EC6">
        <w:rPr>
          <w:sz w:val="28"/>
          <w:szCs w:val="28"/>
          <w:rtl/>
        </w:rPr>
        <w:t>–</w:t>
      </w:r>
      <w:r w:rsidRPr="00515EC6">
        <w:rPr>
          <w:rFonts w:hint="cs"/>
          <w:sz w:val="28"/>
          <w:szCs w:val="28"/>
          <w:rtl/>
        </w:rPr>
        <w:t xml:space="preserve"> ماذا يقصد ب"النزعة التنميقية".</w:t>
      </w:r>
    </w:p>
    <w:p w:rsidR="00515EC6" w:rsidRPr="00515EC6" w:rsidRDefault="00515EC6" w:rsidP="00515EC6">
      <w:pPr>
        <w:rPr>
          <w:sz w:val="28"/>
          <w:szCs w:val="28"/>
          <w:rtl/>
        </w:rPr>
      </w:pPr>
      <w:r w:rsidRPr="00515EC6">
        <w:rPr>
          <w:rFonts w:hint="cs"/>
          <w:sz w:val="28"/>
          <w:szCs w:val="28"/>
          <w:rtl/>
        </w:rPr>
        <w:t xml:space="preserve">3 - </w:t>
      </w:r>
      <w:r w:rsidRPr="00515EC6">
        <w:rPr>
          <w:rFonts w:hint="cs"/>
          <w:sz w:val="28"/>
          <w:szCs w:val="28"/>
          <w:rtl/>
        </w:rPr>
        <w:t xml:space="preserve"> ماذا يقصد ب"النزعة </w:t>
      </w:r>
      <w:r w:rsidRPr="00515EC6">
        <w:rPr>
          <w:rFonts w:hint="cs"/>
          <w:sz w:val="28"/>
          <w:szCs w:val="28"/>
          <w:rtl/>
        </w:rPr>
        <w:t xml:space="preserve">الوظيفية </w:t>
      </w:r>
      <w:r w:rsidRPr="00515EC6">
        <w:rPr>
          <w:rFonts w:hint="cs"/>
          <w:sz w:val="28"/>
          <w:szCs w:val="28"/>
          <w:rtl/>
        </w:rPr>
        <w:t>".</w:t>
      </w:r>
    </w:p>
    <w:p w:rsidR="00515EC6" w:rsidRPr="00515EC6" w:rsidRDefault="00515EC6" w:rsidP="00515EC6">
      <w:pPr>
        <w:rPr>
          <w:rFonts w:hint="cs"/>
          <w:sz w:val="28"/>
          <w:szCs w:val="28"/>
          <w:rtl/>
        </w:rPr>
      </w:pPr>
      <w:r w:rsidRPr="00515EC6">
        <w:rPr>
          <w:rFonts w:hint="cs"/>
          <w:sz w:val="28"/>
          <w:szCs w:val="28"/>
          <w:rtl/>
        </w:rPr>
        <w:t xml:space="preserve">4 </w:t>
      </w:r>
      <w:r w:rsidRPr="00515EC6">
        <w:rPr>
          <w:sz w:val="28"/>
          <w:szCs w:val="28"/>
          <w:rtl/>
        </w:rPr>
        <w:t>–</w:t>
      </w:r>
      <w:r w:rsidRPr="00515EC6">
        <w:rPr>
          <w:rFonts w:hint="cs"/>
          <w:sz w:val="28"/>
          <w:szCs w:val="28"/>
          <w:rtl/>
        </w:rPr>
        <w:t xml:space="preserve"> ما الفرق بين المصممين والمنفذين .</w:t>
      </w:r>
    </w:p>
    <w:p w:rsidR="00515EC6" w:rsidRPr="00515EC6" w:rsidRDefault="00515EC6" w:rsidP="00515EC6">
      <w:pPr>
        <w:rPr>
          <w:sz w:val="28"/>
          <w:szCs w:val="28"/>
          <w:rtl/>
        </w:rPr>
      </w:pPr>
      <w:r w:rsidRPr="00515EC6">
        <w:rPr>
          <w:rFonts w:hint="cs"/>
          <w:sz w:val="28"/>
          <w:szCs w:val="28"/>
          <w:rtl/>
        </w:rPr>
        <w:t xml:space="preserve">5 </w:t>
      </w:r>
      <w:r w:rsidRPr="00515EC6">
        <w:rPr>
          <w:sz w:val="28"/>
          <w:szCs w:val="28"/>
          <w:rtl/>
        </w:rPr>
        <w:t>–</w:t>
      </w:r>
      <w:r w:rsidRPr="00515EC6">
        <w:rPr>
          <w:rFonts w:hint="cs"/>
          <w:sz w:val="28"/>
          <w:szCs w:val="28"/>
          <w:rtl/>
        </w:rPr>
        <w:t xml:space="preserve"> ما هي سمات الإخراج الصحفي.</w:t>
      </w:r>
    </w:p>
    <w:p w:rsidR="00515EC6" w:rsidRPr="00515EC6" w:rsidRDefault="00515EC6" w:rsidP="00515EC6">
      <w:pPr>
        <w:rPr>
          <w:rFonts w:hint="cs"/>
          <w:sz w:val="28"/>
          <w:szCs w:val="28"/>
          <w:rtl/>
        </w:rPr>
      </w:pPr>
      <w:r w:rsidRPr="00515EC6">
        <w:rPr>
          <w:rFonts w:hint="cs"/>
          <w:sz w:val="28"/>
          <w:szCs w:val="28"/>
          <w:rtl/>
        </w:rPr>
        <w:t xml:space="preserve">6 </w:t>
      </w:r>
      <w:r w:rsidRPr="00515EC6">
        <w:rPr>
          <w:sz w:val="28"/>
          <w:szCs w:val="28"/>
          <w:rtl/>
        </w:rPr>
        <w:t>–</w:t>
      </w:r>
      <w:r w:rsidRPr="00515EC6">
        <w:rPr>
          <w:rFonts w:hint="cs"/>
          <w:sz w:val="28"/>
          <w:szCs w:val="28"/>
          <w:rtl/>
        </w:rPr>
        <w:t xml:space="preserve"> من </w:t>
      </w:r>
      <w:r w:rsidR="00BE12E5">
        <w:rPr>
          <w:rFonts w:hint="cs"/>
          <w:sz w:val="28"/>
          <w:szCs w:val="28"/>
          <w:rtl/>
        </w:rPr>
        <w:t>محاضرات الأسابيع الماضية ، اكتبي</w:t>
      </w:r>
      <w:r w:rsidRPr="00515EC6">
        <w:rPr>
          <w:rFonts w:hint="cs"/>
          <w:sz w:val="28"/>
          <w:szCs w:val="28"/>
          <w:rtl/>
        </w:rPr>
        <w:t xml:space="preserve"> بما لا يتجاوز ال 10 أسطر عن أهمية التصميم في العمل الإعلامي .</w:t>
      </w:r>
    </w:p>
    <w:p w:rsidR="00515EC6" w:rsidRDefault="00515EC6" w:rsidP="00515EC6">
      <w:pPr>
        <w:rPr>
          <w:sz w:val="28"/>
          <w:szCs w:val="28"/>
          <w:rtl/>
        </w:rPr>
      </w:pPr>
    </w:p>
    <w:p w:rsidR="00BE12E5" w:rsidRDefault="00BE12E5" w:rsidP="00515EC6">
      <w:pPr>
        <w:rPr>
          <w:sz w:val="28"/>
          <w:szCs w:val="28"/>
          <w:rtl/>
        </w:rPr>
      </w:pPr>
    </w:p>
    <w:p w:rsidR="00BE12E5" w:rsidRDefault="00BE12E5" w:rsidP="00515EC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تعليمات هامة :</w:t>
      </w:r>
    </w:p>
    <w:p w:rsidR="00BE12E5" w:rsidRDefault="00BE12E5" w:rsidP="00515EC6">
      <w:pPr>
        <w:rPr>
          <w:sz w:val="28"/>
          <w:szCs w:val="28"/>
          <w:rtl/>
        </w:rPr>
      </w:pPr>
    </w:p>
    <w:p w:rsidR="00BE12E5" w:rsidRDefault="00BE12E5" w:rsidP="00BE12E5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يجب كتابة الاسم ور</w:t>
      </w:r>
      <w:r w:rsidR="000957CF">
        <w:rPr>
          <w:rFonts w:hint="cs"/>
          <w:sz w:val="28"/>
          <w:szCs w:val="28"/>
          <w:rtl/>
        </w:rPr>
        <w:t xml:space="preserve">قم الشعبة في أعلى ورقة الإجابة ، ويرسل بالبريد الإلكتروني </w:t>
      </w:r>
    </w:p>
    <w:p w:rsidR="00BE12E5" w:rsidRDefault="00BE12E5" w:rsidP="00BE12E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يكون عنوان الإيميل كالتالي : </w:t>
      </w:r>
    </w:p>
    <w:p w:rsidR="000957CF" w:rsidRDefault="000957CF" w:rsidP="000957CF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تكليف مقرر التصميم ( شعبة ..............) </w:t>
      </w:r>
    </w:p>
    <w:p w:rsidR="000957CF" w:rsidRDefault="000957CF" w:rsidP="000957CF">
      <w:pPr>
        <w:pStyle w:val="a4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آخر موعد لتسليم التكليف الجمعة 10 رجب الموافق 7 أبريل الساعة 9 مساء</w:t>
      </w:r>
      <w:bookmarkStart w:id="0" w:name="_GoBack"/>
      <w:bookmarkEnd w:id="0"/>
    </w:p>
    <w:p w:rsidR="000957CF" w:rsidRPr="00BE12E5" w:rsidRDefault="000957CF" w:rsidP="000957CF">
      <w:pPr>
        <w:pStyle w:val="a4"/>
        <w:rPr>
          <w:rFonts w:hint="cs"/>
          <w:sz w:val="28"/>
          <w:szCs w:val="28"/>
          <w:rtl/>
        </w:rPr>
      </w:pPr>
    </w:p>
    <w:p w:rsidR="00515EC6" w:rsidRPr="00515EC6" w:rsidRDefault="00515EC6" w:rsidP="00515EC6">
      <w:pPr>
        <w:rPr>
          <w:rFonts w:hint="cs"/>
          <w:sz w:val="28"/>
          <w:szCs w:val="28"/>
          <w:rtl/>
        </w:rPr>
      </w:pPr>
    </w:p>
    <w:p w:rsidR="00515EC6" w:rsidRPr="00515EC6" w:rsidRDefault="00515EC6" w:rsidP="00515EC6">
      <w:pPr>
        <w:rPr>
          <w:rFonts w:hint="cs"/>
          <w:sz w:val="28"/>
          <w:szCs w:val="28"/>
          <w:rtl/>
        </w:rPr>
      </w:pPr>
    </w:p>
    <w:p w:rsidR="001C6E64" w:rsidRPr="00515EC6" w:rsidRDefault="001C6E64">
      <w:pPr>
        <w:rPr>
          <w:rFonts w:hint="cs"/>
          <w:sz w:val="28"/>
          <w:szCs w:val="28"/>
        </w:rPr>
      </w:pPr>
    </w:p>
    <w:sectPr w:rsidR="001C6E64" w:rsidRPr="00515EC6" w:rsidSect="003421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75680"/>
    <w:multiLevelType w:val="hybridMultilevel"/>
    <w:tmpl w:val="146E3E30"/>
    <w:lvl w:ilvl="0" w:tplc="8618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C2"/>
    <w:rsid w:val="000957CF"/>
    <w:rsid w:val="001C6E64"/>
    <w:rsid w:val="00342155"/>
    <w:rsid w:val="00453484"/>
    <w:rsid w:val="004D29F5"/>
    <w:rsid w:val="00515EC6"/>
    <w:rsid w:val="00AB38C2"/>
    <w:rsid w:val="00B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5D6753-94B4-4652-B284-2DDDCD4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5E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15EC6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BE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Alwaeil</dc:creator>
  <cp:keywords/>
  <dc:description/>
  <cp:lastModifiedBy>Naif Alwaeil</cp:lastModifiedBy>
  <cp:revision>4</cp:revision>
  <cp:lastPrinted>2017-03-23T19:54:00Z</cp:lastPrinted>
  <dcterms:created xsi:type="dcterms:W3CDTF">2017-03-23T19:57:00Z</dcterms:created>
  <dcterms:modified xsi:type="dcterms:W3CDTF">2017-03-23T20:14:00Z</dcterms:modified>
</cp:coreProperties>
</file>