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56" w:rsidRPr="00357D74" w:rsidRDefault="00786656" w:rsidP="00786656">
      <w:pPr>
        <w:spacing w:after="0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</w:p>
    <w:p w:rsidR="00786656" w:rsidRPr="00357D74" w:rsidRDefault="00786656" w:rsidP="00786656">
      <w:pPr>
        <w:spacing w:after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357D74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الفصل الدراسي الأول 1442هـ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207"/>
        <w:gridCol w:w="1653"/>
        <w:gridCol w:w="3258"/>
      </w:tblGrid>
      <w:tr w:rsidR="00786656" w:rsidRPr="00357D74" w:rsidTr="002D6E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رمز المقرر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218 </w:t>
            </w:r>
            <w:r w:rsidRPr="00357D74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قرأ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أستاذ المقرر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أحمد عقيل</w:t>
            </w:r>
          </w:p>
        </w:tc>
      </w:tr>
      <w:tr w:rsidR="00786656" w:rsidRPr="00357D74" w:rsidTr="002D6E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علم التجويد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رقم المكتب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36 </w:t>
            </w:r>
            <w:proofErr w:type="spellStart"/>
            <w:r w:rsidRPr="00357D74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أأ</w:t>
            </w:r>
            <w:proofErr w:type="spellEnd"/>
          </w:p>
        </w:tc>
      </w:tr>
      <w:tr w:rsidR="00786656" w:rsidRPr="00357D74" w:rsidTr="002D6E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موعد المقرر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6" w:rsidRPr="00357D74" w:rsidRDefault="00786656" w:rsidP="00786656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الاثنين </w:t>
            </w:r>
            <w:r w:rsidRPr="00357D74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    10</w:t>
            </w:r>
            <w:r w:rsidRPr="00357D74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  -  </w:t>
            </w: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12 </w:t>
            </w:r>
          </w:p>
        </w:tc>
      </w:tr>
      <w:tr w:rsidR="00786656" w:rsidRPr="00357D74" w:rsidTr="002D6E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هاتف المكتب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74961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هاتف القسم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/>
                <w:sz w:val="36"/>
                <w:szCs w:val="36"/>
                <w:rtl/>
              </w:rPr>
              <w:t>٤٦٧٤٨٥٠</w:t>
            </w:r>
          </w:p>
        </w:tc>
      </w:tr>
      <w:tr w:rsidR="00786656" w:rsidRPr="00357D74" w:rsidTr="002D6E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/>
                <w:b/>
                <w:bCs/>
                <w:sz w:val="44"/>
                <w:szCs w:val="44"/>
              </w:rPr>
              <w:t>aageel1@ksu.edu.sa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ساعات التواصل على هاتف المكتب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  <w:r w:rsidRPr="00357D74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مجموعة الواتس أب الخاصة بالشعبة</w:t>
            </w:r>
          </w:p>
        </w:tc>
      </w:tr>
      <w:tr w:rsidR="00786656" w:rsidRPr="00357D74" w:rsidTr="002D6E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آلية تقديم المحاضرة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يتم تقديم محاضرات المقرر عن طريق منصة </w:t>
            </w:r>
            <w:r w:rsidRPr="00357D74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rtl/>
              </w:rPr>
              <w:t>البلاك بورد</w:t>
            </w:r>
            <w:r w:rsidRPr="00357D74">
              <w:rPr>
                <w:rFonts w:ascii="Sakkal Majalla" w:eastAsia="Calibri" w:hAnsi="Sakkal Majalla" w:cs="Sakkal Majalla" w:hint="cs"/>
                <w:sz w:val="36"/>
                <w:szCs w:val="36"/>
                <w:rtl/>
              </w:rPr>
              <w:t xml:space="preserve">  </w:t>
            </w:r>
            <w:r w:rsidRPr="00357D74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الالكترونية </w:t>
            </w:r>
          </w:p>
        </w:tc>
      </w:tr>
    </w:tbl>
    <w:p w:rsidR="00786656" w:rsidRPr="00357D74" w:rsidRDefault="00786656" w:rsidP="00786656">
      <w:pPr>
        <w:spacing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357D74">
        <w:rPr>
          <w:rFonts w:ascii="Sakkal Majalla" w:eastAsia="Calibri" w:hAnsi="Sakkal Majalla" w:cs="Sakkal Majalla"/>
          <w:b/>
          <w:bCs/>
          <w:sz w:val="32"/>
          <w:szCs w:val="32"/>
          <w:rtl/>
        </w:rPr>
        <w:t>وصف المقرر:</w:t>
      </w:r>
    </w:p>
    <w:p w:rsidR="00786656" w:rsidRDefault="00786656" w:rsidP="003C04F0">
      <w:pPr>
        <w:spacing w:after="0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  </w:t>
      </w:r>
      <w:r w:rsidR="003C04F0">
        <w:rPr>
          <w:rFonts w:ascii="Sakkal Majalla" w:eastAsia="Calibri" w:hAnsi="Sakkal Majalla" w:cs="Sakkal Majalla" w:hint="cs"/>
          <w:sz w:val="32"/>
          <w:szCs w:val="32"/>
          <w:rtl/>
        </w:rPr>
        <w:t xml:space="preserve">  </w:t>
      </w:r>
      <w:bookmarkStart w:id="0" w:name="_GoBack"/>
      <w:bookmarkEnd w:id="0"/>
      <w:r w:rsidR="003C04F0">
        <w:rPr>
          <w:rFonts w:ascii="Sakkal Majalla" w:eastAsia="Calibri" w:hAnsi="Sakkal Majalla" w:cs="Sakkal Majalla" w:hint="cs"/>
          <w:sz w:val="32"/>
          <w:szCs w:val="32"/>
          <w:rtl/>
        </w:rPr>
        <w:t>دراسة</w:t>
      </w:r>
      <w:r w:rsidR="003C04F0" w:rsidRPr="003C04F0">
        <w:rPr>
          <w:rFonts w:ascii="Sakkal Majalla" w:eastAsia="Calibri" w:hAnsi="Sakkal Majalla" w:cs="Sakkal Majalla"/>
          <w:sz w:val="32"/>
          <w:szCs w:val="32"/>
          <w:rtl/>
        </w:rPr>
        <w:t xml:space="preserve"> مخارج الحروف وصفاتها، والصفات الناشئة عن تلاقي الحروف، والوقف والابتداء، وما يراعى لحفص عند قصر المد المنفصل من الطيبة، وتطبيق ذلك أثناء تلاوة كتاب الله تعالى .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. </w:t>
      </w:r>
    </w:p>
    <w:p w:rsidR="00786656" w:rsidRPr="00357D74" w:rsidRDefault="00786656" w:rsidP="00786656">
      <w:pPr>
        <w:spacing w:after="0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357D7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سياسات الحضور:</w:t>
      </w:r>
    </w:p>
    <w:p w:rsidR="00786656" w:rsidRPr="00357D74" w:rsidRDefault="00786656" w:rsidP="00786656">
      <w:pPr>
        <w:spacing w:after="0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357D7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(التحضير للطلاب  من بداية المحاضرة وسيتم الاعتماد على التقرير المفصل الذي تسجله المنصة عن كل طالب ، وستتم المحاسبة على التأخر عن الدخول على المنصة أو الخروج منها لأكثر من 15 دقيقة بالدرجات ، كما ستتم متابعة حضور الطالب وتفاعله عبر المناقشة وطرح الأسئلة خلال المحاضرة )</w:t>
      </w:r>
    </w:p>
    <w:p w:rsidR="00786656" w:rsidRPr="00357D74" w:rsidRDefault="00786656" w:rsidP="00786656">
      <w:pPr>
        <w:spacing w:after="0"/>
        <w:rPr>
          <w:rFonts w:ascii="Sakkal Majalla" w:eastAsia="Calibri" w:hAnsi="Sakkal Majalla" w:cs="Sakkal Majalla"/>
          <w:sz w:val="32"/>
          <w:szCs w:val="32"/>
          <w:rtl/>
        </w:rPr>
      </w:pPr>
      <w:r w:rsidRPr="00357D74">
        <w:rPr>
          <w:rFonts w:ascii="Sakkal Majalla" w:eastAsia="Calibri" w:hAnsi="Sakkal Majalla" w:cs="Sakkal Majalla" w:hint="cs"/>
          <w:b/>
          <w:bCs/>
          <w:color w:val="FF0000"/>
          <w:sz w:val="40"/>
          <w:szCs w:val="40"/>
          <w:rtl/>
        </w:rPr>
        <w:t>إن غياب أكثر من 25% من المحاضرات يُعرض الطالب للحرمان</w:t>
      </w:r>
      <w:r w:rsidRPr="00357D74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:rsidR="00786656" w:rsidRPr="00357D74" w:rsidRDefault="00786656" w:rsidP="00786656">
      <w:pPr>
        <w:spacing w:after="0"/>
        <w:rPr>
          <w:rFonts w:ascii="Sakkal Majalla" w:eastAsia="Calibri" w:hAnsi="Sakkal Majalla" w:cs="Sakkal Majalla"/>
          <w:sz w:val="32"/>
          <w:szCs w:val="32"/>
          <w:rtl/>
        </w:rPr>
      </w:pPr>
    </w:p>
    <w:p w:rsidR="00786656" w:rsidRPr="00357D74" w:rsidRDefault="00786656" w:rsidP="00786656">
      <w:pPr>
        <w:spacing w:after="0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357D7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المهام التقويمية وتوزيع الدرجات: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10"/>
        <w:gridCol w:w="3681"/>
        <w:gridCol w:w="1778"/>
        <w:gridCol w:w="1951"/>
      </w:tblGrid>
      <w:tr w:rsidR="00786656" w:rsidRPr="00357D74" w:rsidTr="002D6E26">
        <w:tc>
          <w:tcPr>
            <w:tcW w:w="556" w:type="dxa"/>
            <w:shd w:val="clear" w:color="auto" w:fill="D9D9D9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610" w:type="dxa"/>
            <w:shd w:val="clear" w:color="auto" w:fill="D9D9D9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المهمة</w:t>
            </w:r>
          </w:p>
        </w:tc>
        <w:tc>
          <w:tcPr>
            <w:tcW w:w="3681" w:type="dxa"/>
            <w:shd w:val="clear" w:color="auto" w:fill="D9D9D9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وصفها ومعايير تقويمها</w:t>
            </w:r>
          </w:p>
        </w:tc>
        <w:tc>
          <w:tcPr>
            <w:tcW w:w="1778" w:type="dxa"/>
            <w:shd w:val="clear" w:color="auto" w:fill="D9D9D9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موعد تسليمها</w:t>
            </w:r>
          </w:p>
        </w:tc>
        <w:tc>
          <w:tcPr>
            <w:tcW w:w="1951" w:type="dxa"/>
            <w:shd w:val="clear" w:color="auto" w:fill="D9D9D9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786656" w:rsidRPr="00357D74" w:rsidTr="002D6E26">
        <w:tc>
          <w:tcPr>
            <w:tcW w:w="556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اختبار فصلي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             اختبار حضوري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86656" w:rsidRPr="00357D74" w:rsidRDefault="00786656" w:rsidP="00786656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الأحد  1/3/1442</w:t>
            </w:r>
          </w:p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(علما أن الكلية </w:t>
            </w: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lastRenderedPageBreak/>
              <w:t>ستعمل على تنظيم مواعيد الاختبارات الفصلية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lastRenderedPageBreak/>
              <w:t>30 درجة</w:t>
            </w:r>
          </w:p>
        </w:tc>
      </w:tr>
      <w:tr w:rsidR="00786656" w:rsidRPr="00357D74" w:rsidTr="002D6E26">
        <w:tc>
          <w:tcPr>
            <w:tcW w:w="556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المناقشة والمتابعة في القاعة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ستتم المناقشة في القاعة</w:t>
            </w: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 للمسائل المطروحة في المحاضرة 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مستمرة خلال الفصل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10 </w:t>
            </w: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 درجات</w:t>
            </w:r>
          </w:p>
        </w:tc>
      </w:tr>
      <w:tr w:rsidR="00786656" w:rsidRPr="00357D74" w:rsidTr="002D6E26">
        <w:tc>
          <w:tcPr>
            <w:tcW w:w="556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واجبات 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ستطرح تكاليف  وواجبات على بعض الخطوات المنهجية للتدرب عليها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ما بين الأسبوع الثالث والسادس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20  درجة</w:t>
            </w:r>
          </w:p>
        </w:tc>
      </w:tr>
      <w:tr w:rsidR="00786656" w:rsidRPr="00357D74" w:rsidTr="002D6E26">
        <w:tc>
          <w:tcPr>
            <w:tcW w:w="556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786656" w:rsidRPr="00357D74" w:rsidTr="002D6E26">
        <w:tc>
          <w:tcPr>
            <w:tcW w:w="556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اختبار حضوري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86656" w:rsidRPr="00357D74" w:rsidRDefault="00786656" w:rsidP="00786656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>الاثنين 13</w:t>
            </w: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>/5/1442</w:t>
            </w:r>
          </w:p>
          <w:p w:rsidR="00786656" w:rsidRPr="00357D74" w:rsidRDefault="00786656" w:rsidP="002D6E26">
            <w:pPr>
              <w:spacing w:after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 xml:space="preserve">الساعة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10:30</w:t>
            </w: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 xml:space="preserve"> 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40 درجة</w:t>
            </w:r>
          </w:p>
        </w:tc>
      </w:tr>
      <w:tr w:rsidR="00786656" w:rsidRPr="00357D74" w:rsidTr="002D6E26">
        <w:tc>
          <w:tcPr>
            <w:tcW w:w="7625" w:type="dxa"/>
            <w:gridSpan w:val="4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</w:tbl>
    <w:p w:rsidR="00786656" w:rsidRPr="00357D74" w:rsidRDefault="00786656" w:rsidP="00786656">
      <w:pPr>
        <w:spacing w:after="0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786656" w:rsidRPr="00357D74" w:rsidRDefault="00786656" w:rsidP="00786656">
      <w:pPr>
        <w:spacing w:after="0"/>
        <w:rPr>
          <w:rFonts w:ascii="Sakkal Majalla" w:eastAsia="Calibri" w:hAnsi="Sakkal Majalla" w:cs="Sakkal Majalla"/>
          <w:sz w:val="32"/>
          <w:szCs w:val="32"/>
        </w:rPr>
      </w:pPr>
    </w:p>
    <w:p w:rsidR="00786656" w:rsidRPr="00357D74" w:rsidRDefault="00786656" w:rsidP="00786656">
      <w:pPr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357D74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جدول المحاضرات </w:t>
      </w:r>
      <w:r w:rsidRPr="00357D7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والمتطلبات</w:t>
      </w:r>
    </w:p>
    <w:tbl>
      <w:tblPr>
        <w:bidiVisual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8080"/>
      </w:tblGrid>
      <w:tr w:rsidR="00786656" w:rsidRPr="00357D74" w:rsidTr="002D6E26">
        <w:tc>
          <w:tcPr>
            <w:tcW w:w="1535" w:type="dxa"/>
            <w:shd w:val="clear" w:color="auto" w:fill="D9D9D9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موضوع المحاضرة</w:t>
            </w:r>
          </w:p>
        </w:tc>
      </w:tr>
      <w:tr w:rsidR="00786656" w:rsidRPr="00357D74" w:rsidTr="00C84D01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8080" w:type="dxa"/>
            <w:shd w:val="clear" w:color="auto" w:fill="auto"/>
          </w:tcPr>
          <w:p w:rsidR="00786656" w:rsidRPr="00945027" w:rsidRDefault="00786656" w:rsidP="002D6E26">
            <w:pPr>
              <w:rPr>
                <w:rFonts w:ascii="AL-Mohanad Bold" w:hAnsi="Arial" w:cs="AL-Mohanad Bold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5027">
              <w:rPr>
                <w:rFonts w:ascii="AL-Mohanad Bold" w:hAnsi="Arial" w:cs="AL-Mohanad Bol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مخارج الحروف 1:</w:t>
            </w:r>
          </w:p>
          <w:p w:rsidR="00786656" w:rsidRPr="00E94DB7" w:rsidRDefault="00786656" w:rsidP="002D6E26">
            <w:pPr>
              <w:rPr>
                <w:rFonts w:ascii="AL-Mohanad Bold" w:hAnsi="Arial" w:cs="AL-Mohanad Bold"/>
                <w:rtl/>
              </w:rPr>
            </w:pPr>
            <w:r w:rsidRPr="00E94DB7">
              <w:rPr>
                <w:rFonts w:ascii="AL-Mohanad Bold" w:hAnsi="Arial" w:cs="AL-Mohanad Bold"/>
                <w:rtl/>
              </w:rPr>
              <w:t xml:space="preserve">: أدنى الحلق إلى الفم، </w:t>
            </w:r>
            <w:r w:rsidRPr="00E94DB7">
              <w:rPr>
                <w:rFonts w:ascii="AL-Mohanad Bold" w:hAnsi="Arial" w:cs="AL-Mohanad Bold" w:hint="cs"/>
                <w:rtl/>
              </w:rPr>
              <w:t xml:space="preserve">تعريفه، </w:t>
            </w:r>
            <w:r w:rsidRPr="00E94DB7">
              <w:rPr>
                <w:rFonts w:ascii="AL-Mohanad Bold" w:hAnsi="Arial" w:cs="AL-Mohanad Bold"/>
                <w:rtl/>
              </w:rPr>
              <w:t>وحرو</w:t>
            </w:r>
            <w:r w:rsidRPr="00E94DB7">
              <w:rPr>
                <w:rFonts w:ascii="AL-Mohanad Bold" w:hAnsi="Arial" w:cs="AL-Mohanad Bold" w:hint="cs"/>
                <w:rtl/>
              </w:rPr>
              <w:t>(</w:t>
            </w:r>
            <w:r w:rsidRPr="00E94DB7">
              <w:rPr>
                <w:rFonts w:ascii="AL-Mohanad Bold" w:hAnsi="Arial" w:cs="AL-Mohanad Bold"/>
                <w:rtl/>
              </w:rPr>
              <w:t>معنى المخرج، وفائدة معرفته، وكيفية تعيينه</w:t>
            </w:r>
            <w:r w:rsidRPr="00E94DB7">
              <w:rPr>
                <w:rFonts w:ascii="AL-Mohanad Bold" w:hAnsi="Arial" w:cs="AL-Mohanad Bold" w:hint="cs"/>
                <w:rtl/>
              </w:rPr>
              <w:t>.</w:t>
            </w:r>
            <w:r w:rsidRPr="00E94DB7">
              <w:rPr>
                <w:rFonts w:ascii="AL-Mohanad Bold" w:hAnsi="Arial" w:cs="AL-Mohanad Bold"/>
                <w:rtl/>
              </w:rPr>
              <w:t xml:space="preserve"> عدد مخارج الحروف وخلاف العلماء في ذلك إجمالاً</w:t>
            </w:r>
            <w:r w:rsidRPr="00E94DB7">
              <w:rPr>
                <w:rFonts w:ascii="AL-Mohanad Bold" w:hAnsi="Arial" w:cs="AL-Mohanad Bold" w:hint="cs"/>
                <w:rtl/>
              </w:rPr>
              <w:t xml:space="preserve">. </w:t>
            </w:r>
            <w:r w:rsidRPr="00E94DB7">
              <w:rPr>
                <w:rFonts w:ascii="AL-Mohanad Bold" w:hAnsi="Arial" w:cs="AL-Mohanad Bold"/>
                <w:rtl/>
              </w:rPr>
              <w:t xml:space="preserve">المخرج الأول: الجوف، </w:t>
            </w:r>
            <w:r w:rsidRPr="00E94DB7">
              <w:rPr>
                <w:rFonts w:ascii="AL-Mohanad Bold" w:hAnsi="Arial" w:cs="AL-Mohanad Bold" w:hint="cs"/>
                <w:rtl/>
              </w:rPr>
              <w:t xml:space="preserve">تعريفه، </w:t>
            </w:r>
            <w:r w:rsidRPr="00E94DB7">
              <w:rPr>
                <w:rFonts w:ascii="AL-Mohanad Bold" w:hAnsi="Arial" w:cs="AL-Mohanad Bold"/>
                <w:rtl/>
              </w:rPr>
              <w:t>وحروفه.</w:t>
            </w:r>
            <w:r w:rsidRPr="00E94DB7">
              <w:rPr>
                <w:rFonts w:ascii="AL-Mohanad Bold" w:hAnsi="Arial" w:cs="AL-Mohanad Bold" w:hint="cs"/>
                <w:rtl/>
              </w:rPr>
              <w:t xml:space="preserve"> </w:t>
            </w:r>
            <w:r w:rsidRPr="00E94DB7">
              <w:rPr>
                <w:rFonts w:ascii="AL-Mohanad Bold" w:hAnsi="Arial" w:cs="AL-Mohanad Bold"/>
                <w:rtl/>
              </w:rPr>
              <w:t xml:space="preserve">المخرج الثاني: أقصى الحلق، </w:t>
            </w:r>
            <w:r w:rsidRPr="00E94DB7">
              <w:rPr>
                <w:rFonts w:ascii="AL-Mohanad Bold" w:hAnsi="Arial" w:cs="AL-Mohanad Bold" w:hint="cs"/>
                <w:rtl/>
              </w:rPr>
              <w:t xml:space="preserve">تعريفه، </w:t>
            </w:r>
            <w:r w:rsidRPr="00E94DB7">
              <w:rPr>
                <w:rFonts w:ascii="AL-Mohanad Bold" w:hAnsi="Arial" w:cs="AL-Mohanad Bold"/>
                <w:rtl/>
              </w:rPr>
              <w:t>وحروفه.</w:t>
            </w:r>
            <w:r>
              <w:rPr>
                <w:rFonts w:ascii="AL-Mohanad Bold" w:hAnsi="Arial" w:cs="AL-Mohanad Bold" w:hint="cs"/>
                <w:rtl/>
              </w:rPr>
              <w:t xml:space="preserve"> </w:t>
            </w:r>
            <w:r w:rsidRPr="00E94DB7">
              <w:rPr>
                <w:rFonts w:ascii="AL-Mohanad Bold" w:hAnsi="Arial" w:cs="AL-Mohanad Bold"/>
                <w:rtl/>
              </w:rPr>
              <w:t xml:space="preserve">المخرج الثالث: وسط الحلق، </w:t>
            </w:r>
            <w:r w:rsidRPr="00E94DB7">
              <w:rPr>
                <w:rFonts w:ascii="AL-Mohanad Bold" w:hAnsi="Arial" w:cs="AL-Mohanad Bold" w:hint="cs"/>
                <w:rtl/>
              </w:rPr>
              <w:t xml:space="preserve">تعريفه، </w:t>
            </w:r>
            <w:r w:rsidRPr="00E94DB7">
              <w:rPr>
                <w:rFonts w:ascii="AL-Mohanad Bold" w:hAnsi="Arial" w:cs="AL-Mohanad Bold"/>
                <w:rtl/>
              </w:rPr>
              <w:t>وحروفه.</w:t>
            </w:r>
            <w:r>
              <w:rPr>
                <w:rFonts w:ascii="AL-Mohanad Bold" w:hAnsi="Arial" w:cs="AL-Mohanad Bold" w:hint="cs"/>
                <w:rtl/>
              </w:rPr>
              <w:t xml:space="preserve"> </w:t>
            </w:r>
            <w:r w:rsidRPr="00E94DB7">
              <w:rPr>
                <w:rFonts w:ascii="AL-Mohanad Bold" w:hAnsi="Arial" w:cs="AL-Mohanad Bold"/>
                <w:rtl/>
              </w:rPr>
              <w:t>المخرج الرابع فه</w:t>
            </w:r>
            <w:r>
              <w:rPr>
                <w:rFonts w:ascii="AL-Mohanad Bold" w:hAnsi="Arial" w:cs="AL-Mohanad Bold" w:hint="cs"/>
                <w:rtl/>
              </w:rPr>
              <w:t>)</w:t>
            </w:r>
            <w:r w:rsidRPr="00E94DB7">
              <w:rPr>
                <w:rFonts w:ascii="AL-Mohanad Bold" w:hAnsi="Arial" w:cs="AL-Mohanad Bold"/>
                <w:rtl/>
              </w:rPr>
              <w:t>.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8080" w:type="dxa"/>
            <w:shd w:val="clear" w:color="auto" w:fill="auto"/>
          </w:tcPr>
          <w:p w:rsidR="00786656" w:rsidRPr="00945027" w:rsidRDefault="00786656" w:rsidP="002D6E2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502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مخارج الحروف 2:</w:t>
            </w:r>
          </w:p>
          <w:p w:rsidR="00786656" w:rsidRPr="00166C89" w:rsidRDefault="00786656" w:rsidP="002D6E26">
            <w:pPr>
              <w:rPr>
                <w:rFonts w:ascii="Arial" w:hAnsi="Arial" w:cs="Arial"/>
                <w:rtl/>
              </w:rPr>
            </w:pPr>
            <w:r w:rsidRPr="00CD6D5C"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المخرج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الخامس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: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أقصى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اللسان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وما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فوقه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الحنك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الأعلى،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تعريفه،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وحرفه</w:t>
            </w:r>
            <w:r w:rsidRPr="00CD6D5C">
              <w:rPr>
                <w:rFonts w:ascii="Arial" w:hAnsi="Arial" w:cs="Arial"/>
                <w:b/>
                <w:bCs/>
                <w:rtl/>
              </w:rPr>
              <w:t>.</w:t>
            </w:r>
            <w:r w:rsidRPr="00CD6D5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المخرج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السادس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: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أقصى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اللسان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مع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ما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يحاذيه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الحنك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الأعلى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تحت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مخرج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القاف،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تعريفه،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وحرفه</w:t>
            </w:r>
            <w:r w:rsidRPr="00CD6D5C">
              <w:rPr>
                <w:rFonts w:ascii="Arial" w:hAnsi="Arial" w:cs="Arial"/>
                <w:b/>
                <w:bCs/>
                <w:rtl/>
              </w:rPr>
              <w:t>.</w:t>
            </w:r>
            <w:r w:rsidRPr="00CD6D5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المخرج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السابع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: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وسط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اللسان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بينه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وبين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ما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lastRenderedPageBreak/>
              <w:t>يقابله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وسط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الحنك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الأعلى،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تعريفه،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وحروفه</w:t>
            </w:r>
            <w:r w:rsidRPr="00CD6D5C">
              <w:rPr>
                <w:rFonts w:ascii="Arial" w:hAnsi="Arial" w:cs="Arial"/>
                <w:b/>
                <w:bCs/>
                <w:rtl/>
              </w:rPr>
              <w:t>.</w:t>
            </w:r>
            <w:r w:rsidRPr="00CD6D5C">
              <w:rPr>
                <w:rFonts w:ascii="Arial" w:hAnsi="Arial" w:cs="Arial"/>
                <w:b/>
                <w:bCs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المخرج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الثامن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: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إحدى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حافة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اللسان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وما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يليها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الأضراس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العليا،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تعريفه،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وحرفه</w:t>
            </w:r>
            <w:r w:rsidRPr="00CD6D5C">
              <w:rPr>
                <w:rFonts w:ascii="Arial" w:hAnsi="Arial" w:cs="Arial"/>
                <w:b/>
                <w:bCs/>
                <w:rtl/>
              </w:rPr>
              <w:t>.</w:t>
            </w:r>
            <w:r w:rsidRPr="00CD6D5C">
              <w:rPr>
                <w:rFonts w:ascii="Arial" w:hAnsi="Arial" w:cs="Arial"/>
                <w:b/>
                <w:bCs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المخرج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التاسع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: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أدنى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حافتي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اللسان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أدناها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إلى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منتهى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طرف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اللسان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ما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بينها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وبين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ما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يليها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من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الحنك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الأعلى،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تعريفه،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وحرفه</w:t>
            </w:r>
            <w:r w:rsidRPr="00CD6D5C">
              <w:rPr>
                <w:rFonts w:ascii="Arial" w:hAnsi="Arial" w:cs="Arial"/>
                <w:b/>
                <w:bCs/>
                <w:rtl/>
              </w:rPr>
              <w:t>.</w:t>
            </w:r>
            <w:r w:rsidRPr="00CD6D5C">
              <w:rPr>
                <w:rFonts w:ascii="Arial" w:hAnsi="Arial" w:cs="Arial"/>
                <w:b/>
                <w:bCs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المخرج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العاشر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: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طرف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اللسان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بينه</w:t>
            </w:r>
            <w:r w:rsidRPr="00CD6D5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6D5C">
              <w:rPr>
                <w:rFonts w:ascii="Arial" w:hAnsi="Arial" w:cs="Arial" w:hint="eastAsia"/>
                <w:b/>
                <w:bCs/>
                <w:rtl/>
              </w:rPr>
              <w:t>وبي</w:t>
            </w:r>
            <w:r w:rsidRPr="00945027">
              <w:rPr>
                <w:rFonts w:ascii="Arial" w:hAnsi="Arial" w:cs="Arial" w:hint="eastAsia"/>
                <w:rtl/>
              </w:rPr>
              <w:t>ن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ما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فويق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الثنايا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العليا،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تعريفه،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وحرفه</w:t>
            </w:r>
            <w:r w:rsidRPr="00945027">
              <w:rPr>
                <w:rFonts w:ascii="Arial" w:hAnsi="Arial" w:cs="Arial"/>
                <w:rtl/>
              </w:rPr>
              <w:t>.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المخرج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الحادي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عشر</w:t>
            </w:r>
            <w:r w:rsidRPr="00945027">
              <w:rPr>
                <w:rFonts w:ascii="Arial" w:hAnsi="Arial" w:cs="Arial"/>
                <w:rtl/>
              </w:rPr>
              <w:t xml:space="preserve">: </w:t>
            </w:r>
            <w:r w:rsidRPr="00945027">
              <w:rPr>
                <w:rFonts w:ascii="Arial" w:hAnsi="Arial" w:cs="Arial" w:hint="eastAsia"/>
                <w:rtl/>
              </w:rPr>
              <w:t>طرف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اللسان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مما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يلي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ظهره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بينه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وبين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ما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فويق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الثنايا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العليا،</w:t>
            </w:r>
            <w:r w:rsidRPr="00945027">
              <w:rPr>
                <w:rFonts w:ascii="Arial" w:hAnsi="Arial" w:cs="Arial"/>
                <w:rtl/>
              </w:rPr>
              <w:t xml:space="preserve"> </w:t>
            </w:r>
            <w:r w:rsidRPr="00945027">
              <w:rPr>
                <w:rFonts w:ascii="Arial" w:hAnsi="Arial" w:cs="Arial" w:hint="eastAsia"/>
                <w:rtl/>
              </w:rPr>
              <w:t>تعريفه،</w:t>
            </w:r>
            <w:r w:rsidRPr="00945027">
              <w:rPr>
                <w:rFonts w:ascii="Arial" w:hAnsi="Arial" w:cs="Arial"/>
                <w:rtl/>
              </w:rPr>
              <w:t xml:space="preserve">  </w:t>
            </w:r>
            <w:r w:rsidRPr="00945027">
              <w:rPr>
                <w:rFonts w:ascii="Arial" w:hAnsi="Arial" w:cs="Arial" w:hint="eastAsia"/>
                <w:rtl/>
              </w:rPr>
              <w:t>وحرفه</w:t>
            </w:r>
            <w:r>
              <w:rPr>
                <w:rFonts w:ascii="Arial" w:hAnsi="Arial" w:cs="Arial" w:hint="cs"/>
                <w:rtl/>
              </w:rPr>
              <w:t>).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lastRenderedPageBreak/>
              <w:t>الثالث</w:t>
            </w:r>
          </w:p>
        </w:tc>
        <w:tc>
          <w:tcPr>
            <w:tcW w:w="8080" w:type="dxa"/>
            <w:shd w:val="clear" w:color="auto" w:fill="auto"/>
          </w:tcPr>
          <w:p w:rsidR="00786656" w:rsidRDefault="00786656" w:rsidP="002D6E2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4502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مخارج الحروف 3:</w:t>
            </w:r>
          </w:p>
          <w:p w:rsidR="00786656" w:rsidRPr="00E94DB7" w:rsidRDefault="00786656" w:rsidP="002D6E26">
            <w:pPr>
              <w:rPr>
                <w:rFonts w:ascii="Arial" w:hAnsi="Arial" w:cs="Arial"/>
                <w:rtl/>
              </w:rPr>
            </w:pPr>
            <w:r w:rsidRPr="00E94DB7">
              <w:rPr>
                <w:rFonts w:ascii="Arial" w:hAnsi="Arial" w:cs="Arial" w:hint="cs"/>
                <w:rtl/>
              </w:rPr>
              <w:t>(</w:t>
            </w:r>
            <w:r w:rsidRPr="00E94DB7">
              <w:rPr>
                <w:rFonts w:ascii="Arial" w:hAnsi="Arial" w:cs="Arial"/>
                <w:rtl/>
              </w:rPr>
              <w:t xml:space="preserve">المخرج الثاني عشر: </w:t>
            </w:r>
            <w:r w:rsidRPr="00E94DB7">
              <w:rPr>
                <w:rFonts w:ascii="Arial" w:hAnsi="Arial" w:cs="Arial" w:hint="cs"/>
                <w:rtl/>
              </w:rPr>
              <w:t xml:space="preserve"> ما </w:t>
            </w:r>
            <w:r w:rsidRPr="00E94DB7">
              <w:rPr>
                <w:rFonts w:ascii="Arial" w:hAnsi="Arial" w:cs="Arial"/>
                <w:rtl/>
              </w:rPr>
              <w:t xml:space="preserve">بين طرف اللسان وأصول الثنايا العليا، </w:t>
            </w:r>
            <w:r w:rsidRPr="00E94DB7">
              <w:rPr>
                <w:rFonts w:ascii="Arial" w:hAnsi="Arial" w:cs="Arial" w:hint="cs"/>
                <w:rtl/>
              </w:rPr>
              <w:t xml:space="preserve">تعريفه، </w:t>
            </w:r>
            <w:r w:rsidRPr="00E94DB7">
              <w:rPr>
                <w:rFonts w:ascii="Arial" w:hAnsi="Arial" w:cs="Arial"/>
                <w:rtl/>
              </w:rPr>
              <w:t>وحروفه.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 xml:space="preserve">المخرج الثالث عشر: </w:t>
            </w:r>
            <w:r w:rsidRPr="00E94DB7">
              <w:rPr>
                <w:rFonts w:ascii="Arial" w:hAnsi="Arial" w:cs="Arial" w:hint="cs"/>
                <w:rtl/>
              </w:rPr>
              <w:t xml:space="preserve"> ما </w:t>
            </w:r>
            <w:r w:rsidRPr="00E94DB7">
              <w:rPr>
                <w:rFonts w:ascii="Arial" w:hAnsi="Arial" w:cs="Arial"/>
                <w:rtl/>
              </w:rPr>
              <w:t xml:space="preserve">بين طرف اللسان وفوق الثنايا العليا، </w:t>
            </w:r>
            <w:r w:rsidRPr="00E94DB7">
              <w:rPr>
                <w:rFonts w:ascii="Arial" w:hAnsi="Arial" w:cs="Arial" w:hint="cs"/>
                <w:rtl/>
              </w:rPr>
              <w:t xml:space="preserve">تعريفه، </w:t>
            </w:r>
            <w:r w:rsidRPr="00E94DB7">
              <w:rPr>
                <w:rFonts w:ascii="Arial" w:hAnsi="Arial" w:cs="Arial"/>
                <w:rtl/>
              </w:rPr>
              <w:t>وحروفه.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 xml:space="preserve">المخرج الرابع عشر: ما بين طرف اللسان وأطراف الثنايا العليا، </w:t>
            </w:r>
            <w:r w:rsidRPr="00E94DB7">
              <w:rPr>
                <w:rFonts w:ascii="Arial" w:hAnsi="Arial" w:cs="Arial" w:hint="cs"/>
                <w:rtl/>
              </w:rPr>
              <w:t xml:space="preserve">تعريفه، </w:t>
            </w:r>
            <w:r w:rsidRPr="00E94DB7">
              <w:rPr>
                <w:rFonts w:ascii="Arial" w:hAnsi="Arial" w:cs="Arial"/>
                <w:rtl/>
              </w:rPr>
              <w:t>وحروفه.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 xml:space="preserve">المخرج الخامس عشر: من باطن الشفة السفلى وأطراف الثنايا العليا، </w:t>
            </w:r>
            <w:r w:rsidRPr="00E94DB7">
              <w:rPr>
                <w:rFonts w:ascii="Arial" w:hAnsi="Arial" w:cs="Arial" w:hint="cs"/>
                <w:rtl/>
              </w:rPr>
              <w:t xml:space="preserve">تعريفه، </w:t>
            </w:r>
            <w:r w:rsidRPr="00E94DB7">
              <w:rPr>
                <w:rFonts w:ascii="Arial" w:hAnsi="Arial" w:cs="Arial"/>
                <w:rtl/>
              </w:rPr>
              <w:t>وحرفه.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 xml:space="preserve">المخرج السادس عشر: ما بين الشفتين، </w:t>
            </w:r>
            <w:r w:rsidRPr="00E94DB7">
              <w:rPr>
                <w:rFonts w:ascii="Arial" w:hAnsi="Arial" w:cs="Arial" w:hint="cs"/>
                <w:rtl/>
              </w:rPr>
              <w:t xml:space="preserve">تعريفه، </w:t>
            </w:r>
            <w:r w:rsidRPr="00E94DB7">
              <w:rPr>
                <w:rFonts w:ascii="Arial" w:hAnsi="Arial" w:cs="Arial"/>
                <w:rtl/>
              </w:rPr>
              <w:t>وحروفه.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 xml:space="preserve">المخرج السابع عشر: الخيشوم، </w:t>
            </w:r>
            <w:r w:rsidRPr="00E94DB7">
              <w:rPr>
                <w:rFonts w:ascii="Arial" w:hAnsi="Arial" w:cs="Arial" w:hint="cs"/>
                <w:rtl/>
              </w:rPr>
              <w:t xml:space="preserve">تعريفه، </w:t>
            </w:r>
            <w:r w:rsidRPr="00E94DB7">
              <w:rPr>
                <w:rFonts w:ascii="Arial" w:hAnsi="Arial" w:cs="Arial"/>
                <w:rtl/>
              </w:rPr>
              <w:t>وحرفه</w:t>
            </w:r>
            <w:r w:rsidRPr="00E94DB7">
              <w:rPr>
                <w:rFonts w:ascii="Arial" w:hAnsi="Arial" w:cs="Arial"/>
                <w:b/>
                <w:bCs/>
                <w:u w:val="single"/>
                <w:rtl/>
              </w:rPr>
              <w:t>.</w:t>
            </w:r>
            <w:r w:rsidRPr="00E94DB7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</w:t>
            </w:r>
            <w:r w:rsidRPr="00E94DB7">
              <w:rPr>
                <w:rFonts w:ascii="Arial" w:hAnsi="Arial" w:cs="Arial"/>
                <w:b/>
                <w:bCs/>
                <w:u w:val="single"/>
                <w:rtl/>
              </w:rPr>
              <w:t>تطبيقات</w:t>
            </w:r>
            <w:r w:rsidRPr="00E94DB7">
              <w:rPr>
                <w:rFonts w:ascii="Arial" w:hAnsi="Arial" w:cs="Arial"/>
                <w:rtl/>
              </w:rPr>
              <w:t xml:space="preserve"> قرآنية على مخرج كل حرف</w:t>
            </w:r>
            <w:r w:rsidRPr="00E94DB7">
              <w:rPr>
                <w:rFonts w:ascii="Arial" w:hAnsi="Arial" w:cs="Arial" w:hint="cs"/>
                <w:rtl/>
              </w:rPr>
              <w:t>)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الرابع</w:t>
            </w:r>
          </w:p>
        </w:tc>
        <w:tc>
          <w:tcPr>
            <w:tcW w:w="8080" w:type="dxa"/>
            <w:shd w:val="clear" w:color="auto" w:fill="auto"/>
          </w:tcPr>
          <w:p w:rsidR="00786656" w:rsidRPr="00945027" w:rsidRDefault="00786656" w:rsidP="002D6E2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502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صفات الحروف 1:</w:t>
            </w:r>
          </w:p>
          <w:p w:rsidR="00786656" w:rsidRPr="00E94DB7" w:rsidRDefault="00786656" w:rsidP="002D6E26">
            <w:pPr>
              <w:rPr>
                <w:rFonts w:ascii="Arial" w:hAnsi="Arial" w:cs="Arial"/>
                <w:rtl/>
              </w:rPr>
            </w:pPr>
            <w:r w:rsidRPr="00E94DB7">
              <w:rPr>
                <w:rFonts w:ascii="Arial" w:hAnsi="Arial" w:cs="Arial" w:hint="cs"/>
                <w:rtl/>
              </w:rPr>
              <w:t>(</w:t>
            </w:r>
            <w:r w:rsidRPr="00E94DB7">
              <w:rPr>
                <w:rFonts w:ascii="Arial" w:hAnsi="Arial" w:cs="Arial"/>
                <w:rtl/>
              </w:rPr>
              <w:t>تعريف الصفة ،وفوائد معرفتها</w:t>
            </w:r>
            <w:r w:rsidRPr="00E94DB7">
              <w:rPr>
                <w:rFonts w:ascii="Arial" w:hAnsi="Arial" w:cs="Arial" w:hint="cs"/>
                <w:rtl/>
              </w:rPr>
              <w:t xml:space="preserve">. </w:t>
            </w:r>
            <w:r w:rsidRPr="00E94DB7">
              <w:rPr>
                <w:rFonts w:ascii="Arial" w:hAnsi="Arial" w:cs="Arial"/>
                <w:rtl/>
              </w:rPr>
              <w:t>عدد صفات الحروف وخلاف العلماء في ذلك إجمالاً.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صفات الحروف التي لها ضد، وصفاتها التي لا ضد لها.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صفة الهمس ، تعريفها ، وحروفها 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صفة الجهر ، تعريفها ، وحروفها 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صفة الشدة ، تعريفها ، وحروفها 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صفة التوسط ، تعريفها ، وحروفها .</w:t>
            </w:r>
            <w:r>
              <w:rPr>
                <w:rFonts w:ascii="Arial" w:hAnsi="Arial" w:cs="Arial"/>
                <w:rtl/>
              </w:rPr>
              <w:t>صفة الرخاوة ، تعريفها ، وحروفها</w:t>
            </w:r>
            <w:r>
              <w:rPr>
                <w:rFonts w:ascii="Arial" w:hAnsi="Arial" w:cs="Arial" w:hint="cs"/>
                <w:rtl/>
              </w:rPr>
              <w:t>)</w:t>
            </w:r>
            <w:r w:rsidRPr="00E94DB7">
              <w:rPr>
                <w:rFonts w:ascii="Arial" w:hAnsi="Arial" w:cs="Arial"/>
                <w:rtl/>
              </w:rPr>
              <w:t>.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الخامس</w:t>
            </w:r>
          </w:p>
        </w:tc>
        <w:tc>
          <w:tcPr>
            <w:tcW w:w="8080" w:type="dxa"/>
            <w:shd w:val="clear" w:color="auto" w:fill="auto"/>
          </w:tcPr>
          <w:p w:rsidR="00786656" w:rsidRPr="00945027" w:rsidRDefault="00786656" w:rsidP="002D6E2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502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صفات الحروف 2:</w:t>
            </w:r>
          </w:p>
          <w:p w:rsidR="00786656" w:rsidRPr="00E94DB7" w:rsidRDefault="00786656" w:rsidP="002D6E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(</w:t>
            </w:r>
            <w:r w:rsidRPr="00E94DB7">
              <w:rPr>
                <w:rFonts w:ascii="Arial" w:hAnsi="Arial" w:cs="Arial"/>
                <w:rtl/>
              </w:rPr>
              <w:t>صفة الاستعلاء ، تعريفها ، وحروفها 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 xml:space="preserve">صفة </w:t>
            </w:r>
            <w:proofErr w:type="spellStart"/>
            <w:r w:rsidRPr="00E94DB7">
              <w:rPr>
                <w:rFonts w:ascii="Arial" w:hAnsi="Arial" w:cs="Arial"/>
                <w:rtl/>
              </w:rPr>
              <w:t>الاستفال</w:t>
            </w:r>
            <w:proofErr w:type="spellEnd"/>
            <w:r w:rsidRPr="00E94DB7">
              <w:rPr>
                <w:rFonts w:ascii="Arial" w:hAnsi="Arial" w:cs="Arial"/>
                <w:rtl/>
              </w:rPr>
              <w:t xml:space="preserve"> ، تعريفها ، وحروفها 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صفة الإطباق ، تعريفها ، وحروفها .صفة الانفتاح ، تعريفها ، وحروفها 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صفة الإذلاق ، تعريفها ، وحروفها.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صفة الإصمات ، تعريفها ، وحروفها.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صفة الصفير ، تعريفها ، وحروفها 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 xml:space="preserve">صفة القلقلة ، </w:t>
            </w:r>
            <w:r>
              <w:rPr>
                <w:rFonts w:ascii="Arial" w:hAnsi="Arial" w:cs="Arial" w:hint="cs"/>
                <w:rtl/>
              </w:rPr>
              <w:t>ت</w:t>
            </w:r>
            <w:r w:rsidRPr="00E94DB7">
              <w:rPr>
                <w:rFonts w:ascii="Arial" w:hAnsi="Arial" w:cs="Arial"/>
                <w:rtl/>
              </w:rPr>
              <w:t>عريفها ، وحروفها ، وكيفيتها ، ومراتبها 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صفة اللين ، تعريفها ، وحرفاها 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صفة الانحراف ، تعريفها ، وحرفاها 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 xml:space="preserve">صفة التكرير </w:t>
            </w:r>
            <w:r>
              <w:rPr>
                <w:rFonts w:ascii="Arial" w:hAnsi="Arial" w:cs="Arial"/>
                <w:rtl/>
              </w:rPr>
              <w:t>، تعريفها ، وحرفها</w:t>
            </w:r>
            <w:r>
              <w:rPr>
                <w:rFonts w:ascii="Arial" w:hAnsi="Arial" w:cs="Arial" w:hint="cs"/>
                <w:rtl/>
              </w:rPr>
              <w:t>).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السادس</w:t>
            </w:r>
          </w:p>
        </w:tc>
        <w:tc>
          <w:tcPr>
            <w:tcW w:w="8080" w:type="dxa"/>
            <w:shd w:val="clear" w:color="auto" w:fill="auto"/>
          </w:tcPr>
          <w:p w:rsidR="00786656" w:rsidRPr="00945027" w:rsidRDefault="00786656" w:rsidP="002D6E2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502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صفات الحروف 3:</w:t>
            </w:r>
          </w:p>
          <w:p w:rsidR="00786656" w:rsidRPr="00685424" w:rsidRDefault="00786656" w:rsidP="002D6E2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rtl/>
              </w:rPr>
              <w:t>(</w:t>
            </w:r>
            <w:r w:rsidRPr="00E94DB7">
              <w:rPr>
                <w:rFonts w:ascii="Arial" w:hAnsi="Arial" w:cs="Arial"/>
                <w:rtl/>
              </w:rPr>
              <w:t>صفة التفشي ، تعريفها ، وحرفها .صفة الاستطالة ، تعريفها ، وحرفها 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صفة الخفاء ، تعريفها ، وح</w:t>
            </w:r>
            <w:r>
              <w:rPr>
                <w:rFonts w:ascii="Arial" w:hAnsi="Arial" w:cs="Arial" w:hint="cs"/>
                <w:rtl/>
              </w:rPr>
              <w:t>رف</w:t>
            </w:r>
            <w:r w:rsidRPr="00E94DB7">
              <w:rPr>
                <w:rFonts w:ascii="Arial" w:hAnsi="Arial" w:cs="Arial"/>
                <w:rtl/>
              </w:rPr>
              <w:t>ها 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صفة الغنة ، تعريفها ، وحرفاها</w:t>
            </w:r>
            <w:r w:rsidRPr="00E94DB7">
              <w:rPr>
                <w:rFonts w:ascii="Arial" w:hAnsi="Arial" w:cs="Arial" w:hint="eastAsia"/>
                <w:rtl/>
              </w:rPr>
              <w:t xml:space="preserve"> تطبيقات</w:t>
            </w:r>
            <w:r w:rsidRPr="00E94DB7">
              <w:rPr>
                <w:rFonts w:ascii="Arial" w:hAnsi="Arial" w:cs="Arial"/>
                <w:rtl/>
              </w:rPr>
              <w:t xml:space="preserve"> </w:t>
            </w:r>
            <w:r w:rsidRPr="00E94DB7">
              <w:rPr>
                <w:rFonts w:ascii="Arial" w:hAnsi="Arial" w:cs="Arial" w:hint="eastAsia"/>
                <w:rtl/>
              </w:rPr>
              <w:t>قرآنية</w:t>
            </w:r>
            <w:r w:rsidRPr="00E94DB7">
              <w:rPr>
                <w:rFonts w:ascii="Arial" w:hAnsi="Arial" w:cs="Arial"/>
                <w:rtl/>
              </w:rPr>
              <w:t xml:space="preserve"> </w:t>
            </w:r>
            <w:r w:rsidRPr="00E94DB7">
              <w:rPr>
                <w:rFonts w:ascii="Arial" w:hAnsi="Arial" w:cs="Arial" w:hint="eastAsia"/>
                <w:rtl/>
              </w:rPr>
              <w:t>على</w:t>
            </w:r>
            <w:r w:rsidRPr="00E94DB7">
              <w:rPr>
                <w:rFonts w:ascii="Arial" w:hAnsi="Arial" w:cs="Arial"/>
                <w:rtl/>
              </w:rPr>
              <w:t xml:space="preserve"> </w:t>
            </w:r>
            <w:r w:rsidRPr="00E94DB7">
              <w:rPr>
                <w:rFonts w:ascii="Arial" w:hAnsi="Arial" w:cs="Arial" w:hint="eastAsia"/>
                <w:rtl/>
              </w:rPr>
              <w:t>صفات</w:t>
            </w:r>
            <w:r w:rsidRPr="00E94DB7">
              <w:rPr>
                <w:rFonts w:ascii="Arial" w:hAnsi="Arial" w:cs="Arial"/>
                <w:rtl/>
              </w:rPr>
              <w:t xml:space="preserve"> </w:t>
            </w:r>
            <w:r w:rsidRPr="00E94DB7">
              <w:rPr>
                <w:rFonts w:ascii="Arial" w:hAnsi="Arial" w:cs="Arial" w:hint="eastAsia"/>
                <w:rtl/>
              </w:rPr>
              <w:t>الحروف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  <w:r w:rsidRPr="00945027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السابع</w:t>
            </w:r>
          </w:p>
        </w:tc>
        <w:tc>
          <w:tcPr>
            <w:tcW w:w="8080" w:type="dxa"/>
            <w:shd w:val="clear" w:color="auto" w:fill="auto"/>
          </w:tcPr>
          <w:p w:rsidR="00786656" w:rsidRPr="00945027" w:rsidRDefault="00786656" w:rsidP="002D6E2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502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التفخيم والترقيق1 </w:t>
            </w:r>
            <w:r w:rsidRPr="0094502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786656" w:rsidRPr="00E94DB7" w:rsidRDefault="00786656" w:rsidP="002D6E26">
            <w:pPr>
              <w:rPr>
                <w:rFonts w:ascii="Arial" w:hAnsi="Arial" w:cs="Arial"/>
                <w:rtl/>
              </w:rPr>
            </w:pPr>
            <w:r w:rsidRPr="00E94DB7">
              <w:rPr>
                <w:rFonts w:ascii="Arial" w:hAnsi="Arial" w:cs="Arial" w:hint="cs"/>
                <w:rtl/>
              </w:rPr>
              <w:t>(</w:t>
            </w:r>
            <w:r w:rsidRPr="00E94DB7">
              <w:rPr>
                <w:rFonts w:ascii="Arial" w:hAnsi="Arial" w:cs="Arial"/>
                <w:rtl/>
              </w:rPr>
              <w:t>تعريف التفخيم ، وحروفه ، ومراتبه . تعريف الترقيق ، وحروفه .أحوال الحروف بالنسبة للتفخيم والترقيق .</w:t>
            </w:r>
            <w:r w:rsidRPr="00E94DB7">
              <w:rPr>
                <w:rFonts w:ascii="Arial" w:hAnsi="Arial" w:cs="Arial" w:hint="cs"/>
                <w:rtl/>
              </w:rPr>
              <w:t xml:space="preserve"> تفخيم اللام وترقيقها.</w:t>
            </w:r>
          </w:p>
          <w:p w:rsidR="00786656" w:rsidRPr="00685424" w:rsidRDefault="00786656" w:rsidP="002D6E26">
            <w:pPr>
              <w:rPr>
                <w:rFonts w:ascii="Arial" w:hAnsi="Arial" w:cs="Arial"/>
                <w:sz w:val="28"/>
                <w:szCs w:val="28"/>
              </w:rPr>
            </w:pPr>
            <w:r w:rsidRPr="00E94DB7">
              <w:rPr>
                <w:rFonts w:ascii="Arial" w:hAnsi="Arial" w:cs="Arial" w:hint="cs"/>
                <w:rtl/>
              </w:rPr>
              <w:t>تفخيم الألف وترقيقها).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الثامن</w:t>
            </w:r>
          </w:p>
        </w:tc>
        <w:tc>
          <w:tcPr>
            <w:tcW w:w="8080" w:type="dxa"/>
            <w:shd w:val="clear" w:color="auto" w:fill="auto"/>
          </w:tcPr>
          <w:p w:rsidR="00786656" w:rsidRPr="00945027" w:rsidRDefault="00786656" w:rsidP="002D6E2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502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التفخيم والترقيق 2</w:t>
            </w:r>
            <w:r w:rsidRPr="0094502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786656" w:rsidRPr="00E94DB7" w:rsidRDefault="00786656" w:rsidP="002D6E26">
            <w:pPr>
              <w:rPr>
                <w:rFonts w:ascii="Arial" w:hAnsi="Arial" w:cs="Arial"/>
              </w:rPr>
            </w:pPr>
            <w:r w:rsidRPr="00E94DB7">
              <w:rPr>
                <w:rFonts w:ascii="Arial" w:hAnsi="Arial" w:cs="Arial" w:hint="cs"/>
                <w:rtl/>
              </w:rPr>
              <w:t>(تفخيم الراء وترقيقها.</w:t>
            </w:r>
            <w:r w:rsidRPr="00E94DB7">
              <w:rPr>
                <w:rFonts w:ascii="Arial" w:hAnsi="Arial" w:cs="Arial"/>
                <w:rtl/>
              </w:rPr>
              <w:t xml:space="preserve"> تطبيقات قرآنية على التفخيم والترقيق</w:t>
            </w:r>
            <w:r w:rsidRPr="00E94DB7">
              <w:rPr>
                <w:rFonts w:ascii="Arial" w:hAnsi="Arial" w:cs="Arial"/>
              </w:rPr>
              <w:t>(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التاسع</w:t>
            </w:r>
          </w:p>
        </w:tc>
        <w:tc>
          <w:tcPr>
            <w:tcW w:w="8080" w:type="dxa"/>
            <w:shd w:val="clear" w:color="auto" w:fill="auto"/>
          </w:tcPr>
          <w:p w:rsidR="00786656" w:rsidRDefault="00786656" w:rsidP="002D6E2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4502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>المتماثلان والمتقاربان</w:t>
            </w:r>
            <w:r w:rsidRPr="0094502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786656" w:rsidRPr="00E94DB7" w:rsidRDefault="00786656" w:rsidP="002D6E26">
            <w:pPr>
              <w:rPr>
                <w:rFonts w:ascii="Arial" w:hAnsi="Arial" w:cs="Arial"/>
                <w:rtl/>
              </w:rPr>
            </w:pPr>
            <w:r w:rsidRPr="00E94DB7">
              <w:rPr>
                <w:rFonts w:ascii="Arial" w:hAnsi="Arial" w:cs="Arial" w:hint="cs"/>
                <w:rtl/>
              </w:rPr>
              <w:t>ت</w:t>
            </w:r>
            <w:r w:rsidRPr="00E94DB7">
              <w:rPr>
                <w:rFonts w:ascii="Arial" w:hAnsi="Arial" w:cs="Arial"/>
                <w:rtl/>
              </w:rPr>
              <w:t>عريف المتماثلين  وأقسامهما وحكم كل قسم</w:t>
            </w:r>
            <w:r w:rsidRPr="00E94DB7">
              <w:rPr>
                <w:rFonts w:ascii="Arial" w:hAnsi="Arial" w:cs="Arial" w:hint="cs"/>
                <w:rtl/>
              </w:rPr>
              <w:t xml:space="preserve">، </w:t>
            </w:r>
            <w:r w:rsidRPr="00E94DB7">
              <w:rPr>
                <w:rFonts w:ascii="Arial" w:hAnsi="Arial" w:cs="Arial"/>
                <w:rtl/>
              </w:rPr>
              <w:t>تعريف المتقاربين وأقسامهما وحكم كل قسم .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lastRenderedPageBreak/>
              <w:t>العاشر</w:t>
            </w:r>
          </w:p>
        </w:tc>
        <w:tc>
          <w:tcPr>
            <w:tcW w:w="8080" w:type="dxa"/>
            <w:shd w:val="clear" w:color="auto" w:fill="auto"/>
          </w:tcPr>
          <w:p w:rsidR="00786656" w:rsidRPr="00945027" w:rsidRDefault="00786656" w:rsidP="002D6E2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94502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المتجانسان والمتباعدان:</w:t>
            </w:r>
          </w:p>
          <w:p w:rsidR="00786656" w:rsidRPr="00E94DB7" w:rsidRDefault="00786656" w:rsidP="002D6E26">
            <w:pPr>
              <w:rPr>
                <w:rFonts w:ascii="Arial" w:hAnsi="Arial" w:cs="Arial"/>
                <w:rtl/>
              </w:rPr>
            </w:pPr>
            <w:r w:rsidRPr="00E94DB7">
              <w:rPr>
                <w:rFonts w:ascii="Arial" w:hAnsi="Arial" w:cs="Arial" w:hint="cs"/>
                <w:rtl/>
              </w:rPr>
              <w:t>(</w:t>
            </w:r>
            <w:r w:rsidRPr="00E94DB7">
              <w:rPr>
                <w:rFonts w:ascii="Arial" w:hAnsi="Arial" w:cs="Arial"/>
                <w:rtl/>
              </w:rPr>
              <w:t>تعريف المتجانسين وأقسامهما وحكم كل قسم .</w:t>
            </w:r>
          </w:p>
          <w:p w:rsidR="00786656" w:rsidRPr="00685424" w:rsidRDefault="00786656" w:rsidP="002D6E2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94DB7">
              <w:rPr>
                <w:rFonts w:ascii="Arial" w:hAnsi="Arial" w:cs="Arial"/>
                <w:rtl/>
              </w:rPr>
              <w:t xml:space="preserve">تعريف المتباعدين وأقسامهما وحكم كل قسم . </w:t>
            </w:r>
            <w:r w:rsidRPr="00E94DB7">
              <w:rPr>
                <w:rFonts w:ascii="Arial" w:hAnsi="Arial" w:cs="Arial"/>
                <w:u w:val="single"/>
                <w:rtl/>
              </w:rPr>
              <w:t>تطبيقات</w:t>
            </w:r>
            <w:r w:rsidRPr="00E94DB7">
              <w:rPr>
                <w:rFonts w:ascii="Arial" w:hAnsi="Arial" w:cs="Arial"/>
                <w:rtl/>
              </w:rPr>
              <w:t xml:space="preserve"> قرآنية على المتماثلين والمتقاربين والمتجانسين والمتباعدين </w:t>
            </w:r>
            <w:r w:rsidRPr="00E94DB7">
              <w:rPr>
                <w:rFonts w:ascii="Arial" w:hAnsi="Arial" w:cs="Arial" w:hint="cs"/>
                <w:rtl/>
              </w:rPr>
              <w:t>)</w:t>
            </w:r>
            <w:r w:rsidRPr="00E94DB7">
              <w:rPr>
                <w:rFonts w:ascii="Arial" w:hAnsi="Arial" w:cs="Arial"/>
                <w:rtl/>
              </w:rPr>
              <w:t>.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الحادي عشر</w:t>
            </w:r>
          </w:p>
        </w:tc>
        <w:tc>
          <w:tcPr>
            <w:tcW w:w="8080" w:type="dxa"/>
            <w:shd w:val="clear" w:color="auto" w:fill="auto"/>
          </w:tcPr>
          <w:p w:rsidR="00786656" w:rsidRDefault="00786656" w:rsidP="002D6E2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الوقف والابتداء1:</w:t>
            </w:r>
          </w:p>
          <w:p w:rsidR="00786656" w:rsidRPr="00E94DB7" w:rsidRDefault="00786656" w:rsidP="002D6E26">
            <w:pPr>
              <w:rPr>
                <w:rFonts w:ascii="Arial" w:hAnsi="Arial" w:cs="Arial"/>
                <w:b/>
                <w:bCs/>
                <w:color w:val="FF0000"/>
                <w:u w:val="single"/>
                <w:rtl/>
              </w:rPr>
            </w:pPr>
            <w:r w:rsidRPr="00E94DB7">
              <w:rPr>
                <w:rFonts w:ascii="Arial" w:hAnsi="Arial" w:cs="Arial" w:hint="cs"/>
                <w:rtl/>
              </w:rPr>
              <w:t>(</w:t>
            </w:r>
            <w:r w:rsidRPr="00E94DB7">
              <w:rPr>
                <w:rFonts w:ascii="Arial" w:hAnsi="Arial" w:cs="Arial"/>
                <w:rtl/>
              </w:rPr>
              <w:t>تعريف الوقف وأقسامه.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>الوقف التام: تعريفه، وحكمه، ووجه تسميته</w:t>
            </w:r>
            <w:r w:rsidRPr="00E94DB7">
              <w:rPr>
                <w:rFonts w:ascii="Arial" w:hAnsi="Arial" w:cs="Arial" w:hint="cs"/>
                <w:rtl/>
              </w:rPr>
              <w:t xml:space="preserve">، وأمثلته. </w:t>
            </w:r>
            <w:r w:rsidRPr="00E94DB7">
              <w:rPr>
                <w:rFonts w:ascii="Arial" w:hAnsi="Arial" w:cs="Arial"/>
                <w:rtl/>
              </w:rPr>
              <w:t>الوقف الكافي: تعريفه، وحكمه، ووجه تسميته</w:t>
            </w:r>
            <w:r w:rsidRPr="00E94DB7">
              <w:rPr>
                <w:rFonts w:ascii="Arial" w:hAnsi="Arial" w:cs="Arial" w:hint="cs"/>
                <w:rtl/>
              </w:rPr>
              <w:t xml:space="preserve">، وأمثلته. </w:t>
            </w:r>
            <w:r w:rsidRPr="00E94DB7">
              <w:rPr>
                <w:rFonts w:ascii="Arial" w:hAnsi="Arial" w:cs="Arial"/>
                <w:rtl/>
              </w:rPr>
              <w:t>الوقف الحسن: تعريفه ، وحكمه، ووجه تسميته</w:t>
            </w:r>
            <w:r w:rsidRPr="00E94DB7">
              <w:rPr>
                <w:rFonts w:ascii="Arial" w:hAnsi="Arial" w:cs="Arial" w:hint="cs"/>
                <w:rtl/>
              </w:rPr>
              <w:t xml:space="preserve">، وأمثلته. </w:t>
            </w:r>
            <w:r w:rsidRPr="00E94DB7">
              <w:rPr>
                <w:rFonts w:ascii="Arial" w:hAnsi="Arial" w:cs="Arial"/>
                <w:rtl/>
              </w:rPr>
              <w:t>الوقف القبيح: تعريفه ، وحكمه، ووجه تسميته، وأنواعه</w:t>
            </w:r>
            <w:r w:rsidRPr="00E94DB7">
              <w:rPr>
                <w:rFonts w:ascii="Arial" w:hAnsi="Arial" w:cs="Arial" w:hint="cs"/>
                <w:rtl/>
              </w:rPr>
              <w:t>، وأمثلته).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الثاني عشر</w:t>
            </w:r>
          </w:p>
        </w:tc>
        <w:tc>
          <w:tcPr>
            <w:tcW w:w="8080" w:type="dxa"/>
            <w:shd w:val="clear" w:color="auto" w:fill="auto"/>
          </w:tcPr>
          <w:p w:rsidR="00786656" w:rsidRPr="006247D2" w:rsidRDefault="00786656" w:rsidP="002D6E2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247D2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الوقف والابتداء</w:t>
            </w: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2</w:t>
            </w:r>
            <w:r w:rsidRPr="006247D2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:</w:t>
            </w:r>
          </w:p>
          <w:p w:rsidR="00786656" w:rsidRPr="00E94DB7" w:rsidRDefault="00786656" w:rsidP="002D6E26">
            <w:pPr>
              <w:rPr>
                <w:rFonts w:ascii="Arial" w:hAnsi="Arial" w:cs="Arial"/>
                <w:b/>
                <w:bCs/>
                <w:color w:val="FF0000"/>
                <w:u w:val="single"/>
                <w:rtl/>
              </w:rPr>
            </w:pPr>
            <w:r>
              <w:rPr>
                <w:rFonts w:ascii="Arial" w:hAnsi="Arial" w:cs="Arial" w:hint="cs"/>
                <w:rtl/>
              </w:rPr>
              <w:t>(</w:t>
            </w:r>
            <w:r w:rsidRPr="00E94DB7">
              <w:rPr>
                <w:rFonts w:ascii="Arial" w:hAnsi="Arial" w:cs="Arial"/>
                <w:rtl/>
              </w:rPr>
              <w:t>الابتداء: تعريفه ، وأنواعه. القطع والسكت: تعريفهما ، والفرق بينهما، وبين كل منهما والوقف.</w:t>
            </w:r>
            <w:r w:rsidRPr="00E94DB7">
              <w:rPr>
                <w:rFonts w:ascii="Arial" w:hAnsi="Arial" w:cs="Arial" w:hint="cs"/>
                <w:rtl/>
              </w:rPr>
              <w:t xml:space="preserve"> </w:t>
            </w:r>
            <w:r w:rsidRPr="00E94DB7">
              <w:rPr>
                <w:rFonts w:ascii="Arial" w:hAnsi="Arial" w:cs="Arial"/>
                <w:rtl/>
              </w:rPr>
              <w:t xml:space="preserve">سكتات القرآن، وكيفية أدائها، والعلَّة فيها. </w:t>
            </w:r>
            <w:r w:rsidRPr="00E94DB7">
              <w:rPr>
                <w:rFonts w:ascii="Arial" w:hAnsi="Arial" w:cs="Arial" w:hint="cs"/>
                <w:rtl/>
              </w:rPr>
              <w:t xml:space="preserve">الروم والإشمام: تعريفهما، وصفتهما، وضابطهما. </w:t>
            </w:r>
            <w:r w:rsidRPr="00E94DB7">
              <w:rPr>
                <w:rFonts w:ascii="Arial" w:hAnsi="Arial" w:cs="Arial"/>
                <w:rtl/>
              </w:rPr>
              <w:t>علامات الوقف المشهورة</w:t>
            </w:r>
            <w:r w:rsidRPr="00E94DB7">
              <w:rPr>
                <w:rFonts w:ascii="Arial" w:hAnsi="Arial" w:cs="Arial" w:hint="cs"/>
                <w:rtl/>
              </w:rPr>
              <w:t xml:space="preserve"> في المصحف</w:t>
            </w:r>
            <w:r>
              <w:rPr>
                <w:rFonts w:ascii="Arial" w:hAnsi="Arial" w:cs="Arial" w:hint="cs"/>
                <w:rtl/>
              </w:rPr>
              <w:t>).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الثالث عشر</w:t>
            </w:r>
          </w:p>
        </w:tc>
        <w:tc>
          <w:tcPr>
            <w:tcW w:w="8080" w:type="dxa"/>
            <w:shd w:val="clear" w:color="auto" w:fill="auto"/>
          </w:tcPr>
          <w:p w:rsidR="00786656" w:rsidRPr="006247D2" w:rsidRDefault="00786656" w:rsidP="002D6E2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247D2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الوقف والابتداء</w:t>
            </w: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3</w:t>
            </w:r>
            <w:r w:rsidRPr="006247D2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:</w:t>
            </w:r>
          </w:p>
          <w:p w:rsidR="00786656" w:rsidRPr="00E94DB7" w:rsidRDefault="00786656" w:rsidP="002D6E26">
            <w:pPr>
              <w:rPr>
                <w:rFonts w:ascii="Arial" w:hAnsi="Arial" w:cs="Arial"/>
                <w:rtl/>
              </w:rPr>
            </w:pPr>
            <w:r w:rsidRPr="00E94DB7">
              <w:rPr>
                <w:rFonts w:ascii="Arial" w:hAnsi="Arial" w:cs="Arial" w:hint="cs"/>
                <w:rtl/>
              </w:rPr>
              <w:t>(</w:t>
            </w:r>
            <w:r w:rsidRPr="00E94DB7">
              <w:rPr>
                <w:rFonts w:ascii="Arial" w:hAnsi="Arial" w:cs="Arial"/>
                <w:rtl/>
              </w:rPr>
              <w:t>تطبيقات قرآنية على أقسام الوقف والابتداء، والقطع والسكت</w:t>
            </w:r>
            <w:r w:rsidRPr="00E94DB7">
              <w:rPr>
                <w:rFonts w:ascii="Arial" w:hAnsi="Arial" w:cs="Arial" w:hint="cs"/>
                <w:rtl/>
              </w:rPr>
              <w:t>)</w:t>
            </w:r>
            <w:r w:rsidRPr="00E94DB7">
              <w:rPr>
                <w:rFonts w:ascii="Arial" w:hAnsi="Arial" w:cs="Arial"/>
                <w:rtl/>
              </w:rPr>
              <w:t>.</w:t>
            </w: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الرابع عشر</w:t>
            </w:r>
          </w:p>
        </w:tc>
        <w:tc>
          <w:tcPr>
            <w:tcW w:w="8080" w:type="dxa"/>
            <w:shd w:val="clear" w:color="auto" w:fill="auto"/>
          </w:tcPr>
          <w:p w:rsidR="00786656" w:rsidRPr="00E94DB7" w:rsidRDefault="00786656" w:rsidP="002D6E2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E94DB7">
              <w:rPr>
                <w:rFonts w:ascii="Arial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  <w:t>ما</w:t>
            </w:r>
            <w:r w:rsidRPr="00E94DB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E94DB7">
              <w:rPr>
                <w:rFonts w:ascii="Arial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  <w:t>يراعى</w:t>
            </w:r>
            <w:r w:rsidRPr="00E94DB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E94DB7">
              <w:rPr>
                <w:rFonts w:ascii="Arial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  <w:t>لحفص</w:t>
            </w:r>
            <w:r w:rsidRPr="00E94DB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E94DB7">
              <w:rPr>
                <w:rFonts w:ascii="Arial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  <w:t>في</w:t>
            </w:r>
            <w:r w:rsidRPr="00E94DB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E94DB7">
              <w:rPr>
                <w:rFonts w:ascii="Arial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  <w:t>بعض</w:t>
            </w:r>
            <w:r w:rsidRPr="00E94DB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E94DB7">
              <w:rPr>
                <w:rFonts w:ascii="Arial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  <w:t>الكلمات</w:t>
            </w:r>
            <w:r w:rsidRPr="00E94DB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E94DB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عند قصر المد المنفصل من الطيبة</w:t>
            </w:r>
            <w:r w:rsidRPr="00E94DB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786656" w:rsidRPr="00945027" w:rsidRDefault="00786656" w:rsidP="00C305BC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786656" w:rsidRPr="00357D74" w:rsidTr="002D6E26">
        <w:tc>
          <w:tcPr>
            <w:tcW w:w="1535" w:type="dxa"/>
            <w:shd w:val="clear" w:color="auto" w:fill="auto"/>
            <w:vAlign w:val="center"/>
          </w:tcPr>
          <w:p w:rsidR="00786656" w:rsidRPr="00357D74" w:rsidRDefault="00786656" w:rsidP="002D6E2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357D74"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>الخامس عشر</w:t>
            </w:r>
          </w:p>
        </w:tc>
        <w:tc>
          <w:tcPr>
            <w:tcW w:w="8080" w:type="dxa"/>
            <w:shd w:val="clear" w:color="auto" w:fill="auto"/>
          </w:tcPr>
          <w:p w:rsidR="00786656" w:rsidRPr="00357D74" w:rsidRDefault="00786656" w:rsidP="002D6E2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786656" w:rsidRPr="00357D74" w:rsidRDefault="00786656" w:rsidP="00786656">
      <w:pPr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786656" w:rsidRPr="00357D74" w:rsidRDefault="00786656" w:rsidP="00786656">
      <w:pPr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786656" w:rsidRPr="00357D74" w:rsidRDefault="00786656" w:rsidP="00786656">
      <w:pPr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357D7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تواريخ مهمة: (طلاب مرحلة البكالوريوس)</w:t>
      </w:r>
    </w:p>
    <w:p w:rsidR="00786656" w:rsidRPr="00357D74" w:rsidRDefault="00786656" w:rsidP="00786656">
      <w:pPr>
        <w:numPr>
          <w:ilvl w:val="0"/>
          <w:numId w:val="1"/>
        </w:numPr>
        <w:spacing w:after="0" w:line="240" w:lineRule="auto"/>
        <w:rPr>
          <w:rFonts w:ascii="Sakkal Majalla" w:eastAsia="Times New Roman" w:hAnsi="Sakkal Majalla" w:cs="Sakkal Majalla"/>
          <w:sz w:val="32"/>
          <w:szCs w:val="32"/>
        </w:rPr>
      </w:pPr>
      <w:r w:rsidRPr="00357D74">
        <w:rPr>
          <w:rFonts w:ascii="Sakkal Majalla" w:eastAsia="Times New Roman" w:hAnsi="Sakkal Majalla" w:cs="Sakkal Majalla" w:hint="cs"/>
          <w:sz w:val="32"/>
          <w:szCs w:val="32"/>
          <w:rtl/>
        </w:rPr>
        <w:t>آخر موعد للاعتذار عن الفصل الدراسي وعن مقرر (4/4/1442هـ)</w:t>
      </w:r>
    </w:p>
    <w:p w:rsidR="00786656" w:rsidRPr="00357D74" w:rsidRDefault="00786656" w:rsidP="00786656">
      <w:pPr>
        <w:numPr>
          <w:ilvl w:val="0"/>
          <w:numId w:val="1"/>
        </w:num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357D74">
        <w:rPr>
          <w:rFonts w:ascii="Sakkal Majalla" w:eastAsia="Times New Roman" w:hAnsi="Sakkal Majalla" w:cs="Sakkal Majalla" w:hint="cs"/>
          <w:sz w:val="32"/>
          <w:szCs w:val="32"/>
          <w:rtl/>
        </w:rPr>
        <w:t>ب</w:t>
      </w:r>
      <w:r w:rsidRPr="00357D74">
        <w:rPr>
          <w:rFonts w:ascii="Sakkal Majalla" w:eastAsia="Times New Roman" w:hAnsi="Sakkal Majalla" w:cs="Sakkal Majalla"/>
          <w:sz w:val="32"/>
          <w:szCs w:val="32"/>
          <w:rtl/>
        </w:rPr>
        <w:t>داية اختبارات مواد الإعداد العام</w:t>
      </w:r>
      <w:r w:rsidRPr="00357D74"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 (28/4/1442هـ)</w:t>
      </w:r>
    </w:p>
    <w:p w:rsidR="00786656" w:rsidRPr="00357D74" w:rsidRDefault="00786656" w:rsidP="00786656">
      <w:pPr>
        <w:spacing w:after="0" w:line="240" w:lineRule="auto"/>
        <w:rPr>
          <w:rFonts w:ascii="Calibri" w:eastAsia="Calibri" w:hAnsi="Calibri" w:cs="Arial"/>
          <w:color w:val="222222"/>
          <w:rtl/>
        </w:rPr>
      </w:pPr>
    </w:p>
    <w:p w:rsidR="00786656" w:rsidRPr="00357D74" w:rsidRDefault="00786656" w:rsidP="00786656">
      <w:pPr>
        <w:spacing w:after="0" w:line="240" w:lineRule="auto"/>
        <w:rPr>
          <w:rFonts w:ascii="Sakkal Majalla" w:eastAsia="Calibri" w:hAnsi="Sakkal Majalla" w:cs="Sakkal Majalla"/>
          <w:sz w:val="32"/>
          <w:szCs w:val="32"/>
        </w:rPr>
      </w:pPr>
    </w:p>
    <w:p w:rsidR="00786656" w:rsidRPr="00357D74" w:rsidRDefault="00786656" w:rsidP="00786656"/>
    <w:p w:rsidR="00786656" w:rsidRPr="00357D74" w:rsidRDefault="00786656" w:rsidP="00786656"/>
    <w:p w:rsidR="00786656" w:rsidRPr="00DA0B7A" w:rsidRDefault="00786656" w:rsidP="00786656"/>
    <w:p w:rsidR="00786656" w:rsidRPr="00512703" w:rsidRDefault="00786656" w:rsidP="00786656"/>
    <w:p w:rsidR="00B351C6" w:rsidRPr="00786656" w:rsidRDefault="00B351C6"/>
    <w:sectPr w:rsidR="00B351C6" w:rsidRPr="00786656" w:rsidSect="00380F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07" w:rsidRDefault="00383007">
      <w:pPr>
        <w:spacing w:after="0" w:line="240" w:lineRule="auto"/>
      </w:pPr>
      <w:r>
        <w:separator/>
      </w:r>
    </w:p>
  </w:endnote>
  <w:endnote w:type="continuationSeparator" w:id="0">
    <w:p w:rsidR="00383007" w:rsidRDefault="0038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07" w:rsidRDefault="00383007">
      <w:pPr>
        <w:spacing w:after="0" w:line="240" w:lineRule="auto"/>
      </w:pPr>
      <w:r>
        <w:separator/>
      </w:r>
    </w:p>
  </w:footnote>
  <w:footnote w:type="continuationSeparator" w:id="0">
    <w:p w:rsidR="00383007" w:rsidRDefault="0038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ED" w:rsidRPr="001D60ED" w:rsidRDefault="00C305BC" w:rsidP="001D60ED">
    <w:pPr>
      <w:pStyle w:val="a3"/>
      <w:rPr>
        <w:rFonts w:ascii="Sakkal Majalla" w:hAnsi="Sakkal Majalla" w:cs="Sakkal Majalla"/>
        <w:b/>
        <w:bCs/>
        <w:sz w:val="32"/>
        <w:szCs w:val="32"/>
        <w:rtl/>
      </w:rPr>
    </w:pPr>
    <w:r w:rsidRPr="001D60ED">
      <w:rPr>
        <w:rFonts w:ascii="Sakkal Majalla" w:hAnsi="Sakkal Majalla" w:cs="Sakkal Majalla"/>
        <w:b/>
        <w:bCs/>
        <w:sz w:val="32"/>
        <w:szCs w:val="32"/>
        <w:rtl/>
      </w:rPr>
      <w:t>كلية التربية</w:t>
    </w:r>
  </w:p>
  <w:p w:rsidR="001D60ED" w:rsidRPr="001D60ED" w:rsidRDefault="00C305BC" w:rsidP="001D60ED">
    <w:pPr>
      <w:pStyle w:val="a3"/>
      <w:rPr>
        <w:rFonts w:ascii="Sakkal Majalla" w:hAnsi="Sakkal Majalla" w:cs="Sakkal Majalla"/>
        <w:b/>
        <w:bCs/>
        <w:sz w:val="32"/>
        <w:szCs w:val="32"/>
        <w:rtl/>
      </w:rPr>
    </w:pPr>
    <w:r>
      <w:rPr>
        <w:rFonts w:ascii="Sakkal Majalla" w:hAnsi="Sakkal Majalla" w:cs="Sakkal Majalla" w:hint="cs"/>
        <w:b/>
        <w:bCs/>
        <w:sz w:val="32"/>
        <w:szCs w:val="32"/>
        <w:rtl/>
      </w:rPr>
      <w:t xml:space="preserve">قسم الدراسات </w:t>
    </w:r>
    <w:proofErr w:type="spellStart"/>
    <w:r>
      <w:rPr>
        <w:rFonts w:ascii="Sakkal Majalla" w:hAnsi="Sakkal Majalla" w:cs="Sakkal Majalla" w:hint="cs"/>
        <w:b/>
        <w:bCs/>
        <w:sz w:val="32"/>
        <w:szCs w:val="32"/>
        <w:rtl/>
      </w:rPr>
      <w:t>الفرآنية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70C4"/>
    <w:multiLevelType w:val="hybridMultilevel"/>
    <w:tmpl w:val="B7D4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56"/>
    <w:rsid w:val="00383007"/>
    <w:rsid w:val="003C04F0"/>
    <w:rsid w:val="005266B0"/>
    <w:rsid w:val="00786656"/>
    <w:rsid w:val="00B351C6"/>
    <w:rsid w:val="00C3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78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78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2020-09-05T18:37:00Z</dcterms:created>
  <dcterms:modified xsi:type="dcterms:W3CDTF">2020-09-11T19:45:00Z</dcterms:modified>
</cp:coreProperties>
</file>