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187" w:rsidRDefault="00D510F8" w:rsidP="00256FF7">
      <w:pPr>
        <w:spacing w:line="360" w:lineRule="auto"/>
        <w:jc w:val="center"/>
        <w:rPr>
          <w:b/>
          <w:bCs/>
          <w:sz w:val="28"/>
          <w:szCs w:val="28"/>
          <w:rtl/>
        </w:rPr>
      </w:pPr>
      <w:r w:rsidRPr="00396AEE">
        <w:rPr>
          <w:b/>
          <w:bCs/>
          <w:sz w:val="28"/>
          <w:szCs w:val="28"/>
          <w:rtl/>
        </w:rPr>
        <w:t>خطة مقرر (</w:t>
      </w:r>
      <w:r w:rsidRPr="00396AEE">
        <w:rPr>
          <w:rFonts w:hint="cs"/>
          <w:b/>
          <w:bCs/>
          <w:sz w:val="28"/>
          <w:szCs w:val="28"/>
          <w:rtl/>
        </w:rPr>
        <w:t>التنشئة الاجتماعية 23</w:t>
      </w:r>
      <w:r w:rsidR="00256FF7">
        <w:rPr>
          <w:rFonts w:hint="cs"/>
          <w:b/>
          <w:bCs/>
          <w:sz w:val="28"/>
          <w:szCs w:val="28"/>
          <w:rtl/>
        </w:rPr>
        <w:t>1</w:t>
      </w:r>
      <w:r w:rsidRPr="00396AEE">
        <w:rPr>
          <w:rFonts w:hint="cs"/>
          <w:b/>
          <w:bCs/>
          <w:sz w:val="28"/>
          <w:szCs w:val="28"/>
          <w:rtl/>
        </w:rPr>
        <w:t xml:space="preserve"> روض</w:t>
      </w:r>
      <w:r w:rsidRPr="00396AEE">
        <w:rPr>
          <w:b/>
          <w:bCs/>
          <w:sz w:val="28"/>
          <w:szCs w:val="28"/>
          <w:rtl/>
        </w:rPr>
        <w:t>)</w:t>
      </w:r>
    </w:p>
    <w:p w:rsidR="006450AF" w:rsidRPr="0039697B" w:rsidRDefault="00C20EFF" w:rsidP="0039697B">
      <w:pPr>
        <w:spacing w:line="360" w:lineRule="auto"/>
        <w:jc w:val="center"/>
        <w:rPr>
          <w:b/>
          <w:bCs/>
          <w:sz w:val="28"/>
          <w:szCs w:val="28"/>
          <w:rtl/>
        </w:rPr>
      </w:pPr>
      <w:r>
        <w:rPr>
          <w:rFonts w:hint="cs"/>
          <w:b/>
          <w:bCs/>
          <w:sz w:val="28"/>
          <w:szCs w:val="28"/>
          <w:rtl/>
        </w:rPr>
        <w:t>أستاذة المقرر: لما بنت عبدالرحمن الجثلان</w:t>
      </w:r>
    </w:p>
    <w:p w:rsidR="00EC5187" w:rsidRPr="00396AEE" w:rsidRDefault="00D510F8" w:rsidP="00C20EFF">
      <w:pPr>
        <w:spacing w:line="360" w:lineRule="auto"/>
        <w:jc w:val="lowKashida"/>
        <w:rPr>
          <w:rFonts w:asciiTheme="majorBidi" w:hAnsiTheme="majorBidi" w:cstheme="majorBidi"/>
          <w:b/>
          <w:bCs/>
          <w:sz w:val="28"/>
          <w:szCs w:val="28"/>
          <w:rtl/>
        </w:rPr>
      </w:pPr>
      <w:r w:rsidRPr="00396AEE">
        <w:rPr>
          <w:rFonts w:asciiTheme="majorBidi" w:hAnsiTheme="majorBidi" w:cstheme="majorBidi"/>
          <w:b/>
          <w:bCs/>
          <w:sz w:val="28"/>
          <w:szCs w:val="28"/>
          <w:u w:val="single"/>
          <w:rtl/>
        </w:rPr>
        <w:t>هدف المقرر</w:t>
      </w:r>
      <w:r w:rsidRPr="00396AEE">
        <w:rPr>
          <w:rFonts w:asciiTheme="majorBidi" w:hAnsiTheme="majorBidi" w:cstheme="majorBidi"/>
          <w:b/>
          <w:bCs/>
          <w:sz w:val="28"/>
          <w:szCs w:val="28"/>
          <w:rtl/>
        </w:rPr>
        <w:t xml:space="preserve">: </w:t>
      </w:r>
    </w:p>
    <w:p w:rsidR="00D510F8" w:rsidRDefault="00C20EFF" w:rsidP="00C20EFF">
      <w:pPr>
        <w:spacing w:line="360" w:lineRule="auto"/>
        <w:jc w:val="lowKashida"/>
        <w:rPr>
          <w:rFonts w:asciiTheme="majorBidi" w:hAnsiTheme="majorBidi" w:cstheme="majorBidi"/>
          <w:sz w:val="28"/>
          <w:szCs w:val="28"/>
          <w:rtl/>
        </w:rPr>
      </w:pPr>
      <w:r>
        <w:rPr>
          <w:rFonts w:asciiTheme="majorBidi" w:hAnsiTheme="majorBidi" w:cstheme="majorBidi"/>
          <w:sz w:val="28"/>
          <w:szCs w:val="28"/>
          <w:rtl/>
        </w:rPr>
        <w:t xml:space="preserve">  يهدف</w:t>
      </w:r>
      <w:r w:rsidR="00D510F8" w:rsidRPr="00396AEE">
        <w:rPr>
          <w:rFonts w:asciiTheme="majorBidi" w:hAnsiTheme="majorBidi" w:cstheme="majorBidi"/>
          <w:sz w:val="28"/>
          <w:szCs w:val="28"/>
          <w:rtl/>
        </w:rPr>
        <w:t xml:space="preserve"> المقرر الى تكوي</w:t>
      </w:r>
      <w:r w:rsidR="0039213E">
        <w:rPr>
          <w:rFonts w:asciiTheme="majorBidi" w:hAnsiTheme="majorBidi" w:cstheme="majorBidi"/>
          <w:sz w:val="28"/>
          <w:szCs w:val="28"/>
          <w:rtl/>
        </w:rPr>
        <w:t xml:space="preserve">ن فكرة متكاملة لدى </w:t>
      </w:r>
      <w:r w:rsidR="0039213E">
        <w:rPr>
          <w:rFonts w:asciiTheme="majorBidi" w:hAnsiTheme="majorBidi" w:cstheme="majorBidi" w:hint="cs"/>
          <w:sz w:val="28"/>
          <w:szCs w:val="28"/>
          <w:rtl/>
        </w:rPr>
        <w:t>ال</w:t>
      </w:r>
      <w:r w:rsidR="0039213E">
        <w:rPr>
          <w:rFonts w:asciiTheme="majorBidi" w:hAnsiTheme="majorBidi" w:cstheme="majorBidi"/>
          <w:sz w:val="28"/>
          <w:szCs w:val="28"/>
          <w:rtl/>
        </w:rPr>
        <w:t>طالبة</w:t>
      </w:r>
      <w:r w:rsidR="00D510F8" w:rsidRPr="00396AEE">
        <w:rPr>
          <w:rFonts w:asciiTheme="majorBidi" w:hAnsiTheme="majorBidi" w:cstheme="majorBidi"/>
          <w:sz w:val="28"/>
          <w:szCs w:val="28"/>
          <w:rtl/>
        </w:rPr>
        <w:t xml:space="preserve"> عن ماهية التنشئة الاجتماعية مع التركيز على دور الأسرة في عملية التنشئة الى جانب المؤسسات الاجتماعية الأخرى كالمدرسة وجماعة الرفاق ووسائل الإعلام وتأثير كل منها على شخصية الطفل بالإضافة الى التركيز على نمو الذات و أهمية تنمية كل من الذكاء الاجتماعي والعاطفي للطفل في مرحلة مبكرة.</w:t>
      </w:r>
    </w:p>
    <w:p w:rsidR="00396AEE" w:rsidRPr="00396AEE" w:rsidRDefault="00396AEE" w:rsidP="00D510F8">
      <w:pPr>
        <w:jc w:val="lowKashida"/>
        <w:rPr>
          <w:rFonts w:asciiTheme="majorBidi" w:hAnsiTheme="majorBidi" w:cstheme="majorBidi"/>
          <w:sz w:val="28"/>
          <w:szCs w:val="28"/>
          <w:rtl/>
        </w:rPr>
      </w:pPr>
      <w:bookmarkStart w:id="0" w:name="_GoBack"/>
      <w:bookmarkEnd w:id="0"/>
    </w:p>
    <w:p w:rsidR="00396AEE" w:rsidRDefault="00396AEE" w:rsidP="00FC06ED">
      <w:pPr>
        <w:rPr>
          <w:rFonts w:asciiTheme="majorBidi" w:hAnsiTheme="majorBidi" w:cstheme="majorBidi"/>
          <w:b/>
          <w:bCs/>
          <w:sz w:val="28"/>
          <w:szCs w:val="28"/>
          <w:u w:val="single"/>
          <w:rtl/>
        </w:rPr>
      </w:pPr>
      <w:r w:rsidRPr="00396AEE">
        <w:rPr>
          <w:rFonts w:asciiTheme="majorBidi" w:hAnsiTheme="majorBidi" w:cstheme="majorBidi"/>
          <w:b/>
          <w:bCs/>
          <w:sz w:val="28"/>
          <w:szCs w:val="28"/>
          <w:u w:val="single"/>
          <w:rtl/>
        </w:rPr>
        <w:t xml:space="preserve">خطة المقرر : </w:t>
      </w:r>
    </w:p>
    <w:p w:rsidR="00EC5187" w:rsidRPr="00FC06ED" w:rsidRDefault="00EC5187" w:rsidP="00FC06ED">
      <w:pPr>
        <w:rPr>
          <w:rFonts w:asciiTheme="majorBidi" w:hAnsiTheme="majorBidi" w:cstheme="majorBidi"/>
          <w:b/>
          <w:bCs/>
          <w:sz w:val="28"/>
          <w:szCs w:val="28"/>
          <w:u w:val="single"/>
          <w:rtl/>
        </w:rPr>
      </w:pPr>
    </w:p>
    <w:tbl>
      <w:tblPr>
        <w:bidiVisual/>
        <w:tblW w:w="9974" w:type="dxa"/>
        <w:jc w:val="center"/>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
        <w:gridCol w:w="2693"/>
        <w:gridCol w:w="6264"/>
      </w:tblGrid>
      <w:tr w:rsidR="00396AEE" w:rsidRPr="00FC06ED" w:rsidTr="0039697B">
        <w:trPr>
          <w:trHeight w:val="470"/>
          <w:jc w:val="center"/>
        </w:trPr>
        <w:tc>
          <w:tcPr>
            <w:tcW w:w="10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6AEE" w:rsidRPr="00FC06ED" w:rsidRDefault="00396AEE" w:rsidP="00AB7DD8">
            <w:pPr>
              <w:jc w:val="center"/>
              <w:rPr>
                <w:rFonts w:asciiTheme="majorBidi" w:hAnsiTheme="majorBidi" w:cstheme="majorBidi"/>
                <w:sz w:val="28"/>
                <w:szCs w:val="28"/>
              </w:rPr>
            </w:pPr>
            <w:r w:rsidRPr="00FC06ED">
              <w:rPr>
                <w:rFonts w:asciiTheme="majorBidi" w:hAnsiTheme="majorBidi" w:cstheme="majorBidi"/>
                <w:sz w:val="28"/>
                <w:szCs w:val="28"/>
                <w:rtl/>
              </w:rPr>
              <w:t>الاسبوع</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6AEE" w:rsidRPr="00FC06ED" w:rsidRDefault="00396AEE" w:rsidP="00AB7DD8">
            <w:pPr>
              <w:jc w:val="center"/>
              <w:rPr>
                <w:rFonts w:asciiTheme="majorBidi" w:hAnsiTheme="majorBidi" w:cstheme="majorBidi"/>
                <w:sz w:val="28"/>
                <w:szCs w:val="28"/>
                <w:rtl/>
              </w:rPr>
            </w:pPr>
          </w:p>
          <w:p w:rsidR="00396AEE" w:rsidRPr="00FC06ED" w:rsidRDefault="00396AEE" w:rsidP="00AB7DD8">
            <w:pPr>
              <w:jc w:val="center"/>
              <w:rPr>
                <w:rFonts w:asciiTheme="majorBidi" w:hAnsiTheme="majorBidi" w:cstheme="majorBidi"/>
                <w:sz w:val="28"/>
                <w:szCs w:val="28"/>
                <w:rtl/>
              </w:rPr>
            </w:pPr>
            <w:r w:rsidRPr="00FC06ED">
              <w:rPr>
                <w:rFonts w:asciiTheme="majorBidi" w:hAnsiTheme="majorBidi" w:cstheme="majorBidi"/>
                <w:sz w:val="28"/>
                <w:szCs w:val="28"/>
                <w:rtl/>
              </w:rPr>
              <w:t>المرجع (الكتاب )</w:t>
            </w:r>
          </w:p>
        </w:tc>
        <w:tc>
          <w:tcPr>
            <w:tcW w:w="62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6AEE" w:rsidRPr="00FC06ED" w:rsidRDefault="00396AEE" w:rsidP="00AB7DD8">
            <w:pPr>
              <w:jc w:val="center"/>
              <w:rPr>
                <w:rFonts w:asciiTheme="majorBidi" w:hAnsiTheme="majorBidi" w:cstheme="majorBidi"/>
                <w:sz w:val="28"/>
                <w:szCs w:val="28"/>
                <w:rtl/>
              </w:rPr>
            </w:pPr>
          </w:p>
          <w:p w:rsidR="00396AEE" w:rsidRPr="00FC06ED" w:rsidRDefault="00396AEE" w:rsidP="00AB7DD8">
            <w:pPr>
              <w:jc w:val="center"/>
              <w:rPr>
                <w:rFonts w:asciiTheme="majorBidi" w:hAnsiTheme="majorBidi" w:cstheme="majorBidi"/>
                <w:sz w:val="28"/>
                <w:szCs w:val="28"/>
              </w:rPr>
            </w:pPr>
            <w:r w:rsidRPr="00FC06ED">
              <w:rPr>
                <w:rFonts w:asciiTheme="majorBidi" w:hAnsiTheme="majorBidi" w:cstheme="majorBidi"/>
                <w:sz w:val="28"/>
                <w:szCs w:val="28"/>
                <w:rtl/>
              </w:rPr>
              <w:t>الموضوع</w:t>
            </w:r>
          </w:p>
        </w:tc>
      </w:tr>
      <w:tr w:rsidR="00396AEE" w:rsidRPr="00FC06ED" w:rsidTr="0039697B">
        <w:trPr>
          <w:trHeight w:val="637"/>
          <w:jc w:val="center"/>
        </w:trPr>
        <w:tc>
          <w:tcPr>
            <w:tcW w:w="10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6AEE" w:rsidRPr="00FC06ED" w:rsidRDefault="00396AEE" w:rsidP="00AB7DD8">
            <w:pPr>
              <w:jc w:val="center"/>
              <w:rPr>
                <w:rFonts w:asciiTheme="majorBidi" w:hAnsiTheme="majorBidi" w:cstheme="majorBidi"/>
                <w:sz w:val="28"/>
                <w:szCs w:val="28"/>
                <w:rtl/>
              </w:rPr>
            </w:pPr>
            <w:r w:rsidRPr="00FC06ED">
              <w:rPr>
                <w:rFonts w:asciiTheme="majorBidi" w:hAnsiTheme="majorBidi" w:cstheme="majorBidi"/>
                <w:sz w:val="28"/>
                <w:szCs w:val="28"/>
                <w:rtl/>
              </w:rPr>
              <w:t>1</w:t>
            </w:r>
          </w:p>
        </w:tc>
        <w:tc>
          <w:tcPr>
            <w:tcW w:w="2693" w:type="dxa"/>
            <w:tcBorders>
              <w:top w:val="single" w:sz="4" w:space="0" w:color="auto"/>
              <w:left w:val="single" w:sz="4" w:space="0" w:color="auto"/>
              <w:bottom w:val="single" w:sz="4" w:space="0" w:color="auto"/>
              <w:right w:val="single" w:sz="4" w:space="0" w:color="auto"/>
            </w:tcBorders>
            <w:vAlign w:val="center"/>
          </w:tcPr>
          <w:p w:rsidR="00396AEE" w:rsidRPr="00FC06ED" w:rsidRDefault="00396AEE" w:rsidP="00AB7DD8">
            <w:pPr>
              <w:jc w:val="center"/>
              <w:rPr>
                <w:rFonts w:asciiTheme="majorBidi" w:hAnsiTheme="majorBidi" w:cstheme="majorBidi"/>
                <w:sz w:val="28"/>
                <w:szCs w:val="28"/>
                <w:rtl/>
              </w:rPr>
            </w:pPr>
          </w:p>
          <w:p w:rsidR="00396AEE" w:rsidRPr="00FC06ED" w:rsidRDefault="00396AEE" w:rsidP="00AB7DD8">
            <w:pPr>
              <w:jc w:val="center"/>
              <w:rPr>
                <w:rFonts w:asciiTheme="majorBidi" w:hAnsiTheme="majorBidi" w:cstheme="majorBidi"/>
                <w:sz w:val="28"/>
                <w:szCs w:val="28"/>
                <w:rtl/>
              </w:rPr>
            </w:pPr>
          </w:p>
          <w:p w:rsidR="00396AEE" w:rsidRPr="00FC06ED" w:rsidRDefault="00396AEE" w:rsidP="00AB7DD8">
            <w:pPr>
              <w:jc w:val="center"/>
              <w:rPr>
                <w:rFonts w:asciiTheme="majorBidi" w:hAnsiTheme="majorBidi" w:cstheme="majorBidi"/>
                <w:sz w:val="28"/>
                <w:szCs w:val="28"/>
                <w:rtl/>
              </w:rPr>
            </w:pPr>
          </w:p>
        </w:tc>
        <w:tc>
          <w:tcPr>
            <w:tcW w:w="6264" w:type="dxa"/>
            <w:tcBorders>
              <w:top w:val="single" w:sz="4" w:space="0" w:color="auto"/>
              <w:left w:val="single" w:sz="4" w:space="0" w:color="auto"/>
              <w:bottom w:val="single" w:sz="4" w:space="0" w:color="auto"/>
              <w:right w:val="single" w:sz="4" w:space="0" w:color="auto"/>
            </w:tcBorders>
            <w:vAlign w:val="center"/>
          </w:tcPr>
          <w:p w:rsidR="00396AEE" w:rsidRPr="00FC06ED" w:rsidRDefault="00396AEE" w:rsidP="00AB7DD8">
            <w:pPr>
              <w:jc w:val="center"/>
              <w:rPr>
                <w:rFonts w:asciiTheme="majorBidi" w:hAnsiTheme="majorBidi" w:cstheme="majorBidi"/>
                <w:sz w:val="28"/>
                <w:szCs w:val="28"/>
                <w:rtl/>
              </w:rPr>
            </w:pPr>
            <w:r w:rsidRPr="00FC06ED">
              <w:rPr>
                <w:rFonts w:asciiTheme="majorBidi" w:hAnsiTheme="majorBidi" w:cstheme="majorBidi"/>
                <w:sz w:val="28"/>
                <w:szCs w:val="28"/>
                <w:rtl/>
              </w:rPr>
              <w:t>الإرشاد الأكاديمي</w:t>
            </w:r>
          </w:p>
          <w:p w:rsidR="00C20EFF" w:rsidRPr="00FC06ED" w:rsidRDefault="00396AEE" w:rsidP="00AB7DD8">
            <w:pPr>
              <w:jc w:val="center"/>
              <w:rPr>
                <w:rFonts w:asciiTheme="majorBidi" w:hAnsiTheme="majorBidi" w:cstheme="majorBidi"/>
                <w:sz w:val="28"/>
                <w:szCs w:val="28"/>
                <w:rtl/>
              </w:rPr>
            </w:pPr>
            <w:r w:rsidRPr="00FC06ED">
              <w:rPr>
                <w:rFonts w:asciiTheme="majorBidi" w:hAnsiTheme="majorBidi" w:cstheme="majorBidi"/>
                <w:sz w:val="28"/>
                <w:szCs w:val="28"/>
                <w:rtl/>
              </w:rPr>
              <w:t>تعريف الطالبة بمفردات المقرر وطريقة التقييم</w:t>
            </w:r>
          </w:p>
        </w:tc>
      </w:tr>
      <w:tr w:rsidR="00396AEE" w:rsidRPr="00FC06ED" w:rsidTr="0039697B">
        <w:trPr>
          <w:jc w:val="center"/>
        </w:trPr>
        <w:tc>
          <w:tcPr>
            <w:tcW w:w="10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6AEE" w:rsidRPr="00FC06ED" w:rsidRDefault="00396AEE" w:rsidP="00AB7DD8">
            <w:pPr>
              <w:jc w:val="center"/>
              <w:rPr>
                <w:rFonts w:asciiTheme="majorBidi" w:hAnsiTheme="majorBidi" w:cstheme="majorBidi"/>
                <w:sz w:val="28"/>
                <w:szCs w:val="28"/>
                <w:rtl/>
              </w:rPr>
            </w:pPr>
            <w:r w:rsidRPr="00FC06ED">
              <w:rPr>
                <w:rFonts w:asciiTheme="majorBidi" w:hAnsiTheme="majorBidi" w:cstheme="majorBidi"/>
                <w:sz w:val="28"/>
                <w:szCs w:val="28"/>
                <w:rtl/>
              </w:rPr>
              <w:t>2</w:t>
            </w:r>
          </w:p>
        </w:tc>
        <w:tc>
          <w:tcPr>
            <w:tcW w:w="2693" w:type="dxa"/>
            <w:tcBorders>
              <w:top w:val="single" w:sz="4" w:space="0" w:color="auto"/>
              <w:left w:val="single" w:sz="4" w:space="0" w:color="auto"/>
              <w:bottom w:val="single" w:sz="4" w:space="0" w:color="auto"/>
              <w:right w:val="single" w:sz="4" w:space="0" w:color="auto"/>
            </w:tcBorders>
            <w:vAlign w:val="center"/>
          </w:tcPr>
          <w:p w:rsidR="00396AEE" w:rsidRPr="00FC06ED" w:rsidRDefault="00396AEE" w:rsidP="00AB7DD8">
            <w:pPr>
              <w:jc w:val="center"/>
              <w:rPr>
                <w:rFonts w:asciiTheme="majorBidi" w:hAnsiTheme="majorBidi" w:cstheme="majorBidi"/>
                <w:sz w:val="28"/>
                <w:szCs w:val="28"/>
                <w:rtl/>
              </w:rPr>
            </w:pPr>
            <w:r w:rsidRPr="00FC06ED">
              <w:rPr>
                <w:rFonts w:asciiTheme="majorBidi" w:hAnsiTheme="majorBidi" w:cstheme="majorBidi"/>
                <w:sz w:val="28"/>
                <w:szCs w:val="28"/>
                <w:rtl/>
              </w:rPr>
              <w:t>صالح أبو جادو</w:t>
            </w:r>
            <w:r w:rsidR="0039697B">
              <w:rPr>
                <w:rFonts w:asciiTheme="majorBidi" w:hAnsiTheme="majorBidi" w:cstheme="majorBidi" w:hint="cs"/>
                <w:sz w:val="28"/>
                <w:szCs w:val="28"/>
                <w:rtl/>
              </w:rPr>
              <w:t xml:space="preserve"> (15-19)</w:t>
            </w:r>
          </w:p>
          <w:p w:rsidR="00396AEE" w:rsidRPr="00FC06ED" w:rsidRDefault="00396AEE" w:rsidP="00AB7DD8">
            <w:pPr>
              <w:jc w:val="center"/>
              <w:rPr>
                <w:rFonts w:asciiTheme="majorBidi" w:hAnsiTheme="majorBidi" w:cstheme="majorBidi"/>
                <w:sz w:val="28"/>
                <w:szCs w:val="28"/>
                <w:rtl/>
              </w:rPr>
            </w:pPr>
            <w:r w:rsidRPr="00FC06ED">
              <w:rPr>
                <w:rFonts w:asciiTheme="majorBidi" w:hAnsiTheme="majorBidi" w:cstheme="majorBidi"/>
                <w:sz w:val="28"/>
                <w:szCs w:val="28"/>
                <w:rtl/>
              </w:rPr>
              <w:t>+ هدى قناوي</w:t>
            </w:r>
            <w:r w:rsidR="0039697B">
              <w:rPr>
                <w:rFonts w:asciiTheme="majorBidi" w:hAnsiTheme="majorBidi" w:cstheme="majorBidi" w:hint="cs"/>
                <w:sz w:val="28"/>
                <w:szCs w:val="28"/>
                <w:rtl/>
              </w:rPr>
              <w:t xml:space="preserve"> (47-63)</w:t>
            </w:r>
          </w:p>
        </w:tc>
        <w:tc>
          <w:tcPr>
            <w:tcW w:w="6264" w:type="dxa"/>
            <w:tcBorders>
              <w:top w:val="single" w:sz="4" w:space="0" w:color="auto"/>
              <w:left w:val="single" w:sz="4" w:space="0" w:color="auto"/>
              <w:bottom w:val="single" w:sz="4" w:space="0" w:color="auto"/>
              <w:right w:val="single" w:sz="4" w:space="0" w:color="auto"/>
            </w:tcBorders>
            <w:vAlign w:val="center"/>
          </w:tcPr>
          <w:p w:rsidR="00396AEE" w:rsidRPr="00FC06ED" w:rsidRDefault="00396AEE" w:rsidP="00AB7DD8">
            <w:pPr>
              <w:jc w:val="center"/>
              <w:rPr>
                <w:rFonts w:asciiTheme="majorBidi" w:hAnsiTheme="majorBidi" w:cstheme="majorBidi"/>
                <w:sz w:val="28"/>
                <w:szCs w:val="28"/>
                <w:rtl/>
              </w:rPr>
            </w:pPr>
            <w:r w:rsidRPr="00FC06ED">
              <w:rPr>
                <w:rFonts w:asciiTheme="majorBidi" w:hAnsiTheme="majorBidi" w:cstheme="majorBidi"/>
                <w:sz w:val="28"/>
                <w:szCs w:val="28"/>
                <w:rtl/>
              </w:rPr>
              <w:t xml:space="preserve">مفهوم التنشئة </w:t>
            </w:r>
            <w:r w:rsidR="00256FF7" w:rsidRPr="00FC06ED">
              <w:rPr>
                <w:rFonts w:asciiTheme="majorBidi" w:hAnsiTheme="majorBidi" w:cstheme="majorBidi" w:hint="cs"/>
                <w:sz w:val="28"/>
                <w:szCs w:val="28"/>
                <w:rtl/>
              </w:rPr>
              <w:t>الاجتماعية</w:t>
            </w:r>
            <w:r w:rsidRPr="00FC06ED">
              <w:rPr>
                <w:rFonts w:asciiTheme="majorBidi" w:hAnsiTheme="majorBidi" w:cstheme="majorBidi"/>
                <w:sz w:val="28"/>
                <w:szCs w:val="28"/>
                <w:rtl/>
              </w:rPr>
              <w:t xml:space="preserve"> ومضمونها</w:t>
            </w:r>
          </w:p>
          <w:p w:rsidR="00396AEE" w:rsidRPr="00FC06ED" w:rsidRDefault="00396AEE" w:rsidP="00AB7DD8">
            <w:pPr>
              <w:jc w:val="center"/>
              <w:rPr>
                <w:rFonts w:asciiTheme="majorBidi" w:hAnsiTheme="majorBidi" w:cstheme="majorBidi"/>
                <w:sz w:val="28"/>
                <w:szCs w:val="28"/>
                <w:rtl/>
              </w:rPr>
            </w:pPr>
          </w:p>
        </w:tc>
      </w:tr>
      <w:tr w:rsidR="00396AEE" w:rsidRPr="00FC06ED" w:rsidTr="0039697B">
        <w:trPr>
          <w:trHeight w:val="1205"/>
          <w:jc w:val="center"/>
        </w:trPr>
        <w:tc>
          <w:tcPr>
            <w:tcW w:w="10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6AEE" w:rsidRPr="00FC06ED" w:rsidRDefault="00396AEE" w:rsidP="00AB7DD8">
            <w:pPr>
              <w:jc w:val="center"/>
              <w:rPr>
                <w:rFonts w:asciiTheme="majorBidi" w:hAnsiTheme="majorBidi" w:cstheme="majorBidi"/>
                <w:sz w:val="28"/>
                <w:szCs w:val="28"/>
                <w:rtl/>
              </w:rPr>
            </w:pPr>
            <w:r w:rsidRPr="00FC06ED">
              <w:rPr>
                <w:rFonts w:asciiTheme="majorBidi" w:hAnsiTheme="majorBidi" w:cstheme="majorBidi"/>
                <w:sz w:val="28"/>
                <w:szCs w:val="28"/>
                <w:rtl/>
              </w:rPr>
              <w:t>3</w:t>
            </w:r>
          </w:p>
        </w:tc>
        <w:tc>
          <w:tcPr>
            <w:tcW w:w="2693" w:type="dxa"/>
            <w:tcBorders>
              <w:top w:val="single" w:sz="4" w:space="0" w:color="auto"/>
              <w:left w:val="single" w:sz="4" w:space="0" w:color="auto"/>
              <w:bottom w:val="single" w:sz="4" w:space="0" w:color="auto"/>
              <w:right w:val="single" w:sz="4" w:space="0" w:color="auto"/>
            </w:tcBorders>
            <w:vAlign w:val="center"/>
          </w:tcPr>
          <w:p w:rsidR="00396AEE" w:rsidRPr="00FC06ED" w:rsidRDefault="00396AEE" w:rsidP="00AB7DD8">
            <w:pPr>
              <w:jc w:val="center"/>
              <w:rPr>
                <w:rFonts w:asciiTheme="majorBidi" w:hAnsiTheme="majorBidi" w:cstheme="majorBidi"/>
                <w:sz w:val="28"/>
                <w:szCs w:val="28"/>
                <w:rtl/>
              </w:rPr>
            </w:pPr>
          </w:p>
          <w:p w:rsidR="00396AEE" w:rsidRDefault="00396AEE" w:rsidP="00AB7DD8">
            <w:pPr>
              <w:jc w:val="center"/>
              <w:rPr>
                <w:rFonts w:asciiTheme="majorBidi" w:hAnsiTheme="majorBidi" w:cstheme="majorBidi" w:hint="cs"/>
                <w:sz w:val="28"/>
                <w:szCs w:val="28"/>
                <w:rtl/>
              </w:rPr>
            </w:pPr>
            <w:r w:rsidRPr="00FC06ED">
              <w:rPr>
                <w:rFonts w:asciiTheme="majorBidi" w:hAnsiTheme="majorBidi" w:cstheme="majorBidi"/>
                <w:sz w:val="28"/>
                <w:szCs w:val="28"/>
                <w:rtl/>
              </w:rPr>
              <w:t>صالح أبو جادو</w:t>
            </w:r>
          </w:p>
          <w:p w:rsidR="0039697B" w:rsidRPr="00FC06ED" w:rsidRDefault="0039697B" w:rsidP="00AB7DD8">
            <w:pPr>
              <w:jc w:val="center"/>
              <w:rPr>
                <w:rFonts w:asciiTheme="majorBidi" w:hAnsiTheme="majorBidi" w:cstheme="majorBidi"/>
                <w:sz w:val="28"/>
                <w:szCs w:val="28"/>
                <w:rtl/>
              </w:rPr>
            </w:pPr>
            <w:r>
              <w:rPr>
                <w:rFonts w:asciiTheme="majorBidi" w:hAnsiTheme="majorBidi" w:cstheme="majorBidi" w:hint="cs"/>
                <w:sz w:val="28"/>
                <w:szCs w:val="28"/>
                <w:rtl/>
              </w:rPr>
              <w:t xml:space="preserve">(117 </w:t>
            </w:r>
            <w:r>
              <w:rPr>
                <w:rFonts w:asciiTheme="majorBidi" w:hAnsiTheme="majorBidi" w:cstheme="majorBidi"/>
                <w:sz w:val="28"/>
                <w:szCs w:val="28"/>
                <w:rtl/>
              </w:rPr>
              <w:t>–</w:t>
            </w:r>
            <w:r>
              <w:rPr>
                <w:rFonts w:asciiTheme="majorBidi" w:hAnsiTheme="majorBidi" w:cstheme="majorBidi" w:hint="cs"/>
                <w:sz w:val="28"/>
                <w:szCs w:val="28"/>
                <w:rtl/>
              </w:rPr>
              <w:t xml:space="preserve"> 131)</w:t>
            </w:r>
          </w:p>
        </w:tc>
        <w:tc>
          <w:tcPr>
            <w:tcW w:w="6264" w:type="dxa"/>
            <w:tcBorders>
              <w:top w:val="single" w:sz="4" w:space="0" w:color="auto"/>
              <w:left w:val="single" w:sz="4" w:space="0" w:color="auto"/>
              <w:bottom w:val="single" w:sz="4" w:space="0" w:color="auto"/>
              <w:right w:val="single" w:sz="4" w:space="0" w:color="auto"/>
            </w:tcBorders>
            <w:vAlign w:val="center"/>
          </w:tcPr>
          <w:p w:rsidR="00396AEE" w:rsidRPr="00FC06ED" w:rsidRDefault="00396AEE" w:rsidP="00AB7DD8">
            <w:pPr>
              <w:jc w:val="center"/>
              <w:rPr>
                <w:rFonts w:asciiTheme="majorBidi" w:hAnsiTheme="majorBidi" w:cstheme="majorBidi"/>
                <w:sz w:val="28"/>
                <w:szCs w:val="28"/>
                <w:rtl/>
              </w:rPr>
            </w:pPr>
            <w:r w:rsidRPr="00FC06ED">
              <w:rPr>
                <w:rFonts w:asciiTheme="majorBidi" w:hAnsiTheme="majorBidi" w:cstheme="majorBidi"/>
                <w:sz w:val="28"/>
                <w:szCs w:val="28"/>
                <w:rtl/>
              </w:rPr>
              <w:t>التنشئة الاجتماعية والثقافة</w:t>
            </w:r>
          </w:p>
          <w:p w:rsidR="00396AEE" w:rsidRPr="00FC06ED" w:rsidRDefault="00396AEE" w:rsidP="00AB7DD8">
            <w:pPr>
              <w:jc w:val="center"/>
              <w:rPr>
                <w:rFonts w:asciiTheme="majorBidi" w:hAnsiTheme="majorBidi" w:cstheme="majorBidi"/>
                <w:sz w:val="28"/>
                <w:szCs w:val="28"/>
              </w:rPr>
            </w:pPr>
            <w:r w:rsidRPr="00FC06ED">
              <w:rPr>
                <w:rFonts w:asciiTheme="majorBidi" w:hAnsiTheme="majorBidi" w:cstheme="majorBidi"/>
                <w:sz w:val="28"/>
                <w:szCs w:val="28"/>
                <w:rtl/>
              </w:rPr>
              <w:t>عرض تجربة رياض الاطفال في ثلاث ثقافات</w:t>
            </w:r>
          </w:p>
        </w:tc>
      </w:tr>
      <w:tr w:rsidR="00396AEE" w:rsidRPr="00FC06ED" w:rsidTr="0039697B">
        <w:trPr>
          <w:jc w:val="center"/>
        </w:trPr>
        <w:tc>
          <w:tcPr>
            <w:tcW w:w="10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6AEE" w:rsidRPr="00FC06ED" w:rsidRDefault="00396AEE" w:rsidP="00AB7DD8">
            <w:pPr>
              <w:jc w:val="center"/>
              <w:rPr>
                <w:rFonts w:asciiTheme="majorBidi" w:hAnsiTheme="majorBidi" w:cstheme="majorBidi"/>
                <w:sz w:val="28"/>
                <w:szCs w:val="28"/>
                <w:rtl/>
              </w:rPr>
            </w:pPr>
            <w:r w:rsidRPr="00FC06ED">
              <w:rPr>
                <w:rFonts w:asciiTheme="majorBidi" w:hAnsiTheme="majorBidi" w:cstheme="majorBidi"/>
                <w:sz w:val="28"/>
                <w:szCs w:val="28"/>
                <w:rtl/>
              </w:rPr>
              <w:t>4</w:t>
            </w:r>
          </w:p>
        </w:tc>
        <w:tc>
          <w:tcPr>
            <w:tcW w:w="2693" w:type="dxa"/>
            <w:tcBorders>
              <w:top w:val="single" w:sz="4" w:space="0" w:color="auto"/>
              <w:left w:val="single" w:sz="4" w:space="0" w:color="auto"/>
              <w:bottom w:val="single" w:sz="4" w:space="0" w:color="auto"/>
              <w:right w:val="single" w:sz="4" w:space="0" w:color="auto"/>
            </w:tcBorders>
            <w:vAlign w:val="center"/>
          </w:tcPr>
          <w:p w:rsidR="00396AEE" w:rsidRPr="00FC06ED" w:rsidRDefault="00396AEE" w:rsidP="00AB7DD8">
            <w:pPr>
              <w:jc w:val="center"/>
              <w:rPr>
                <w:rFonts w:asciiTheme="majorBidi" w:hAnsiTheme="majorBidi" w:cstheme="majorBidi"/>
                <w:sz w:val="28"/>
                <w:szCs w:val="28"/>
                <w:rtl/>
              </w:rPr>
            </w:pPr>
          </w:p>
          <w:p w:rsidR="00396AEE" w:rsidRDefault="00396AEE" w:rsidP="00AB7DD8">
            <w:pPr>
              <w:jc w:val="center"/>
              <w:rPr>
                <w:rFonts w:asciiTheme="majorBidi" w:hAnsiTheme="majorBidi" w:cstheme="majorBidi" w:hint="cs"/>
                <w:sz w:val="28"/>
                <w:szCs w:val="28"/>
                <w:rtl/>
              </w:rPr>
            </w:pPr>
            <w:r w:rsidRPr="00FC06ED">
              <w:rPr>
                <w:rFonts w:asciiTheme="majorBidi" w:hAnsiTheme="majorBidi" w:cstheme="majorBidi"/>
                <w:sz w:val="28"/>
                <w:szCs w:val="28"/>
                <w:rtl/>
              </w:rPr>
              <w:t>صالح أبو جادو</w:t>
            </w:r>
          </w:p>
          <w:p w:rsidR="0039697B" w:rsidRPr="00FC06ED" w:rsidRDefault="0039697B" w:rsidP="00AB7DD8">
            <w:pPr>
              <w:jc w:val="center"/>
              <w:rPr>
                <w:rFonts w:asciiTheme="majorBidi" w:hAnsiTheme="majorBidi" w:cstheme="majorBidi"/>
                <w:sz w:val="28"/>
                <w:szCs w:val="28"/>
                <w:rtl/>
              </w:rPr>
            </w:pPr>
            <w:r>
              <w:rPr>
                <w:rFonts w:asciiTheme="majorBidi" w:hAnsiTheme="majorBidi" w:cstheme="majorBidi" w:hint="cs"/>
                <w:sz w:val="28"/>
                <w:szCs w:val="28"/>
                <w:rtl/>
              </w:rPr>
              <w:t xml:space="preserve">(43 </w:t>
            </w:r>
            <w:r>
              <w:rPr>
                <w:rFonts w:asciiTheme="majorBidi" w:hAnsiTheme="majorBidi" w:cstheme="majorBidi"/>
                <w:sz w:val="28"/>
                <w:szCs w:val="28"/>
                <w:rtl/>
              </w:rPr>
              <w:t>–</w:t>
            </w:r>
            <w:r>
              <w:rPr>
                <w:rFonts w:asciiTheme="majorBidi" w:hAnsiTheme="majorBidi" w:cstheme="majorBidi" w:hint="cs"/>
                <w:sz w:val="28"/>
                <w:szCs w:val="28"/>
                <w:rtl/>
              </w:rPr>
              <w:t xml:space="preserve"> 47)</w:t>
            </w:r>
          </w:p>
          <w:p w:rsidR="00396AEE" w:rsidRPr="00FC06ED" w:rsidRDefault="00396AEE" w:rsidP="00AB7DD8">
            <w:pPr>
              <w:jc w:val="center"/>
              <w:rPr>
                <w:rFonts w:asciiTheme="majorBidi" w:hAnsiTheme="majorBidi" w:cstheme="majorBidi"/>
                <w:sz w:val="28"/>
                <w:szCs w:val="28"/>
                <w:rtl/>
              </w:rPr>
            </w:pPr>
          </w:p>
        </w:tc>
        <w:tc>
          <w:tcPr>
            <w:tcW w:w="6264" w:type="dxa"/>
            <w:tcBorders>
              <w:top w:val="single" w:sz="4" w:space="0" w:color="auto"/>
              <w:left w:val="single" w:sz="4" w:space="0" w:color="auto"/>
              <w:bottom w:val="single" w:sz="4" w:space="0" w:color="auto"/>
              <w:right w:val="single" w:sz="4" w:space="0" w:color="auto"/>
            </w:tcBorders>
            <w:vAlign w:val="center"/>
          </w:tcPr>
          <w:p w:rsidR="00396AEE" w:rsidRPr="00FC06ED" w:rsidRDefault="00396AEE" w:rsidP="00AB7DD8">
            <w:pPr>
              <w:jc w:val="center"/>
              <w:rPr>
                <w:rFonts w:asciiTheme="majorBidi" w:hAnsiTheme="majorBidi" w:cstheme="majorBidi"/>
                <w:sz w:val="28"/>
                <w:szCs w:val="28"/>
              </w:rPr>
            </w:pPr>
            <w:r w:rsidRPr="00FC06ED">
              <w:rPr>
                <w:rFonts w:asciiTheme="majorBidi" w:hAnsiTheme="majorBidi" w:cstheme="majorBidi"/>
                <w:sz w:val="28"/>
                <w:szCs w:val="28"/>
                <w:rtl/>
              </w:rPr>
              <w:t xml:space="preserve">نظريات في التنشئة </w:t>
            </w:r>
            <w:proofErr w:type="spellStart"/>
            <w:r w:rsidRPr="00FC06ED">
              <w:rPr>
                <w:rFonts w:asciiTheme="majorBidi" w:hAnsiTheme="majorBidi" w:cstheme="majorBidi"/>
                <w:sz w:val="28"/>
                <w:szCs w:val="28"/>
                <w:rtl/>
              </w:rPr>
              <w:t>الإجتماعية</w:t>
            </w:r>
            <w:proofErr w:type="spellEnd"/>
          </w:p>
          <w:p w:rsidR="00396AEE" w:rsidRPr="00FC06ED" w:rsidRDefault="00396AEE" w:rsidP="00AB7DD8">
            <w:pPr>
              <w:jc w:val="center"/>
              <w:rPr>
                <w:rFonts w:asciiTheme="majorBidi" w:hAnsiTheme="majorBidi" w:cstheme="majorBidi"/>
                <w:sz w:val="28"/>
                <w:szCs w:val="28"/>
              </w:rPr>
            </w:pPr>
            <w:r w:rsidRPr="00FC06ED">
              <w:rPr>
                <w:rFonts w:asciiTheme="majorBidi" w:hAnsiTheme="majorBidi" w:cstheme="majorBidi"/>
                <w:sz w:val="28"/>
                <w:szCs w:val="28"/>
                <w:rtl/>
              </w:rPr>
              <w:t>نظرية فرويد ،نظرية أريكسون</w:t>
            </w:r>
          </w:p>
        </w:tc>
      </w:tr>
      <w:tr w:rsidR="00396AEE" w:rsidRPr="00FC06ED" w:rsidTr="0039697B">
        <w:trPr>
          <w:trHeight w:val="738"/>
          <w:jc w:val="center"/>
        </w:trPr>
        <w:tc>
          <w:tcPr>
            <w:tcW w:w="10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6AEE" w:rsidRPr="00FC06ED" w:rsidRDefault="00396AEE" w:rsidP="00AB7DD8">
            <w:pPr>
              <w:jc w:val="center"/>
              <w:rPr>
                <w:rFonts w:asciiTheme="majorBidi" w:hAnsiTheme="majorBidi" w:cstheme="majorBidi"/>
                <w:sz w:val="28"/>
                <w:szCs w:val="28"/>
              </w:rPr>
            </w:pPr>
            <w:r w:rsidRPr="00FC06ED">
              <w:rPr>
                <w:rFonts w:asciiTheme="majorBidi" w:hAnsiTheme="majorBidi" w:cstheme="majorBidi"/>
                <w:sz w:val="28"/>
                <w:szCs w:val="28"/>
                <w:rtl/>
              </w:rPr>
              <w:t>5</w:t>
            </w:r>
          </w:p>
        </w:tc>
        <w:tc>
          <w:tcPr>
            <w:tcW w:w="2693" w:type="dxa"/>
            <w:tcBorders>
              <w:top w:val="single" w:sz="4" w:space="0" w:color="auto"/>
              <w:left w:val="single" w:sz="4" w:space="0" w:color="auto"/>
              <w:bottom w:val="single" w:sz="4" w:space="0" w:color="auto"/>
              <w:right w:val="single" w:sz="4" w:space="0" w:color="auto"/>
            </w:tcBorders>
            <w:vAlign w:val="center"/>
          </w:tcPr>
          <w:p w:rsidR="00396AEE" w:rsidRPr="00FC06ED" w:rsidRDefault="0039697B" w:rsidP="00AB7DD8">
            <w:pPr>
              <w:jc w:val="center"/>
              <w:rPr>
                <w:rFonts w:asciiTheme="majorBidi" w:hAnsiTheme="majorBidi" w:cstheme="majorBidi"/>
                <w:sz w:val="28"/>
                <w:szCs w:val="28"/>
                <w:rtl/>
              </w:rPr>
            </w:pPr>
            <w:r>
              <w:rPr>
                <w:rFonts w:asciiTheme="majorBidi" w:hAnsiTheme="majorBidi" w:cstheme="majorBidi"/>
                <w:sz w:val="28"/>
                <w:szCs w:val="28"/>
                <w:rtl/>
              </w:rPr>
              <w:t>صالح أبو جادو</w:t>
            </w:r>
          </w:p>
          <w:p w:rsidR="00396AEE" w:rsidRPr="00FC06ED" w:rsidRDefault="0039697B" w:rsidP="00AB7DD8">
            <w:pPr>
              <w:jc w:val="center"/>
              <w:rPr>
                <w:rFonts w:asciiTheme="majorBidi" w:hAnsiTheme="majorBidi" w:cstheme="majorBidi"/>
                <w:sz w:val="28"/>
                <w:szCs w:val="28"/>
                <w:rtl/>
              </w:rPr>
            </w:pPr>
            <w:r>
              <w:rPr>
                <w:rFonts w:asciiTheme="majorBidi" w:hAnsiTheme="majorBidi" w:cstheme="majorBidi" w:hint="cs"/>
                <w:sz w:val="28"/>
                <w:szCs w:val="28"/>
                <w:rtl/>
              </w:rPr>
              <w:t xml:space="preserve">(47 </w:t>
            </w:r>
            <w:r>
              <w:rPr>
                <w:rFonts w:asciiTheme="majorBidi" w:hAnsiTheme="majorBidi" w:cstheme="majorBidi"/>
                <w:sz w:val="28"/>
                <w:szCs w:val="28"/>
                <w:rtl/>
              </w:rPr>
              <w:t>–</w:t>
            </w:r>
            <w:r>
              <w:rPr>
                <w:rFonts w:asciiTheme="majorBidi" w:hAnsiTheme="majorBidi" w:cstheme="majorBidi" w:hint="cs"/>
                <w:sz w:val="28"/>
                <w:szCs w:val="28"/>
                <w:rtl/>
              </w:rPr>
              <w:t xml:space="preserve"> 58)</w:t>
            </w:r>
          </w:p>
        </w:tc>
        <w:tc>
          <w:tcPr>
            <w:tcW w:w="6264" w:type="dxa"/>
            <w:tcBorders>
              <w:top w:val="single" w:sz="4" w:space="0" w:color="auto"/>
              <w:left w:val="single" w:sz="4" w:space="0" w:color="auto"/>
              <w:bottom w:val="single" w:sz="4" w:space="0" w:color="auto"/>
              <w:right w:val="single" w:sz="4" w:space="0" w:color="auto"/>
            </w:tcBorders>
            <w:vAlign w:val="center"/>
          </w:tcPr>
          <w:p w:rsidR="00396AEE" w:rsidRPr="00FC06ED" w:rsidRDefault="00396AEE" w:rsidP="00AB7DD8">
            <w:pPr>
              <w:jc w:val="center"/>
              <w:rPr>
                <w:rFonts w:asciiTheme="majorBidi" w:hAnsiTheme="majorBidi" w:cstheme="majorBidi"/>
                <w:sz w:val="28"/>
                <w:szCs w:val="28"/>
                <w:rtl/>
              </w:rPr>
            </w:pPr>
            <w:r w:rsidRPr="00FC06ED">
              <w:rPr>
                <w:rFonts w:asciiTheme="majorBidi" w:hAnsiTheme="majorBidi" w:cstheme="majorBidi"/>
                <w:sz w:val="28"/>
                <w:szCs w:val="28"/>
                <w:rtl/>
              </w:rPr>
              <w:t>تابع نظريات التنشئة الاجتماعية</w:t>
            </w:r>
          </w:p>
          <w:p w:rsidR="00396AEE" w:rsidRPr="00FC06ED" w:rsidRDefault="00396AEE" w:rsidP="00AB7DD8">
            <w:pPr>
              <w:jc w:val="center"/>
              <w:rPr>
                <w:rFonts w:asciiTheme="majorBidi" w:hAnsiTheme="majorBidi" w:cstheme="majorBidi"/>
                <w:sz w:val="28"/>
                <w:szCs w:val="28"/>
              </w:rPr>
            </w:pPr>
            <w:r w:rsidRPr="00FC06ED">
              <w:rPr>
                <w:rFonts w:asciiTheme="majorBidi" w:hAnsiTheme="majorBidi" w:cstheme="majorBidi"/>
                <w:sz w:val="28"/>
                <w:szCs w:val="28"/>
                <w:rtl/>
              </w:rPr>
              <w:t>نظري</w:t>
            </w:r>
            <w:r w:rsidR="00256FF7">
              <w:rPr>
                <w:rFonts w:asciiTheme="majorBidi" w:hAnsiTheme="majorBidi" w:cstheme="majorBidi" w:hint="cs"/>
                <w:sz w:val="28"/>
                <w:szCs w:val="28"/>
                <w:rtl/>
              </w:rPr>
              <w:t>ات الاتجاه الاجتماعي</w:t>
            </w:r>
          </w:p>
        </w:tc>
      </w:tr>
      <w:tr w:rsidR="00396AEE" w:rsidRPr="00FC06ED" w:rsidTr="0039697B">
        <w:trPr>
          <w:trHeight w:val="738"/>
          <w:jc w:val="center"/>
        </w:trPr>
        <w:tc>
          <w:tcPr>
            <w:tcW w:w="10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6AEE" w:rsidRPr="00FC06ED" w:rsidRDefault="00396AEE" w:rsidP="00AB7DD8">
            <w:pPr>
              <w:jc w:val="center"/>
              <w:rPr>
                <w:rFonts w:asciiTheme="majorBidi" w:hAnsiTheme="majorBidi" w:cstheme="majorBidi"/>
                <w:sz w:val="28"/>
                <w:szCs w:val="28"/>
                <w:rtl/>
              </w:rPr>
            </w:pPr>
            <w:r w:rsidRPr="00FC06ED">
              <w:rPr>
                <w:rFonts w:asciiTheme="majorBidi" w:hAnsiTheme="majorBidi" w:cstheme="majorBidi"/>
                <w:sz w:val="28"/>
                <w:szCs w:val="28"/>
                <w:rtl/>
              </w:rPr>
              <w:t>6</w:t>
            </w:r>
          </w:p>
        </w:tc>
        <w:tc>
          <w:tcPr>
            <w:tcW w:w="2693" w:type="dxa"/>
            <w:tcBorders>
              <w:top w:val="single" w:sz="4" w:space="0" w:color="auto"/>
              <w:left w:val="single" w:sz="4" w:space="0" w:color="auto"/>
              <w:bottom w:val="single" w:sz="4" w:space="0" w:color="auto"/>
              <w:right w:val="single" w:sz="4" w:space="0" w:color="auto"/>
            </w:tcBorders>
            <w:vAlign w:val="center"/>
          </w:tcPr>
          <w:p w:rsidR="00256FF7" w:rsidRPr="00FC06ED" w:rsidRDefault="00256FF7" w:rsidP="0039697B">
            <w:pPr>
              <w:jc w:val="center"/>
              <w:rPr>
                <w:rFonts w:asciiTheme="majorBidi" w:hAnsiTheme="majorBidi" w:cstheme="majorBidi"/>
                <w:sz w:val="28"/>
                <w:szCs w:val="28"/>
                <w:rtl/>
              </w:rPr>
            </w:pPr>
            <w:r w:rsidRPr="00FC06ED">
              <w:rPr>
                <w:rFonts w:asciiTheme="majorBidi" w:hAnsiTheme="majorBidi" w:cstheme="majorBidi"/>
                <w:sz w:val="28"/>
                <w:szCs w:val="28"/>
                <w:rtl/>
              </w:rPr>
              <w:t xml:space="preserve">صالح </w:t>
            </w:r>
            <w:proofErr w:type="spellStart"/>
            <w:r w:rsidRPr="00FC06ED">
              <w:rPr>
                <w:rFonts w:asciiTheme="majorBidi" w:hAnsiTheme="majorBidi" w:cstheme="majorBidi"/>
                <w:sz w:val="28"/>
                <w:szCs w:val="28"/>
                <w:rtl/>
              </w:rPr>
              <w:t>ابوجاد</w:t>
            </w:r>
            <w:r w:rsidRPr="00FC06ED">
              <w:rPr>
                <w:rFonts w:asciiTheme="majorBidi" w:hAnsiTheme="majorBidi" w:cstheme="majorBidi" w:hint="cs"/>
                <w:sz w:val="28"/>
                <w:szCs w:val="28"/>
                <w:rtl/>
              </w:rPr>
              <w:t>و</w:t>
            </w:r>
            <w:proofErr w:type="spellEnd"/>
            <w:r w:rsidR="0039697B">
              <w:rPr>
                <w:rFonts w:asciiTheme="majorBidi" w:hAnsiTheme="majorBidi" w:cstheme="majorBidi"/>
                <w:sz w:val="28"/>
                <w:szCs w:val="28"/>
                <w:rtl/>
              </w:rPr>
              <w:t xml:space="preserve"> </w:t>
            </w:r>
            <w:r w:rsidR="0039697B">
              <w:rPr>
                <w:rFonts w:asciiTheme="majorBidi" w:hAnsiTheme="majorBidi" w:cstheme="majorBidi" w:hint="cs"/>
                <w:sz w:val="28"/>
                <w:szCs w:val="28"/>
                <w:rtl/>
              </w:rPr>
              <w:t>(61</w:t>
            </w:r>
            <w:r w:rsidR="0039697B">
              <w:rPr>
                <w:rFonts w:asciiTheme="majorBidi" w:hAnsiTheme="majorBidi" w:cstheme="majorBidi"/>
                <w:sz w:val="28"/>
                <w:szCs w:val="28"/>
                <w:rtl/>
              </w:rPr>
              <w:t>–</w:t>
            </w:r>
            <w:r w:rsidR="0039697B">
              <w:rPr>
                <w:rFonts w:asciiTheme="majorBidi" w:hAnsiTheme="majorBidi" w:cstheme="majorBidi" w:hint="cs"/>
                <w:sz w:val="28"/>
                <w:szCs w:val="28"/>
                <w:rtl/>
              </w:rPr>
              <w:t xml:space="preserve"> 77)</w:t>
            </w:r>
          </w:p>
          <w:p w:rsidR="00396AEE" w:rsidRPr="00FC06ED" w:rsidRDefault="00396AEE" w:rsidP="00AB7DD8">
            <w:pPr>
              <w:jc w:val="center"/>
              <w:rPr>
                <w:rFonts w:asciiTheme="majorBidi" w:hAnsiTheme="majorBidi" w:cstheme="majorBidi"/>
                <w:sz w:val="28"/>
                <w:szCs w:val="28"/>
                <w:rtl/>
              </w:rPr>
            </w:pPr>
          </w:p>
        </w:tc>
        <w:tc>
          <w:tcPr>
            <w:tcW w:w="6264" w:type="dxa"/>
            <w:tcBorders>
              <w:top w:val="single" w:sz="4" w:space="0" w:color="auto"/>
              <w:left w:val="single" w:sz="4" w:space="0" w:color="auto"/>
              <w:bottom w:val="single" w:sz="4" w:space="0" w:color="auto"/>
              <w:right w:val="single" w:sz="4" w:space="0" w:color="auto"/>
            </w:tcBorders>
            <w:vAlign w:val="center"/>
          </w:tcPr>
          <w:p w:rsidR="00396AEE" w:rsidRPr="00FC06ED" w:rsidRDefault="00256FF7" w:rsidP="00AB7DD8">
            <w:pPr>
              <w:jc w:val="center"/>
              <w:rPr>
                <w:rFonts w:asciiTheme="majorBidi" w:hAnsiTheme="majorBidi" w:cstheme="majorBidi"/>
                <w:sz w:val="28"/>
                <w:szCs w:val="28"/>
                <w:rtl/>
              </w:rPr>
            </w:pPr>
            <w:r>
              <w:rPr>
                <w:rFonts w:asciiTheme="majorBidi" w:hAnsiTheme="majorBidi" w:cstheme="majorBidi" w:hint="cs"/>
                <w:sz w:val="28"/>
                <w:szCs w:val="28"/>
                <w:rtl/>
              </w:rPr>
              <w:t>مراحل النمو الاجتماعي</w:t>
            </w:r>
          </w:p>
        </w:tc>
      </w:tr>
      <w:tr w:rsidR="002424DA" w:rsidRPr="00FC06ED" w:rsidTr="00AB7DD8">
        <w:trPr>
          <w:trHeight w:val="738"/>
          <w:jc w:val="center"/>
        </w:trPr>
        <w:tc>
          <w:tcPr>
            <w:tcW w:w="10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424DA" w:rsidRPr="00FC06ED" w:rsidRDefault="002424DA" w:rsidP="00AB7DD8">
            <w:pPr>
              <w:jc w:val="center"/>
              <w:rPr>
                <w:rFonts w:asciiTheme="majorBidi" w:hAnsiTheme="majorBidi" w:cstheme="majorBidi"/>
                <w:sz w:val="28"/>
                <w:szCs w:val="28"/>
                <w:rtl/>
              </w:rPr>
            </w:pPr>
            <w:r>
              <w:rPr>
                <w:rFonts w:asciiTheme="majorBidi" w:hAnsiTheme="majorBidi" w:cstheme="majorBidi" w:hint="cs"/>
                <w:sz w:val="28"/>
                <w:szCs w:val="28"/>
                <w:rtl/>
              </w:rPr>
              <w:t>7</w:t>
            </w:r>
          </w:p>
        </w:tc>
        <w:tc>
          <w:tcPr>
            <w:tcW w:w="8957" w:type="dxa"/>
            <w:gridSpan w:val="2"/>
            <w:tcBorders>
              <w:top w:val="single" w:sz="4" w:space="0" w:color="auto"/>
              <w:left w:val="single" w:sz="4" w:space="0" w:color="auto"/>
              <w:bottom w:val="single" w:sz="4" w:space="0" w:color="auto"/>
              <w:right w:val="single" w:sz="4" w:space="0" w:color="auto"/>
            </w:tcBorders>
            <w:vAlign w:val="center"/>
          </w:tcPr>
          <w:p w:rsidR="002424DA" w:rsidRPr="00FC06ED" w:rsidRDefault="002424DA" w:rsidP="00AB7DD8">
            <w:pPr>
              <w:jc w:val="center"/>
              <w:rPr>
                <w:rFonts w:asciiTheme="majorBidi" w:hAnsiTheme="majorBidi" w:cstheme="majorBidi"/>
                <w:sz w:val="28"/>
                <w:szCs w:val="28"/>
                <w:rtl/>
              </w:rPr>
            </w:pPr>
            <w:r>
              <w:rPr>
                <w:rFonts w:asciiTheme="majorBidi" w:hAnsiTheme="majorBidi" w:cstheme="majorBidi" w:hint="cs"/>
                <w:sz w:val="28"/>
                <w:szCs w:val="28"/>
                <w:rtl/>
              </w:rPr>
              <w:t>الاختبار الفصلي</w:t>
            </w:r>
          </w:p>
        </w:tc>
      </w:tr>
      <w:tr w:rsidR="00396AEE" w:rsidRPr="00FC06ED" w:rsidTr="0039697B">
        <w:trPr>
          <w:jc w:val="center"/>
        </w:trPr>
        <w:tc>
          <w:tcPr>
            <w:tcW w:w="10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6AEE" w:rsidRPr="00FC06ED" w:rsidRDefault="002424DA" w:rsidP="00AB7DD8">
            <w:pPr>
              <w:jc w:val="center"/>
              <w:rPr>
                <w:rFonts w:asciiTheme="majorBidi" w:hAnsiTheme="majorBidi" w:cstheme="majorBidi"/>
                <w:sz w:val="28"/>
                <w:szCs w:val="28"/>
              </w:rPr>
            </w:pPr>
            <w:r>
              <w:rPr>
                <w:rFonts w:asciiTheme="majorBidi" w:hAnsiTheme="majorBidi" w:cstheme="majorBidi" w:hint="cs"/>
                <w:sz w:val="28"/>
                <w:szCs w:val="28"/>
                <w:rtl/>
              </w:rPr>
              <w:t>8</w:t>
            </w:r>
          </w:p>
        </w:tc>
        <w:tc>
          <w:tcPr>
            <w:tcW w:w="2693" w:type="dxa"/>
            <w:tcBorders>
              <w:top w:val="single" w:sz="4" w:space="0" w:color="auto"/>
              <w:left w:val="single" w:sz="4" w:space="0" w:color="auto"/>
              <w:bottom w:val="single" w:sz="4" w:space="0" w:color="auto"/>
              <w:right w:val="single" w:sz="4" w:space="0" w:color="auto"/>
            </w:tcBorders>
            <w:vAlign w:val="center"/>
          </w:tcPr>
          <w:p w:rsidR="00396AEE" w:rsidRDefault="0039697B" w:rsidP="00AB7DD8">
            <w:pPr>
              <w:jc w:val="center"/>
              <w:rPr>
                <w:rFonts w:asciiTheme="majorBidi" w:hAnsiTheme="majorBidi" w:cstheme="majorBidi" w:hint="cs"/>
                <w:sz w:val="28"/>
                <w:szCs w:val="28"/>
                <w:rtl/>
              </w:rPr>
            </w:pPr>
            <w:r>
              <w:rPr>
                <w:rFonts w:asciiTheme="majorBidi" w:hAnsiTheme="majorBidi" w:cstheme="majorBidi" w:hint="cs"/>
                <w:sz w:val="28"/>
                <w:szCs w:val="28"/>
                <w:rtl/>
              </w:rPr>
              <w:t>هدى قناوي</w:t>
            </w:r>
          </w:p>
          <w:p w:rsidR="0039697B" w:rsidRPr="00FC06ED" w:rsidRDefault="0039697B" w:rsidP="00AB7DD8">
            <w:pPr>
              <w:jc w:val="center"/>
              <w:rPr>
                <w:rFonts w:asciiTheme="majorBidi" w:hAnsiTheme="majorBidi" w:cstheme="majorBidi"/>
                <w:sz w:val="28"/>
                <w:szCs w:val="28"/>
                <w:rtl/>
              </w:rPr>
            </w:pPr>
            <w:r>
              <w:rPr>
                <w:rFonts w:asciiTheme="majorBidi" w:hAnsiTheme="majorBidi" w:cstheme="majorBidi" w:hint="cs"/>
                <w:sz w:val="28"/>
                <w:szCs w:val="28"/>
                <w:rtl/>
              </w:rPr>
              <w:t xml:space="preserve">(170 </w:t>
            </w:r>
            <w:r>
              <w:rPr>
                <w:rFonts w:asciiTheme="majorBidi" w:hAnsiTheme="majorBidi" w:cstheme="majorBidi"/>
                <w:sz w:val="28"/>
                <w:szCs w:val="28"/>
                <w:rtl/>
              </w:rPr>
              <w:t>–</w:t>
            </w:r>
            <w:r>
              <w:rPr>
                <w:rFonts w:asciiTheme="majorBidi" w:hAnsiTheme="majorBidi" w:cstheme="majorBidi" w:hint="cs"/>
                <w:sz w:val="28"/>
                <w:szCs w:val="28"/>
                <w:rtl/>
              </w:rPr>
              <w:t xml:space="preserve"> 266)</w:t>
            </w:r>
          </w:p>
        </w:tc>
        <w:tc>
          <w:tcPr>
            <w:tcW w:w="6264" w:type="dxa"/>
            <w:tcBorders>
              <w:top w:val="single" w:sz="4" w:space="0" w:color="auto"/>
              <w:left w:val="single" w:sz="4" w:space="0" w:color="auto"/>
              <w:bottom w:val="single" w:sz="4" w:space="0" w:color="auto"/>
              <w:right w:val="single" w:sz="4" w:space="0" w:color="auto"/>
            </w:tcBorders>
            <w:vAlign w:val="center"/>
          </w:tcPr>
          <w:p w:rsidR="0039697B" w:rsidRDefault="0039697B" w:rsidP="0039697B">
            <w:pPr>
              <w:jc w:val="center"/>
              <w:rPr>
                <w:rFonts w:asciiTheme="majorBidi" w:hAnsiTheme="majorBidi" w:cstheme="majorBidi" w:hint="cs"/>
                <w:sz w:val="28"/>
                <w:szCs w:val="28"/>
                <w:rtl/>
              </w:rPr>
            </w:pPr>
          </w:p>
          <w:p w:rsidR="00396AEE" w:rsidRPr="00FC06ED" w:rsidRDefault="0039697B" w:rsidP="0039697B">
            <w:pPr>
              <w:jc w:val="center"/>
              <w:rPr>
                <w:rFonts w:asciiTheme="majorBidi" w:hAnsiTheme="majorBidi" w:cstheme="majorBidi"/>
                <w:sz w:val="28"/>
                <w:szCs w:val="28"/>
                <w:rtl/>
              </w:rPr>
            </w:pPr>
            <w:r>
              <w:rPr>
                <w:rFonts w:asciiTheme="majorBidi" w:hAnsiTheme="majorBidi" w:cstheme="majorBidi"/>
                <w:sz w:val="28"/>
                <w:szCs w:val="28"/>
                <w:rtl/>
              </w:rPr>
              <w:t>حاجات النمو ال</w:t>
            </w:r>
            <w:r>
              <w:rPr>
                <w:rFonts w:asciiTheme="majorBidi" w:hAnsiTheme="majorBidi" w:cstheme="majorBidi" w:hint="cs"/>
                <w:sz w:val="28"/>
                <w:szCs w:val="28"/>
                <w:rtl/>
              </w:rPr>
              <w:t>نفسي</w:t>
            </w:r>
          </w:p>
          <w:p w:rsidR="00396AEE" w:rsidRPr="00FC06ED" w:rsidRDefault="00396AEE" w:rsidP="0039697B">
            <w:pPr>
              <w:jc w:val="center"/>
              <w:rPr>
                <w:rFonts w:asciiTheme="majorBidi" w:hAnsiTheme="majorBidi" w:cstheme="majorBidi"/>
                <w:sz w:val="28"/>
                <w:szCs w:val="28"/>
              </w:rPr>
            </w:pPr>
          </w:p>
        </w:tc>
      </w:tr>
      <w:tr w:rsidR="00396AEE" w:rsidRPr="00FC06ED" w:rsidTr="0039697B">
        <w:trPr>
          <w:jc w:val="center"/>
        </w:trPr>
        <w:tc>
          <w:tcPr>
            <w:tcW w:w="10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6AEE" w:rsidRPr="00FC06ED" w:rsidRDefault="002424DA" w:rsidP="00AB7DD8">
            <w:pPr>
              <w:jc w:val="center"/>
              <w:rPr>
                <w:rFonts w:asciiTheme="majorBidi" w:hAnsiTheme="majorBidi" w:cstheme="majorBidi"/>
                <w:sz w:val="28"/>
                <w:szCs w:val="28"/>
                <w:rtl/>
              </w:rPr>
            </w:pPr>
            <w:r>
              <w:rPr>
                <w:rFonts w:asciiTheme="majorBidi" w:hAnsiTheme="majorBidi" w:cstheme="majorBidi" w:hint="cs"/>
                <w:sz w:val="28"/>
                <w:szCs w:val="28"/>
                <w:rtl/>
              </w:rPr>
              <w:t>9</w:t>
            </w:r>
          </w:p>
          <w:p w:rsidR="00396AEE" w:rsidRPr="00FC06ED" w:rsidRDefault="00396AEE" w:rsidP="00AB7DD8">
            <w:pPr>
              <w:jc w:val="center"/>
              <w:rPr>
                <w:rFonts w:asciiTheme="majorBidi" w:hAnsiTheme="majorBidi" w:cstheme="majorBidi"/>
                <w:sz w:val="28"/>
                <w:szCs w:val="28"/>
                <w:rtl/>
              </w:rPr>
            </w:pPr>
          </w:p>
          <w:p w:rsidR="00396AEE" w:rsidRPr="00FC06ED" w:rsidRDefault="00396AEE" w:rsidP="00AB7DD8">
            <w:pPr>
              <w:jc w:val="center"/>
              <w:rPr>
                <w:rFonts w:asciiTheme="majorBidi" w:hAnsiTheme="majorBidi" w:cstheme="majorBidi"/>
                <w:sz w:val="28"/>
                <w:szCs w:val="28"/>
                <w:rtl/>
              </w:rPr>
            </w:pPr>
          </w:p>
        </w:tc>
        <w:tc>
          <w:tcPr>
            <w:tcW w:w="2693" w:type="dxa"/>
            <w:tcBorders>
              <w:top w:val="single" w:sz="4" w:space="0" w:color="auto"/>
              <w:left w:val="single" w:sz="4" w:space="0" w:color="auto"/>
              <w:bottom w:val="single" w:sz="4" w:space="0" w:color="auto"/>
              <w:right w:val="single" w:sz="4" w:space="0" w:color="auto"/>
            </w:tcBorders>
            <w:vAlign w:val="center"/>
          </w:tcPr>
          <w:p w:rsidR="00396AEE" w:rsidRPr="00FC06ED" w:rsidRDefault="0039697B" w:rsidP="00AB7DD8">
            <w:pPr>
              <w:jc w:val="center"/>
              <w:rPr>
                <w:rFonts w:asciiTheme="majorBidi" w:hAnsiTheme="majorBidi" w:cstheme="majorBidi"/>
                <w:sz w:val="28"/>
                <w:szCs w:val="28"/>
                <w:rtl/>
              </w:rPr>
            </w:pPr>
            <w:r>
              <w:rPr>
                <w:rFonts w:asciiTheme="majorBidi" w:hAnsiTheme="majorBidi" w:cstheme="majorBidi" w:hint="cs"/>
                <w:sz w:val="28"/>
                <w:szCs w:val="28"/>
                <w:rtl/>
              </w:rPr>
              <w:t>-</w:t>
            </w:r>
          </w:p>
        </w:tc>
        <w:tc>
          <w:tcPr>
            <w:tcW w:w="6264" w:type="dxa"/>
            <w:tcBorders>
              <w:top w:val="single" w:sz="4" w:space="0" w:color="auto"/>
              <w:left w:val="single" w:sz="4" w:space="0" w:color="auto"/>
              <w:bottom w:val="single" w:sz="4" w:space="0" w:color="auto"/>
              <w:right w:val="single" w:sz="4" w:space="0" w:color="auto"/>
            </w:tcBorders>
            <w:vAlign w:val="center"/>
          </w:tcPr>
          <w:p w:rsidR="00396AEE" w:rsidRPr="00FC06ED" w:rsidRDefault="0039697B" w:rsidP="00AB7DD8">
            <w:pPr>
              <w:jc w:val="center"/>
              <w:rPr>
                <w:rFonts w:asciiTheme="majorBidi" w:hAnsiTheme="majorBidi" w:cstheme="majorBidi"/>
                <w:sz w:val="28"/>
                <w:szCs w:val="28"/>
                <w:rtl/>
              </w:rPr>
            </w:pPr>
            <w:r>
              <w:rPr>
                <w:rFonts w:asciiTheme="majorBidi" w:hAnsiTheme="majorBidi" w:cstheme="majorBidi" w:hint="cs"/>
                <w:sz w:val="28"/>
                <w:szCs w:val="28"/>
                <w:rtl/>
              </w:rPr>
              <w:t>تابع حاجات النمو النفسي</w:t>
            </w:r>
          </w:p>
        </w:tc>
      </w:tr>
      <w:tr w:rsidR="00AB7DD8" w:rsidRPr="00FC06ED" w:rsidTr="0039697B">
        <w:trPr>
          <w:jc w:val="center"/>
        </w:trPr>
        <w:tc>
          <w:tcPr>
            <w:tcW w:w="10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7DD8" w:rsidRPr="00FC06ED" w:rsidRDefault="00AB7DD8" w:rsidP="00AB7DD8">
            <w:pPr>
              <w:jc w:val="center"/>
              <w:rPr>
                <w:rFonts w:asciiTheme="majorBidi" w:hAnsiTheme="majorBidi" w:cstheme="majorBidi"/>
                <w:sz w:val="28"/>
                <w:szCs w:val="28"/>
                <w:rtl/>
              </w:rPr>
            </w:pPr>
            <w:r>
              <w:rPr>
                <w:rFonts w:asciiTheme="majorBidi" w:hAnsiTheme="majorBidi" w:cstheme="majorBidi" w:hint="cs"/>
                <w:sz w:val="28"/>
                <w:szCs w:val="28"/>
                <w:rtl/>
              </w:rPr>
              <w:t>10</w:t>
            </w:r>
          </w:p>
        </w:tc>
        <w:tc>
          <w:tcPr>
            <w:tcW w:w="2693" w:type="dxa"/>
            <w:tcBorders>
              <w:top w:val="single" w:sz="4" w:space="0" w:color="auto"/>
              <w:left w:val="single" w:sz="4" w:space="0" w:color="auto"/>
              <w:bottom w:val="single" w:sz="4" w:space="0" w:color="auto"/>
              <w:right w:val="single" w:sz="4" w:space="0" w:color="auto"/>
            </w:tcBorders>
            <w:vAlign w:val="center"/>
          </w:tcPr>
          <w:p w:rsidR="0039697B" w:rsidRDefault="00AB7DD8" w:rsidP="00AB7DD8">
            <w:pPr>
              <w:jc w:val="center"/>
              <w:rPr>
                <w:rFonts w:asciiTheme="majorBidi" w:hAnsiTheme="majorBidi" w:cstheme="majorBidi" w:hint="cs"/>
                <w:sz w:val="28"/>
                <w:szCs w:val="28"/>
                <w:rtl/>
              </w:rPr>
            </w:pPr>
            <w:r w:rsidRPr="00FC06ED">
              <w:rPr>
                <w:rFonts w:asciiTheme="majorBidi" w:hAnsiTheme="majorBidi" w:cstheme="majorBidi" w:hint="cs"/>
                <w:sz w:val="28"/>
                <w:szCs w:val="28"/>
                <w:rtl/>
              </w:rPr>
              <w:t>صالح ابو</w:t>
            </w:r>
            <w:r w:rsidR="0039697B">
              <w:rPr>
                <w:rFonts w:asciiTheme="majorBidi" w:hAnsiTheme="majorBidi" w:cstheme="majorBidi" w:hint="cs"/>
                <w:sz w:val="28"/>
                <w:szCs w:val="28"/>
                <w:rtl/>
              </w:rPr>
              <w:t xml:space="preserve"> </w:t>
            </w:r>
            <w:r w:rsidRPr="00FC06ED">
              <w:rPr>
                <w:rFonts w:asciiTheme="majorBidi" w:hAnsiTheme="majorBidi" w:cstheme="majorBidi" w:hint="cs"/>
                <w:sz w:val="28"/>
                <w:szCs w:val="28"/>
                <w:rtl/>
              </w:rPr>
              <w:t>جادو</w:t>
            </w:r>
            <w:r w:rsidR="0039697B">
              <w:rPr>
                <w:rFonts w:asciiTheme="majorBidi" w:hAnsiTheme="majorBidi" w:cstheme="majorBidi" w:hint="cs"/>
                <w:sz w:val="28"/>
                <w:szCs w:val="28"/>
                <w:rtl/>
              </w:rPr>
              <w:t xml:space="preserve"> </w:t>
            </w:r>
          </w:p>
          <w:p w:rsidR="00AB7DD8" w:rsidRDefault="0039697B" w:rsidP="00AB7DD8">
            <w:pPr>
              <w:jc w:val="center"/>
              <w:rPr>
                <w:rFonts w:asciiTheme="majorBidi" w:hAnsiTheme="majorBidi" w:cstheme="majorBidi"/>
                <w:sz w:val="28"/>
                <w:szCs w:val="28"/>
                <w:rtl/>
              </w:rPr>
            </w:pPr>
            <w:r>
              <w:rPr>
                <w:rFonts w:asciiTheme="majorBidi" w:hAnsiTheme="majorBidi" w:cstheme="majorBidi" w:hint="cs"/>
                <w:sz w:val="28"/>
                <w:szCs w:val="28"/>
                <w:rtl/>
              </w:rPr>
              <w:t xml:space="preserve">(217 </w:t>
            </w:r>
            <w:r>
              <w:rPr>
                <w:rFonts w:asciiTheme="majorBidi" w:hAnsiTheme="majorBidi" w:cstheme="majorBidi"/>
                <w:sz w:val="28"/>
                <w:szCs w:val="28"/>
                <w:rtl/>
              </w:rPr>
              <w:t>–</w:t>
            </w:r>
            <w:r>
              <w:rPr>
                <w:rFonts w:asciiTheme="majorBidi" w:hAnsiTheme="majorBidi" w:cstheme="majorBidi" w:hint="cs"/>
                <w:sz w:val="28"/>
                <w:szCs w:val="28"/>
                <w:rtl/>
              </w:rPr>
              <w:t xml:space="preserve"> 240)</w:t>
            </w:r>
          </w:p>
          <w:p w:rsidR="00AB7DD8" w:rsidRPr="00FC06ED" w:rsidRDefault="00AB7DD8" w:rsidP="00AB7DD8">
            <w:pPr>
              <w:jc w:val="center"/>
              <w:rPr>
                <w:rFonts w:asciiTheme="majorBidi" w:hAnsiTheme="majorBidi" w:cstheme="majorBidi"/>
                <w:sz w:val="28"/>
                <w:szCs w:val="28"/>
              </w:rPr>
            </w:pPr>
          </w:p>
        </w:tc>
        <w:tc>
          <w:tcPr>
            <w:tcW w:w="6264" w:type="dxa"/>
            <w:tcBorders>
              <w:top w:val="single" w:sz="4" w:space="0" w:color="auto"/>
              <w:left w:val="single" w:sz="4" w:space="0" w:color="auto"/>
              <w:bottom w:val="single" w:sz="4" w:space="0" w:color="auto"/>
              <w:right w:val="single" w:sz="4" w:space="0" w:color="auto"/>
            </w:tcBorders>
            <w:vAlign w:val="center"/>
          </w:tcPr>
          <w:p w:rsidR="00AB7DD8" w:rsidRPr="00FC06ED" w:rsidRDefault="00AB7DD8" w:rsidP="00AB7DD8">
            <w:pPr>
              <w:jc w:val="center"/>
              <w:rPr>
                <w:rFonts w:asciiTheme="majorBidi" w:hAnsiTheme="majorBidi" w:cstheme="majorBidi"/>
                <w:sz w:val="28"/>
                <w:szCs w:val="28"/>
                <w:rtl/>
              </w:rPr>
            </w:pPr>
            <w:r w:rsidRPr="00FC06ED">
              <w:rPr>
                <w:rFonts w:asciiTheme="majorBidi" w:hAnsiTheme="majorBidi" w:cstheme="majorBidi"/>
                <w:sz w:val="28"/>
                <w:szCs w:val="28"/>
                <w:rtl/>
              </w:rPr>
              <w:t xml:space="preserve">مؤسسات التنشئة </w:t>
            </w:r>
            <w:proofErr w:type="spellStart"/>
            <w:r w:rsidRPr="00FC06ED">
              <w:rPr>
                <w:rFonts w:asciiTheme="majorBidi" w:hAnsiTheme="majorBidi" w:cstheme="majorBidi"/>
                <w:sz w:val="28"/>
                <w:szCs w:val="28"/>
                <w:rtl/>
              </w:rPr>
              <w:t>الإجتماعية</w:t>
            </w:r>
            <w:proofErr w:type="spellEnd"/>
            <w:r w:rsidRPr="00FC06ED">
              <w:rPr>
                <w:rFonts w:asciiTheme="majorBidi" w:hAnsiTheme="majorBidi" w:cstheme="majorBidi"/>
                <w:sz w:val="28"/>
                <w:szCs w:val="28"/>
                <w:rtl/>
              </w:rPr>
              <w:t>.</w:t>
            </w:r>
          </w:p>
          <w:p w:rsidR="00AB7DD8" w:rsidRPr="00FC06ED" w:rsidRDefault="00AB7DD8" w:rsidP="00AB7DD8">
            <w:pPr>
              <w:jc w:val="center"/>
              <w:rPr>
                <w:rFonts w:asciiTheme="majorBidi" w:hAnsiTheme="majorBidi" w:cstheme="majorBidi"/>
                <w:sz w:val="28"/>
                <w:szCs w:val="28"/>
              </w:rPr>
            </w:pPr>
          </w:p>
        </w:tc>
      </w:tr>
      <w:tr w:rsidR="00396AEE" w:rsidRPr="00FC06ED" w:rsidTr="0039697B">
        <w:trPr>
          <w:jc w:val="center"/>
        </w:trPr>
        <w:tc>
          <w:tcPr>
            <w:tcW w:w="10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6AEE" w:rsidRPr="00FC06ED" w:rsidRDefault="00396AEE" w:rsidP="00AB7DD8">
            <w:pPr>
              <w:jc w:val="center"/>
              <w:rPr>
                <w:rFonts w:asciiTheme="majorBidi" w:hAnsiTheme="majorBidi" w:cstheme="majorBidi"/>
                <w:sz w:val="28"/>
                <w:szCs w:val="28"/>
                <w:rtl/>
              </w:rPr>
            </w:pPr>
            <w:r w:rsidRPr="00FC06ED">
              <w:rPr>
                <w:rFonts w:asciiTheme="majorBidi" w:hAnsiTheme="majorBidi" w:cstheme="majorBidi"/>
                <w:sz w:val="28"/>
                <w:szCs w:val="28"/>
                <w:rtl/>
              </w:rPr>
              <w:lastRenderedPageBreak/>
              <w:t>1</w:t>
            </w:r>
            <w:r w:rsidR="002424DA">
              <w:rPr>
                <w:rFonts w:asciiTheme="majorBidi" w:hAnsiTheme="majorBidi" w:cstheme="majorBidi" w:hint="cs"/>
                <w:sz w:val="28"/>
                <w:szCs w:val="28"/>
                <w:rtl/>
              </w:rPr>
              <w:t>1</w:t>
            </w:r>
          </w:p>
        </w:tc>
        <w:tc>
          <w:tcPr>
            <w:tcW w:w="2693" w:type="dxa"/>
            <w:tcBorders>
              <w:top w:val="single" w:sz="4" w:space="0" w:color="auto"/>
              <w:left w:val="single" w:sz="4" w:space="0" w:color="auto"/>
              <w:bottom w:val="single" w:sz="4" w:space="0" w:color="auto"/>
              <w:right w:val="single" w:sz="4" w:space="0" w:color="auto"/>
            </w:tcBorders>
            <w:vAlign w:val="center"/>
          </w:tcPr>
          <w:p w:rsidR="00396AEE" w:rsidRDefault="00396AEE" w:rsidP="00AB7DD8">
            <w:pPr>
              <w:jc w:val="center"/>
              <w:rPr>
                <w:rFonts w:asciiTheme="majorBidi" w:hAnsiTheme="majorBidi" w:cstheme="majorBidi" w:hint="cs"/>
                <w:sz w:val="28"/>
                <w:szCs w:val="28"/>
                <w:rtl/>
              </w:rPr>
            </w:pPr>
            <w:r w:rsidRPr="00FC06ED">
              <w:rPr>
                <w:rFonts w:asciiTheme="majorBidi" w:hAnsiTheme="majorBidi" w:cstheme="majorBidi"/>
                <w:sz w:val="28"/>
                <w:szCs w:val="28"/>
                <w:rtl/>
              </w:rPr>
              <w:t>صالح أبو جادو</w:t>
            </w:r>
          </w:p>
          <w:p w:rsidR="0039697B" w:rsidRPr="00FC06ED" w:rsidRDefault="0039697B" w:rsidP="00AB7DD8">
            <w:pPr>
              <w:jc w:val="center"/>
              <w:rPr>
                <w:rFonts w:asciiTheme="majorBidi" w:hAnsiTheme="majorBidi" w:cstheme="majorBidi"/>
                <w:sz w:val="28"/>
                <w:szCs w:val="28"/>
                <w:rtl/>
              </w:rPr>
            </w:pPr>
            <w:r>
              <w:rPr>
                <w:rFonts w:asciiTheme="majorBidi" w:hAnsiTheme="majorBidi" w:cstheme="majorBidi" w:hint="cs"/>
                <w:sz w:val="28"/>
                <w:szCs w:val="28"/>
                <w:rtl/>
              </w:rPr>
              <w:t>(135- 153)</w:t>
            </w:r>
          </w:p>
        </w:tc>
        <w:tc>
          <w:tcPr>
            <w:tcW w:w="6264" w:type="dxa"/>
            <w:tcBorders>
              <w:top w:val="single" w:sz="4" w:space="0" w:color="auto"/>
              <w:left w:val="single" w:sz="4" w:space="0" w:color="auto"/>
              <w:bottom w:val="single" w:sz="4" w:space="0" w:color="auto"/>
              <w:right w:val="single" w:sz="4" w:space="0" w:color="auto"/>
            </w:tcBorders>
            <w:vAlign w:val="center"/>
          </w:tcPr>
          <w:p w:rsidR="00396AEE" w:rsidRPr="00FC06ED" w:rsidRDefault="00396AEE" w:rsidP="00AB7DD8">
            <w:pPr>
              <w:jc w:val="center"/>
              <w:rPr>
                <w:rFonts w:asciiTheme="majorBidi" w:hAnsiTheme="majorBidi" w:cstheme="majorBidi"/>
                <w:sz w:val="28"/>
                <w:szCs w:val="28"/>
                <w:rtl/>
              </w:rPr>
            </w:pPr>
            <w:r w:rsidRPr="00FC06ED">
              <w:rPr>
                <w:rFonts w:asciiTheme="majorBidi" w:hAnsiTheme="majorBidi" w:cstheme="majorBidi"/>
                <w:sz w:val="28"/>
                <w:szCs w:val="28"/>
                <w:rtl/>
              </w:rPr>
              <w:t>التنشئة الاجتماعية ونمو مفهوم الذات</w:t>
            </w:r>
          </w:p>
        </w:tc>
      </w:tr>
      <w:tr w:rsidR="00396AEE" w:rsidRPr="00FC06ED" w:rsidTr="0039697B">
        <w:trPr>
          <w:jc w:val="center"/>
        </w:trPr>
        <w:tc>
          <w:tcPr>
            <w:tcW w:w="10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6AEE" w:rsidRPr="00FC06ED" w:rsidRDefault="00396AEE" w:rsidP="00AB7DD8">
            <w:pPr>
              <w:jc w:val="center"/>
              <w:rPr>
                <w:rFonts w:asciiTheme="majorBidi" w:hAnsiTheme="majorBidi" w:cstheme="majorBidi"/>
                <w:sz w:val="28"/>
                <w:szCs w:val="28"/>
                <w:rtl/>
              </w:rPr>
            </w:pPr>
            <w:r w:rsidRPr="00FC06ED">
              <w:rPr>
                <w:rFonts w:asciiTheme="majorBidi" w:hAnsiTheme="majorBidi" w:cstheme="majorBidi"/>
                <w:sz w:val="28"/>
                <w:szCs w:val="28"/>
                <w:rtl/>
              </w:rPr>
              <w:t>12</w:t>
            </w:r>
          </w:p>
        </w:tc>
        <w:tc>
          <w:tcPr>
            <w:tcW w:w="2693" w:type="dxa"/>
            <w:tcBorders>
              <w:top w:val="single" w:sz="4" w:space="0" w:color="auto"/>
              <w:left w:val="single" w:sz="4" w:space="0" w:color="auto"/>
              <w:bottom w:val="single" w:sz="4" w:space="0" w:color="auto"/>
              <w:right w:val="single" w:sz="4" w:space="0" w:color="auto"/>
            </w:tcBorders>
            <w:vAlign w:val="center"/>
          </w:tcPr>
          <w:p w:rsidR="00396AEE" w:rsidRPr="00FC06ED" w:rsidRDefault="00396AEE" w:rsidP="00AB7DD8">
            <w:pPr>
              <w:jc w:val="center"/>
              <w:rPr>
                <w:rFonts w:asciiTheme="majorBidi" w:hAnsiTheme="majorBidi" w:cstheme="majorBidi"/>
                <w:sz w:val="28"/>
                <w:szCs w:val="28"/>
                <w:rtl/>
              </w:rPr>
            </w:pPr>
          </w:p>
          <w:p w:rsidR="00396AEE" w:rsidRPr="00FC06ED" w:rsidRDefault="0039697B" w:rsidP="00AB7DD8">
            <w:pPr>
              <w:jc w:val="center"/>
              <w:rPr>
                <w:rFonts w:asciiTheme="majorBidi" w:hAnsiTheme="majorBidi" w:cstheme="majorBidi"/>
                <w:sz w:val="28"/>
                <w:szCs w:val="28"/>
                <w:rtl/>
              </w:rPr>
            </w:pPr>
            <w:r>
              <w:rPr>
                <w:rFonts w:asciiTheme="majorBidi" w:hAnsiTheme="majorBidi" w:cstheme="majorBidi" w:hint="cs"/>
                <w:sz w:val="28"/>
                <w:szCs w:val="28"/>
                <w:rtl/>
              </w:rPr>
              <w:t>المحاضرة</w:t>
            </w:r>
          </w:p>
        </w:tc>
        <w:tc>
          <w:tcPr>
            <w:tcW w:w="6264" w:type="dxa"/>
            <w:tcBorders>
              <w:top w:val="single" w:sz="4" w:space="0" w:color="auto"/>
              <w:left w:val="single" w:sz="4" w:space="0" w:color="auto"/>
              <w:bottom w:val="single" w:sz="4" w:space="0" w:color="auto"/>
              <w:right w:val="single" w:sz="4" w:space="0" w:color="auto"/>
            </w:tcBorders>
            <w:vAlign w:val="center"/>
          </w:tcPr>
          <w:p w:rsidR="00396AEE" w:rsidRPr="00FC06ED" w:rsidRDefault="00396AEE" w:rsidP="00AB7DD8">
            <w:pPr>
              <w:jc w:val="center"/>
              <w:rPr>
                <w:rFonts w:asciiTheme="majorBidi" w:hAnsiTheme="majorBidi" w:cstheme="majorBidi"/>
                <w:sz w:val="28"/>
                <w:szCs w:val="28"/>
                <w:rtl/>
              </w:rPr>
            </w:pPr>
            <w:r w:rsidRPr="00FC06ED">
              <w:rPr>
                <w:rFonts w:asciiTheme="majorBidi" w:hAnsiTheme="majorBidi" w:cstheme="majorBidi"/>
                <w:sz w:val="28"/>
                <w:szCs w:val="28"/>
                <w:rtl/>
              </w:rPr>
              <w:t>الذكاء العاطفي</w:t>
            </w:r>
          </w:p>
        </w:tc>
      </w:tr>
      <w:tr w:rsidR="00396AEE" w:rsidRPr="00FC06ED" w:rsidTr="0039697B">
        <w:trPr>
          <w:trHeight w:val="726"/>
          <w:jc w:val="center"/>
        </w:trPr>
        <w:tc>
          <w:tcPr>
            <w:tcW w:w="10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6AEE" w:rsidRPr="00FC06ED" w:rsidRDefault="00396AEE" w:rsidP="00AB7DD8">
            <w:pPr>
              <w:jc w:val="center"/>
              <w:rPr>
                <w:rFonts w:asciiTheme="majorBidi" w:hAnsiTheme="majorBidi" w:cstheme="majorBidi"/>
                <w:sz w:val="28"/>
                <w:szCs w:val="28"/>
                <w:rtl/>
              </w:rPr>
            </w:pPr>
            <w:r w:rsidRPr="00FC06ED">
              <w:rPr>
                <w:rFonts w:asciiTheme="majorBidi" w:hAnsiTheme="majorBidi" w:cstheme="majorBidi"/>
                <w:sz w:val="28"/>
                <w:szCs w:val="28"/>
                <w:rtl/>
              </w:rPr>
              <w:t>13</w:t>
            </w:r>
          </w:p>
        </w:tc>
        <w:tc>
          <w:tcPr>
            <w:tcW w:w="2693" w:type="dxa"/>
            <w:tcBorders>
              <w:top w:val="single" w:sz="4" w:space="0" w:color="auto"/>
              <w:left w:val="single" w:sz="4" w:space="0" w:color="auto"/>
              <w:bottom w:val="single" w:sz="4" w:space="0" w:color="auto"/>
              <w:right w:val="single" w:sz="4" w:space="0" w:color="auto"/>
            </w:tcBorders>
            <w:vAlign w:val="center"/>
          </w:tcPr>
          <w:p w:rsidR="00396AEE" w:rsidRDefault="00396AEE" w:rsidP="00AB7DD8">
            <w:pPr>
              <w:jc w:val="center"/>
              <w:rPr>
                <w:rFonts w:asciiTheme="majorBidi" w:hAnsiTheme="majorBidi" w:cstheme="majorBidi" w:hint="cs"/>
                <w:sz w:val="28"/>
                <w:szCs w:val="28"/>
                <w:rtl/>
              </w:rPr>
            </w:pPr>
            <w:r w:rsidRPr="00FC06ED">
              <w:rPr>
                <w:rFonts w:asciiTheme="majorBidi" w:hAnsiTheme="majorBidi" w:cstheme="majorBidi"/>
                <w:sz w:val="28"/>
                <w:szCs w:val="28"/>
                <w:rtl/>
              </w:rPr>
              <w:t xml:space="preserve">صالح </w:t>
            </w:r>
            <w:proofErr w:type="spellStart"/>
            <w:r w:rsidRPr="00FC06ED">
              <w:rPr>
                <w:rFonts w:asciiTheme="majorBidi" w:hAnsiTheme="majorBidi" w:cstheme="majorBidi"/>
                <w:sz w:val="28"/>
                <w:szCs w:val="28"/>
                <w:rtl/>
              </w:rPr>
              <w:t>ابوجادو</w:t>
            </w:r>
            <w:proofErr w:type="spellEnd"/>
          </w:p>
          <w:p w:rsidR="0039697B" w:rsidRPr="00FC06ED" w:rsidRDefault="0039697B" w:rsidP="00AB7DD8">
            <w:pPr>
              <w:jc w:val="center"/>
              <w:rPr>
                <w:rFonts w:asciiTheme="majorBidi" w:hAnsiTheme="majorBidi" w:cstheme="majorBidi"/>
                <w:sz w:val="28"/>
                <w:szCs w:val="28"/>
                <w:rtl/>
              </w:rPr>
            </w:pPr>
            <w:r>
              <w:rPr>
                <w:rFonts w:asciiTheme="majorBidi" w:hAnsiTheme="majorBidi" w:cstheme="majorBidi" w:hint="cs"/>
                <w:sz w:val="28"/>
                <w:szCs w:val="28"/>
                <w:rtl/>
              </w:rPr>
              <w:t xml:space="preserve">(87 </w:t>
            </w:r>
            <w:r>
              <w:rPr>
                <w:rFonts w:asciiTheme="majorBidi" w:hAnsiTheme="majorBidi" w:cstheme="majorBidi"/>
                <w:sz w:val="28"/>
                <w:szCs w:val="28"/>
                <w:rtl/>
              </w:rPr>
              <w:t>–</w:t>
            </w:r>
            <w:r>
              <w:rPr>
                <w:rFonts w:asciiTheme="majorBidi" w:hAnsiTheme="majorBidi" w:cstheme="majorBidi" w:hint="cs"/>
                <w:sz w:val="28"/>
                <w:szCs w:val="28"/>
                <w:rtl/>
              </w:rPr>
              <w:t xml:space="preserve"> 93) (101 -108)</w:t>
            </w:r>
          </w:p>
        </w:tc>
        <w:tc>
          <w:tcPr>
            <w:tcW w:w="6264" w:type="dxa"/>
            <w:tcBorders>
              <w:top w:val="single" w:sz="4" w:space="0" w:color="auto"/>
              <w:left w:val="single" w:sz="4" w:space="0" w:color="auto"/>
              <w:bottom w:val="single" w:sz="4" w:space="0" w:color="auto"/>
              <w:right w:val="single" w:sz="4" w:space="0" w:color="auto"/>
            </w:tcBorders>
            <w:vAlign w:val="center"/>
          </w:tcPr>
          <w:p w:rsidR="00396AEE" w:rsidRPr="00FC06ED" w:rsidRDefault="00396AEE" w:rsidP="00AB7DD8">
            <w:pPr>
              <w:jc w:val="center"/>
              <w:rPr>
                <w:rFonts w:asciiTheme="majorBidi" w:hAnsiTheme="majorBidi" w:cstheme="majorBidi"/>
                <w:sz w:val="28"/>
                <w:szCs w:val="28"/>
                <w:rtl/>
              </w:rPr>
            </w:pPr>
            <w:r w:rsidRPr="00FC06ED">
              <w:rPr>
                <w:rFonts w:asciiTheme="majorBidi" w:hAnsiTheme="majorBidi" w:cstheme="majorBidi"/>
                <w:sz w:val="28"/>
                <w:szCs w:val="28"/>
                <w:rtl/>
              </w:rPr>
              <w:t>التفاعل الاجتماعي والتواصل مع الطفل</w:t>
            </w:r>
          </w:p>
        </w:tc>
      </w:tr>
      <w:tr w:rsidR="00396AEE" w:rsidRPr="00FC06ED" w:rsidTr="00AB7DD8">
        <w:trPr>
          <w:jc w:val="center"/>
        </w:trPr>
        <w:tc>
          <w:tcPr>
            <w:tcW w:w="10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6AEE" w:rsidRPr="00FC06ED" w:rsidRDefault="00396AEE" w:rsidP="00AB7DD8">
            <w:pPr>
              <w:jc w:val="center"/>
              <w:rPr>
                <w:rFonts w:asciiTheme="majorBidi" w:hAnsiTheme="majorBidi" w:cstheme="majorBidi"/>
                <w:sz w:val="28"/>
                <w:szCs w:val="28"/>
                <w:rtl/>
              </w:rPr>
            </w:pPr>
            <w:r w:rsidRPr="00FC06ED">
              <w:rPr>
                <w:rFonts w:asciiTheme="majorBidi" w:hAnsiTheme="majorBidi" w:cstheme="majorBidi"/>
                <w:sz w:val="28"/>
                <w:szCs w:val="28"/>
                <w:rtl/>
              </w:rPr>
              <w:t>14</w:t>
            </w:r>
          </w:p>
        </w:tc>
        <w:tc>
          <w:tcPr>
            <w:tcW w:w="8957" w:type="dxa"/>
            <w:gridSpan w:val="2"/>
            <w:tcBorders>
              <w:top w:val="single" w:sz="4" w:space="0" w:color="auto"/>
              <w:left w:val="single" w:sz="4" w:space="0" w:color="auto"/>
              <w:bottom w:val="single" w:sz="4" w:space="0" w:color="auto"/>
              <w:right w:val="single" w:sz="4" w:space="0" w:color="auto"/>
            </w:tcBorders>
            <w:vAlign w:val="center"/>
          </w:tcPr>
          <w:p w:rsidR="00396AEE" w:rsidRPr="00FC06ED" w:rsidRDefault="00396AEE" w:rsidP="00AB7DD8">
            <w:pPr>
              <w:jc w:val="center"/>
              <w:rPr>
                <w:rFonts w:asciiTheme="majorBidi" w:hAnsiTheme="majorBidi" w:cstheme="majorBidi"/>
                <w:sz w:val="28"/>
                <w:szCs w:val="28"/>
                <w:rtl/>
              </w:rPr>
            </w:pPr>
          </w:p>
          <w:p w:rsidR="00396AEE" w:rsidRPr="00FC06ED" w:rsidRDefault="00396AEE" w:rsidP="00AB7DD8">
            <w:pPr>
              <w:jc w:val="center"/>
              <w:rPr>
                <w:rFonts w:asciiTheme="majorBidi" w:hAnsiTheme="majorBidi" w:cstheme="majorBidi"/>
                <w:sz w:val="28"/>
                <w:szCs w:val="28"/>
                <w:rtl/>
              </w:rPr>
            </w:pPr>
            <w:r w:rsidRPr="00FC06ED">
              <w:rPr>
                <w:rFonts w:asciiTheme="majorBidi" w:hAnsiTheme="majorBidi" w:cstheme="majorBidi"/>
                <w:sz w:val="28"/>
                <w:szCs w:val="28"/>
                <w:rtl/>
              </w:rPr>
              <w:t>عرض مشكلات اجتماعية</w:t>
            </w:r>
          </w:p>
        </w:tc>
      </w:tr>
      <w:tr w:rsidR="00396AEE" w:rsidRPr="00FC06ED" w:rsidTr="00AB7DD8">
        <w:trPr>
          <w:jc w:val="center"/>
        </w:trPr>
        <w:tc>
          <w:tcPr>
            <w:tcW w:w="10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6AEE" w:rsidRPr="00FC06ED" w:rsidRDefault="00396AEE" w:rsidP="00AB7DD8">
            <w:pPr>
              <w:jc w:val="center"/>
              <w:rPr>
                <w:rFonts w:asciiTheme="majorBidi" w:hAnsiTheme="majorBidi" w:cstheme="majorBidi"/>
                <w:sz w:val="28"/>
                <w:szCs w:val="28"/>
                <w:rtl/>
              </w:rPr>
            </w:pPr>
            <w:r w:rsidRPr="00FC06ED">
              <w:rPr>
                <w:rFonts w:asciiTheme="majorBidi" w:hAnsiTheme="majorBidi" w:cstheme="majorBidi"/>
                <w:sz w:val="28"/>
                <w:szCs w:val="28"/>
                <w:rtl/>
              </w:rPr>
              <w:t>15</w:t>
            </w:r>
          </w:p>
        </w:tc>
        <w:tc>
          <w:tcPr>
            <w:tcW w:w="8957" w:type="dxa"/>
            <w:gridSpan w:val="2"/>
            <w:tcBorders>
              <w:top w:val="single" w:sz="4" w:space="0" w:color="auto"/>
              <w:left w:val="single" w:sz="4" w:space="0" w:color="auto"/>
              <w:bottom w:val="single" w:sz="4" w:space="0" w:color="auto"/>
              <w:right w:val="single" w:sz="4" w:space="0" w:color="auto"/>
            </w:tcBorders>
            <w:vAlign w:val="center"/>
          </w:tcPr>
          <w:p w:rsidR="00396AEE" w:rsidRPr="00FC06ED" w:rsidRDefault="00396AEE" w:rsidP="00AB7DD8">
            <w:pPr>
              <w:jc w:val="center"/>
              <w:rPr>
                <w:rFonts w:asciiTheme="majorBidi" w:hAnsiTheme="majorBidi" w:cstheme="majorBidi"/>
                <w:sz w:val="28"/>
                <w:szCs w:val="28"/>
                <w:rtl/>
              </w:rPr>
            </w:pPr>
            <w:r w:rsidRPr="00FC06ED">
              <w:rPr>
                <w:rFonts w:asciiTheme="majorBidi" w:hAnsiTheme="majorBidi" w:cstheme="majorBidi"/>
                <w:sz w:val="28"/>
                <w:szCs w:val="28"/>
                <w:rtl/>
              </w:rPr>
              <w:t>تابع</w:t>
            </w:r>
            <w:r w:rsidR="00AB7DD8">
              <w:rPr>
                <w:rFonts w:asciiTheme="majorBidi" w:hAnsiTheme="majorBidi" w:cstheme="majorBidi" w:hint="cs"/>
                <w:sz w:val="28"/>
                <w:szCs w:val="28"/>
                <w:rtl/>
              </w:rPr>
              <w:t xml:space="preserve"> عرض مشكلات اجتماعية</w:t>
            </w:r>
          </w:p>
        </w:tc>
      </w:tr>
    </w:tbl>
    <w:p w:rsidR="00396AEE" w:rsidRPr="00396AEE" w:rsidRDefault="00396AEE" w:rsidP="00396AEE">
      <w:pPr>
        <w:ind w:left="360"/>
        <w:rPr>
          <w:rFonts w:asciiTheme="majorBidi" w:hAnsiTheme="majorBidi" w:cstheme="majorBidi"/>
          <w:sz w:val="28"/>
          <w:szCs w:val="28"/>
          <w:u w:val="single"/>
          <w:rtl/>
        </w:rPr>
      </w:pPr>
    </w:p>
    <w:p w:rsidR="00EC5187" w:rsidRPr="00FC06ED" w:rsidRDefault="00396AEE" w:rsidP="00C20EFF">
      <w:pPr>
        <w:spacing w:line="360" w:lineRule="auto"/>
        <w:rPr>
          <w:rFonts w:asciiTheme="majorBidi" w:hAnsiTheme="majorBidi" w:cstheme="majorBidi"/>
          <w:b/>
          <w:bCs/>
          <w:sz w:val="28"/>
          <w:szCs w:val="28"/>
          <w:u w:val="single"/>
          <w:rtl/>
        </w:rPr>
      </w:pPr>
      <w:r w:rsidRPr="00FC06ED">
        <w:rPr>
          <w:rFonts w:asciiTheme="majorBidi" w:hAnsiTheme="majorBidi" w:cstheme="majorBidi" w:hint="cs"/>
          <w:b/>
          <w:bCs/>
          <w:sz w:val="28"/>
          <w:szCs w:val="28"/>
          <w:u w:val="single"/>
          <w:rtl/>
        </w:rPr>
        <w:t>متطلبات المقرر</w:t>
      </w:r>
      <w:r w:rsidRPr="00FC06ED">
        <w:rPr>
          <w:rFonts w:asciiTheme="majorBidi" w:hAnsiTheme="majorBidi" w:cstheme="majorBidi"/>
          <w:b/>
          <w:bCs/>
          <w:sz w:val="28"/>
          <w:szCs w:val="28"/>
          <w:u w:val="single"/>
          <w:rtl/>
        </w:rPr>
        <w:t>:</w:t>
      </w:r>
    </w:p>
    <w:p w:rsidR="00FC06ED" w:rsidRDefault="0039213E" w:rsidP="00C20EFF">
      <w:pPr>
        <w:pStyle w:val="a3"/>
        <w:numPr>
          <w:ilvl w:val="0"/>
          <w:numId w:val="1"/>
        </w:numPr>
        <w:spacing w:line="360" w:lineRule="auto"/>
        <w:rPr>
          <w:rFonts w:asciiTheme="majorBidi" w:hAnsiTheme="majorBidi" w:cstheme="majorBidi"/>
          <w:sz w:val="28"/>
          <w:szCs w:val="28"/>
        </w:rPr>
      </w:pPr>
      <w:r>
        <w:rPr>
          <w:rFonts w:asciiTheme="majorBidi" w:hAnsiTheme="majorBidi" w:cstheme="majorBidi"/>
          <w:sz w:val="28"/>
          <w:szCs w:val="28"/>
          <w:rtl/>
        </w:rPr>
        <w:t>ا</w:t>
      </w:r>
      <w:r>
        <w:rPr>
          <w:rFonts w:asciiTheme="majorBidi" w:hAnsiTheme="majorBidi" w:cstheme="majorBidi" w:hint="cs"/>
          <w:sz w:val="28"/>
          <w:szCs w:val="28"/>
          <w:rtl/>
        </w:rPr>
        <w:t>ختبار</w:t>
      </w:r>
      <w:r w:rsidR="00FC06ED" w:rsidRPr="00FC06ED">
        <w:rPr>
          <w:rFonts w:asciiTheme="majorBidi" w:hAnsiTheme="majorBidi" w:cstheme="majorBidi"/>
          <w:sz w:val="28"/>
          <w:szCs w:val="28"/>
          <w:rtl/>
        </w:rPr>
        <w:t xml:space="preserve"> فصلي</w:t>
      </w:r>
      <w:r w:rsidR="00C20EFF">
        <w:rPr>
          <w:rFonts w:asciiTheme="majorBidi" w:hAnsiTheme="majorBidi" w:cstheme="majorBidi" w:hint="cs"/>
          <w:sz w:val="28"/>
          <w:szCs w:val="28"/>
          <w:rtl/>
        </w:rPr>
        <w:t>:</w:t>
      </w:r>
      <w:r w:rsidR="00FC06ED" w:rsidRPr="00FC06ED">
        <w:rPr>
          <w:rFonts w:asciiTheme="majorBidi" w:hAnsiTheme="majorBidi" w:cstheme="majorBidi"/>
          <w:sz w:val="28"/>
          <w:szCs w:val="28"/>
          <w:rtl/>
        </w:rPr>
        <w:t xml:space="preserve"> </w:t>
      </w:r>
      <w:r w:rsidR="00FC06ED" w:rsidRPr="00FC06ED">
        <w:rPr>
          <w:rFonts w:asciiTheme="majorBidi" w:hAnsiTheme="majorBidi" w:cstheme="majorBidi" w:hint="cs"/>
          <w:sz w:val="28"/>
          <w:szCs w:val="28"/>
          <w:rtl/>
        </w:rPr>
        <w:t>3</w:t>
      </w:r>
      <w:r w:rsidR="00EC5187">
        <w:rPr>
          <w:rFonts w:asciiTheme="majorBidi" w:hAnsiTheme="majorBidi" w:cstheme="majorBidi" w:hint="cs"/>
          <w:sz w:val="28"/>
          <w:szCs w:val="28"/>
          <w:rtl/>
        </w:rPr>
        <w:t>0</w:t>
      </w:r>
      <w:r w:rsidR="00FC06ED" w:rsidRPr="00FC06ED">
        <w:rPr>
          <w:rFonts w:asciiTheme="majorBidi" w:hAnsiTheme="majorBidi" w:cstheme="majorBidi" w:hint="cs"/>
          <w:sz w:val="28"/>
          <w:szCs w:val="28"/>
          <w:rtl/>
        </w:rPr>
        <w:t xml:space="preserve"> درجة</w:t>
      </w:r>
    </w:p>
    <w:p w:rsidR="00FC06ED" w:rsidRPr="00FC06ED" w:rsidRDefault="00FC06ED" w:rsidP="00C20EFF">
      <w:pPr>
        <w:pStyle w:val="a3"/>
        <w:numPr>
          <w:ilvl w:val="0"/>
          <w:numId w:val="1"/>
        </w:numPr>
        <w:spacing w:line="360" w:lineRule="auto"/>
        <w:rPr>
          <w:rFonts w:asciiTheme="majorBidi" w:hAnsiTheme="majorBidi" w:cstheme="majorBidi"/>
          <w:sz w:val="28"/>
          <w:szCs w:val="28"/>
          <w:rtl/>
        </w:rPr>
      </w:pPr>
      <w:r>
        <w:rPr>
          <w:rFonts w:asciiTheme="majorBidi" w:hAnsiTheme="majorBidi" w:cstheme="majorBidi" w:hint="cs"/>
          <w:sz w:val="28"/>
          <w:szCs w:val="28"/>
          <w:rtl/>
        </w:rPr>
        <w:t>تقرير</w:t>
      </w:r>
      <w:r w:rsidR="00C20EFF">
        <w:rPr>
          <w:rFonts w:asciiTheme="majorBidi" w:hAnsiTheme="majorBidi" w:cstheme="majorBidi" w:hint="cs"/>
          <w:sz w:val="28"/>
          <w:szCs w:val="28"/>
          <w:rtl/>
        </w:rPr>
        <w:t>:</w:t>
      </w:r>
      <w:r>
        <w:rPr>
          <w:rFonts w:asciiTheme="majorBidi" w:hAnsiTheme="majorBidi" w:cstheme="majorBidi" w:hint="cs"/>
          <w:sz w:val="28"/>
          <w:szCs w:val="28"/>
          <w:rtl/>
        </w:rPr>
        <w:t xml:space="preserve"> عن مشكلة من مشكلات التنشئة الاجتماعية </w:t>
      </w:r>
      <w:r w:rsidR="00EC5187">
        <w:rPr>
          <w:rFonts w:asciiTheme="majorBidi" w:hAnsiTheme="majorBidi" w:cstheme="majorBidi" w:hint="cs"/>
          <w:sz w:val="28"/>
          <w:szCs w:val="28"/>
          <w:rtl/>
        </w:rPr>
        <w:t>20</w:t>
      </w:r>
      <w:r w:rsidR="00AB7DD8">
        <w:rPr>
          <w:rFonts w:asciiTheme="majorBidi" w:hAnsiTheme="majorBidi" w:cstheme="majorBidi" w:hint="cs"/>
          <w:sz w:val="28"/>
          <w:szCs w:val="28"/>
          <w:rtl/>
        </w:rPr>
        <w:t xml:space="preserve"> درجة</w:t>
      </w:r>
      <w:r w:rsidR="0039213E">
        <w:rPr>
          <w:rFonts w:asciiTheme="majorBidi" w:hAnsiTheme="majorBidi" w:cstheme="majorBidi" w:hint="cs"/>
          <w:sz w:val="28"/>
          <w:szCs w:val="28"/>
          <w:rtl/>
        </w:rPr>
        <w:t xml:space="preserve"> (15 درجة على التقرير + 5 درجات على التقديم)</w:t>
      </w:r>
    </w:p>
    <w:p w:rsidR="00396AEE" w:rsidRPr="00FC06ED" w:rsidRDefault="00396AEE" w:rsidP="00C20EFF">
      <w:pPr>
        <w:pStyle w:val="a3"/>
        <w:numPr>
          <w:ilvl w:val="0"/>
          <w:numId w:val="1"/>
        </w:numPr>
        <w:spacing w:line="360" w:lineRule="auto"/>
        <w:jc w:val="both"/>
        <w:rPr>
          <w:rFonts w:asciiTheme="majorBidi" w:hAnsiTheme="majorBidi" w:cstheme="majorBidi"/>
          <w:sz w:val="28"/>
          <w:szCs w:val="28"/>
          <w:rtl/>
        </w:rPr>
      </w:pPr>
      <w:r w:rsidRPr="00FC06ED">
        <w:rPr>
          <w:rFonts w:asciiTheme="majorBidi" w:hAnsiTheme="majorBidi" w:cstheme="majorBidi"/>
          <w:sz w:val="28"/>
          <w:szCs w:val="28"/>
          <w:rtl/>
        </w:rPr>
        <w:t>المشاركة</w:t>
      </w:r>
      <w:r w:rsidR="00C20EFF">
        <w:rPr>
          <w:rFonts w:asciiTheme="majorBidi" w:hAnsiTheme="majorBidi" w:cstheme="majorBidi" w:hint="cs"/>
          <w:sz w:val="28"/>
          <w:szCs w:val="28"/>
          <w:rtl/>
        </w:rPr>
        <w:t>:</w:t>
      </w:r>
      <w:r w:rsidRPr="00FC06ED">
        <w:rPr>
          <w:rFonts w:asciiTheme="majorBidi" w:hAnsiTheme="majorBidi" w:cstheme="majorBidi"/>
          <w:sz w:val="28"/>
          <w:szCs w:val="28"/>
          <w:rtl/>
        </w:rPr>
        <w:t xml:space="preserve"> </w:t>
      </w:r>
      <w:r w:rsidR="0039213E">
        <w:rPr>
          <w:rFonts w:asciiTheme="majorBidi" w:hAnsiTheme="majorBidi" w:cstheme="majorBidi" w:hint="cs"/>
          <w:sz w:val="28"/>
          <w:szCs w:val="28"/>
          <w:rtl/>
        </w:rPr>
        <w:t>10</w:t>
      </w:r>
      <w:r w:rsidRPr="00FC06ED">
        <w:rPr>
          <w:rFonts w:asciiTheme="majorBidi" w:hAnsiTheme="majorBidi" w:cstheme="majorBidi"/>
          <w:sz w:val="28"/>
          <w:szCs w:val="28"/>
          <w:rtl/>
        </w:rPr>
        <w:t xml:space="preserve"> درجات            </w:t>
      </w:r>
    </w:p>
    <w:p w:rsidR="00396AEE" w:rsidRPr="00FC06ED" w:rsidRDefault="0039213E" w:rsidP="00C20EFF">
      <w:pPr>
        <w:pStyle w:val="a3"/>
        <w:numPr>
          <w:ilvl w:val="0"/>
          <w:numId w:val="1"/>
        </w:numPr>
        <w:spacing w:line="360" w:lineRule="auto"/>
        <w:jc w:val="both"/>
        <w:rPr>
          <w:rFonts w:asciiTheme="majorBidi" w:hAnsiTheme="majorBidi" w:cstheme="majorBidi"/>
          <w:sz w:val="28"/>
          <w:szCs w:val="28"/>
          <w:rtl/>
        </w:rPr>
      </w:pPr>
      <w:r>
        <w:rPr>
          <w:rFonts w:asciiTheme="majorBidi" w:hAnsiTheme="majorBidi" w:cstheme="majorBidi"/>
          <w:sz w:val="28"/>
          <w:szCs w:val="28"/>
          <w:rtl/>
        </w:rPr>
        <w:t>ا</w:t>
      </w:r>
      <w:r>
        <w:rPr>
          <w:rFonts w:asciiTheme="majorBidi" w:hAnsiTheme="majorBidi" w:cstheme="majorBidi" w:hint="cs"/>
          <w:sz w:val="28"/>
          <w:szCs w:val="28"/>
          <w:rtl/>
        </w:rPr>
        <w:t>ختبار</w:t>
      </w:r>
      <w:r w:rsidR="00396AEE" w:rsidRPr="00FC06ED">
        <w:rPr>
          <w:rFonts w:asciiTheme="majorBidi" w:hAnsiTheme="majorBidi" w:cstheme="majorBidi"/>
          <w:sz w:val="28"/>
          <w:szCs w:val="28"/>
          <w:rtl/>
        </w:rPr>
        <w:t xml:space="preserve"> نهائي</w:t>
      </w:r>
      <w:r w:rsidR="00C20EFF">
        <w:rPr>
          <w:rFonts w:asciiTheme="majorBidi" w:hAnsiTheme="majorBidi" w:cstheme="majorBidi" w:hint="cs"/>
          <w:sz w:val="28"/>
          <w:szCs w:val="28"/>
          <w:rtl/>
        </w:rPr>
        <w:t>:</w:t>
      </w:r>
      <w:r w:rsidR="00396AEE" w:rsidRPr="00FC06ED">
        <w:rPr>
          <w:rFonts w:asciiTheme="majorBidi" w:hAnsiTheme="majorBidi" w:cstheme="majorBidi"/>
          <w:sz w:val="28"/>
          <w:szCs w:val="28"/>
          <w:rtl/>
        </w:rPr>
        <w:t xml:space="preserve"> </w:t>
      </w:r>
      <w:r w:rsidR="00FC06ED" w:rsidRPr="00FC06ED">
        <w:rPr>
          <w:rFonts w:asciiTheme="majorBidi" w:hAnsiTheme="majorBidi" w:cstheme="majorBidi" w:hint="cs"/>
          <w:sz w:val="28"/>
          <w:szCs w:val="28"/>
          <w:rtl/>
        </w:rPr>
        <w:t>40</w:t>
      </w:r>
      <w:r w:rsidR="00396AEE" w:rsidRPr="00FC06ED">
        <w:rPr>
          <w:rFonts w:asciiTheme="majorBidi" w:hAnsiTheme="majorBidi" w:cstheme="majorBidi"/>
          <w:sz w:val="28"/>
          <w:szCs w:val="28"/>
          <w:rtl/>
        </w:rPr>
        <w:t xml:space="preserve"> درجة </w:t>
      </w:r>
    </w:p>
    <w:p w:rsidR="00396AEE" w:rsidRPr="00396AEE" w:rsidRDefault="00396AEE" w:rsidP="00C20EFF">
      <w:pPr>
        <w:spacing w:line="360" w:lineRule="auto"/>
        <w:rPr>
          <w:rFonts w:asciiTheme="majorBidi" w:hAnsiTheme="majorBidi" w:cstheme="majorBidi"/>
          <w:sz w:val="28"/>
          <w:szCs w:val="28"/>
          <w:u w:val="single"/>
          <w:rtl/>
        </w:rPr>
      </w:pPr>
    </w:p>
    <w:p w:rsidR="00EC5187" w:rsidRPr="00FC06ED" w:rsidRDefault="00396AEE" w:rsidP="00C20EFF">
      <w:pPr>
        <w:spacing w:line="360" w:lineRule="auto"/>
        <w:rPr>
          <w:rFonts w:asciiTheme="majorBidi" w:hAnsiTheme="majorBidi" w:cstheme="majorBidi"/>
          <w:b/>
          <w:bCs/>
          <w:sz w:val="28"/>
          <w:szCs w:val="28"/>
          <w:u w:val="single"/>
          <w:rtl/>
        </w:rPr>
      </w:pPr>
      <w:r w:rsidRPr="00FC06ED">
        <w:rPr>
          <w:rFonts w:asciiTheme="majorBidi" w:hAnsiTheme="majorBidi" w:cstheme="majorBidi"/>
          <w:b/>
          <w:bCs/>
          <w:sz w:val="28"/>
          <w:szCs w:val="28"/>
          <w:u w:val="single"/>
          <w:rtl/>
        </w:rPr>
        <w:t>المراجع الأساسية :</w:t>
      </w:r>
    </w:p>
    <w:p w:rsidR="00396AEE" w:rsidRPr="00FC06ED" w:rsidRDefault="00FC06ED" w:rsidP="00C20EFF">
      <w:pPr>
        <w:pStyle w:val="a3"/>
        <w:numPr>
          <w:ilvl w:val="0"/>
          <w:numId w:val="2"/>
        </w:numPr>
        <w:spacing w:line="360" w:lineRule="auto"/>
        <w:rPr>
          <w:rFonts w:asciiTheme="majorBidi" w:hAnsiTheme="majorBidi" w:cstheme="majorBidi"/>
          <w:sz w:val="28"/>
          <w:szCs w:val="28"/>
          <w:rtl/>
        </w:rPr>
      </w:pPr>
      <w:r w:rsidRPr="00FC06ED">
        <w:rPr>
          <w:rFonts w:asciiTheme="majorBidi" w:hAnsiTheme="majorBidi" w:cstheme="majorBidi" w:hint="cs"/>
          <w:sz w:val="28"/>
          <w:szCs w:val="28"/>
          <w:rtl/>
        </w:rPr>
        <w:t>س</w:t>
      </w:r>
      <w:r w:rsidR="00396AEE" w:rsidRPr="00FC06ED">
        <w:rPr>
          <w:rFonts w:asciiTheme="majorBidi" w:hAnsiTheme="majorBidi" w:cstheme="majorBidi"/>
          <w:sz w:val="28"/>
          <w:szCs w:val="28"/>
          <w:rtl/>
        </w:rPr>
        <w:t xml:space="preserve">يكولوجية التنشئة </w:t>
      </w:r>
      <w:r w:rsidR="00AB7DD8" w:rsidRPr="00FC06ED">
        <w:rPr>
          <w:rFonts w:asciiTheme="majorBidi" w:hAnsiTheme="majorBidi" w:cstheme="majorBidi" w:hint="cs"/>
          <w:sz w:val="28"/>
          <w:szCs w:val="28"/>
          <w:rtl/>
        </w:rPr>
        <w:t>الاجتماعية</w:t>
      </w:r>
      <w:r w:rsidR="00396AEE" w:rsidRPr="00FC06ED">
        <w:rPr>
          <w:rFonts w:asciiTheme="majorBidi" w:hAnsiTheme="majorBidi" w:cstheme="majorBidi"/>
          <w:sz w:val="28"/>
          <w:szCs w:val="28"/>
          <w:rtl/>
        </w:rPr>
        <w:t xml:space="preserve"> ( صالح محمد أبو جادو،2007).</w:t>
      </w:r>
    </w:p>
    <w:p w:rsidR="00396AEE" w:rsidRPr="00FC06ED" w:rsidRDefault="00396AEE" w:rsidP="00C20EFF">
      <w:pPr>
        <w:pStyle w:val="a3"/>
        <w:numPr>
          <w:ilvl w:val="0"/>
          <w:numId w:val="2"/>
        </w:numPr>
        <w:spacing w:line="360" w:lineRule="auto"/>
        <w:rPr>
          <w:rFonts w:asciiTheme="majorBidi" w:hAnsiTheme="majorBidi" w:cstheme="majorBidi"/>
          <w:sz w:val="28"/>
          <w:szCs w:val="28"/>
          <w:rtl/>
        </w:rPr>
      </w:pPr>
      <w:r w:rsidRPr="00FC06ED">
        <w:rPr>
          <w:rFonts w:asciiTheme="majorBidi" w:hAnsiTheme="majorBidi" w:cstheme="majorBidi"/>
          <w:sz w:val="28"/>
          <w:szCs w:val="28"/>
          <w:rtl/>
        </w:rPr>
        <w:t>الطفل تنشئته وحاجاته ( د. هدى قناوي،2005 ).</w:t>
      </w:r>
    </w:p>
    <w:p w:rsidR="00FC06ED" w:rsidRPr="00396AEE" w:rsidRDefault="00FC06ED" w:rsidP="00C20EFF">
      <w:pPr>
        <w:spacing w:line="360" w:lineRule="auto"/>
        <w:rPr>
          <w:rFonts w:asciiTheme="majorBidi" w:hAnsiTheme="majorBidi" w:cstheme="majorBidi"/>
          <w:sz w:val="28"/>
          <w:szCs w:val="28"/>
          <w:rtl/>
        </w:rPr>
      </w:pPr>
    </w:p>
    <w:p w:rsidR="00EC5187" w:rsidRPr="00FC06ED" w:rsidRDefault="00396AEE" w:rsidP="00C20EFF">
      <w:pPr>
        <w:spacing w:line="360" w:lineRule="auto"/>
        <w:rPr>
          <w:rFonts w:asciiTheme="majorBidi" w:hAnsiTheme="majorBidi" w:cstheme="majorBidi"/>
          <w:b/>
          <w:bCs/>
          <w:sz w:val="28"/>
          <w:szCs w:val="28"/>
          <w:u w:val="single"/>
          <w:rtl/>
        </w:rPr>
      </w:pPr>
      <w:r w:rsidRPr="00FC06ED">
        <w:rPr>
          <w:rFonts w:asciiTheme="majorBidi" w:hAnsiTheme="majorBidi" w:cstheme="majorBidi"/>
          <w:b/>
          <w:bCs/>
          <w:sz w:val="28"/>
          <w:szCs w:val="28"/>
          <w:u w:val="single"/>
          <w:rtl/>
        </w:rPr>
        <w:t>مراجع اضافيه :</w:t>
      </w:r>
    </w:p>
    <w:p w:rsidR="00396AEE" w:rsidRPr="00FC06ED" w:rsidRDefault="00396AEE" w:rsidP="00C20EFF">
      <w:pPr>
        <w:pStyle w:val="a3"/>
        <w:numPr>
          <w:ilvl w:val="0"/>
          <w:numId w:val="3"/>
        </w:numPr>
        <w:spacing w:line="360" w:lineRule="auto"/>
        <w:rPr>
          <w:rFonts w:asciiTheme="majorBidi" w:hAnsiTheme="majorBidi" w:cstheme="majorBidi"/>
          <w:sz w:val="28"/>
          <w:szCs w:val="28"/>
          <w:rtl/>
        </w:rPr>
      </w:pPr>
      <w:r w:rsidRPr="00FC06ED">
        <w:rPr>
          <w:rFonts w:asciiTheme="majorBidi" w:hAnsiTheme="majorBidi" w:cstheme="majorBidi"/>
          <w:sz w:val="28"/>
          <w:szCs w:val="28"/>
          <w:rtl/>
        </w:rPr>
        <w:t>تنشئة الطفل وسبل الوالدين في معاملته ومواجهة مشكلاته (</w:t>
      </w:r>
      <w:proofErr w:type="spellStart"/>
      <w:r w:rsidRPr="00FC06ED">
        <w:rPr>
          <w:rFonts w:asciiTheme="majorBidi" w:hAnsiTheme="majorBidi" w:cstheme="majorBidi"/>
          <w:sz w:val="28"/>
          <w:szCs w:val="28"/>
          <w:rtl/>
        </w:rPr>
        <w:t>د.زكريا</w:t>
      </w:r>
      <w:proofErr w:type="spellEnd"/>
      <w:r w:rsidRPr="00FC06ED">
        <w:rPr>
          <w:rFonts w:asciiTheme="majorBidi" w:hAnsiTheme="majorBidi" w:cstheme="majorBidi"/>
          <w:sz w:val="28"/>
          <w:szCs w:val="28"/>
          <w:rtl/>
        </w:rPr>
        <w:t xml:space="preserve"> الشربيني د يسريه صادق).</w:t>
      </w:r>
    </w:p>
    <w:p w:rsidR="00396AEE" w:rsidRPr="00FC06ED" w:rsidRDefault="00396AEE" w:rsidP="00C20EFF">
      <w:pPr>
        <w:pStyle w:val="a3"/>
        <w:numPr>
          <w:ilvl w:val="0"/>
          <w:numId w:val="3"/>
        </w:numPr>
        <w:spacing w:line="360" w:lineRule="auto"/>
        <w:rPr>
          <w:rFonts w:asciiTheme="majorBidi" w:hAnsiTheme="majorBidi" w:cstheme="majorBidi"/>
          <w:sz w:val="28"/>
          <w:szCs w:val="28"/>
          <w:rtl/>
        </w:rPr>
      </w:pPr>
      <w:r w:rsidRPr="00FC06ED">
        <w:rPr>
          <w:rFonts w:asciiTheme="majorBidi" w:hAnsiTheme="majorBidi" w:cstheme="majorBidi"/>
          <w:sz w:val="28"/>
          <w:szCs w:val="28"/>
          <w:rtl/>
        </w:rPr>
        <w:t xml:space="preserve">قوة الذكاء لاجتماعي ( توني بوزان  ،2007). </w:t>
      </w:r>
    </w:p>
    <w:p w:rsidR="00396AEE" w:rsidRDefault="00396AEE" w:rsidP="00C20EFF">
      <w:pPr>
        <w:pStyle w:val="a3"/>
        <w:numPr>
          <w:ilvl w:val="0"/>
          <w:numId w:val="3"/>
        </w:numPr>
        <w:spacing w:line="360" w:lineRule="auto"/>
        <w:rPr>
          <w:rFonts w:asciiTheme="majorBidi" w:hAnsiTheme="majorBidi" w:cstheme="majorBidi"/>
          <w:sz w:val="28"/>
          <w:szCs w:val="28"/>
        </w:rPr>
      </w:pPr>
      <w:r w:rsidRPr="00FC06ED">
        <w:rPr>
          <w:rFonts w:asciiTheme="majorBidi" w:hAnsiTheme="majorBidi" w:cstheme="majorBidi"/>
          <w:sz w:val="28"/>
          <w:szCs w:val="28"/>
          <w:rtl/>
        </w:rPr>
        <w:t>كيف تنشئ طفل يتمتع بذكاء عاطفي ( لورانس أ شابيروا,2001)</w:t>
      </w:r>
    </w:p>
    <w:p w:rsidR="00C20EFF" w:rsidRDefault="00C20EFF" w:rsidP="00C20EFF">
      <w:pPr>
        <w:spacing w:line="360" w:lineRule="auto"/>
        <w:rPr>
          <w:rFonts w:asciiTheme="majorBidi" w:hAnsiTheme="majorBidi" w:cstheme="majorBidi"/>
          <w:sz w:val="28"/>
          <w:szCs w:val="28"/>
          <w:rtl/>
        </w:rPr>
      </w:pPr>
    </w:p>
    <w:p w:rsidR="00C20EFF" w:rsidRPr="00C20EFF" w:rsidRDefault="00C20EFF" w:rsidP="00C20EFF">
      <w:pPr>
        <w:spacing w:line="360" w:lineRule="auto"/>
        <w:rPr>
          <w:rFonts w:asciiTheme="majorBidi" w:hAnsiTheme="majorBidi" w:cstheme="majorBidi"/>
          <w:b/>
          <w:bCs/>
          <w:sz w:val="28"/>
          <w:szCs w:val="28"/>
          <w:u w:val="single"/>
          <w:rtl/>
        </w:rPr>
      </w:pPr>
      <w:r w:rsidRPr="00C20EFF">
        <w:rPr>
          <w:rFonts w:asciiTheme="majorBidi" w:hAnsiTheme="majorBidi" w:cstheme="majorBidi" w:hint="cs"/>
          <w:b/>
          <w:bCs/>
          <w:sz w:val="28"/>
          <w:szCs w:val="28"/>
          <w:u w:val="single"/>
          <w:rtl/>
        </w:rPr>
        <w:t>للتواصل مع أستاذة المقرر:</w:t>
      </w:r>
    </w:p>
    <w:p w:rsidR="00C20EFF" w:rsidRDefault="00C20EFF" w:rsidP="00C20EFF">
      <w:pPr>
        <w:spacing w:line="360" w:lineRule="auto"/>
        <w:rPr>
          <w:rFonts w:asciiTheme="majorBidi" w:hAnsiTheme="majorBidi" w:cstheme="majorBidi"/>
          <w:sz w:val="28"/>
          <w:szCs w:val="28"/>
          <w:rtl/>
        </w:rPr>
      </w:pPr>
      <w:r>
        <w:rPr>
          <w:rFonts w:asciiTheme="majorBidi" w:hAnsiTheme="majorBidi" w:cstheme="majorBidi" w:hint="cs"/>
          <w:sz w:val="28"/>
          <w:szCs w:val="28"/>
          <w:rtl/>
        </w:rPr>
        <w:t xml:space="preserve">البريد الإلكتروني: </w:t>
      </w:r>
      <w:hyperlink r:id="rId7" w:history="1">
        <w:r w:rsidRPr="002179C7">
          <w:rPr>
            <w:rStyle w:val="Hyperlink"/>
            <w:sz w:val="28"/>
            <w:szCs w:val="28"/>
          </w:rPr>
          <w:t>laljathlan@ksu.edu.sa</w:t>
        </w:r>
      </w:hyperlink>
      <w:r>
        <w:rPr>
          <w:rFonts w:asciiTheme="majorBidi" w:hAnsiTheme="majorBidi" w:cstheme="majorBidi" w:hint="cs"/>
          <w:sz w:val="28"/>
          <w:szCs w:val="28"/>
          <w:rtl/>
        </w:rPr>
        <w:t xml:space="preserve"> </w:t>
      </w:r>
    </w:p>
    <w:p w:rsidR="00C20EFF" w:rsidRDefault="00C20EFF" w:rsidP="00C20EFF">
      <w:pPr>
        <w:spacing w:line="360" w:lineRule="auto"/>
        <w:rPr>
          <w:rStyle w:val="Hyperlink"/>
          <w:sz w:val="28"/>
          <w:szCs w:val="28"/>
          <w:rtl/>
        </w:rPr>
      </w:pPr>
      <w:r>
        <w:rPr>
          <w:rFonts w:asciiTheme="majorBidi" w:hAnsiTheme="majorBidi" w:cstheme="majorBidi" w:hint="cs"/>
          <w:sz w:val="28"/>
          <w:szCs w:val="28"/>
          <w:rtl/>
        </w:rPr>
        <w:t xml:space="preserve">الموقع الإلكتروني: </w:t>
      </w:r>
      <w:hyperlink r:id="rId8" w:history="1">
        <w:r w:rsidRPr="00EE109F">
          <w:rPr>
            <w:rStyle w:val="Hyperlink"/>
            <w:sz w:val="28"/>
            <w:szCs w:val="28"/>
          </w:rPr>
          <w:t>http://fac.ksu.edu.sa/laljathlan/home</w:t>
        </w:r>
      </w:hyperlink>
    </w:p>
    <w:p w:rsidR="00C20EFF" w:rsidRPr="00C20EFF" w:rsidRDefault="00C20EFF" w:rsidP="00C20EFF">
      <w:pPr>
        <w:spacing w:line="360" w:lineRule="auto"/>
        <w:rPr>
          <w:rFonts w:asciiTheme="majorBidi" w:hAnsiTheme="majorBidi" w:cstheme="majorBidi"/>
          <w:sz w:val="28"/>
          <w:szCs w:val="28"/>
        </w:rPr>
      </w:pPr>
      <w:r w:rsidRPr="00C20EFF">
        <w:rPr>
          <w:rFonts w:asciiTheme="majorBidi" w:hAnsiTheme="majorBidi" w:cstheme="majorBidi" w:hint="cs"/>
          <w:sz w:val="28"/>
          <w:szCs w:val="28"/>
          <w:rtl/>
        </w:rPr>
        <w:t>المكتب: مبنى (2) / الدور الثاني/ مكتب 215</w:t>
      </w:r>
    </w:p>
    <w:p w:rsidR="00C20EFF" w:rsidRPr="00C20EFF" w:rsidRDefault="00C20EFF" w:rsidP="00C20EFF">
      <w:pPr>
        <w:spacing w:line="360" w:lineRule="auto"/>
        <w:rPr>
          <w:rFonts w:asciiTheme="majorBidi" w:hAnsiTheme="majorBidi" w:cstheme="majorBidi"/>
          <w:sz w:val="28"/>
          <w:szCs w:val="28"/>
          <w:rtl/>
        </w:rPr>
      </w:pPr>
    </w:p>
    <w:p w:rsidR="00D510F8" w:rsidRPr="00EC5187" w:rsidRDefault="00FC06ED" w:rsidP="00C20EFF">
      <w:pPr>
        <w:spacing w:line="360" w:lineRule="auto"/>
        <w:rPr>
          <w:sz w:val="28"/>
          <w:szCs w:val="28"/>
          <w:u w:val="single"/>
        </w:rPr>
      </w:pPr>
      <w:r w:rsidRPr="00EC5187">
        <w:rPr>
          <w:rFonts w:hint="cs"/>
          <w:sz w:val="28"/>
          <w:szCs w:val="28"/>
          <w:u w:val="single"/>
          <w:rtl/>
        </w:rPr>
        <w:t>ملاحظة: لن يتم إعادة الاختبار الفصلي في حال تغيب الطالبة إلا بعذر طبي من جهة حكومية ومصدق من شؤون الطالبات.</w:t>
      </w:r>
    </w:p>
    <w:sectPr w:rsidR="00D510F8" w:rsidRPr="00EC5187" w:rsidSect="00256FF7">
      <w:pgSz w:w="11906" w:h="16838"/>
      <w:pgMar w:top="1134" w:right="1134" w:bottom="1134" w:left="1134"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423A5"/>
    <w:multiLevelType w:val="hybridMultilevel"/>
    <w:tmpl w:val="3192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D626D7"/>
    <w:multiLevelType w:val="hybridMultilevel"/>
    <w:tmpl w:val="7BA87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164FC2"/>
    <w:multiLevelType w:val="hybridMultilevel"/>
    <w:tmpl w:val="1A6E6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2"/>
  </w:compat>
  <w:rsids>
    <w:rsidRoot w:val="00D510F8"/>
    <w:rsid w:val="00046697"/>
    <w:rsid w:val="00116170"/>
    <w:rsid w:val="002424DA"/>
    <w:rsid w:val="00256FF7"/>
    <w:rsid w:val="0039213E"/>
    <w:rsid w:val="0039697B"/>
    <w:rsid w:val="00396AEE"/>
    <w:rsid w:val="006450AF"/>
    <w:rsid w:val="008550E7"/>
    <w:rsid w:val="009609A7"/>
    <w:rsid w:val="00AB7DD8"/>
    <w:rsid w:val="00BE4EA7"/>
    <w:rsid w:val="00C20EFF"/>
    <w:rsid w:val="00D510F8"/>
    <w:rsid w:val="00D8604C"/>
    <w:rsid w:val="00EC5187"/>
    <w:rsid w:val="00F367E9"/>
    <w:rsid w:val="00FC06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10F8"/>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D510F8"/>
    <w:rPr>
      <w:color w:val="0000FF"/>
      <w:u w:val="single"/>
    </w:rPr>
  </w:style>
  <w:style w:type="paragraph" w:styleId="a3">
    <w:name w:val="List Paragraph"/>
    <w:basedOn w:val="a"/>
    <w:uiPriority w:val="34"/>
    <w:qFormat/>
    <w:rsid w:val="00FC06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ksu.edu.sa/laljathlan/home" TargetMode="External"/><Relationship Id="rId3" Type="http://schemas.openxmlformats.org/officeDocument/2006/relationships/styles" Target="styles.xml"/><Relationship Id="rId7" Type="http://schemas.openxmlformats.org/officeDocument/2006/relationships/hyperlink" Target="mailto:laljathlan@ksu.edu.s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68E60-6416-42D7-9433-47CA3CB39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327</Words>
  <Characters>1870</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Lama Aljathlan</cp:lastModifiedBy>
  <cp:revision>9</cp:revision>
  <cp:lastPrinted>2013-01-15T09:13:00Z</cp:lastPrinted>
  <dcterms:created xsi:type="dcterms:W3CDTF">2012-09-12T06:25:00Z</dcterms:created>
  <dcterms:modified xsi:type="dcterms:W3CDTF">2017-03-13T06:34:00Z</dcterms:modified>
</cp:coreProperties>
</file>