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569" w:rsidRDefault="006F7C6F" w:rsidP="006F7C6F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جـدول توزيـع مفردات المقـرر خـلال الفصـل الدراسي </w:t>
      </w:r>
    </w:p>
    <w:p w:rsidR="006F7C6F" w:rsidRDefault="006F7C6F">
      <w:pPr>
        <w:rPr>
          <w:rFonts w:hint="cs"/>
          <w:rtl/>
        </w:rPr>
      </w:pPr>
    </w:p>
    <w:tbl>
      <w:tblPr>
        <w:tblStyle w:val="a3"/>
        <w:bidiVisual/>
        <w:tblW w:w="8692" w:type="dxa"/>
        <w:tblLook w:val="04A0" w:firstRow="1" w:lastRow="0" w:firstColumn="1" w:lastColumn="0" w:noHBand="0" w:noVBand="1"/>
      </w:tblPr>
      <w:tblGrid>
        <w:gridCol w:w="788"/>
        <w:gridCol w:w="1132"/>
        <w:gridCol w:w="1413"/>
        <w:gridCol w:w="2541"/>
        <w:gridCol w:w="2818"/>
      </w:tblGrid>
      <w:tr w:rsidR="006F7C6F" w:rsidTr="006F7C6F">
        <w:trPr>
          <w:trHeight w:val="906"/>
        </w:trPr>
        <w:tc>
          <w:tcPr>
            <w:tcW w:w="788" w:type="dxa"/>
          </w:tcPr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</w:p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الأسابيع</w:t>
            </w:r>
          </w:p>
        </w:tc>
        <w:tc>
          <w:tcPr>
            <w:tcW w:w="1132" w:type="dxa"/>
          </w:tcPr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</w:p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الوحدات</w:t>
            </w:r>
          </w:p>
        </w:tc>
        <w:tc>
          <w:tcPr>
            <w:tcW w:w="1413" w:type="dxa"/>
          </w:tcPr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</w:p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عنـوان الوحـدة</w:t>
            </w:r>
          </w:p>
        </w:tc>
        <w:tc>
          <w:tcPr>
            <w:tcW w:w="2541" w:type="dxa"/>
          </w:tcPr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</w:p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المحاضـرة الأولـى</w:t>
            </w:r>
          </w:p>
        </w:tc>
        <w:tc>
          <w:tcPr>
            <w:tcW w:w="2818" w:type="dxa"/>
          </w:tcPr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</w:p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المحاضـرة الثانيـة</w:t>
            </w:r>
          </w:p>
        </w:tc>
      </w:tr>
      <w:tr w:rsidR="006F7C6F" w:rsidTr="006F7C6F">
        <w:trPr>
          <w:trHeight w:val="906"/>
        </w:trPr>
        <w:tc>
          <w:tcPr>
            <w:tcW w:w="788" w:type="dxa"/>
          </w:tcPr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</w:p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32" w:type="dxa"/>
          </w:tcPr>
          <w:p w:rsidR="006F7C6F" w:rsidRDefault="006F7C6F" w:rsidP="00110F25">
            <w:pPr>
              <w:jc w:val="center"/>
              <w:rPr>
                <w:rFonts w:hint="cs"/>
                <w:rtl/>
              </w:rPr>
            </w:pPr>
          </w:p>
          <w:p w:rsidR="006F7C6F" w:rsidRDefault="006F7C6F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الأول</w:t>
            </w:r>
            <w:r>
              <w:rPr>
                <w:rFonts w:hint="cs"/>
                <w:rtl/>
              </w:rPr>
              <w:t>ى</w:t>
            </w:r>
          </w:p>
        </w:tc>
        <w:tc>
          <w:tcPr>
            <w:tcW w:w="1413" w:type="dxa"/>
          </w:tcPr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</w:p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التعليم عن بعد</w:t>
            </w:r>
          </w:p>
        </w:tc>
        <w:tc>
          <w:tcPr>
            <w:tcW w:w="2541" w:type="dxa"/>
          </w:tcPr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</w:p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مناقشـة وحل تمارين الكتاب</w:t>
            </w:r>
          </w:p>
        </w:tc>
        <w:tc>
          <w:tcPr>
            <w:tcW w:w="2818" w:type="dxa"/>
          </w:tcPr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</w:p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تطبيق عملي من خـلال الاستماع لمقطع مرئي</w:t>
            </w:r>
          </w:p>
        </w:tc>
      </w:tr>
      <w:tr w:rsidR="006F7C6F" w:rsidTr="006F7C6F">
        <w:trPr>
          <w:trHeight w:val="906"/>
        </w:trPr>
        <w:tc>
          <w:tcPr>
            <w:tcW w:w="788" w:type="dxa"/>
          </w:tcPr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</w:p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32" w:type="dxa"/>
          </w:tcPr>
          <w:p w:rsidR="006F7C6F" w:rsidRDefault="006F7C6F" w:rsidP="00110F25">
            <w:pPr>
              <w:jc w:val="center"/>
              <w:rPr>
                <w:rFonts w:hint="cs"/>
                <w:rtl/>
              </w:rPr>
            </w:pPr>
          </w:p>
          <w:p w:rsidR="006F7C6F" w:rsidRDefault="006F7C6F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الثانـي</w:t>
            </w:r>
            <w:r>
              <w:rPr>
                <w:rFonts w:hint="cs"/>
                <w:rtl/>
              </w:rPr>
              <w:t>ة</w:t>
            </w:r>
          </w:p>
        </w:tc>
        <w:tc>
          <w:tcPr>
            <w:tcW w:w="1413" w:type="dxa"/>
          </w:tcPr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</w:p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ثورة الاتصالات</w:t>
            </w:r>
          </w:p>
        </w:tc>
        <w:tc>
          <w:tcPr>
            <w:tcW w:w="2541" w:type="dxa"/>
          </w:tcPr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</w:p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حل تمارين الكتاب في مجموعات</w:t>
            </w:r>
          </w:p>
        </w:tc>
        <w:tc>
          <w:tcPr>
            <w:tcW w:w="2818" w:type="dxa"/>
          </w:tcPr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</w:p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استماع إلى نص مسموع ومناقشته</w:t>
            </w:r>
          </w:p>
        </w:tc>
      </w:tr>
      <w:tr w:rsidR="006F7C6F" w:rsidTr="006F7C6F">
        <w:trPr>
          <w:trHeight w:val="906"/>
        </w:trPr>
        <w:tc>
          <w:tcPr>
            <w:tcW w:w="788" w:type="dxa"/>
          </w:tcPr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</w:p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32" w:type="dxa"/>
          </w:tcPr>
          <w:p w:rsidR="006F7C6F" w:rsidRDefault="006F7C6F" w:rsidP="00110F25">
            <w:pPr>
              <w:jc w:val="center"/>
              <w:rPr>
                <w:rFonts w:hint="cs"/>
                <w:rtl/>
              </w:rPr>
            </w:pPr>
          </w:p>
          <w:p w:rsidR="006F7C6F" w:rsidRDefault="006F7C6F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الثالـث</w:t>
            </w:r>
            <w:r>
              <w:rPr>
                <w:rFonts w:hint="cs"/>
                <w:rtl/>
              </w:rPr>
              <w:t>ة</w:t>
            </w:r>
          </w:p>
        </w:tc>
        <w:tc>
          <w:tcPr>
            <w:tcW w:w="1413" w:type="dxa"/>
          </w:tcPr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</w:p>
          <w:p w:rsidR="006F7C6F" w:rsidRPr="006F7C6F" w:rsidRDefault="006F7C6F" w:rsidP="006F7C6F">
            <w:pPr>
              <w:jc w:val="center"/>
              <w:rPr>
                <w:rFonts w:hint="cs"/>
                <w:sz w:val="20"/>
                <w:szCs w:val="20"/>
                <w:rtl/>
              </w:rPr>
            </w:pPr>
            <w:r w:rsidRPr="006F7C6F">
              <w:rPr>
                <w:rFonts w:hint="cs"/>
                <w:sz w:val="20"/>
                <w:szCs w:val="20"/>
                <w:rtl/>
              </w:rPr>
              <w:t>الكساد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6F7C6F">
              <w:rPr>
                <w:rFonts w:hint="cs"/>
                <w:sz w:val="20"/>
                <w:szCs w:val="20"/>
                <w:rtl/>
              </w:rPr>
              <w:t>الاقتصادي</w:t>
            </w:r>
          </w:p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  <w:r w:rsidRPr="006F7C6F">
              <w:rPr>
                <w:rFonts w:hint="cs"/>
                <w:sz w:val="20"/>
                <w:szCs w:val="20"/>
                <w:rtl/>
              </w:rPr>
              <w:t>والبطالة</w:t>
            </w:r>
          </w:p>
        </w:tc>
        <w:tc>
          <w:tcPr>
            <w:tcW w:w="2541" w:type="dxa"/>
          </w:tcPr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</w:p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حل تمارين الكتاب بشكل منفرد</w:t>
            </w:r>
          </w:p>
        </w:tc>
        <w:tc>
          <w:tcPr>
            <w:tcW w:w="2818" w:type="dxa"/>
          </w:tcPr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</w:p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قراءة نص مكتوب يتعلق بعنوان الوحدة</w:t>
            </w:r>
          </w:p>
        </w:tc>
      </w:tr>
      <w:tr w:rsidR="006F7C6F" w:rsidTr="006F7C6F">
        <w:trPr>
          <w:trHeight w:val="906"/>
        </w:trPr>
        <w:tc>
          <w:tcPr>
            <w:tcW w:w="788" w:type="dxa"/>
          </w:tcPr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</w:p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32" w:type="dxa"/>
          </w:tcPr>
          <w:p w:rsidR="006F7C6F" w:rsidRDefault="006F7C6F" w:rsidP="00110F25">
            <w:pPr>
              <w:jc w:val="center"/>
              <w:rPr>
                <w:rFonts w:hint="cs"/>
                <w:rtl/>
              </w:rPr>
            </w:pPr>
          </w:p>
          <w:p w:rsidR="006F7C6F" w:rsidRDefault="006F7C6F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الرابـع</w:t>
            </w:r>
            <w:r>
              <w:rPr>
                <w:rFonts w:hint="cs"/>
                <w:rtl/>
              </w:rPr>
              <w:t>ة</w:t>
            </w:r>
          </w:p>
        </w:tc>
        <w:tc>
          <w:tcPr>
            <w:tcW w:w="1413" w:type="dxa"/>
          </w:tcPr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</w:p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إدارة الوقت</w:t>
            </w:r>
          </w:p>
        </w:tc>
        <w:tc>
          <w:tcPr>
            <w:tcW w:w="2541" w:type="dxa"/>
          </w:tcPr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</w:p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مناقشـة وحل تمارين الكتاب</w:t>
            </w:r>
          </w:p>
        </w:tc>
        <w:tc>
          <w:tcPr>
            <w:tcW w:w="2818" w:type="dxa"/>
          </w:tcPr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</w:p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تطبيق عملي من خـلال الاستماع لمقطع مرئي</w:t>
            </w:r>
          </w:p>
        </w:tc>
      </w:tr>
      <w:tr w:rsidR="006F7C6F" w:rsidTr="006F7C6F">
        <w:trPr>
          <w:trHeight w:val="906"/>
        </w:trPr>
        <w:tc>
          <w:tcPr>
            <w:tcW w:w="788" w:type="dxa"/>
          </w:tcPr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</w:p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32" w:type="dxa"/>
          </w:tcPr>
          <w:p w:rsidR="006F7C6F" w:rsidRDefault="006F7C6F" w:rsidP="00110F25">
            <w:pPr>
              <w:jc w:val="center"/>
              <w:rPr>
                <w:rFonts w:hint="cs"/>
                <w:rtl/>
              </w:rPr>
            </w:pPr>
          </w:p>
          <w:p w:rsidR="006F7C6F" w:rsidRDefault="006F7C6F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الخامـس</w:t>
            </w:r>
            <w:r>
              <w:rPr>
                <w:rFonts w:hint="cs"/>
                <w:rtl/>
              </w:rPr>
              <w:t>ة</w:t>
            </w:r>
          </w:p>
        </w:tc>
        <w:tc>
          <w:tcPr>
            <w:tcW w:w="1413" w:type="dxa"/>
          </w:tcPr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</w:p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أزمة المياه</w:t>
            </w:r>
          </w:p>
        </w:tc>
        <w:tc>
          <w:tcPr>
            <w:tcW w:w="2541" w:type="dxa"/>
          </w:tcPr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</w:p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حل تمارين الكتاب في مجموعات</w:t>
            </w:r>
          </w:p>
        </w:tc>
        <w:tc>
          <w:tcPr>
            <w:tcW w:w="2818" w:type="dxa"/>
          </w:tcPr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</w:p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استماع إلى نص مسموع ومناقشته</w:t>
            </w:r>
          </w:p>
        </w:tc>
      </w:tr>
      <w:tr w:rsidR="006F7C6F" w:rsidTr="006F7C6F">
        <w:trPr>
          <w:trHeight w:val="906"/>
        </w:trPr>
        <w:tc>
          <w:tcPr>
            <w:tcW w:w="788" w:type="dxa"/>
          </w:tcPr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</w:p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132" w:type="dxa"/>
          </w:tcPr>
          <w:p w:rsidR="006F7C6F" w:rsidRDefault="006F7C6F" w:rsidP="00110F25">
            <w:pPr>
              <w:jc w:val="center"/>
              <w:rPr>
                <w:rFonts w:hint="cs"/>
                <w:rtl/>
              </w:rPr>
            </w:pPr>
          </w:p>
          <w:p w:rsidR="006F7C6F" w:rsidRDefault="006F7C6F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السادس</w:t>
            </w:r>
            <w:r>
              <w:rPr>
                <w:rFonts w:hint="cs"/>
                <w:rtl/>
              </w:rPr>
              <w:t>ة</w:t>
            </w:r>
          </w:p>
        </w:tc>
        <w:tc>
          <w:tcPr>
            <w:tcW w:w="1413" w:type="dxa"/>
          </w:tcPr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</w:p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الأمراض</w:t>
            </w:r>
          </w:p>
        </w:tc>
        <w:tc>
          <w:tcPr>
            <w:tcW w:w="2541" w:type="dxa"/>
          </w:tcPr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</w:p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حل تمارين الكتاب بشكل منفرد</w:t>
            </w:r>
          </w:p>
        </w:tc>
        <w:tc>
          <w:tcPr>
            <w:tcW w:w="2818" w:type="dxa"/>
          </w:tcPr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</w:p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قراءة نص مكتوب يتعلق بعنوان الوحدة</w:t>
            </w:r>
          </w:p>
        </w:tc>
      </w:tr>
      <w:tr w:rsidR="006F7C6F" w:rsidTr="006F7C6F">
        <w:trPr>
          <w:trHeight w:val="906"/>
        </w:trPr>
        <w:tc>
          <w:tcPr>
            <w:tcW w:w="788" w:type="dxa"/>
          </w:tcPr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</w:p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132" w:type="dxa"/>
          </w:tcPr>
          <w:p w:rsidR="006F7C6F" w:rsidRDefault="006F7C6F" w:rsidP="00110F25">
            <w:pPr>
              <w:jc w:val="center"/>
              <w:rPr>
                <w:rFonts w:hint="cs"/>
                <w:rtl/>
              </w:rPr>
            </w:pPr>
          </w:p>
          <w:p w:rsidR="006F7C6F" w:rsidRDefault="006F7C6F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السابع</w:t>
            </w:r>
            <w:r>
              <w:rPr>
                <w:rFonts w:hint="cs"/>
                <w:rtl/>
              </w:rPr>
              <w:t>ة</w:t>
            </w:r>
          </w:p>
        </w:tc>
        <w:tc>
          <w:tcPr>
            <w:tcW w:w="1413" w:type="dxa"/>
          </w:tcPr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</w:p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مدن عربية</w:t>
            </w:r>
          </w:p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عالمية</w:t>
            </w:r>
          </w:p>
        </w:tc>
        <w:tc>
          <w:tcPr>
            <w:tcW w:w="2541" w:type="dxa"/>
          </w:tcPr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</w:p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مناقشـة وحل تمارين الكتاب</w:t>
            </w:r>
          </w:p>
        </w:tc>
        <w:tc>
          <w:tcPr>
            <w:tcW w:w="2818" w:type="dxa"/>
          </w:tcPr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</w:p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تطبيق عملي من خـلال الاستماع لمقطع مرئي</w:t>
            </w:r>
          </w:p>
        </w:tc>
      </w:tr>
      <w:tr w:rsidR="00255362" w:rsidTr="00DD7DC6">
        <w:trPr>
          <w:trHeight w:val="906"/>
        </w:trPr>
        <w:tc>
          <w:tcPr>
            <w:tcW w:w="788" w:type="dxa"/>
          </w:tcPr>
          <w:p w:rsidR="00255362" w:rsidRDefault="00255362" w:rsidP="00110F25">
            <w:pPr>
              <w:jc w:val="center"/>
              <w:rPr>
                <w:rFonts w:hint="cs"/>
                <w:rtl/>
              </w:rPr>
            </w:pPr>
          </w:p>
          <w:p w:rsidR="00255362" w:rsidRDefault="00255362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7904" w:type="dxa"/>
            <w:gridSpan w:val="4"/>
          </w:tcPr>
          <w:p w:rsidR="00255362" w:rsidRDefault="00255362" w:rsidP="00110F25">
            <w:pPr>
              <w:jc w:val="center"/>
              <w:rPr>
                <w:rFonts w:hint="cs"/>
                <w:rtl/>
              </w:rPr>
            </w:pPr>
          </w:p>
          <w:p w:rsidR="00255362" w:rsidRDefault="00255362" w:rsidP="00255362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مراجعـة عامـة + اختبـارات فصليـة</w:t>
            </w:r>
          </w:p>
        </w:tc>
      </w:tr>
      <w:tr w:rsidR="00255362" w:rsidTr="006F7C6F">
        <w:trPr>
          <w:trHeight w:val="906"/>
        </w:trPr>
        <w:tc>
          <w:tcPr>
            <w:tcW w:w="788" w:type="dxa"/>
          </w:tcPr>
          <w:p w:rsidR="00255362" w:rsidRDefault="00255362" w:rsidP="00110F25">
            <w:pPr>
              <w:jc w:val="center"/>
              <w:rPr>
                <w:rFonts w:hint="cs"/>
                <w:rtl/>
              </w:rPr>
            </w:pPr>
          </w:p>
          <w:p w:rsidR="00255362" w:rsidRDefault="00255362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132" w:type="dxa"/>
          </w:tcPr>
          <w:p w:rsidR="00255362" w:rsidRDefault="00255362" w:rsidP="00110F25">
            <w:pPr>
              <w:jc w:val="center"/>
              <w:rPr>
                <w:rFonts w:hint="cs"/>
                <w:rtl/>
              </w:rPr>
            </w:pPr>
          </w:p>
          <w:p w:rsidR="00255362" w:rsidRDefault="00255362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الثامن</w:t>
            </w:r>
            <w:r>
              <w:rPr>
                <w:rFonts w:hint="cs"/>
                <w:rtl/>
              </w:rPr>
              <w:t>ة</w:t>
            </w:r>
          </w:p>
        </w:tc>
        <w:tc>
          <w:tcPr>
            <w:tcW w:w="1413" w:type="dxa"/>
          </w:tcPr>
          <w:p w:rsidR="00255362" w:rsidRDefault="00255362" w:rsidP="006F7C6F">
            <w:pPr>
              <w:jc w:val="center"/>
              <w:rPr>
                <w:rFonts w:hint="cs"/>
                <w:rtl/>
              </w:rPr>
            </w:pPr>
          </w:p>
          <w:p w:rsidR="00255362" w:rsidRDefault="00255362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اختراعات غيرت</w:t>
            </w:r>
          </w:p>
          <w:p w:rsidR="00255362" w:rsidRDefault="00255362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حياتنا</w:t>
            </w:r>
          </w:p>
        </w:tc>
        <w:tc>
          <w:tcPr>
            <w:tcW w:w="2541" w:type="dxa"/>
          </w:tcPr>
          <w:p w:rsidR="00255362" w:rsidRDefault="00255362" w:rsidP="006F7C6F">
            <w:pPr>
              <w:jc w:val="center"/>
              <w:rPr>
                <w:rFonts w:hint="cs"/>
                <w:rtl/>
              </w:rPr>
            </w:pPr>
          </w:p>
          <w:p w:rsidR="00255362" w:rsidRDefault="00255362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حل تمارين الكتاب في مجموعات</w:t>
            </w:r>
          </w:p>
        </w:tc>
        <w:tc>
          <w:tcPr>
            <w:tcW w:w="2818" w:type="dxa"/>
          </w:tcPr>
          <w:p w:rsidR="00255362" w:rsidRDefault="00255362" w:rsidP="006F7C6F">
            <w:pPr>
              <w:jc w:val="center"/>
              <w:rPr>
                <w:rFonts w:hint="cs"/>
                <w:rtl/>
              </w:rPr>
            </w:pPr>
          </w:p>
          <w:p w:rsidR="00255362" w:rsidRDefault="00255362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استماع إلى نص مسموع ومناقشته</w:t>
            </w:r>
          </w:p>
        </w:tc>
      </w:tr>
      <w:tr w:rsidR="00255362" w:rsidTr="006F7C6F">
        <w:trPr>
          <w:trHeight w:val="906"/>
        </w:trPr>
        <w:tc>
          <w:tcPr>
            <w:tcW w:w="788" w:type="dxa"/>
          </w:tcPr>
          <w:p w:rsidR="00255362" w:rsidRDefault="00255362" w:rsidP="00110F25">
            <w:pPr>
              <w:jc w:val="center"/>
              <w:rPr>
                <w:rFonts w:hint="cs"/>
                <w:rtl/>
              </w:rPr>
            </w:pPr>
          </w:p>
          <w:p w:rsidR="00255362" w:rsidRDefault="00255362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132" w:type="dxa"/>
          </w:tcPr>
          <w:p w:rsidR="00255362" w:rsidRDefault="00255362" w:rsidP="00110F25">
            <w:pPr>
              <w:jc w:val="center"/>
              <w:rPr>
                <w:rFonts w:hint="cs"/>
                <w:rtl/>
              </w:rPr>
            </w:pPr>
          </w:p>
          <w:p w:rsidR="00255362" w:rsidRDefault="00255362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التاسع</w:t>
            </w:r>
            <w:r>
              <w:rPr>
                <w:rFonts w:hint="cs"/>
                <w:rtl/>
              </w:rPr>
              <w:t>ة</w:t>
            </w:r>
          </w:p>
        </w:tc>
        <w:tc>
          <w:tcPr>
            <w:tcW w:w="1413" w:type="dxa"/>
          </w:tcPr>
          <w:p w:rsidR="00255362" w:rsidRDefault="00255362" w:rsidP="006F7C6F">
            <w:pPr>
              <w:jc w:val="center"/>
              <w:rPr>
                <w:rFonts w:hint="cs"/>
                <w:rtl/>
              </w:rPr>
            </w:pPr>
          </w:p>
          <w:p w:rsidR="00255362" w:rsidRDefault="00255362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النقود والمال</w:t>
            </w:r>
          </w:p>
        </w:tc>
        <w:tc>
          <w:tcPr>
            <w:tcW w:w="2541" w:type="dxa"/>
          </w:tcPr>
          <w:p w:rsidR="00255362" w:rsidRDefault="00255362" w:rsidP="006F7C6F">
            <w:pPr>
              <w:jc w:val="center"/>
              <w:rPr>
                <w:rFonts w:hint="cs"/>
                <w:rtl/>
              </w:rPr>
            </w:pPr>
          </w:p>
          <w:p w:rsidR="00255362" w:rsidRDefault="00255362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حل تمارين الكتاب بشكل منفرد</w:t>
            </w:r>
          </w:p>
        </w:tc>
        <w:tc>
          <w:tcPr>
            <w:tcW w:w="2818" w:type="dxa"/>
          </w:tcPr>
          <w:p w:rsidR="00255362" w:rsidRDefault="00255362" w:rsidP="006F7C6F">
            <w:pPr>
              <w:jc w:val="center"/>
              <w:rPr>
                <w:rFonts w:hint="cs"/>
                <w:rtl/>
              </w:rPr>
            </w:pPr>
          </w:p>
          <w:p w:rsidR="00255362" w:rsidRDefault="00255362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قراءة نص مكتوب يتعلق بعنوان الوحدة</w:t>
            </w:r>
          </w:p>
        </w:tc>
      </w:tr>
      <w:tr w:rsidR="00255362" w:rsidTr="006F7C6F">
        <w:trPr>
          <w:trHeight w:val="906"/>
        </w:trPr>
        <w:tc>
          <w:tcPr>
            <w:tcW w:w="788" w:type="dxa"/>
          </w:tcPr>
          <w:p w:rsidR="00255362" w:rsidRDefault="00255362" w:rsidP="00110F25">
            <w:pPr>
              <w:jc w:val="center"/>
              <w:rPr>
                <w:rFonts w:hint="cs"/>
                <w:rtl/>
              </w:rPr>
            </w:pPr>
          </w:p>
          <w:p w:rsidR="00255362" w:rsidRDefault="00255362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132" w:type="dxa"/>
          </w:tcPr>
          <w:p w:rsidR="00255362" w:rsidRDefault="00255362" w:rsidP="00110F25">
            <w:pPr>
              <w:jc w:val="center"/>
              <w:rPr>
                <w:rFonts w:hint="cs"/>
                <w:rtl/>
              </w:rPr>
            </w:pPr>
          </w:p>
          <w:p w:rsidR="00255362" w:rsidRDefault="00255362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العاشر</w:t>
            </w:r>
            <w:r>
              <w:rPr>
                <w:rFonts w:hint="cs"/>
                <w:rtl/>
              </w:rPr>
              <w:t>ة</w:t>
            </w:r>
          </w:p>
        </w:tc>
        <w:tc>
          <w:tcPr>
            <w:tcW w:w="1413" w:type="dxa"/>
          </w:tcPr>
          <w:p w:rsidR="00255362" w:rsidRDefault="00255362" w:rsidP="006F7C6F">
            <w:pPr>
              <w:jc w:val="center"/>
              <w:rPr>
                <w:rFonts w:hint="cs"/>
                <w:rtl/>
              </w:rPr>
            </w:pPr>
          </w:p>
          <w:p w:rsidR="00255362" w:rsidRDefault="00255362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التجارة</w:t>
            </w:r>
          </w:p>
        </w:tc>
        <w:tc>
          <w:tcPr>
            <w:tcW w:w="2541" w:type="dxa"/>
          </w:tcPr>
          <w:p w:rsidR="00255362" w:rsidRDefault="00255362" w:rsidP="006F7C6F">
            <w:pPr>
              <w:jc w:val="center"/>
              <w:rPr>
                <w:rFonts w:hint="cs"/>
                <w:rtl/>
              </w:rPr>
            </w:pPr>
          </w:p>
          <w:p w:rsidR="00255362" w:rsidRDefault="00255362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مناقشـة وحل تمارين الكتاب</w:t>
            </w:r>
          </w:p>
        </w:tc>
        <w:tc>
          <w:tcPr>
            <w:tcW w:w="2818" w:type="dxa"/>
          </w:tcPr>
          <w:p w:rsidR="00255362" w:rsidRDefault="00255362" w:rsidP="006F7C6F">
            <w:pPr>
              <w:jc w:val="center"/>
              <w:rPr>
                <w:rFonts w:hint="cs"/>
                <w:rtl/>
              </w:rPr>
            </w:pPr>
          </w:p>
          <w:p w:rsidR="00255362" w:rsidRDefault="00255362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تطبيق عملي من خـلال الاستماع لمقطع مرئي</w:t>
            </w:r>
          </w:p>
        </w:tc>
      </w:tr>
      <w:tr w:rsidR="00255362" w:rsidTr="006F7C6F">
        <w:trPr>
          <w:trHeight w:val="906"/>
        </w:trPr>
        <w:tc>
          <w:tcPr>
            <w:tcW w:w="788" w:type="dxa"/>
          </w:tcPr>
          <w:p w:rsidR="00255362" w:rsidRDefault="00255362" w:rsidP="00110F25">
            <w:pPr>
              <w:jc w:val="center"/>
              <w:rPr>
                <w:rFonts w:hint="cs"/>
                <w:rtl/>
              </w:rPr>
            </w:pPr>
          </w:p>
          <w:p w:rsidR="00255362" w:rsidRDefault="00255362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132" w:type="dxa"/>
          </w:tcPr>
          <w:p w:rsidR="00255362" w:rsidRDefault="00255362" w:rsidP="00110F25">
            <w:pPr>
              <w:jc w:val="center"/>
              <w:rPr>
                <w:rFonts w:hint="cs"/>
                <w:rtl/>
              </w:rPr>
            </w:pPr>
          </w:p>
          <w:p w:rsidR="00255362" w:rsidRDefault="00255362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الحادي</w:t>
            </w:r>
          </w:p>
          <w:p w:rsidR="00255362" w:rsidRDefault="00255362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عشر</w:t>
            </w:r>
          </w:p>
        </w:tc>
        <w:tc>
          <w:tcPr>
            <w:tcW w:w="1413" w:type="dxa"/>
          </w:tcPr>
          <w:p w:rsidR="00255362" w:rsidRDefault="00255362" w:rsidP="006F7C6F">
            <w:pPr>
              <w:jc w:val="center"/>
              <w:rPr>
                <w:rFonts w:hint="cs"/>
                <w:rtl/>
              </w:rPr>
            </w:pPr>
          </w:p>
          <w:p w:rsidR="00255362" w:rsidRDefault="00255362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حروب أبادت</w:t>
            </w:r>
          </w:p>
          <w:p w:rsidR="00255362" w:rsidRDefault="00255362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البشرية</w:t>
            </w:r>
          </w:p>
        </w:tc>
        <w:tc>
          <w:tcPr>
            <w:tcW w:w="2541" w:type="dxa"/>
          </w:tcPr>
          <w:p w:rsidR="00255362" w:rsidRDefault="00255362" w:rsidP="006F7C6F">
            <w:pPr>
              <w:jc w:val="center"/>
              <w:rPr>
                <w:rFonts w:hint="cs"/>
                <w:rtl/>
              </w:rPr>
            </w:pPr>
          </w:p>
          <w:p w:rsidR="00255362" w:rsidRDefault="00255362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حل تمارين الكتاب في مجموعات</w:t>
            </w:r>
          </w:p>
        </w:tc>
        <w:tc>
          <w:tcPr>
            <w:tcW w:w="2818" w:type="dxa"/>
          </w:tcPr>
          <w:p w:rsidR="00255362" w:rsidRDefault="00255362" w:rsidP="006F7C6F">
            <w:pPr>
              <w:jc w:val="center"/>
              <w:rPr>
                <w:rFonts w:hint="cs"/>
                <w:rtl/>
              </w:rPr>
            </w:pPr>
          </w:p>
          <w:p w:rsidR="00255362" w:rsidRDefault="00255362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استماع إلى نص مسموع ومناقشته</w:t>
            </w:r>
          </w:p>
        </w:tc>
      </w:tr>
      <w:tr w:rsidR="006F7C6F" w:rsidTr="006F7C6F">
        <w:trPr>
          <w:trHeight w:val="977"/>
        </w:trPr>
        <w:tc>
          <w:tcPr>
            <w:tcW w:w="788" w:type="dxa"/>
          </w:tcPr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</w:p>
          <w:p w:rsidR="006F7C6F" w:rsidRDefault="00255362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132" w:type="dxa"/>
          </w:tcPr>
          <w:p w:rsidR="006F7C6F" w:rsidRDefault="006F7C6F" w:rsidP="00110F25">
            <w:pPr>
              <w:jc w:val="center"/>
              <w:rPr>
                <w:rFonts w:hint="cs"/>
                <w:rtl/>
              </w:rPr>
            </w:pPr>
          </w:p>
          <w:p w:rsidR="006F7C6F" w:rsidRDefault="006F7C6F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الثاني</w:t>
            </w:r>
          </w:p>
          <w:p w:rsidR="006F7C6F" w:rsidRDefault="006F7C6F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عشر</w:t>
            </w:r>
          </w:p>
        </w:tc>
        <w:tc>
          <w:tcPr>
            <w:tcW w:w="1413" w:type="dxa"/>
          </w:tcPr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</w:p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التدخين</w:t>
            </w:r>
          </w:p>
        </w:tc>
        <w:tc>
          <w:tcPr>
            <w:tcW w:w="2541" w:type="dxa"/>
          </w:tcPr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</w:p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حل تمارين الكتاب بشكل منفرد</w:t>
            </w:r>
          </w:p>
        </w:tc>
        <w:tc>
          <w:tcPr>
            <w:tcW w:w="2818" w:type="dxa"/>
          </w:tcPr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</w:p>
          <w:p w:rsidR="006F7C6F" w:rsidRDefault="006F7C6F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قراءة نص مكتوب يتعلق بعنوان الوحدة</w:t>
            </w:r>
          </w:p>
        </w:tc>
      </w:tr>
      <w:tr w:rsidR="00255362" w:rsidTr="0030063F">
        <w:trPr>
          <w:trHeight w:val="977"/>
        </w:trPr>
        <w:tc>
          <w:tcPr>
            <w:tcW w:w="788" w:type="dxa"/>
          </w:tcPr>
          <w:p w:rsidR="00255362" w:rsidRDefault="00255362" w:rsidP="006F7C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14</w:t>
            </w:r>
          </w:p>
        </w:tc>
        <w:tc>
          <w:tcPr>
            <w:tcW w:w="7904" w:type="dxa"/>
            <w:gridSpan w:val="4"/>
          </w:tcPr>
          <w:p w:rsidR="00255362" w:rsidRDefault="00255362" w:rsidP="00110F25">
            <w:pPr>
              <w:jc w:val="center"/>
              <w:rPr>
                <w:rFonts w:hint="cs"/>
                <w:rtl/>
              </w:rPr>
            </w:pPr>
          </w:p>
          <w:p w:rsidR="00255362" w:rsidRDefault="00255362" w:rsidP="00110F25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مراجعـة عامـة + اختبـارات نهائيـة</w:t>
            </w:r>
            <w:bookmarkStart w:id="0" w:name="_GoBack"/>
            <w:bookmarkEnd w:id="0"/>
          </w:p>
          <w:p w:rsidR="00255362" w:rsidRDefault="00255362" w:rsidP="006F7C6F">
            <w:pPr>
              <w:jc w:val="center"/>
              <w:rPr>
                <w:rFonts w:hint="cs"/>
                <w:rtl/>
              </w:rPr>
            </w:pPr>
          </w:p>
        </w:tc>
      </w:tr>
    </w:tbl>
    <w:p w:rsidR="006F7C6F" w:rsidRDefault="006F7C6F">
      <w:pPr>
        <w:rPr>
          <w:rFonts w:hint="cs"/>
        </w:rPr>
      </w:pPr>
    </w:p>
    <w:sectPr w:rsidR="006F7C6F" w:rsidSect="002A05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6F"/>
    <w:rsid w:val="00255362"/>
    <w:rsid w:val="002A0552"/>
    <w:rsid w:val="005D5569"/>
    <w:rsid w:val="006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198</Words>
  <Characters>1131</Characters>
  <Application>Microsoft Office Word</Application>
  <DocSecurity>0</DocSecurity>
  <Lines>9</Lines>
  <Paragraphs>2</Paragraphs>
  <ScaleCrop>false</ScaleCrop>
  <Company>جامعة الملك سعود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المستخدم</dc:creator>
  <cp:lastModifiedBy>المستخدم</cp:lastModifiedBy>
  <cp:revision>2</cp:revision>
  <dcterms:created xsi:type="dcterms:W3CDTF">2015-02-19T07:51:00Z</dcterms:created>
  <dcterms:modified xsi:type="dcterms:W3CDTF">2015-02-19T08:04:00Z</dcterms:modified>
</cp:coreProperties>
</file>