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DF" w:rsidRPr="00845CD0" w:rsidRDefault="004D7DDF" w:rsidP="004D7DDF">
      <w:pPr>
        <w:rPr>
          <w:b/>
          <w:bCs/>
          <w:sz w:val="32"/>
          <w:szCs w:val="32"/>
        </w:rPr>
      </w:pPr>
      <w:r>
        <w:rPr>
          <w:b/>
          <w:bCs/>
          <w:noProof/>
          <w:sz w:val="32"/>
          <w:szCs w:val="32"/>
        </w:rPr>
        <w:drawing>
          <wp:inline distT="0" distB="0" distL="0" distR="0" wp14:anchorId="7461AC1B" wp14:editId="62146CD0">
            <wp:extent cx="1073432" cy="3179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531" cy="326578"/>
                    </a:xfrm>
                    <a:prstGeom prst="rect">
                      <a:avLst/>
                    </a:prstGeom>
                    <a:noFill/>
                    <a:ln>
                      <a:noFill/>
                    </a:ln>
                  </pic:spPr>
                </pic:pic>
              </a:graphicData>
            </a:graphic>
          </wp:inline>
        </w:drawing>
      </w:r>
      <w:r w:rsidRPr="004D7DDF">
        <w:rPr>
          <w:b/>
          <w:bCs/>
          <w:sz w:val="32"/>
          <w:szCs w:val="32"/>
        </w:rPr>
        <w:t xml:space="preserve"> </w:t>
      </w:r>
      <w:r>
        <w:rPr>
          <w:b/>
          <w:bCs/>
          <w:sz w:val="32"/>
          <w:szCs w:val="32"/>
        </w:rPr>
        <w:tab/>
      </w:r>
      <w:r>
        <w:rPr>
          <w:b/>
          <w:bCs/>
          <w:sz w:val="32"/>
          <w:szCs w:val="32"/>
        </w:rPr>
        <w:tab/>
      </w:r>
      <w:r>
        <w:rPr>
          <w:b/>
          <w:bCs/>
          <w:sz w:val="32"/>
          <w:szCs w:val="32"/>
        </w:rPr>
        <w:tab/>
      </w:r>
      <w:r w:rsidRPr="00845CD0">
        <w:rPr>
          <w:b/>
          <w:bCs/>
          <w:sz w:val="32"/>
          <w:szCs w:val="32"/>
        </w:rPr>
        <w:t>King Saud University</w:t>
      </w:r>
    </w:p>
    <w:p w:rsidR="004D7DDF" w:rsidRPr="00845CD0" w:rsidRDefault="004D7DDF" w:rsidP="004D7DDF">
      <w:pPr>
        <w:jc w:val="center"/>
        <w:rPr>
          <w:b/>
          <w:bCs/>
          <w:sz w:val="28"/>
          <w:szCs w:val="28"/>
        </w:rPr>
      </w:pPr>
      <w:r w:rsidRPr="00845CD0">
        <w:rPr>
          <w:b/>
          <w:bCs/>
          <w:sz w:val="28"/>
          <w:szCs w:val="28"/>
        </w:rPr>
        <w:t>College of Computer and Information Sciences</w:t>
      </w:r>
    </w:p>
    <w:p w:rsidR="004D7DDF" w:rsidRDefault="004D7DDF" w:rsidP="004D7DDF">
      <w:pPr>
        <w:jc w:val="center"/>
        <w:rPr>
          <w:b/>
          <w:bCs/>
          <w:sz w:val="32"/>
          <w:szCs w:val="32"/>
        </w:rPr>
      </w:pPr>
      <w:r w:rsidRPr="00845CD0">
        <w:rPr>
          <w:b/>
          <w:bCs/>
          <w:sz w:val="24"/>
          <w:szCs w:val="24"/>
        </w:rPr>
        <w:t xml:space="preserve">Department of </w:t>
      </w:r>
      <w:r>
        <w:rPr>
          <w:b/>
          <w:bCs/>
          <w:sz w:val="24"/>
          <w:szCs w:val="24"/>
        </w:rPr>
        <w:t>Information Systems</w:t>
      </w:r>
    </w:p>
    <w:p w:rsidR="004D7DDF" w:rsidRDefault="004D7DDF" w:rsidP="004D7DDF">
      <w:pPr>
        <w:tabs>
          <w:tab w:val="left" w:pos="844"/>
        </w:tabs>
        <w:rPr>
          <w:b/>
          <w:bCs/>
          <w:sz w:val="32"/>
          <w:szCs w:val="32"/>
        </w:rPr>
      </w:pPr>
      <w:r>
        <w:rPr>
          <w:b/>
          <w:bCs/>
          <w:sz w:val="32"/>
          <w:szCs w:val="32"/>
        </w:rPr>
        <w:tab/>
      </w:r>
    </w:p>
    <w:p w:rsidR="002756EB" w:rsidRPr="00A47DE4" w:rsidRDefault="002756EB" w:rsidP="002756EB">
      <w:pPr>
        <w:jc w:val="center"/>
        <w:rPr>
          <w:b/>
          <w:bCs/>
          <w:noProof/>
          <w:sz w:val="28"/>
          <w:szCs w:val="28"/>
        </w:rPr>
      </w:pPr>
    </w:p>
    <w:p w:rsidR="00A47DE4" w:rsidRPr="00A47DE4" w:rsidRDefault="002F4873" w:rsidP="00CB28E9">
      <w:pPr>
        <w:jc w:val="center"/>
        <w:rPr>
          <w:b/>
          <w:bCs/>
          <w:noProof/>
          <w:sz w:val="28"/>
          <w:szCs w:val="28"/>
        </w:rPr>
      </w:pPr>
      <w:r w:rsidRPr="00A47DE4">
        <w:rPr>
          <w:b/>
          <w:bCs/>
          <w:noProof/>
          <w:sz w:val="28"/>
          <w:szCs w:val="28"/>
        </w:rPr>
        <w:t xml:space="preserve">IS </w:t>
      </w:r>
      <w:r w:rsidR="00E70992" w:rsidRPr="00A47DE4">
        <w:rPr>
          <w:b/>
          <w:bCs/>
          <w:noProof/>
          <w:sz w:val="28"/>
          <w:szCs w:val="28"/>
        </w:rPr>
        <w:t>230</w:t>
      </w:r>
      <w:r w:rsidR="00DA6D99" w:rsidRPr="00A47DE4">
        <w:rPr>
          <w:b/>
          <w:bCs/>
          <w:noProof/>
          <w:sz w:val="28"/>
          <w:szCs w:val="28"/>
        </w:rPr>
        <w:t xml:space="preserve"> </w:t>
      </w:r>
      <w:r w:rsidR="00CB28E9">
        <w:rPr>
          <w:b/>
          <w:bCs/>
          <w:noProof/>
          <w:sz w:val="28"/>
          <w:szCs w:val="28"/>
        </w:rPr>
        <w:t>–</w:t>
      </w:r>
      <w:r w:rsidR="00DA6D99" w:rsidRPr="00A47DE4">
        <w:rPr>
          <w:b/>
          <w:bCs/>
          <w:noProof/>
          <w:sz w:val="28"/>
          <w:szCs w:val="28"/>
        </w:rPr>
        <w:t xml:space="preserve"> </w:t>
      </w:r>
      <w:r w:rsidR="00CB28E9">
        <w:rPr>
          <w:b/>
          <w:bCs/>
          <w:noProof/>
          <w:sz w:val="28"/>
          <w:szCs w:val="28"/>
        </w:rPr>
        <w:t xml:space="preserve">Introduction to </w:t>
      </w:r>
      <w:r w:rsidR="00576376" w:rsidRPr="00A47DE4">
        <w:rPr>
          <w:b/>
          <w:bCs/>
          <w:noProof/>
          <w:sz w:val="28"/>
          <w:szCs w:val="28"/>
        </w:rPr>
        <w:t>Database System</w:t>
      </w:r>
      <w:r w:rsidRPr="00A47DE4">
        <w:rPr>
          <w:b/>
          <w:bCs/>
          <w:noProof/>
          <w:sz w:val="28"/>
          <w:szCs w:val="28"/>
        </w:rPr>
        <w:t xml:space="preserve"> </w:t>
      </w:r>
      <w:r w:rsidR="00623704" w:rsidRPr="00A47DE4">
        <w:rPr>
          <w:b/>
          <w:bCs/>
          <w:noProof/>
          <w:sz w:val="28"/>
          <w:szCs w:val="28"/>
        </w:rPr>
        <w:t>(3-</w:t>
      </w:r>
      <w:r w:rsidRPr="00A47DE4">
        <w:rPr>
          <w:b/>
          <w:bCs/>
          <w:noProof/>
          <w:sz w:val="28"/>
          <w:szCs w:val="28"/>
        </w:rPr>
        <w:t>0</w:t>
      </w:r>
      <w:r w:rsidR="00623704" w:rsidRPr="00A47DE4">
        <w:rPr>
          <w:b/>
          <w:bCs/>
          <w:noProof/>
          <w:sz w:val="28"/>
          <w:szCs w:val="28"/>
        </w:rPr>
        <w:t>-</w:t>
      </w:r>
      <w:r w:rsidRPr="00A47DE4">
        <w:rPr>
          <w:b/>
          <w:bCs/>
          <w:noProof/>
          <w:sz w:val="28"/>
          <w:szCs w:val="28"/>
        </w:rPr>
        <w:t>1</w:t>
      </w:r>
      <w:r w:rsidR="00623704" w:rsidRPr="00A47DE4">
        <w:rPr>
          <w:b/>
          <w:bCs/>
          <w:noProof/>
          <w:sz w:val="28"/>
          <w:szCs w:val="28"/>
        </w:rPr>
        <w:t>)</w:t>
      </w:r>
    </w:p>
    <w:p w:rsidR="001B02EE" w:rsidRPr="008B6731" w:rsidRDefault="001B02EE" w:rsidP="008B6731">
      <w:pPr>
        <w:pStyle w:val="BodyText2"/>
        <w:spacing w:after="0" w:line="240" w:lineRule="auto"/>
        <w:jc w:val="center"/>
        <w:rPr>
          <w:rFonts w:cs="Times New Roman"/>
          <w:b/>
          <w:bCs/>
          <w:color w:val="002060"/>
          <w:sz w:val="24"/>
          <w:szCs w:val="24"/>
        </w:rPr>
      </w:pPr>
      <w:r w:rsidRPr="008B6731">
        <w:rPr>
          <w:rFonts w:cs="Times New Roman"/>
          <w:b/>
          <w:bCs/>
          <w:color w:val="002060"/>
          <w:sz w:val="24"/>
          <w:szCs w:val="24"/>
        </w:rPr>
        <w:t xml:space="preserve">Semester </w:t>
      </w:r>
      <w:r w:rsidR="008B6731">
        <w:rPr>
          <w:rFonts w:cs="Times New Roman"/>
          <w:b/>
          <w:bCs/>
          <w:color w:val="002060"/>
          <w:sz w:val="24"/>
          <w:szCs w:val="24"/>
        </w:rPr>
        <w:t>I</w:t>
      </w:r>
      <w:r w:rsidR="00CB1AD5" w:rsidRPr="008B6731">
        <w:rPr>
          <w:rFonts w:cs="Times New Roman"/>
          <w:b/>
          <w:bCs/>
          <w:color w:val="002060"/>
          <w:sz w:val="24"/>
          <w:szCs w:val="24"/>
        </w:rPr>
        <w:t>I</w:t>
      </w:r>
      <w:r w:rsidRPr="008B6731">
        <w:rPr>
          <w:rFonts w:cs="Times New Roman"/>
          <w:b/>
          <w:bCs/>
          <w:color w:val="002060"/>
          <w:sz w:val="24"/>
          <w:szCs w:val="24"/>
        </w:rPr>
        <w:t>, Academic Year 20</w:t>
      </w:r>
      <w:r w:rsidR="00CB1AD5" w:rsidRPr="008B6731">
        <w:rPr>
          <w:rFonts w:cs="Times New Roman"/>
          <w:b/>
          <w:bCs/>
          <w:color w:val="002060"/>
          <w:sz w:val="24"/>
          <w:szCs w:val="24"/>
        </w:rPr>
        <w:t>1</w:t>
      </w:r>
      <w:r w:rsidR="008B6731">
        <w:rPr>
          <w:rFonts w:cs="Times New Roman"/>
          <w:b/>
          <w:bCs/>
          <w:color w:val="002060"/>
          <w:sz w:val="24"/>
          <w:szCs w:val="24"/>
        </w:rPr>
        <w:t>4</w:t>
      </w:r>
      <w:r w:rsidRPr="008B6731">
        <w:rPr>
          <w:rFonts w:cs="Times New Roman"/>
          <w:b/>
          <w:bCs/>
          <w:color w:val="002060"/>
          <w:sz w:val="24"/>
          <w:szCs w:val="24"/>
        </w:rPr>
        <w:t>-201</w:t>
      </w:r>
      <w:r w:rsidR="008B6731">
        <w:rPr>
          <w:rFonts w:cs="Times New Roman"/>
          <w:b/>
          <w:bCs/>
          <w:color w:val="002060"/>
          <w:sz w:val="24"/>
          <w:szCs w:val="24"/>
        </w:rPr>
        <w:t>5</w:t>
      </w:r>
    </w:p>
    <w:p w:rsidR="001B02EE" w:rsidRPr="008B6731" w:rsidRDefault="001B02EE" w:rsidP="00783B43">
      <w:pPr>
        <w:pStyle w:val="BodyText2"/>
        <w:spacing w:after="0" w:line="240" w:lineRule="auto"/>
        <w:jc w:val="center"/>
        <w:rPr>
          <w:rFonts w:cs="Times New Roman"/>
          <w:b/>
          <w:bCs/>
          <w:color w:val="002060"/>
          <w:sz w:val="24"/>
          <w:szCs w:val="24"/>
        </w:rPr>
      </w:pPr>
      <w:r w:rsidRPr="008B6731">
        <w:rPr>
          <w:rFonts w:cs="Times New Roman"/>
          <w:b/>
          <w:bCs/>
          <w:color w:val="002060"/>
          <w:sz w:val="24"/>
          <w:szCs w:val="24"/>
        </w:rPr>
        <w:t xml:space="preserve">Section </w:t>
      </w:r>
      <w:r w:rsidR="00783B43">
        <w:rPr>
          <w:rFonts w:cs="Times New Roman"/>
          <w:b/>
          <w:bCs/>
          <w:color w:val="002060"/>
          <w:sz w:val="24"/>
          <w:szCs w:val="24"/>
        </w:rPr>
        <w:t>XXXX</w:t>
      </w:r>
      <w:r w:rsidRPr="008B6731">
        <w:rPr>
          <w:rFonts w:cs="Times New Roman"/>
          <w:b/>
          <w:bCs/>
          <w:color w:val="002060"/>
          <w:sz w:val="24"/>
          <w:szCs w:val="24"/>
        </w:rPr>
        <w:t>: Meeting Times: S</w:t>
      </w:r>
      <w:r w:rsidR="00783B43">
        <w:rPr>
          <w:rFonts w:cs="Times New Roman"/>
          <w:b/>
          <w:bCs/>
          <w:color w:val="002060"/>
          <w:sz w:val="24"/>
          <w:szCs w:val="24"/>
        </w:rPr>
        <w:t>unday, Tuesday</w:t>
      </w:r>
      <w:r w:rsidRPr="008B6731">
        <w:rPr>
          <w:rFonts w:cs="Times New Roman"/>
          <w:b/>
          <w:bCs/>
          <w:color w:val="002060"/>
          <w:sz w:val="24"/>
          <w:szCs w:val="24"/>
        </w:rPr>
        <w:t xml:space="preserve">, </w:t>
      </w:r>
      <w:r w:rsidR="00783B43">
        <w:rPr>
          <w:rFonts w:cs="Times New Roman"/>
          <w:b/>
          <w:bCs/>
          <w:color w:val="002060"/>
          <w:sz w:val="24"/>
          <w:szCs w:val="24"/>
        </w:rPr>
        <w:t xml:space="preserve">Thursday </w:t>
      </w:r>
      <w:r w:rsidRPr="008B6731">
        <w:rPr>
          <w:rFonts w:cs="Times New Roman"/>
          <w:b/>
          <w:bCs/>
          <w:color w:val="002060"/>
          <w:sz w:val="24"/>
          <w:szCs w:val="24"/>
        </w:rPr>
        <w:t>(</w:t>
      </w:r>
      <w:r w:rsidR="00CB1AD5" w:rsidRPr="008B6731">
        <w:rPr>
          <w:rFonts w:cs="Times New Roman"/>
          <w:b/>
          <w:bCs/>
          <w:color w:val="002060"/>
          <w:sz w:val="24"/>
          <w:szCs w:val="24"/>
        </w:rPr>
        <w:t>01</w:t>
      </w:r>
      <w:r w:rsidRPr="008B6731">
        <w:rPr>
          <w:rFonts w:cs="Times New Roman"/>
          <w:b/>
          <w:bCs/>
          <w:color w:val="002060"/>
          <w:sz w:val="24"/>
          <w:szCs w:val="24"/>
        </w:rPr>
        <w:t>:00</w:t>
      </w:r>
      <w:r w:rsidR="00CB1AD5" w:rsidRPr="008B6731">
        <w:rPr>
          <w:rFonts w:cs="Times New Roman"/>
          <w:b/>
          <w:bCs/>
          <w:color w:val="002060"/>
          <w:sz w:val="24"/>
          <w:szCs w:val="24"/>
        </w:rPr>
        <w:t>P</w:t>
      </w:r>
      <w:r w:rsidRPr="008B6731">
        <w:rPr>
          <w:rFonts w:cs="Times New Roman"/>
          <w:b/>
          <w:bCs/>
          <w:color w:val="002060"/>
          <w:sz w:val="24"/>
          <w:szCs w:val="24"/>
        </w:rPr>
        <w:t>M-</w:t>
      </w:r>
      <w:r w:rsidR="00CB1AD5" w:rsidRPr="008B6731">
        <w:rPr>
          <w:rFonts w:cs="Times New Roman"/>
          <w:b/>
          <w:bCs/>
          <w:color w:val="002060"/>
          <w:sz w:val="24"/>
          <w:szCs w:val="24"/>
        </w:rPr>
        <w:t>01</w:t>
      </w:r>
      <w:r w:rsidRPr="008B6731">
        <w:rPr>
          <w:rFonts w:cs="Times New Roman"/>
          <w:b/>
          <w:bCs/>
          <w:color w:val="002060"/>
          <w:sz w:val="24"/>
          <w:szCs w:val="24"/>
        </w:rPr>
        <w:t>:50</w:t>
      </w:r>
      <w:r w:rsidR="00CB1AD5" w:rsidRPr="008B6731">
        <w:rPr>
          <w:rFonts w:cs="Times New Roman"/>
          <w:b/>
          <w:bCs/>
          <w:color w:val="002060"/>
          <w:sz w:val="24"/>
          <w:szCs w:val="24"/>
        </w:rPr>
        <w:t>P</w:t>
      </w:r>
      <w:r w:rsidRPr="008B6731">
        <w:rPr>
          <w:rFonts w:cs="Times New Roman"/>
          <w:b/>
          <w:bCs/>
          <w:color w:val="002060"/>
          <w:sz w:val="24"/>
          <w:szCs w:val="24"/>
        </w:rPr>
        <w:t>M)</w:t>
      </w:r>
    </w:p>
    <w:p w:rsidR="00C22B46" w:rsidRPr="008B6731" w:rsidRDefault="007D0535" w:rsidP="00783B43">
      <w:pPr>
        <w:pStyle w:val="BodyText2"/>
        <w:spacing w:after="0" w:line="240" w:lineRule="auto"/>
        <w:jc w:val="center"/>
        <w:rPr>
          <w:rFonts w:cs="Times New Roman"/>
          <w:b/>
          <w:bCs/>
          <w:color w:val="002060"/>
          <w:sz w:val="24"/>
          <w:szCs w:val="24"/>
        </w:rPr>
      </w:pPr>
      <w:r w:rsidRPr="008B6731">
        <w:rPr>
          <w:rFonts w:cs="Times New Roman"/>
          <w:b/>
          <w:bCs/>
          <w:color w:val="002060"/>
          <w:sz w:val="24"/>
          <w:szCs w:val="24"/>
        </w:rPr>
        <w:t xml:space="preserve">Section </w:t>
      </w:r>
      <w:r w:rsidR="00783B43">
        <w:rPr>
          <w:rFonts w:cs="Times New Roman"/>
          <w:b/>
          <w:bCs/>
          <w:color w:val="002060"/>
          <w:sz w:val="24"/>
          <w:szCs w:val="24"/>
        </w:rPr>
        <w:t>XXXX</w:t>
      </w:r>
      <w:r w:rsidR="00C22B46" w:rsidRPr="008B6731">
        <w:rPr>
          <w:rFonts w:cs="Times New Roman"/>
          <w:b/>
          <w:bCs/>
          <w:color w:val="002060"/>
          <w:sz w:val="24"/>
          <w:szCs w:val="24"/>
        </w:rPr>
        <w:t xml:space="preserve">: Meeting Times: </w:t>
      </w:r>
      <w:r w:rsidR="00783B43" w:rsidRPr="008B6731">
        <w:rPr>
          <w:rFonts w:cs="Times New Roman"/>
          <w:b/>
          <w:bCs/>
          <w:color w:val="002060"/>
          <w:sz w:val="24"/>
          <w:szCs w:val="24"/>
        </w:rPr>
        <w:t>S</w:t>
      </w:r>
      <w:r w:rsidR="00783B43">
        <w:rPr>
          <w:rFonts w:cs="Times New Roman"/>
          <w:b/>
          <w:bCs/>
          <w:color w:val="002060"/>
          <w:sz w:val="24"/>
          <w:szCs w:val="24"/>
        </w:rPr>
        <w:t>unday, Tuesday</w:t>
      </w:r>
      <w:r w:rsidR="00783B43" w:rsidRPr="008B6731">
        <w:rPr>
          <w:rFonts w:cs="Times New Roman"/>
          <w:b/>
          <w:bCs/>
          <w:color w:val="002060"/>
          <w:sz w:val="24"/>
          <w:szCs w:val="24"/>
        </w:rPr>
        <w:t xml:space="preserve">, </w:t>
      </w:r>
      <w:r w:rsidR="00783B43">
        <w:rPr>
          <w:rFonts w:cs="Times New Roman"/>
          <w:b/>
          <w:bCs/>
          <w:color w:val="002060"/>
          <w:sz w:val="24"/>
          <w:szCs w:val="24"/>
        </w:rPr>
        <w:t>Thursday</w:t>
      </w:r>
      <w:r w:rsidR="00C22B46" w:rsidRPr="008B6731">
        <w:rPr>
          <w:rFonts w:cs="Times New Roman"/>
          <w:b/>
          <w:bCs/>
          <w:color w:val="002060"/>
          <w:sz w:val="24"/>
          <w:szCs w:val="24"/>
        </w:rPr>
        <w:t xml:space="preserve"> (</w:t>
      </w:r>
      <w:r w:rsidR="00CB1AD5" w:rsidRPr="008B6731">
        <w:rPr>
          <w:rFonts w:cs="Times New Roman"/>
          <w:b/>
          <w:bCs/>
          <w:color w:val="002060"/>
          <w:sz w:val="24"/>
          <w:szCs w:val="24"/>
        </w:rPr>
        <w:t>02</w:t>
      </w:r>
      <w:r w:rsidR="00C22B46" w:rsidRPr="008B6731">
        <w:rPr>
          <w:rFonts w:cs="Times New Roman"/>
          <w:b/>
          <w:bCs/>
          <w:color w:val="002060"/>
          <w:sz w:val="24"/>
          <w:szCs w:val="24"/>
        </w:rPr>
        <w:t>:00</w:t>
      </w:r>
      <w:r w:rsidRPr="008B6731">
        <w:rPr>
          <w:rFonts w:cs="Times New Roman"/>
          <w:b/>
          <w:bCs/>
          <w:color w:val="002060"/>
          <w:sz w:val="24"/>
          <w:szCs w:val="24"/>
        </w:rPr>
        <w:t>A</w:t>
      </w:r>
      <w:r w:rsidR="00C22B46" w:rsidRPr="008B6731">
        <w:rPr>
          <w:rFonts w:cs="Times New Roman"/>
          <w:b/>
          <w:bCs/>
          <w:color w:val="002060"/>
          <w:sz w:val="24"/>
          <w:szCs w:val="24"/>
        </w:rPr>
        <w:t>M-</w:t>
      </w:r>
      <w:r w:rsidR="00CB1AD5" w:rsidRPr="008B6731">
        <w:rPr>
          <w:rFonts w:cs="Times New Roman"/>
          <w:b/>
          <w:bCs/>
          <w:color w:val="002060"/>
          <w:sz w:val="24"/>
          <w:szCs w:val="24"/>
        </w:rPr>
        <w:t>02</w:t>
      </w:r>
      <w:r w:rsidR="00C22B46" w:rsidRPr="008B6731">
        <w:rPr>
          <w:rFonts w:cs="Times New Roman"/>
          <w:b/>
          <w:bCs/>
          <w:color w:val="002060"/>
          <w:sz w:val="24"/>
          <w:szCs w:val="24"/>
        </w:rPr>
        <w:t>:50</w:t>
      </w:r>
      <w:r w:rsidR="00CB1AD5" w:rsidRPr="008B6731">
        <w:rPr>
          <w:rFonts w:cs="Times New Roman"/>
          <w:b/>
          <w:bCs/>
          <w:color w:val="002060"/>
          <w:sz w:val="24"/>
          <w:szCs w:val="24"/>
        </w:rPr>
        <w:t>P</w:t>
      </w:r>
      <w:r w:rsidR="00C22B46" w:rsidRPr="008B6731">
        <w:rPr>
          <w:rFonts w:cs="Times New Roman"/>
          <w:b/>
          <w:bCs/>
          <w:color w:val="002060"/>
          <w:sz w:val="24"/>
          <w:szCs w:val="24"/>
        </w:rPr>
        <w:t>M)</w:t>
      </w:r>
    </w:p>
    <w:p w:rsidR="001B02EE" w:rsidRPr="008B6731" w:rsidRDefault="001B02EE" w:rsidP="001B02EE">
      <w:pPr>
        <w:rPr>
          <w:rFonts w:cs="Times New Roman"/>
          <w:b/>
          <w:bCs/>
          <w:color w:val="002060"/>
          <w:sz w:val="24"/>
          <w:szCs w:val="24"/>
        </w:rPr>
      </w:pPr>
    </w:p>
    <w:p w:rsidR="001B02EE" w:rsidRPr="008B6731" w:rsidRDefault="001B02EE" w:rsidP="008B6731">
      <w:pPr>
        <w:rPr>
          <w:rFonts w:cs="Times New Roman"/>
          <w:color w:val="002060"/>
          <w:sz w:val="24"/>
          <w:szCs w:val="24"/>
        </w:rPr>
      </w:pPr>
      <w:r w:rsidRPr="008B6731">
        <w:rPr>
          <w:rFonts w:cs="Times New Roman"/>
          <w:b/>
          <w:bCs/>
          <w:color w:val="002060"/>
          <w:sz w:val="24"/>
          <w:szCs w:val="24"/>
        </w:rPr>
        <w:t xml:space="preserve">Current Instructor: </w:t>
      </w:r>
      <w:r w:rsidRPr="008B6731">
        <w:rPr>
          <w:rFonts w:cs="Times New Roman"/>
          <w:b/>
          <w:bCs/>
          <w:color w:val="002060"/>
          <w:sz w:val="24"/>
          <w:szCs w:val="24"/>
        </w:rPr>
        <w:tab/>
      </w:r>
      <w:r w:rsidRPr="008B6731">
        <w:rPr>
          <w:rFonts w:cs="Times New Roman"/>
          <w:color w:val="002060"/>
          <w:sz w:val="24"/>
          <w:szCs w:val="24"/>
        </w:rPr>
        <w:t xml:space="preserve">Dr. </w:t>
      </w:r>
      <w:r w:rsidR="008B6731" w:rsidRPr="008B6731">
        <w:rPr>
          <w:rFonts w:cs="Times New Roman"/>
          <w:color w:val="002060"/>
          <w:sz w:val="24"/>
          <w:szCs w:val="24"/>
        </w:rPr>
        <w:t xml:space="preserve">Ahmed </w:t>
      </w:r>
      <w:proofErr w:type="spellStart"/>
      <w:r w:rsidR="008B6731" w:rsidRPr="008B6731">
        <w:rPr>
          <w:rFonts w:cs="Times New Roman"/>
          <w:color w:val="002060"/>
          <w:sz w:val="24"/>
          <w:szCs w:val="24"/>
        </w:rPr>
        <w:t>Emam</w:t>
      </w:r>
      <w:proofErr w:type="spellEnd"/>
      <w:r w:rsidR="008B6731" w:rsidRPr="008B6731">
        <w:rPr>
          <w:rFonts w:cs="Times New Roman"/>
          <w:color w:val="002060"/>
          <w:sz w:val="24"/>
          <w:szCs w:val="24"/>
        </w:rPr>
        <w:t xml:space="preserve"> </w:t>
      </w:r>
    </w:p>
    <w:p w:rsidR="001B02EE" w:rsidRPr="008B6731" w:rsidRDefault="001B02EE" w:rsidP="001B02EE">
      <w:pPr>
        <w:rPr>
          <w:rFonts w:cs="Times New Roman"/>
          <w:color w:val="002060"/>
          <w:sz w:val="24"/>
          <w:szCs w:val="24"/>
        </w:rPr>
      </w:pPr>
      <w:r w:rsidRPr="008B6731">
        <w:rPr>
          <w:rFonts w:cs="Times New Roman"/>
          <w:color w:val="002060"/>
          <w:sz w:val="24"/>
          <w:szCs w:val="24"/>
        </w:rPr>
        <w:tab/>
      </w:r>
      <w:r w:rsidRPr="008B6731">
        <w:rPr>
          <w:rFonts w:cs="Times New Roman"/>
          <w:color w:val="002060"/>
          <w:sz w:val="24"/>
          <w:szCs w:val="24"/>
        </w:rPr>
        <w:tab/>
      </w:r>
      <w:r w:rsidRPr="008B6731">
        <w:rPr>
          <w:rFonts w:cs="Times New Roman"/>
          <w:color w:val="002060"/>
          <w:sz w:val="24"/>
          <w:szCs w:val="24"/>
        </w:rPr>
        <w:tab/>
        <w:t>Department of Information Systems</w:t>
      </w:r>
    </w:p>
    <w:p w:rsidR="008B6731" w:rsidRPr="008B6731" w:rsidRDefault="001B02EE" w:rsidP="008B6731">
      <w:pPr>
        <w:rPr>
          <w:rFonts w:cs="Times New Roman"/>
          <w:color w:val="002060"/>
          <w:sz w:val="24"/>
          <w:szCs w:val="24"/>
        </w:rPr>
      </w:pPr>
      <w:r w:rsidRPr="008B6731">
        <w:rPr>
          <w:rFonts w:cs="Times New Roman"/>
          <w:color w:val="002060"/>
          <w:sz w:val="24"/>
          <w:szCs w:val="24"/>
        </w:rPr>
        <w:tab/>
      </w:r>
      <w:r w:rsidRPr="008B6731">
        <w:rPr>
          <w:rFonts w:cs="Times New Roman"/>
          <w:color w:val="002060"/>
          <w:sz w:val="24"/>
          <w:szCs w:val="24"/>
        </w:rPr>
        <w:tab/>
      </w:r>
      <w:r w:rsidRPr="008B6731">
        <w:rPr>
          <w:rFonts w:cs="Times New Roman"/>
          <w:color w:val="002060"/>
          <w:sz w:val="24"/>
          <w:szCs w:val="24"/>
        </w:rPr>
        <w:tab/>
        <w:t>Room 20</w:t>
      </w:r>
      <w:r w:rsidR="008B6731" w:rsidRPr="008B6731">
        <w:rPr>
          <w:rFonts w:cs="Times New Roman"/>
          <w:color w:val="002060"/>
          <w:sz w:val="24"/>
          <w:szCs w:val="24"/>
        </w:rPr>
        <w:t>27</w:t>
      </w:r>
      <w:r w:rsidRPr="008B6731">
        <w:rPr>
          <w:rFonts w:cs="Times New Roman"/>
          <w:color w:val="002060"/>
          <w:sz w:val="24"/>
          <w:szCs w:val="24"/>
        </w:rPr>
        <w:t xml:space="preserve">, Extension: </w:t>
      </w:r>
      <w:r w:rsidR="008B6731" w:rsidRPr="008B6731">
        <w:rPr>
          <w:rFonts w:cs="Times New Roman"/>
          <w:color w:val="002060"/>
          <w:sz w:val="24"/>
          <w:szCs w:val="24"/>
        </w:rPr>
        <w:t>98721</w:t>
      </w:r>
    </w:p>
    <w:p w:rsidR="001B02EE" w:rsidRPr="008B6731" w:rsidRDefault="001B02EE" w:rsidP="002B7288">
      <w:pPr>
        <w:rPr>
          <w:rFonts w:cs="Times New Roman"/>
          <w:color w:val="002060"/>
          <w:sz w:val="24"/>
          <w:szCs w:val="24"/>
        </w:rPr>
      </w:pPr>
      <w:r w:rsidRPr="008B6731">
        <w:rPr>
          <w:rFonts w:cs="Times New Roman"/>
          <w:color w:val="002060"/>
          <w:sz w:val="24"/>
          <w:szCs w:val="24"/>
        </w:rPr>
        <w:tab/>
      </w:r>
      <w:r w:rsidRPr="008B6731">
        <w:rPr>
          <w:rFonts w:cs="Times New Roman"/>
          <w:color w:val="002060"/>
          <w:sz w:val="24"/>
          <w:szCs w:val="24"/>
        </w:rPr>
        <w:tab/>
      </w:r>
      <w:r w:rsidRPr="008B6731">
        <w:rPr>
          <w:rFonts w:cs="Times New Roman"/>
          <w:color w:val="002060"/>
          <w:sz w:val="24"/>
          <w:szCs w:val="24"/>
        </w:rPr>
        <w:tab/>
        <w:t xml:space="preserve">Office Hours: </w:t>
      </w:r>
      <w:r w:rsidR="00CB1AD5" w:rsidRPr="008B6731">
        <w:rPr>
          <w:rFonts w:cs="Times New Roman"/>
          <w:color w:val="002060"/>
          <w:sz w:val="24"/>
          <w:szCs w:val="24"/>
        </w:rPr>
        <w:t>S</w:t>
      </w:r>
      <w:r w:rsidR="00783B43">
        <w:rPr>
          <w:rFonts w:cs="Times New Roman"/>
          <w:color w:val="002060"/>
          <w:sz w:val="24"/>
          <w:szCs w:val="24"/>
        </w:rPr>
        <w:t>unday</w:t>
      </w:r>
      <w:r w:rsidR="002B7288">
        <w:rPr>
          <w:rFonts w:cs="Times New Roman"/>
          <w:color w:val="002060"/>
          <w:sz w:val="24"/>
          <w:szCs w:val="24"/>
        </w:rPr>
        <w:t xml:space="preserve"> and </w:t>
      </w:r>
      <w:r w:rsidR="00CB1AD5" w:rsidRPr="008B6731">
        <w:rPr>
          <w:rFonts w:cs="Times New Roman"/>
          <w:color w:val="002060"/>
          <w:sz w:val="24"/>
          <w:szCs w:val="24"/>
        </w:rPr>
        <w:t>Tue</w:t>
      </w:r>
      <w:r w:rsidR="00783B43">
        <w:rPr>
          <w:rFonts w:cs="Times New Roman"/>
          <w:color w:val="002060"/>
          <w:sz w:val="24"/>
          <w:szCs w:val="24"/>
        </w:rPr>
        <w:t xml:space="preserve">sday </w:t>
      </w:r>
      <w:r w:rsidR="00F55277" w:rsidRPr="008B6731">
        <w:rPr>
          <w:rFonts w:cs="Times New Roman"/>
          <w:color w:val="002060"/>
          <w:sz w:val="24"/>
          <w:szCs w:val="24"/>
        </w:rPr>
        <w:t>10</w:t>
      </w:r>
      <w:r w:rsidRPr="008B6731">
        <w:rPr>
          <w:rFonts w:cs="Times New Roman"/>
          <w:color w:val="002060"/>
          <w:sz w:val="24"/>
          <w:szCs w:val="24"/>
        </w:rPr>
        <w:t>-</w:t>
      </w:r>
      <w:r w:rsidR="00F55277" w:rsidRPr="008B6731">
        <w:rPr>
          <w:rFonts w:cs="Times New Roman"/>
          <w:color w:val="002060"/>
          <w:sz w:val="24"/>
          <w:szCs w:val="24"/>
        </w:rPr>
        <w:t>1</w:t>
      </w:r>
      <w:r w:rsidR="00783B43">
        <w:rPr>
          <w:rFonts w:cs="Times New Roman"/>
          <w:color w:val="002060"/>
          <w:sz w:val="24"/>
          <w:szCs w:val="24"/>
        </w:rPr>
        <w:t>2</w:t>
      </w:r>
      <w:r w:rsidRPr="008B6731">
        <w:rPr>
          <w:rFonts w:cs="Times New Roman"/>
          <w:color w:val="002060"/>
          <w:sz w:val="24"/>
          <w:szCs w:val="24"/>
        </w:rPr>
        <w:t>, or by appointments</w:t>
      </w:r>
      <w:r w:rsidRPr="008B6731">
        <w:rPr>
          <w:rFonts w:cs="Times New Roman"/>
          <w:b/>
          <w:bCs/>
          <w:color w:val="002060"/>
          <w:sz w:val="24"/>
          <w:szCs w:val="24"/>
        </w:rPr>
        <w:t xml:space="preserve"> </w:t>
      </w:r>
    </w:p>
    <w:p w:rsidR="001B02EE" w:rsidRPr="008B6731" w:rsidRDefault="001B02EE" w:rsidP="008B6731">
      <w:pPr>
        <w:rPr>
          <w:color w:val="002060"/>
        </w:rPr>
      </w:pPr>
      <w:r w:rsidRPr="008B6731">
        <w:rPr>
          <w:rFonts w:cs="Times New Roman"/>
          <w:color w:val="002060"/>
          <w:sz w:val="24"/>
          <w:szCs w:val="24"/>
        </w:rPr>
        <w:tab/>
      </w:r>
      <w:r w:rsidRPr="008B6731">
        <w:rPr>
          <w:rFonts w:cs="Times New Roman"/>
          <w:color w:val="002060"/>
          <w:sz w:val="24"/>
          <w:szCs w:val="24"/>
        </w:rPr>
        <w:tab/>
      </w:r>
      <w:r w:rsidRPr="008B6731">
        <w:rPr>
          <w:rFonts w:cs="Times New Roman"/>
          <w:color w:val="002060"/>
          <w:sz w:val="24"/>
          <w:szCs w:val="24"/>
        </w:rPr>
        <w:tab/>
        <w:t xml:space="preserve">Email: </w:t>
      </w:r>
      <w:hyperlink r:id="rId9" w:history="1">
        <w:r w:rsidR="008B6731" w:rsidRPr="008B6731">
          <w:rPr>
            <w:rStyle w:val="Hyperlink"/>
            <w:rFonts w:cs="Times New Roman"/>
            <w:color w:val="002060"/>
            <w:sz w:val="24"/>
            <w:szCs w:val="24"/>
          </w:rPr>
          <w:t>aemam@ksu.edu.sa</w:t>
        </w:r>
      </w:hyperlink>
      <w:r w:rsidR="008B6731" w:rsidRPr="008B6731">
        <w:rPr>
          <w:rFonts w:cs="Times New Roman"/>
          <w:color w:val="002060"/>
          <w:sz w:val="24"/>
          <w:szCs w:val="24"/>
        </w:rPr>
        <w:t xml:space="preserve"> </w:t>
      </w:r>
      <w:hyperlink r:id="rId10" w:history="1"/>
    </w:p>
    <w:p w:rsidR="006550A8" w:rsidRPr="008B6731" w:rsidRDefault="006550A8" w:rsidP="008B6731">
      <w:pPr>
        <w:rPr>
          <w:color w:val="002060"/>
        </w:rPr>
      </w:pPr>
      <w:r w:rsidRPr="008B6731">
        <w:rPr>
          <w:rFonts w:cs="Times New Roman"/>
          <w:color w:val="002060"/>
          <w:sz w:val="24"/>
          <w:szCs w:val="24"/>
        </w:rPr>
        <w:tab/>
      </w:r>
      <w:r w:rsidRPr="008B6731">
        <w:rPr>
          <w:rFonts w:cs="Times New Roman"/>
          <w:color w:val="002060"/>
          <w:sz w:val="24"/>
          <w:szCs w:val="24"/>
        </w:rPr>
        <w:tab/>
      </w:r>
      <w:r w:rsidRPr="008B6731">
        <w:rPr>
          <w:rFonts w:cs="Times New Roman"/>
          <w:color w:val="002060"/>
          <w:sz w:val="24"/>
          <w:szCs w:val="24"/>
        </w:rPr>
        <w:tab/>
        <w:t>Website: Faculty.ksu.edu.sa/</w:t>
      </w:r>
      <w:proofErr w:type="spellStart"/>
      <w:r w:rsidR="008B6731" w:rsidRPr="008B6731">
        <w:rPr>
          <w:rFonts w:cs="Times New Roman"/>
          <w:color w:val="002060"/>
          <w:sz w:val="24"/>
          <w:szCs w:val="24"/>
        </w:rPr>
        <w:t>Emam</w:t>
      </w:r>
      <w:proofErr w:type="spellEnd"/>
    </w:p>
    <w:p w:rsidR="001B02EE" w:rsidRPr="008B6731" w:rsidRDefault="001B02EE" w:rsidP="001B02EE">
      <w:pPr>
        <w:jc w:val="both"/>
        <w:rPr>
          <w:rFonts w:cs="Times New Roman"/>
          <w:b/>
          <w:bCs/>
          <w:color w:val="002060"/>
          <w:sz w:val="24"/>
          <w:szCs w:val="24"/>
        </w:rPr>
      </w:pPr>
    </w:p>
    <w:p w:rsidR="001B02EE" w:rsidRPr="003129C8" w:rsidRDefault="001B02EE" w:rsidP="008B6731">
      <w:pPr>
        <w:rPr>
          <w:rFonts w:cs="Times New Roman"/>
          <w:b/>
          <w:bCs/>
          <w:sz w:val="24"/>
          <w:szCs w:val="24"/>
        </w:rPr>
      </w:pPr>
      <w:r w:rsidRPr="003129C8">
        <w:rPr>
          <w:rFonts w:cs="Times New Roman"/>
          <w:b/>
          <w:bCs/>
          <w:sz w:val="24"/>
          <w:szCs w:val="24"/>
        </w:rPr>
        <w:t xml:space="preserve">Course Coordinator: </w:t>
      </w:r>
      <w:r>
        <w:rPr>
          <w:rFonts w:cs="Times New Roman"/>
          <w:sz w:val="24"/>
          <w:szCs w:val="24"/>
        </w:rPr>
        <w:t xml:space="preserve">Dr. </w:t>
      </w:r>
      <w:r w:rsidR="008B6731">
        <w:rPr>
          <w:rFonts w:cs="Times New Roman"/>
          <w:sz w:val="24"/>
          <w:szCs w:val="24"/>
        </w:rPr>
        <w:t xml:space="preserve">Ahmed </w:t>
      </w:r>
      <w:proofErr w:type="spellStart"/>
      <w:r w:rsidR="008B6731">
        <w:rPr>
          <w:rFonts w:cs="Times New Roman"/>
          <w:sz w:val="24"/>
          <w:szCs w:val="24"/>
        </w:rPr>
        <w:t>Emam</w:t>
      </w:r>
      <w:proofErr w:type="spellEnd"/>
      <w:r w:rsidR="008B6731">
        <w:rPr>
          <w:rFonts w:cs="Times New Roman"/>
          <w:sz w:val="24"/>
          <w:szCs w:val="24"/>
        </w:rPr>
        <w:t xml:space="preserve"> </w:t>
      </w:r>
    </w:p>
    <w:p w:rsidR="001B02EE" w:rsidRDefault="001B02EE" w:rsidP="001B02EE">
      <w:pPr>
        <w:jc w:val="both"/>
        <w:rPr>
          <w:rFonts w:cs="Times New Roman"/>
          <w:b/>
          <w:bCs/>
          <w:sz w:val="24"/>
          <w:szCs w:val="24"/>
        </w:rPr>
      </w:pPr>
    </w:p>
    <w:p w:rsidR="001B02EE" w:rsidRDefault="001B02EE" w:rsidP="001B02EE">
      <w:pPr>
        <w:jc w:val="both"/>
        <w:rPr>
          <w:rFonts w:cs="Times New Roman"/>
          <w:b/>
          <w:bCs/>
          <w:sz w:val="24"/>
          <w:szCs w:val="24"/>
        </w:rPr>
      </w:pPr>
      <w:r w:rsidRPr="00845CD0">
        <w:rPr>
          <w:rFonts w:cs="Times New Roman"/>
          <w:b/>
          <w:bCs/>
          <w:sz w:val="24"/>
          <w:szCs w:val="24"/>
        </w:rPr>
        <w:t>Textbook(s) and/or Other Required Materials:</w:t>
      </w:r>
    </w:p>
    <w:p w:rsidR="004044D0" w:rsidRPr="00845CD0" w:rsidRDefault="004044D0" w:rsidP="001B02EE">
      <w:pPr>
        <w:jc w:val="both"/>
        <w:rPr>
          <w:rFonts w:cs="Times New Roman"/>
          <w:b/>
          <w:bCs/>
          <w:sz w:val="24"/>
          <w:szCs w:val="24"/>
        </w:rPr>
      </w:pPr>
    </w:p>
    <w:p w:rsidR="001B02EE" w:rsidRPr="00783B43" w:rsidRDefault="001B02EE" w:rsidP="002B7288">
      <w:pPr>
        <w:autoSpaceDE w:val="0"/>
        <w:autoSpaceDN w:val="0"/>
        <w:adjustRightInd w:val="0"/>
        <w:ind w:left="1440" w:hanging="1440"/>
        <w:rPr>
          <w:sz w:val="24"/>
          <w:szCs w:val="24"/>
        </w:rPr>
      </w:pPr>
      <w:r w:rsidRPr="00EA4F0B">
        <w:rPr>
          <w:rFonts w:cs="Times New Roman"/>
          <w:sz w:val="24"/>
          <w:szCs w:val="24"/>
        </w:rPr>
        <w:t>Primary:</w:t>
      </w:r>
      <w:r w:rsidRPr="00EA4F0B">
        <w:rPr>
          <w:rFonts w:cs="Times New Roman"/>
          <w:sz w:val="24"/>
          <w:szCs w:val="24"/>
        </w:rPr>
        <w:tab/>
      </w:r>
      <w:proofErr w:type="spellStart"/>
      <w:r w:rsidRPr="00E70992">
        <w:rPr>
          <w:sz w:val="24"/>
          <w:szCs w:val="24"/>
        </w:rPr>
        <w:t>Elmasri</w:t>
      </w:r>
      <w:proofErr w:type="spellEnd"/>
      <w:r w:rsidRPr="00E70992">
        <w:rPr>
          <w:sz w:val="24"/>
          <w:szCs w:val="24"/>
        </w:rPr>
        <w:t xml:space="preserve"> and </w:t>
      </w:r>
      <w:proofErr w:type="spellStart"/>
      <w:r w:rsidRPr="00E70992">
        <w:rPr>
          <w:sz w:val="24"/>
          <w:szCs w:val="24"/>
        </w:rPr>
        <w:t>Navathe</w:t>
      </w:r>
      <w:proofErr w:type="spellEnd"/>
      <w:r w:rsidRPr="00E70992">
        <w:rPr>
          <w:sz w:val="24"/>
          <w:szCs w:val="24"/>
        </w:rPr>
        <w:t xml:space="preserve">, “Fundamentals of Database Systems”, </w:t>
      </w:r>
      <w:r w:rsidR="008B6731" w:rsidRPr="00783B43">
        <w:rPr>
          <w:sz w:val="24"/>
          <w:szCs w:val="24"/>
        </w:rPr>
        <w:t>6</w:t>
      </w:r>
      <w:r w:rsidRPr="00783B43">
        <w:rPr>
          <w:sz w:val="24"/>
          <w:szCs w:val="24"/>
        </w:rPr>
        <w:t xml:space="preserve">th </w:t>
      </w:r>
      <w:r w:rsidRPr="00E70992">
        <w:rPr>
          <w:sz w:val="24"/>
          <w:szCs w:val="24"/>
        </w:rPr>
        <w:t xml:space="preserve">Edition, </w:t>
      </w:r>
      <w:r w:rsidR="00783B43" w:rsidRPr="00783B43">
        <w:rPr>
          <w:sz w:val="24"/>
          <w:szCs w:val="24"/>
        </w:rPr>
        <w:t xml:space="preserve">  </w:t>
      </w:r>
      <w:r w:rsidR="00783B43" w:rsidRPr="00E70992">
        <w:rPr>
          <w:sz w:val="24"/>
          <w:szCs w:val="24"/>
        </w:rPr>
        <w:t xml:space="preserve">Addison-Wesley, </w:t>
      </w:r>
      <w:proofErr w:type="gramStart"/>
      <w:r w:rsidR="00783B43" w:rsidRPr="00783B43">
        <w:rPr>
          <w:sz w:val="24"/>
          <w:szCs w:val="24"/>
        </w:rPr>
        <w:t>ISBN</w:t>
      </w:r>
      <w:proofErr w:type="gramEnd"/>
      <w:r w:rsidR="00783B43" w:rsidRPr="00783B43">
        <w:rPr>
          <w:sz w:val="24"/>
          <w:szCs w:val="24"/>
        </w:rPr>
        <w:t>-10:0-136-08620-9</w:t>
      </w:r>
      <w:r w:rsidR="00783B43">
        <w:rPr>
          <w:sz w:val="24"/>
          <w:szCs w:val="24"/>
        </w:rPr>
        <w:t xml:space="preserve">, </w:t>
      </w:r>
      <w:r w:rsidR="00783B43" w:rsidRPr="00783B43">
        <w:rPr>
          <w:sz w:val="24"/>
          <w:szCs w:val="24"/>
        </w:rPr>
        <w:t>ISBN 13: 978-0-136-08620-8</w:t>
      </w:r>
      <w:r w:rsidRPr="00E70992">
        <w:rPr>
          <w:sz w:val="24"/>
          <w:szCs w:val="24"/>
        </w:rPr>
        <w:t xml:space="preserve">, </w:t>
      </w:r>
      <w:r w:rsidR="00783B43" w:rsidRPr="00783B43">
        <w:rPr>
          <w:sz w:val="24"/>
          <w:szCs w:val="24"/>
        </w:rPr>
        <w:t>Published</w:t>
      </w:r>
      <w:r w:rsidR="00783B43" w:rsidRPr="00E70992">
        <w:rPr>
          <w:sz w:val="24"/>
          <w:szCs w:val="24"/>
        </w:rPr>
        <w:t xml:space="preserve"> </w:t>
      </w:r>
      <w:r w:rsidRPr="00E70992">
        <w:rPr>
          <w:sz w:val="24"/>
          <w:szCs w:val="24"/>
        </w:rPr>
        <w:t>20</w:t>
      </w:r>
      <w:r w:rsidR="00783B43">
        <w:rPr>
          <w:sz w:val="24"/>
          <w:szCs w:val="24"/>
        </w:rPr>
        <w:t>11</w:t>
      </w:r>
      <w:r w:rsidRPr="00E70992">
        <w:rPr>
          <w:sz w:val="24"/>
          <w:szCs w:val="24"/>
        </w:rPr>
        <w:t>.</w:t>
      </w:r>
    </w:p>
    <w:p w:rsidR="00783B43" w:rsidRPr="00783B43" w:rsidRDefault="001B02EE" w:rsidP="00783B43">
      <w:pPr>
        <w:ind w:left="1620" w:hanging="1620"/>
        <w:rPr>
          <w:sz w:val="24"/>
          <w:szCs w:val="24"/>
        </w:rPr>
      </w:pPr>
      <w:r w:rsidRPr="00EA4F0B">
        <w:rPr>
          <w:rFonts w:cs="Times New Roman"/>
          <w:sz w:val="24"/>
          <w:szCs w:val="24"/>
        </w:rPr>
        <w:t xml:space="preserve">Supplementary: </w:t>
      </w:r>
      <w:r w:rsidR="00783B43" w:rsidRPr="00783B43">
        <w:rPr>
          <w:sz w:val="24"/>
          <w:szCs w:val="24"/>
        </w:rPr>
        <w:t xml:space="preserve">Thomas Connolly and Carolyn </w:t>
      </w:r>
      <w:proofErr w:type="spellStart"/>
      <w:r w:rsidR="00783B43" w:rsidRPr="00783B43">
        <w:rPr>
          <w:sz w:val="24"/>
          <w:szCs w:val="24"/>
        </w:rPr>
        <w:t>Begg</w:t>
      </w:r>
      <w:proofErr w:type="spellEnd"/>
      <w:r w:rsidR="00783B43" w:rsidRPr="00783B43">
        <w:rPr>
          <w:sz w:val="24"/>
          <w:szCs w:val="24"/>
        </w:rPr>
        <w:t xml:space="preserve">, </w:t>
      </w:r>
      <w:r w:rsidR="00783B43">
        <w:rPr>
          <w:sz w:val="24"/>
          <w:szCs w:val="24"/>
        </w:rPr>
        <w:t xml:space="preserve">Database Systems: A Practical </w:t>
      </w:r>
      <w:r w:rsidR="00783B43" w:rsidRPr="00783B43">
        <w:rPr>
          <w:sz w:val="24"/>
          <w:szCs w:val="24"/>
        </w:rPr>
        <w:t>Approach to Design, Implementation, and Management, 6th</w:t>
      </w:r>
      <w:r w:rsidR="00783B43">
        <w:rPr>
          <w:sz w:val="24"/>
          <w:szCs w:val="24"/>
        </w:rPr>
        <w:t xml:space="preserve"> </w:t>
      </w:r>
      <w:r w:rsidRPr="00E70992">
        <w:rPr>
          <w:sz w:val="24"/>
          <w:szCs w:val="24"/>
        </w:rPr>
        <w:t xml:space="preserve">Edition, Addison-Wesley, </w:t>
      </w:r>
      <w:r w:rsidR="00783B43" w:rsidRPr="00783B43">
        <w:rPr>
          <w:sz w:val="24"/>
          <w:szCs w:val="24"/>
        </w:rPr>
        <w:t>ISBN-10: 0132943263 • ISBN-13: 9780132943260</w:t>
      </w:r>
      <w:r w:rsidR="00783B43">
        <w:rPr>
          <w:sz w:val="24"/>
          <w:szCs w:val="24"/>
        </w:rPr>
        <w:t xml:space="preserve">, </w:t>
      </w:r>
      <w:r w:rsidR="00783B43" w:rsidRPr="00783B43">
        <w:rPr>
          <w:sz w:val="24"/>
          <w:szCs w:val="24"/>
        </w:rPr>
        <w:t xml:space="preserve">Published 01/08/2014 </w:t>
      </w:r>
      <w:r w:rsidR="00783B43">
        <w:rPr>
          <w:sz w:val="24"/>
          <w:szCs w:val="24"/>
        </w:rPr>
        <w:t xml:space="preserve"> </w:t>
      </w:r>
    </w:p>
    <w:p w:rsidR="00557E57" w:rsidRPr="00845CD0" w:rsidRDefault="00557E57" w:rsidP="00623704">
      <w:pPr>
        <w:rPr>
          <w:rFonts w:cs="Times New Roman"/>
          <w:sz w:val="24"/>
          <w:szCs w:val="24"/>
        </w:rPr>
      </w:pPr>
    </w:p>
    <w:p w:rsidR="00623704" w:rsidRPr="00845CD0" w:rsidRDefault="00623704" w:rsidP="00DA6D99">
      <w:pPr>
        <w:jc w:val="both"/>
        <w:rPr>
          <w:rFonts w:cs="Times New Roman"/>
          <w:b/>
          <w:bCs/>
          <w:sz w:val="24"/>
          <w:szCs w:val="24"/>
        </w:rPr>
      </w:pPr>
      <w:r w:rsidRPr="00845CD0">
        <w:rPr>
          <w:rFonts w:cs="Times New Roman"/>
          <w:b/>
          <w:bCs/>
          <w:sz w:val="24"/>
          <w:szCs w:val="24"/>
        </w:rPr>
        <w:t xml:space="preserve">Course Description (catalog): </w:t>
      </w:r>
    </w:p>
    <w:p w:rsidR="004F3F7A" w:rsidRDefault="00D3017D" w:rsidP="009F5645">
      <w:pPr>
        <w:jc w:val="both"/>
        <w:rPr>
          <w:rFonts w:cs="Times New Roman"/>
          <w:sz w:val="24"/>
          <w:szCs w:val="24"/>
        </w:rPr>
      </w:pPr>
      <w:r w:rsidRPr="00D3017D">
        <w:rPr>
          <w:rFonts w:cs="Times New Roman"/>
          <w:sz w:val="24"/>
          <w:szCs w:val="24"/>
        </w:rPr>
        <w:t>In this course, students should study the following topics: characteristics and advantages of the database management systems (DBMS), database concepts and architecture; data models, database schemes and instances, DBMS and the concept of program-data independence, database languages and interfaces, database models, relational data model and relational algebra, relational model constraints; domains, keys, and integrity constraints, the structured query language (SQL); data definition, queries, update, statements, and views in SQL, database design; functional dependencies, normal forms.</w:t>
      </w:r>
      <w:r w:rsidR="009F5645" w:rsidRPr="00D3017D">
        <w:rPr>
          <w:rFonts w:cs="Times New Roman"/>
          <w:sz w:val="24"/>
          <w:szCs w:val="24"/>
        </w:rPr>
        <w:t xml:space="preserve"> </w:t>
      </w:r>
    </w:p>
    <w:p w:rsidR="00783B43" w:rsidRDefault="00783B43" w:rsidP="009F5645">
      <w:pPr>
        <w:jc w:val="both"/>
        <w:rPr>
          <w:rFonts w:cs="Times New Roman"/>
          <w:sz w:val="24"/>
          <w:szCs w:val="24"/>
        </w:rPr>
      </w:pPr>
    </w:p>
    <w:p w:rsidR="00501056" w:rsidRDefault="00501056" w:rsidP="001B02EE">
      <w:pPr>
        <w:tabs>
          <w:tab w:val="num" w:pos="0"/>
        </w:tabs>
        <w:rPr>
          <w:rFonts w:cs="Times New Roman"/>
          <w:b/>
          <w:bCs/>
          <w:sz w:val="24"/>
          <w:szCs w:val="24"/>
        </w:rPr>
      </w:pPr>
      <w:r>
        <w:rPr>
          <w:rFonts w:cs="Times New Roman"/>
          <w:b/>
          <w:bCs/>
          <w:sz w:val="24"/>
          <w:szCs w:val="24"/>
        </w:rPr>
        <w:t xml:space="preserve">Pre-requisite: </w:t>
      </w:r>
      <w:r w:rsidRPr="00501056">
        <w:rPr>
          <w:rFonts w:cs="Times New Roman"/>
          <w:sz w:val="24"/>
          <w:szCs w:val="24"/>
        </w:rPr>
        <w:t>IS201</w:t>
      </w:r>
      <w:r w:rsidR="00783B43">
        <w:rPr>
          <w:rFonts w:cs="Times New Roman"/>
          <w:sz w:val="24"/>
          <w:szCs w:val="24"/>
        </w:rPr>
        <w:t xml:space="preserve">or </w:t>
      </w:r>
      <w:proofErr w:type="gramStart"/>
      <w:r w:rsidR="002B7288">
        <w:rPr>
          <w:rFonts w:cs="Times New Roman"/>
          <w:sz w:val="24"/>
          <w:szCs w:val="24"/>
        </w:rPr>
        <w:t>By</w:t>
      </w:r>
      <w:proofErr w:type="gramEnd"/>
      <w:r w:rsidR="002B7288">
        <w:rPr>
          <w:rFonts w:cs="Times New Roman"/>
          <w:sz w:val="24"/>
          <w:szCs w:val="24"/>
        </w:rPr>
        <w:t xml:space="preserve"> </w:t>
      </w:r>
      <w:r w:rsidR="00783B43">
        <w:rPr>
          <w:rFonts w:cs="Times New Roman"/>
          <w:sz w:val="24"/>
          <w:szCs w:val="24"/>
        </w:rPr>
        <w:t xml:space="preserve">Instructor Permission </w:t>
      </w:r>
    </w:p>
    <w:p w:rsidR="001B02EE" w:rsidRPr="00A56C20" w:rsidRDefault="001B02EE" w:rsidP="001B02EE">
      <w:pPr>
        <w:tabs>
          <w:tab w:val="num" w:pos="0"/>
        </w:tabs>
        <w:rPr>
          <w:rFonts w:cs="Times New Roman"/>
          <w:b/>
          <w:bCs/>
          <w:sz w:val="24"/>
          <w:szCs w:val="24"/>
        </w:rPr>
      </w:pPr>
      <w:r w:rsidRPr="00A56C20">
        <w:rPr>
          <w:rFonts w:cs="Times New Roman"/>
          <w:b/>
          <w:bCs/>
          <w:sz w:val="24"/>
          <w:szCs w:val="24"/>
        </w:rPr>
        <w:t xml:space="preserve">Co-requisite: </w:t>
      </w:r>
      <w:r>
        <w:rPr>
          <w:rFonts w:cs="Times New Roman"/>
          <w:sz w:val="24"/>
          <w:szCs w:val="24"/>
        </w:rPr>
        <w:t>CSC212</w:t>
      </w:r>
    </w:p>
    <w:p w:rsidR="001B02EE" w:rsidRPr="00040F99" w:rsidRDefault="001B02EE" w:rsidP="001B02EE">
      <w:pPr>
        <w:rPr>
          <w:rFonts w:cs="Times New Roman"/>
          <w:b/>
          <w:bCs/>
          <w:sz w:val="24"/>
          <w:szCs w:val="24"/>
        </w:rPr>
      </w:pPr>
      <w:r w:rsidRPr="00040F99">
        <w:rPr>
          <w:rFonts w:cs="Times New Roman"/>
          <w:b/>
          <w:bCs/>
          <w:sz w:val="24"/>
          <w:szCs w:val="24"/>
        </w:rPr>
        <w:t>Course Type:</w:t>
      </w:r>
      <w:r w:rsidRPr="00040F99">
        <w:rPr>
          <w:rFonts w:cs="Times New Roman"/>
          <w:b/>
          <w:bCs/>
          <w:sz w:val="24"/>
          <w:szCs w:val="24"/>
        </w:rPr>
        <w:tab/>
      </w:r>
      <w:r>
        <w:rPr>
          <w:rFonts w:cs="Times New Roman"/>
          <w:sz w:val="24"/>
          <w:szCs w:val="24"/>
        </w:rPr>
        <w:t>Required</w:t>
      </w:r>
    </w:p>
    <w:p w:rsidR="00623704" w:rsidRDefault="00623704" w:rsidP="00623704">
      <w:pPr>
        <w:rPr>
          <w:rFonts w:cs="Times New Roman"/>
          <w:sz w:val="24"/>
          <w:szCs w:val="24"/>
        </w:rPr>
      </w:pPr>
    </w:p>
    <w:p w:rsidR="00897E50" w:rsidRDefault="00897E50" w:rsidP="00E26AE4">
      <w:pPr>
        <w:tabs>
          <w:tab w:val="num" w:pos="0"/>
        </w:tabs>
        <w:rPr>
          <w:rFonts w:cs="Times New Roman"/>
          <w:b/>
          <w:bCs/>
          <w:sz w:val="24"/>
          <w:szCs w:val="24"/>
        </w:rPr>
      </w:pPr>
      <w:r w:rsidRPr="00845CD0">
        <w:rPr>
          <w:rFonts w:cs="Times New Roman"/>
          <w:b/>
          <w:bCs/>
          <w:sz w:val="24"/>
          <w:szCs w:val="24"/>
        </w:rPr>
        <w:t xml:space="preserve">Course </w:t>
      </w:r>
      <w:r>
        <w:rPr>
          <w:rFonts w:cs="Times New Roman"/>
          <w:b/>
          <w:bCs/>
          <w:sz w:val="24"/>
          <w:szCs w:val="24"/>
        </w:rPr>
        <w:t>Learning</w:t>
      </w:r>
      <w:r w:rsidR="004044D0">
        <w:rPr>
          <w:rFonts w:cs="Times New Roman"/>
          <w:b/>
          <w:bCs/>
          <w:sz w:val="24"/>
          <w:szCs w:val="24"/>
        </w:rPr>
        <w:t xml:space="preserve"> </w:t>
      </w:r>
      <w:r w:rsidR="00A1204F" w:rsidRPr="00845CD0">
        <w:rPr>
          <w:rFonts w:cs="Times New Roman"/>
          <w:b/>
          <w:bCs/>
          <w:sz w:val="24"/>
          <w:szCs w:val="24"/>
        </w:rPr>
        <w:t>Outcomes</w:t>
      </w:r>
      <w:r w:rsidR="002C2066">
        <w:rPr>
          <w:rFonts w:cs="Times New Roman"/>
          <w:b/>
          <w:bCs/>
          <w:sz w:val="24"/>
          <w:szCs w:val="24"/>
        </w:rPr>
        <w:t xml:space="preserve"> (CLOs)</w:t>
      </w:r>
      <w:r w:rsidR="00A1204F" w:rsidRPr="00845CD0">
        <w:rPr>
          <w:rFonts w:cs="Times New Roman"/>
          <w:b/>
          <w:bCs/>
          <w:sz w:val="24"/>
          <w:szCs w:val="24"/>
        </w:rPr>
        <w:t>:</w:t>
      </w:r>
    </w:p>
    <w:p w:rsidR="00E26AE4" w:rsidRDefault="00897E50" w:rsidP="00E26AE4">
      <w:pPr>
        <w:tabs>
          <w:tab w:val="num" w:pos="0"/>
        </w:tabs>
        <w:rPr>
          <w:rFonts w:cs="Times New Roman"/>
          <w:sz w:val="24"/>
          <w:szCs w:val="24"/>
        </w:rPr>
      </w:pPr>
      <w:r>
        <w:rPr>
          <w:rFonts w:cs="Times New Roman"/>
          <w:b/>
          <w:bCs/>
          <w:sz w:val="24"/>
          <w:szCs w:val="24"/>
        </w:rPr>
        <w:tab/>
      </w:r>
      <w:r w:rsidR="00E26AE4" w:rsidRPr="00845CD0">
        <w:rPr>
          <w:rFonts w:cs="Times New Roman"/>
          <w:sz w:val="24"/>
          <w:szCs w:val="24"/>
        </w:rPr>
        <w:t>After completing this course</w:t>
      </w:r>
      <w:r w:rsidR="00AA5E25" w:rsidRPr="00845CD0">
        <w:rPr>
          <w:rFonts w:cs="Times New Roman"/>
          <w:sz w:val="24"/>
          <w:szCs w:val="24"/>
        </w:rPr>
        <w:t>,</w:t>
      </w:r>
      <w:r w:rsidR="00E26AE4" w:rsidRPr="00845CD0">
        <w:rPr>
          <w:rFonts w:cs="Times New Roman"/>
          <w:sz w:val="24"/>
          <w:szCs w:val="24"/>
        </w:rPr>
        <w:t xml:space="preserve"> the students will be able to:</w:t>
      </w:r>
    </w:p>
    <w:p w:rsidR="00F263A0" w:rsidRDefault="00F263A0" w:rsidP="004D7DDF">
      <w:pPr>
        <w:pStyle w:val="BodyText"/>
        <w:numPr>
          <w:ilvl w:val="0"/>
          <w:numId w:val="26"/>
        </w:numPr>
        <w:spacing w:after="0"/>
        <w:jc w:val="both"/>
      </w:pPr>
      <w:r w:rsidRPr="00845CD0">
        <w:t xml:space="preserve">Understand </w:t>
      </w:r>
      <w:r w:rsidR="005250DA">
        <w:t xml:space="preserve">the </w:t>
      </w:r>
      <w:r>
        <w:t xml:space="preserve">basics concepts of </w:t>
      </w:r>
      <w:r w:rsidR="005250DA">
        <w:t>d</w:t>
      </w:r>
      <w:r>
        <w:t xml:space="preserve">atabase </w:t>
      </w:r>
      <w:r w:rsidR="005250DA">
        <w:t>s</w:t>
      </w:r>
      <w:r>
        <w:t>ystems</w:t>
      </w:r>
    </w:p>
    <w:p w:rsidR="004D7DDF" w:rsidRDefault="004D7DDF" w:rsidP="004D7DDF">
      <w:pPr>
        <w:pStyle w:val="BodyText"/>
        <w:numPr>
          <w:ilvl w:val="0"/>
          <w:numId w:val="26"/>
        </w:numPr>
        <w:spacing w:after="0"/>
        <w:jc w:val="both"/>
      </w:pPr>
      <w:r>
        <w:t xml:space="preserve">Able to design </w:t>
      </w:r>
      <w:r w:rsidRPr="004D7DDF">
        <w:t>Entity-Relationship model</w:t>
      </w:r>
    </w:p>
    <w:p w:rsidR="004D7DDF" w:rsidRDefault="004D7DDF" w:rsidP="004D7DDF">
      <w:pPr>
        <w:pStyle w:val="BodyText"/>
        <w:numPr>
          <w:ilvl w:val="0"/>
          <w:numId w:val="26"/>
        </w:numPr>
        <w:spacing w:after="0"/>
        <w:jc w:val="both"/>
      </w:pPr>
      <w:r w:rsidRPr="00845CD0">
        <w:t xml:space="preserve">Use professionally </w:t>
      </w:r>
      <w:r>
        <w:t>Structured Query</w:t>
      </w:r>
      <w:r w:rsidRPr="00845CD0">
        <w:t xml:space="preserve"> Language (</w:t>
      </w:r>
      <w:r>
        <w:t>SQL)</w:t>
      </w:r>
    </w:p>
    <w:p w:rsidR="004D7DDF" w:rsidRDefault="004D7DDF" w:rsidP="004D7DDF">
      <w:pPr>
        <w:pStyle w:val="BodyText"/>
        <w:numPr>
          <w:ilvl w:val="0"/>
          <w:numId w:val="26"/>
        </w:numPr>
        <w:spacing w:after="0"/>
        <w:jc w:val="both"/>
      </w:pPr>
      <w:r>
        <w:t xml:space="preserve">Able to design </w:t>
      </w:r>
      <w:r w:rsidR="00F9695F">
        <w:t xml:space="preserve">Database Schema </w:t>
      </w:r>
    </w:p>
    <w:p w:rsidR="004D7DDF" w:rsidRDefault="004D7DDF" w:rsidP="004D7DDF">
      <w:pPr>
        <w:pStyle w:val="BodyText"/>
        <w:numPr>
          <w:ilvl w:val="0"/>
          <w:numId w:val="26"/>
        </w:numPr>
        <w:spacing w:after="0"/>
        <w:jc w:val="both"/>
      </w:pPr>
      <w:r w:rsidRPr="00845CD0">
        <w:lastRenderedPageBreak/>
        <w:t xml:space="preserve">Understand </w:t>
      </w:r>
      <w:r>
        <w:t xml:space="preserve">the basics concepts of </w:t>
      </w:r>
      <w:r w:rsidR="00F9695F" w:rsidRPr="00F9695F">
        <w:t>Relational Database Normalization</w:t>
      </w:r>
    </w:p>
    <w:p w:rsidR="004D7DDF" w:rsidRDefault="004D7DDF" w:rsidP="00643A42">
      <w:pPr>
        <w:pStyle w:val="BodyText"/>
        <w:numPr>
          <w:ilvl w:val="0"/>
          <w:numId w:val="26"/>
        </w:numPr>
        <w:spacing w:after="0"/>
        <w:jc w:val="both"/>
      </w:pPr>
      <w:r>
        <w:t xml:space="preserve">Familiar with </w:t>
      </w:r>
      <w:r w:rsidRPr="00C53E81">
        <w:t>implement</w:t>
      </w:r>
      <w:r>
        <w:t xml:space="preserve">ation and </w:t>
      </w:r>
      <w:r w:rsidR="00C9681E" w:rsidRPr="00C53E81">
        <w:t xml:space="preserve"> evaluat</w:t>
      </w:r>
      <w:r>
        <w:t xml:space="preserve">ion </w:t>
      </w:r>
      <w:r w:rsidR="00C9681E" w:rsidRPr="00C53E81">
        <w:t xml:space="preserve">a computer-based DB system to meet </w:t>
      </w:r>
      <w:r w:rsidR="00C9681E" w:rsidRPr="004D7DDF">
        <w:t>desired users' needs</w:t>
      </w:r>
      <w:r>
        <w:t xml:space="preserve"> </w:t>
      </w:r>
    </w:p>
    <w:p w:rsidR="004D7DDF" w:rsidRDefault="004D7DDF" w:rsidP="004D7DDF">
      <w:pPr>
        <w:pStyle w:val="BodyText"/>
        <w:spacing w:after="0"/>
        <w:jc w:val="both"/>
      </w:pPr>
    </w:p>
    <w:p w:rsidR="008E6FA5" w:rsidRPr="00040F99" w:rsidRDefault="008E6FA5" w:rsidP="008E6FA5">
      <w:pPr>
        <w:pStyle w:val="BodyTextIndent"/>
        <w:ind w:left="0" w:firstLine="0"/>
        <w:rPr>
          <w:rFonts w:cs="Times New Roman"/>
          <w:b/>
          <w:bCs/>
          <w:sz w:val="24"/>
          <w:szCs w:val="24"/>
        </w:rPr>
      </w:pPr>
      <w:r>
        <w:rPr>
          <w:rFonts w:cs="Times New Roman"/>
          <w:b/>
          <w:bCs/>
          <w:sz w:val="24"/>
          <w:szCs w:val="24"/>
        </w:rPr>
        <w:t>Student</w:t>
      </w:r>
      <w:r w:rsidRPr="00040F99">
        <w:rPr>
          <w:rFonts w:cs="Times New Roman"/>
          <w:b/>
          <w:bCs/>
          <w:sz w:val="24"/>
          <w:szCs w:val="24"/>
        </w:rPr>
        <w:t xml:space="preserve"> Outcomes</w:t>
      </w:r>
      <w:r>
        <w:rPr>
          <w:rFonts w:cs="Times New Roman"/>
          <w:b/>
          <w:bCs/>
          <w:sz w:val="24"/>
          <w:szCs w:val="24"/>
        </w:rPr>
        <w:t xml:space="preserve"> </w:t>
      </w:r>
      <w:r w:rsidR="002C2066">
        <w:rPr>
          <w:rFonts w:cs="Times New Roman"/>
          <w:b/>
          <w:bCs/>
          <w:sz w:val="24"/>
          <w:szCs w:val="24"/>
        </w:rPr>
        <w:t xml:space="preserve">(SOs) </w:t>
      </w:r>
      <w:r>
        <w:rPr>
          <w:rFonts w:cs="Times New Roman"/>
          <w:b/>
          <w:bCs/>
          <w:sz w:val="24"/>
          <w:szCs w:val="24"/>
        </w:rPr>
        <w:t>Covered by Course</w:t>
      </w:r>
    </w:p>
    <w:p w:rsidR="008E6FA5" w:rsidRDefault="008E6FA5" w:rsidP="008E6FA5">
      <w:pPr>
        <w:jc w:val="both"/>
        <w:rPr>
          <w:rFonts w:cs="Times New Roman"/>
          <w:b/>
          <w:bCs/>
          <w:sz w:val="24"/>
          <w:szCs w:val="24"/>
        </w:rPr>
      </w:pPr>
    </w:p>
    <w:tbl>
      <w:tblPr>
        <w:tblStyle w:val="TableGrid"/>
        <w:tblW w:w="9827" w:type="dxa"/>
        <w:tblLayout w:type="fixed"/>
        <w:tblLook w:val="04A0" w:firstRow="1" w:lastRow="0" w:firstColumn="1" w:lastColumn="0" w:noHBand="0" w:noVBand="1"/>
      </w:tblPr>
      <w:tblGrid>
        <w:gridCol w:w="1188"/>
        <w:gridCol w:w="7330"/>
        <w:gridCol w:w="1309"/>
      </w:tblGrid>
      <w:tr w:rsidR="00695ED6" w:rsidRPr="00040F99" w:rsidTr="007F4A28">
        <w:tc>
          <w:tcPr>
            <w:tcW w:w="1188" w:type="dxa"/>
            <w:shd w:val="clear" w:color="auto" w:fill="auto"/>
          </w:tcPr>
          <w:p w:rsidR="00695ED6" w:rsidRPr="00040F99" w:rsidRDefault="00695ED6" w:rsidP="00F4118D">
            <w:pPr>
              <w:autoSpaceDE w:val="0"/>
              <w:autoSpaceDN w:val="0"/>
              <w:adjustRightInd w:val="0"/>
              <w:jc w:val="center"/>
              <w:rPr>
                <w:rFonts w:cs="Times New Roman"/>
                <w:b/>
                <w:bCs/>
                <w:sz w:val="24"/>
                <w:szCs w:val="24"/>
              </w:rPr>
            </w:pPr>
            <w:r w:rsidRPr="00040F99">
              <w:rPr>
                <w:rFonts w:cs="Times New Roman"/>
                <w:b/>
                <w:bCs/>
                <w:sz w:val="24"/>
                <w:szCs w:val="24"/>
              </w:rPr>
              <w:t>Outcome</w:t>
            </w:r>
          </w:p>
        </w:tc>
        <w:tc>
          <w:tcPr>
            <w:tcW w:w="7330" w:type="dxa"/>
            <w:shd w:val="clear" w:color="auto" w:fill="auto"/>
          </w:tcPr>
          <w:p w:rsidR="00695ED6" w:rsidRPr="00040F99" w:rsidRDefault="00695ED6" w:rsidP="00F4118D">
            <w:pPr>
              <w:autoSpaceDE w:val="0"/>
              <w:autoSpaceDN w:val="0"/>
              <w:adjustRightInd w:val="0"/>
              <w:jc w:val="center"/>
              <w:rPr>
                <w:rFonts w:cs="Times New Roman"/>
                <w:b/>
                <w:bCs/>
                <w:sz w:val="24"/>
                <w:szCs w:val="24"/>
              </w:rPr>
            </w:pPr>
            <w:r w:rsidRPr="00040F99">
              <w:rPr>
                <w:rFonts w:cs="Times New Roman"/>
                <w:b/>
                <w:bCs/>
                <w:sz w:val="24"/>
                <w:szCs w:val="24"/>
              </w:rPr>
              <w:t xml:space="preserve"> </w:t>
            </w:r>
            <w:r>
              <w:rPr>
                <w:rFonts w:cs="Times New Roman"/>
                <w:b/>
                <w:bCs/>
                <w:sz w:val="24"/>
                <w:szCs w:val="24"/>
              </w:rPr>
              <w:t>Student</w:t>
            </w:r>
            <w:r w:rsidRPr="00040F99">
              <w:rPr>
                <w:rFonts w:cs="Times New Roman"/>
                <w:b/>
                <w:bCs/>
                <w:sz w:val="24"/>
                <w:szCs w:val="24"/>
              </w:rPr>
              <w:t xml:space="preserve"> Outcome Description</w:t>
            </w:r>
          </w:p>
        </w:tc>
        <w:tc>
          <w:tcPr>
            <w:tcW w:w="1309" w:type="dxa"/>
            <w:shd w:val="clear" w:color="auto" w:fill="auto"/>
          </w:tcPr>
          <w:p w:rsidR="00695ED6" w:rsidRPr="00040F99" w:rsidRDefault="00695ED6" w:rsidP="00A47DE4">
            <w:pPr>
              <w:autoSpaceDE w:val="0"/>
              <w:autoSpaceDN w:val="0"/>
              <w:adjustRightInd w:val="0"/>
              <w:jc w:val="center"/>
              <w:rPr>
                <w:rFonts w:cs="Times New Roman"/>
                <w:b/>
                <w:bCs/>
                <w:sz w:val="24"/>
                <w:szCs w:val="24"/>
              </w:rPr>
            </w:pPr>
            <w:r>
              <w:rPr>
                <w:rFonts w:cs="Times New Roman"/>
                <w:b/>
                <w:bCs/>
                <w:sz w:val="24"/>
                <w:szCs w:val="24"/>
              </w:rPr>
              <w:t>Coverage</w:t>
            </w:r>
          </w:p>
        </w:tc>
      </w:tr>
      <w:tr w:rsidR="00695ED6" w:rsidRPr="00040F99" w:rsidTr="007F4A28">
        <w:tc>
          <w:tcPr>
            <w:tcW w:w="1188" w:type="dxa"/>
          </w:tcPr>
          <w:p w:rsidR="00695ED6" w:rsidRPr="00040F99" w:rsidRDefault="00695ED6" w:rsidP="008B6DC5">
            <w:pPr>
              <w:autoSpaceDE w:val="0"/>
              <w:autoSpaceDN w:val="0"/>
              <w:adjustRightInd w:val="0"/>
              <w:jc w:val="center"/>
              <w:rPr>
                <w:rFonts w:cs="Times New Roman"/>
                <w:sz w:val="24"/>
                <w:szCs w:val="24"/>
              </w:rPr>
            </w:pPr>
            <w:r w:rsidRPr="00040F99">
              <w:rPr>
                <w:rFonts w:cs="Times New Roman"/>
                <w:sz w:val="24"/>
                <w:szCs w:val="24"/>
              </w:rPr>
              <w:t>(</w:t>
            </w:r>
            <w:r w:rsidR="008B6DC5">
              <w:rPr>
                <w:rFonts w:cs="Times New Roman"/>
                <w:sz w:val="24"/>
                <w:szCs w:val="24"/>
              </w:rPr>
              <w:t>B</w:t>
            </w:r>
            <w:r w:rsidRPr="00040F99">
              <w:rPr>
                <w:rFonts w:cs="Times New Roman"/>
                <w:sz w:val="24"/>
                <w:szCs w:val="24"/>
              </w:rPr>
              <w:t>)</w:t>
            </w:r>
          </w:p>
        </w:tc>
        <w:tc>
          <w:tcPr>
            <w:tcW w:w="7330" w:type="dxa"/>
          </w:tcPr>
          <w:p w:rsidR="00695ED6" w:rsidRPr="00040F99" w:rsidRDefault="00695ED6" w:rsidP="00695ED6">
            <w:pPr>
              <w:pStyle w:val="ListParagraph"/>
              <w:numPr>
                <w:ilvl w:val="0"/>
                <w:numId w:val="32"/>
              </w:numPr>
              <w:autoSpaceDE w:val="0"/>
              <w:autoSpaceDN w:val="0"/>
              <w:adjustRightInd w:val="0"/>
              <w:ind w:left="0"/>
              <w:jc w:val="both"/>
              <w:rPr>
                <w:rFonts w:cs="Times New Roman"/>
                <w:sz w:val="24"/>
                <w:szCs w:val="24"/>
              </w:rPr>
            </w:pPr>
            <w:r w:rsidRPr="00040F99">
              <w:rPr>
                <w:rFonts w:cs="Times New Roman"/>
                <w:sz w:val="24"/>
                <w:szCs w:val="24"/>
              </w:rPr>
              <w:t>An ability to analyze a problem, and identify and define the computing requirements appropriate to its solution</w:t>
            </w:r>
          </w:p>
        </w:tc>
        <w:tc>
          <w:tcPr>
            <w:tcW w:w="1309" w:type="dxa"/>
          </w:tcPr>
          <w:p w:rsidR="00695ED6" w:rsidRPr="00040F99" w:rsidRDefault="00695ED6" w:rsidP="00A47DE4">
            <w:pPr>
              <w:autoSpaceDE w:val="0"/>
              <w:autoSpaceDN w:val="0"/>
              <w:adjustRightInd w:val="0"/>
              <w:jc w:val="center"/>
              <w:rPr>
                <w:rFonts w:cs="Times New Roman"/>
                <w:b/>
                <w:bCs/>
                <w:sz w:val="24"/>
                <w:szCs w:val="24"/>
              </w:rPr>
            </w:pPr>
            <w:r w:rsidRPr="00040F99">
              <w:rPr>
                <w:rFonts w:cs="Times New Roman"/>
                <w:b/>
                <w:bCs/>
                <w:sz w:val="24"/>
                <w:szCs w:val="24"/>
              </w:rPr>
              <w:t>√</w:t>
            </w:r>
          </w:p>
        </w:tc>
      </w:tr>
      <w:tr w:rsidR="00695ED6" w:rsidRPr="00040F99" w:rsidTr="007F4A28">
        <w:tc>
          <w:tcPr>
            <w:tcW w:w="1188" w:type="dxa"/>
          </w:tcPr>
          <w:p w:rsidR="00695ED6" w:rsidRPr="00040F99" w:rsidRDefault="00695ED6" w:rsidP="008B6DC5">
            <w:pPr>
              <w:autoSpaceDE w:val="0"/>
              <w:autoSpaceDN w:val="0"/>
              <w:adjustRightInd w:val="0"/>
              <w:jc w:val="center"/>
              <w:rPr>
                <w:rFonts w:cs="Times New Roman"/>
                <w:sz w:val="24"/>
                <w:szCs w:val="24"/>
              </w:rPr>
            </w:pPr>
            <w:r w:rsidRPr="00040F99">
              <w:rPr>
                <w:rFonts w:cs="Times New Roman"/>
                <w:sz w:val="24"/>
                <w:szCs w:val="24"/>
              </w:rPr>
              <w:t>(</w:t>
            </w:r>
            <w:r w:rsidR="008B6DC5">
              <w:rPr>
                <w:rFonts w:cs="Times New Roman"/>
                <w:sz w:val="24"/>
                <w:szCs w:val="24"/>
              </w:rPr>
              <w:t>C</w:t>
            </w:r>
            <w:r w:rsidRPr="00040F99">
              <w:rPr>
                <w:rFonts w:cs="Times New Roman"/>
                <w:sz w:val="24"/>
                <w:szCs w:val="24"/>
              </w:rPr>
              <w:t>)</w:t>
            </w:r>
          </w:p>
        </w:tc>
        <w:tc>
          <w:tcPr>
            <w:tcW w:w="7330" w:type="dxa"/>
          </w:tcPr>
          <w:p w:rsidR="00695ED6" w:rsidRPr="00040F99" w:rsidRDefault="00695ED6" w:rsidP="00695ED6">
            <w:pPr>
              <w:pStyle w:val="ListParagraph"/>
              <w:numPr>
                <w:ilvl w:val="0"/>
                <w:numId w:val="32"/>
              </w:numPr>
              <w:autoSpaceDE w:val="0"/>
              <w:autoSpaceDN w:val="0"/>
              <w:adjustRightInd w:val="0"/>
              <w:ind w:left="0"/>
              <w:jc w:val="both"/>
              <w:rPr>
                <w:rFonts w:cs="Times New Roman"/>
                <w:sz w:val="24"/>
                <w:szCs w:val="24"/>
              </w:rPr>
            </w:pPr>
            <w:r w:rsidRPr="00040F99">
              <w:rPr>
                <w:rFonts w:cs="Times New Roman"/>
                <w:sz w:val="24"/>
                <w:szCs w:val="24"/>
              </w:rPr>
              <w:t>An ability to design, implement, and evaluate a computer-based system, process, component, or program to meet desired needs</w:t>
            </w:r>
          </w:p>
        </w:tc>
        <w:tc>
          <w:tcPr>
            <w:tcW w:w="1309" w:type="dxa"/>
          </w:tcPr>
          <w:p w:rsidR="00695ED6" w:rsidRPr="00040F99" w:rsidRDefault="00695ED6" w:rsidP="00A47DE4">
            <w:pPr>
              <w:autoSpaceDE w:val="0"/>
              <w:autoSpaceDN w:val="0"/>
              <w:adjustRightInd w:val="0"/>
              <w:jc w:val="center"/>
              <w:rPr>
                <w:rFonts w:cs="Times New Roman"/>
                <w:b/>
                <w:bCs/>
                <w:sz w:val="24"/>
                <w:szCs w:val="24"/>
              </w:rPr>
            </w:pPr>
            <w:r w:rsidRPr="00040F99">
              <w:rPr>
                <w:rFonts w:cs="Times New Roman"/>
                <w:b/>
                <w:bCs/>
                <w:sz w:val="24"/>
                <w:szCs w:val="24"/>
              </w:rPr>
              <w:t>√</w:t>
            </w:r>
          </w:p>
        </w:tc>
      </w:tr>
      <w:tr w:rsidR="00695ED6" w:rsidRPr="00040F99" w:rsidTr="007F4A28">
        <w:tc>
          <w:tcPr>
            <w:tcW w:w="1188" w:type="dxa"/>
          </w:tcPr>
          <w:p w:rsidR="00695ED6" w:rsidRPr="00040F99" w:rsidRDefault="00695ED6" w:rsidP="008B6DC5">
            <w:pPr>
              <w:autoSpaceDE w:val="0"/>
              <w:autoSpaceDN w:val="0"/>
              <w:adjustRightInd w:val="0"/>
              <w:jc w:val="center"/>
              <w:rPr>
                <w:rFonts w:cs="Times New Roman"/>
                <w:sz w:val="24"/>
                <w:szCs w:val="24"/>
              </w:rPr>
            </w:pPr>
            <w:r w:rsidRPr="00040F99">
              <w:rPr>
                <w:rFonts w:cs="Times New Roman"/>
                <w:sz w:val="24"/>
                <w:szCs w:val="24"/>
              </w:rPr>
              <w:t>(</w:t>
            </w:r>
            <w:r w:rsidR="008B6DC5">
              <w:rPr>
                <w:rFonts w:cs="Times New Roman"/>
                <w:sz w:val="24"/>
                <w:szCs w:val="24"/>
              </w:rPr>
              <w:t>G</w:t>
            </w:r>
            <w:r w:rsidRPr="00040F99">
              <w:rPr>
                <w:rFonts w:cs="Times New Roman"/>
                <w:sz w:val="24"/>
                <w:szCs w:val="24"/>
              </w:rPr>
              <w:t>)</w:t>
            </w:r>
          </w:p>
        </w:tc>
        <w:tc>
          <w:tcPr>
            <w:tcW w:w="7330" w:type="dxa"/>
          </w:tcPr>
          <w:p w:rsidR="00695ED6" w:rsidRPr="00040F99" w:rsidRDefault="00695ED6" w:rsidP="00695ED6">
            <w:pPr>
              <w:pStyle w:val="ListParagraph"/>
              <w:numPr>
                <w:ilvl w:val="0"/>
                <w:numId w:val="32"/>
              </w:numPr>
              <w:autoSpaceDE w:val="0"/>
              <w:autoSpaceDN w:val="0"/>
              <w:adjustRightInd w:val="0"/>
              <w:ind w:left="0"/>
              <w:jc w:val="both"/>
              <w:rPr>
                <w:rFonts w:cs="Times New Roman"/>
                <w:sz w:val="24"/>
                <w:szCs w:val="24"/>
              </w:rPr>
            </w:pPr>
            <w:r w:rsidRPr="00040F99">
              <w:rPr>
                <w:rFonts w:cs="Times New Roman"/>
                <w:sz w:val="24"/>
                <w:szCs w:val="24"/>
              </w:rPr>
              <w:t>An ability to analyze the local and global impact of computing on individuals, organizations, and society</w:t>
            </w:r>
          </w:p>
        </w:tc>
        <w:tc>
          <w:tcPr>
            <w:tcW w:w="1309" w:type="dxa"/>
          </w:tcPr>
          <w:p w:rsidR="00695ED6" w:rsidRPr="00040F99" w:rsidRDefault="00695ED6" w:rsidP="00A47DE4">
            <w:pPr>
              <w:autoSpaceDE w:val="0"/>
              <w:autoSpaceDN w:val="0"/>
              <w:adjustRightInd w:val="0"/>
              <w:jc w:val="center"/>
              <w:rPr>
                <w:rFonts w:cs="Times New Roman"/>
                <w:b/>
                <w:bCs/>
                <w:sz w:val="24"/>
                <w:szCs w:val="24"/>
              </w:rPr>
            </w:pPr>
            <w:r w:rsidRPr="00040F99">
              <w:rPr>
                <w:rFonts w:cs="Times New Roman"/>
                <w:b/>
                <w:bCs/>
                <w:sz w:val="24"/>
                <w:szCs w:val="24"/>
              </w:rPr>
              <w:t>√</w:t>
            </w:r>
          </w:p>
        </w:tc>
      </w:tr>
      <w:tr w:rsidR="00695ED6" w:rsidRPr="00040F99" w:rsidTr="007F4A28">
        <w:tc>
          <w:tcPr>
            <w:tcW w:w="1188" w:type="dxa"/>
          </w:tcPr>
          <w:p w:rsidR="00695ED6" w:rsidRPr="00040F99" w:rsidRDefault="00695ED6" w:rsidP="008B6DC5">
            <w:pPr>
              <w:autoSpaceDE w:val="0"/>
              <w:autoSpaceDN w:val="0"/>
              <w:adjustRightInd w:val="0"/>
              <w:jc w:val="center"/>
              <w:rPr>
                <w:rFonts w:cs="Times New Roman"/>
                <w:sz w:val="24"/>
                <w:szCs w:val="24"/>
              </w:rPr>
            </w:pPr>
            <w:r w:rsidRPr="00040F99">
              <w:rPr>
                <w:rFonts w:cs="Times New Roman"/>
                <w:sz w:val="24"/>
                <w:szCs w:val="24"/>
              </w:rPr>
              <w:t>(</w:t>
            </w:r>
            <w:r w:rsidR="008B6DC5">
              <w:rPr>
                <w:rFonts w:cs="Times New Roman"/>
                <w:sz w:val="24"/>
                <w:szCs w:val="24"/>
              </w:rPr>
              <w:t>I</w:t>
            </w:r>
            <w:r w:rsidRPr="00040F99">
              <w:rPr>
                <w:rFonts w:cs="Times New Roman"/>
                <w:sz w:val="24"/>
                <w:szCs w:val="24"/>
              </w:rPr>
              <w:t>)</w:t>
            </w:r>
          </w:p>
        </w:tc>
        <w:tc>
          <w:tcPr>
            <w:tcW w:w="7330" w:type="dxa"/>
          </w:tcPr>
          <w:p w:rsidR="00695ED6" w:rsidRPr="00040F99" w:rsidRDefault="00695ED6" w:rsidP="00695ED6">
            <w:pPr>
              <w:pStyle w:val="ListParagraph"/>
              <w:numPr>
                <w:ilvl w:val="0"/>
                <w:numId w:val="32"/>
              </w:numPr>
              <w:autoSpaceDE w:val="0"/>
              <w:autoSpaceDN w:val="0"/>
              <w:adjustRightInd w:val="0"/>
              <w:ind w:left="0"/>
              <w:rPr>
                <w:rFonts w:cs="Times New Roman"/>
                <w:sz w:val="24"/>
                <w:szCs w:val="24"/>
              </w:rPr>
            </w:pPr>
            <w:r w:rsidRPr="00040F99">
              <w:rPr>
                <w:rFonts w:cs="Times New Roman"/>
                <w:sz w:val="24"/>
                <w:szCs w:val="24"/>
              </w:rPr>
              <w:t>An ability to use current techniques, skills, and tools necessary for computing practice.</w:t>
            </w:r>
          </w:p>
        </w:tc>
        <w:tc>
          <w:tcPr>
            <w:tcW w:w="1309" w:type="dxa"/>
          </w:tcPr>
          <w:p w:rsidR="00695ED6" w:rsidRPr="00040F99" w:rsidRDefault="00695ED6" w:rsidP="00A47DE4">
            <w:pPr>
              <w:autoSpaceDE w:val="0"/>
              <w:autoSpaceDN w:val="0"/>
              <w:adjustRightInd w:val="0"/>
              <w:jc w:val="center"/>
              <w:rPr>
                <w:rFonts w:cs="Times New Roman"/>
                <w:b/>
                <w:bCs/>
                <w:sz w:val="24"/>
                <w:szCs w:val="24"/>
              </w:rPr>
            </w:pPr>
            <w:r w:rsidRPr="00040F99">
              <w:rPr>
                <w:rFonts w:cs="Times New Roman"/>
                <w:b/>
                <w:bCs/>
                <w:sz w:val="24"/>
                <w:szCs w:val="24"/>
              </w:rPr>
              <w:t>√</w:t>
            </w:r>
          </w:p>
        </w:tc>
      </w:tr>
      <w:tr w:rsidR="00695ED6" w:rsidRPr="00040F99" w:rsidTr="007F4A28">
        <w:tc>
          <w:tcPr>
            <w:tcW w:w="1188" w:type="dxa"/>
          </w:tcPr>
          <w:p w:rsidR="00695ED6" w:rsidRPr="00040F99" w:rsidRDefault="00695ED6" w:rsidP="008B6DC5">
            <w:pPr>
              <w:autoSpaceDE w:val="0"/>
              <w:autoSpaceDN w:val="0"/>
              <w:adjustRightInd w:val="0"/>
              <w:jc w:val="center"/>
              <w:rPr>
                <w:rFonts w:cs="Times New Roman"/>
                <w:sz w:val="24"/>
                <w:szCs w:val="24"/>
              </w:rPr>
            </w:pPr>
            <w:r w:rsidRPr="00040F99">
              <w:rPr>
                <w:rFonts w:cs="Times New Roman"/>
                <w:sz w:val="24"/>
                <w:szCs w:val="24"/>
              </w:rPr>
              <w:t>(</w:t>
            </w:r>
            <w:r w:rsidR="008B6DC5">
              <w:rPr>
                <w:rFonts w:cs="Times New Roman"/>
                <w:sz w:val="24"/>
                <w:szCs w:val="24"/>
              </w:rPr>
              <w:t>J</w:t>
            </w:r>
            <w:r w:rsidRPr="00040F99">
              <w:rPr>
                <w:rFonts w:cs="Times New Roman"/>
                <w:sz w:val="24"/>
                <w:szCs w:val="24"/>
              </w:rPr>
              <w:t>)</w:t>
            </w:r>
          </w:p>
        </w:tc>
        <w:tc>
          <w:tcPr>
            <w:tcW w:w="7330" w:type="dxa"/>
          </w:tcPr>
          <w:p w:rsidR="00695ED6" w:rsidRPr="00040F99" w:rsidRDefault="00695ED6" w:rsidP="00695ED6">
            <w:pPr>
              <w:pStyle w:val="ListParagraph"/>
              <w:numPr>
                <w:ilvl w:val="0"/>
                <w:numId w:val="32"/>
              </w:numPr>
              <w:autoSpaceDE w:val="0"/>
              <w:autoSpaceDN w:val="0"/>
              <w:adjustRightInd w:val="0"/>
              <w:ind w:left="0"/>
              <w:rPr>
                <w:rFonts w:cs="Times New Roman"/>
                <w:sz w:val="24"/>
                <w:szCs w:val="24"/>
              </w:rPr>
            </w:pPr>
            <w:r w:rsidRPr="00040F99">
              <w:rPr>
                <w:rFonts w:cs="Times New Roman"/>
                <w:sz w:val="24"/>
                <w:szCs w:val="24"/>
              </w:rPr>
              <w:t>An understanding of processes that support the delivery and management of information systems within a specific application environment.</w:t>
            </w:r>
          </w:p>
        </w:tc>
        <w:tc>
          <w:tcPr>
            <w:tcW w:w="1309" w:type="dxa"/>
          </w:tcPr>
          <w:p w:rsidR="00695ED6" w:rsidRPr="00040F99" w:rsidRDefault="00695ED6" w:rsidP="00A47DE4">
            <w:pPr>
              <w:autoSpaceDE w:val="0"/>
              <w:autoSpaceDN w:val="0"/>
              <w:adjustRightInd w:val="0"/>
              <w:jc w:val="center"/>
              <w:rPr>
                <w:rFonts w:cs="Times New Roman"/>
                <w:b/>
                <w:bCs/>
                <w:sz w:val="24"/>
                <w:szCs w:val="24"/>
              </w:rPr>
            </w:pPr>
            <w:r w:rsidRPr="00040F99">
              <w:rPr>
                <w:rFonts w:cs="Times New Roman"/>
                <w:b/>
                <w:bCs/>
                <w:sz w:val="24"/>
                <w:szCs w:val="24"/>
              </w:rPr>
              <w:t>√</w:t>
            </w:r>
          </w:p>
        </w:tc>
      </w:tr>
    </w:tbl>
    <w:p w:rsidR="008E6FA5" w:rsidRDefault="008E6FA5" w:rsidP="008E6FA5">
      <w:pPr>
        <w:jc w:val="both"/>
        <w:rPr>
          <w:rFonts w:cs="Times New Roman"/>
          <w:b/>
          <w:bCs/>
          <w:sz w:val="24"/>
          <w:szCs w:val="24"/>
        </w:rPr>
      </w:pPr>
    </w:p>
    <w:p w:rsidR="00897E50" w:rsidRPr="00897E50" w:rsidRDefault="00897E50" w:rsidP="00897E50">
      <w:pPr>
        <w:pStyle w:val="BodyTextIndent"/>
        <w:ind w:left="0" w:firstLine="0"/>
        <w:rPr>
          <w:rFonts w:cs="Times New Roman"/>
          <w:b/>
          <w:bCs/>
          <w:sz w:val="24"/>
          <w:szCs w:val="24"/>
        </w:rPr>
      </w:pPr>
      <w:r w:rsidRPr="00897E50">
        <w:rPr>
          <w:rFonts w:cs="Times New Roman"/>
          <w:b/>
          <w:bCs/>
          <w:sz w:val="24"/>
          <w:szCs w:val="24"/>
        </w:rPr>
        <w:t xml:space="preserve">Course </w:t>
      </w:r>
      <w:r w:rsidR="007F4A28">
        <w:rPr>
          <w:rFonts w:cs="Times New Roman"/>
          <w:b/>
          <w:bCs/>
          <w:sz w:val="24"/>
          <w:szCs w:val="24"/>
        </w:rPr>
        <w:t xml:space="preserve">Learning </w:t>
      </w:r>
      <w:r w:rsidRPr="00897E50">
        <w:rPr>
          <w:rFonts w:cs="Times New Roman"/>
          <w:b/>
          <w:bCs/>
          <w:sz w:val="24"/>
          <w:szCs w:val="24"/>
        </w:rPr>
        <w:t xml:space="preserve">Outcomes </w:t>
      </w:r>
      <w:r w:rsidR="002C2066">
        <w:rPr>
          <w:rFonts w:cs="Times New Roman"/>
          <w:b/>
          <w:bCs/>
          <w:sz w:val="24"/>
          <w:szCs w:val="24"/>
        </w:rPr>
        <w:t xml:space="preserve">(CLOs) </w:t>
      </w:r>
      <w:r w:rsidRPr="00897E50">
        <w:rPr>
          <w:rFonts w:cs="Times New Roman"/>
          <w:b/>
          <w:bCs/>
          <w:sz w:val="24"/>
          <w:szCs w:val="24"/>
        </w:rPr>
        <w:t>vs</w:t>
      </w:r>
      <w:r w:rsidR="008C061F">
        <w:rPr>
          <w:rFonts w:cs="Times New Roman"/>
          <w:b/>
          <w:bCs/>
          <w:sz w:val="24"/>
          <w:szCs w:val="24"/>
        </w:rPr>
        <w:t>.</w:t>
      </w:r>
      <w:r w:rsidRPr="00897E50">
        <w:rPr>
          <w:rFonts w:cs="Times New Roman"/>
          <w:b/>
          <w:bCs/>
          <w:sz w:val="24"/>
          <w:szCs w:val="24"/>
        </w:rPr>
        <w:t xml:space="preserve"> Student Outcomes</w:t>
      </w:r>
      <w:r w:rsidR="002C2066">
        <w:rPr>
          <w:rFonts w:cs="Times New Roman"/>
          <w:b/>
          <w:bCs/>
          <w:sz w:val="24"/>
          <w:szCs w:val="24"/>
        </w:rPr>
        <w:t xml:space="preserve"> (SOs)</w:t>
      </w:r>
      <w:r w:rsidR="007F4A28">
        <w:rPr>
          <w:rFonts w:cs="Times New Roman"/>
          <w:b/>
          <w:bCs/>
          <w:sz w:val="24"/>
          <w:szCs w:val="24"/>
        </w:rPr>
        <w:t xml:space="preserve"> </w:t>
      </w:r>
      <w:r w:rsidRPr="00897E50">
        <w:rPr>
          <w:rFonts w:cs="Times New Roman"/>
          <w:b/>
          <w:bCs/>
          <w:sz w:val="24"/>
          <w:szCs w:val="24"/>
        </w:rPr>
        <w:tab/>
      </w:r>
    </w:p>
    <w:p w:rsidR="00897E50" w:rsidRPr="001B4A77" w:rsidRDefault="00897E50" w:rsidP="00897E50">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pPr>
    </w:p>
    <w:tbl>
      <w:tblPr>
        <w:tblStyle w:val="TableGrid"/>
        <w:tblW w:w="0" w:type="auto"/>
        <w:jc w:val="center"/>
        <w:tblLook w:val="04A0" w:firstRow="1" w:lastRow="0" w:firstColumn="1" w:lastColumn="0" w:noHBand="0" w:noVBand="1"/>
      </w:tblPr>
      <w:tblGrid>
        <w:gridCol w:w="410"/>
        <w:gridCol w:w="4110"/>
        <w:gridCol w:w="395"/>
        <w:gridCol w:w="422"/>
        <w:gridCol w:w="422"/>
        <w:gridCol w:w="430"/>
        <w:gridCol w:w="415"/>
        <w:gridCol w:w="409"/>
        <w:gridCol w:w="432"/>
        <w:gridCol w:w="431"/>
        <w:gridCol w:w="386"/>
        <w:gridCol w:w="368"/>
      </w:tblGrid>
      <w:tr w:rsidR="00897E50" w:rsidTr="00F9695F">
        <w:trPr>
          <w:jc w:val="center"/>
        </w:trPr>
        <w:tc>
          <w:tcPr>
            <w:tcW w:w="410" w:type="dxa"/>
            <w:vMerge w:val="restart"/>
            <w:vAlign w:val="center"/>
          </w:tcPr>
          <w:p w:rsidR="00897E50" w:rsidRDefault="00897E50" w:rsidP="00F4118D">
            <w:pPr>
              <w:jc w:val="center"/>
            </w:pPr>
            <w:r>
              <w:t>#</w:t>
            </w:r>
          </w:p>
        </w:tc>
        <w:tc>
          <w:tcPr>
            <w:tcW w:w="4110" w:type="dxa"/>
            <w:vMerge w:val="restart"/>
            <w:vAlign w:val="center"/>
          </w:tcPr>
          <w:p w:rsidR="00897E50" w:rsidRDefault="00897E50" w:rsidP="00F4118D">
            <w:pPr>
              <w:jc w:val="center"/>
            </w:pPr>
            <w:r>
              <w:t xml:space="preserve">Course </w:t>
            </w:r>
            <w:r w:rsidR="007F4A28">
              <w:t xml:space="preserve">Learning </w:t>
            </w:r>
            <w:r>
              <w:t>Outcomes</w:t>
            </w:r>
          </w:p>
        </w:tc>
        <w:tc>
          <w:tcPr>
            <w:tcW w:w="4110" w:type="dxa"/>
            <w:gridSpan w:val="10"/>
          </w:tcPr>
          <w:p w:rsidR="00897E50" w:rsidRDefault="00897E50" w:rsidP="00F4118D">
            <w:pPr>
              <w:jc w:val="center"/>
            </w:pPr>
            <w:r>
              <w:t>Student Outcomes</w:t>
            </w:r>
          </w:p>
        </w:tc>
      </w:tr>
      <w:tr w:rsidR="00897E50" w:rsidTr="00F9695F">
        <w:trPr>
          <w:jc w:val="center"/>
        </w:trPr>
        <w:tc>
          <w:tcPr>
            <w:tcW w:w="410" w:type="dxa"/>
            <w:vMerge/>
          </w:tcPr>
          <w:p w:rsidR="00897E50" w:rsidRDefault="00897E50" w:rsidP="00F4118D"/>
        </w:tc>
        <w:tc>
          <w:tcPr>
            <w:tcW w:w="4110" w:type="dxa"/>
            <w:vMerge/>
          </w:tcPr>
          <w:p w:rsidR="00897E50" w:rsidRDefault="00897E50" w:rsidP="00F4118D">
            <w:pPr>
              <w:jc w:val="center"/>
            </w:pPr>
          </w:p>
        </w:tc>
        <w:tc>
          <w:tcPr>
            <w:tcW w:w="395" w:type="dxa"/>
          </w:tcPr>
          <w:p w:rsidR="00897E50" w:rsidRDefault="00897E50" w:rsidP="00F4118D">
            <w:r>
              <w:t>A</w:t>
            </w:r>
          </w:p>
        </w:tc>
        <w:tc>
          <w:tcPr>
            <w:tcW w:w="422" w:type="dxa"/>
          </w:tcPr>
          <w:p w:rsidR="00897E50" w:rsidRDefault="00897E50" w:rsidP="00F4118D">
            <w:r>
              <w:t>B</w:t>
            </w:r>
          </w:p>
        </w:tc>
        <w:tc>
          <w:tcPr>
            <w:tcW w:w="422" w:type="dxa"/>
          </w:tcPr>
          <w:p w:rsidR="00897E50" w:rsidRDefault="00897E50" w:rsidP="00F4118D">
            <w:r>
              <w:t>C</w:t>
            </w:r>
          </w:p>
        </w:tc>
        <w:tc>
          <w:tcPr>
            <w:tcW w:w="430" w:type="dxa"/>
          </w:tcPr>
          <w:p w:rsidR="00897E50" w:rsidRDefault="00897E50" w:rsidP="00F4118D">
            <w:r>
              <w:t>D</w:t>
            </w:r>
          </w:p>
        </w:tc>
        <w:tc>
          <w:tcPr>
            <w:tcW w:w="415" w:type="dxa"/>
          </w:tcPr>
          <w:p w:rsidR="00897E50" w:rsidRDefault="00897E50" w:rsidP="00F4118D">
            <w:r>
              <w:t>E</w:t>
            </w:r>
          </w:p>
        </w:tc>
        <w:tc>
          <w:tcPr>
            <w:tcW w:w="409" w:type="dxa"/>
          </w:tcPr>
          <w:p w:rsidR="00897E50" w:rsidRDefault="00897E50" w:rsidP="00F4118D">
            <w:r>
              <w:t>F</w:t>
            </w:r>
          </w:p>
        </w:tc>
        <w:tc>
          <w:tcPr>
            <w:tcW w:w="432" w:type="dxa"/>
          </w:tcPr>
          <w:p w:rsidR="00897E50" w:rsidRDefault="00897E50" w:rsidP="00F4118D">
            <w:r>
              <w:t>G</w:t>
            </w:r>
          </w:p>
        </w:tc>
        <w:tc>
          <w:tcPr>
            <w:tcW w:w="431" w:type="dxa"/>
          </w:tcPr>
          <w:p w:rsidR="00897E50" w:rsidRDefault="00897E50" w:rsidP="00F4118D">
            <w:r>
              <w:t>H</w:t>
            </w:r>
          </w:p>
        </w:tc>
        <w:tc>
          <w:tcPr>
            <w:tcW w:w="386" w:type="dxa"/>
          </w:tcPr>
          <w:p w:rsidR="00897E50" w:rsidRDefault="00897E50" w:rsidP="00F4118D">
            <w:r>
              <w:t>I</w:t>
            </w:r>
          </w:p>
        </w:tc>
        <w:tc>
          <w:tcPr>
            <w:tcW w:w="368" w:type="dxa"/>
          </w:tcPr>
          <w:p w:rsidR="00897E50" w:rsidRDefault="00897E50" w:rsidP="00F4118D">
            <w:r>
              <w:t>J</w:t>
            </w:r>
          </w:p>
        </w:tc>
      </w:tr>
      <w:tr w:rsidR="00897E50" w:rsidTr="00F9695F">
        <w:trPr>
          <w:jc w:val="center"/>
        </w:trPr>
        <w:tc>
          <w:tcPr>
            <w:tcW w:w="410" w:type="dxa"/>
          </w:tcPr>
          <w:p w:rsidR="00897E50" w:rsidRDefault="00897E50" w:rsidP="00F4118D">
            <w:pPr>
              <w:jc w:val="center"/>
            </w:pPr>
            <w:r>
              <w:t>1</w:t>
            </w:r>
          </w:p>
        </w:tc>
        <w:tc>
          <w:tcPr>
            <w:tcW w:w="4110" w:type="dxa"/>
          </w:tcPr>
          <w:p w:rsidR="00897E50" w:rsidRDefault="00897E50" w:rsidP="00F4118D">
            <w:r w:rsidRPr="00845CD0">
              <w:t xml:space="preserve">Understand </w:t>
            </w:r>
            <w:r>
              <w:t>the basics and concepts of database systems</w:t>
            </w:r>
          </w:p>
        </w:tc>
        <w:tc>
          <w:tcPr>
            <w:tcW w:w="395" w:type="dxa"/>
          </w:tcPr>
          <w:p w:rsidR="00897E50" w:rsidRDefault="00897E50" w:rsidP="00F4118D"/>
        </w:tc>
        <w:tc>
          <w:tcPr>
            <w:tcW w:w="422" w:type="dxa"/>
          </w:tcPr>
          <w:p w:rsidR="00897E50" w:rsidRDefault="00897E50" w:rsidP="00F4118D"/>
        </w:tc>
        <w:tc>
          <w:tcPr>
            <w:tcW w:w="422" w:type="dxa"/>
          </w:tcPr>
          <w:p w:rsidR="00897E50" w:rsidRDefault="00897E50" w:rsidP="00F4118D"/>
        </w:tc>
        <w:tc>
          <w:tcPr>
            <w:tcW w:w="430" w:type="dxa"/>
          </w:tcPr>
          <w:p w:rsidR="00897E50" w:rsidRDefault="00897E50" w:rsidP="00F4118D"/>
        </w:tc>
        <w:tc>
          <w:tcPr>
            <w:tcW w:w="415" w:type="dxa"/>
          </w:tcPr>
          <w:p w:rsidR="00897E50" w:rsidRDefault="00897E50" w:rsidP="00F4118D"/>
        </w:tc>
        <w:tc>
          <w:tcPr>
            <w:tcW w:w="409" w:type="dxa"/>
          </w:tcPr>
          <w:p w:rsidR="00897E50" w:rsidRDefault="00897E50" w:rsidP="00F4118D"/>
        </w:tc>
        <w:tc>
          <w:tcPr>
            <w:tcW w:w="432" w:type="dxa"/>
          </w:tcPr>
          <w:p w:rsidR="00897E50" w:rsidRDefault="00897E50" w:rsidP="00F4118D">
            <w:r>
              <w:t>x</w:t>
            </w:r>
          </w:p>
        </w:tc>
        <w:tc>
          <w:tcPr>
            <w:tcW w:w="431" w:type="dxa"/>
          </w:tcPr>
          <w:p w:rsidR="00897E50" w:rsidRDefault="00897E50" w:rsidP="00F4118D"/>
        </w:tc>
        <w:tc>
          <w:tcPr>
            <w:tcW w:w="386" w:type="dxa"/>
          </w:tcPr>
          <w:p w:rsidR="00897E50" w:rsidRDefault="00897E50" w:rsidP="00F4118D"/>
        </w:tc>
        <w:tc>
          <w:tcPr>
            <w:tcW w:w="368" w:type="dxa"/>
          </w:tcPr>
          <w:p w:rsidR="00897E50" w:rsidRDefault="00897E50" w:rsidP="00F4118D">
            <w:r>
              <w:t>x</w:t>
            </w:r>
          </w:p>
        </w:tc>
      </w:tr>
      <w:tr w:rsidR="00F9695F" w:rsidTr="00F9695F">
        <w:trPr>
          <w:jc w:val="center"/>
        </w:trPr>
        <w:tc>
          <w:tcPr>
            <w:tcW w:w="410" w:type="dxa"/>
          </w:tcPr>
          <w:p w:rsidR="00F9695F" w:rsidRDefault="00F9695F" w:rsidP="00F4118D">
            <w:pPr>
              <w:jc w:val="center"/>
            </w:pPr>
            <w:r>
              <w:t>2</w:t>
            </w:r>
          </w:p>
        </w:tc>
        <w:tc>
          <w:tcPr>
            <w:tcW w:w="4110" w:type="dxa"/>
          </w:tcPr>
          <w:p w:rsidR="00F9695F" w:rsidRPr="00845CD0" w:rsidRDefault="00F9695F" w:rsidP="00F9695F">
            <w:pPr>
              <w:pStyle w:val="BodyText"/>
              <w:spacing w:after="0"/>
              <w:jc w:val="both"/>
            </w:pPr>
            <w:r w:rsidRPr="00F9695F">
              <w:rPr>
                <w:rFonts w:cs="Traditional Arabic"/>
                <w:sz w:val="20"/>
                <w:szCs w:val="20"/>
              </w:rPr>
              <w:t>Able to design Entity-Relationship model</w:t>
            </w:r>
          </w:p>
        </w:tc>
        <w:tc>
          <w:tcPr>
            <w:tcW w:w="395" w:type="dxa"/>
          </w:tcPr>
          <w:p w:rsidR="00F9695F" w:rsidRDefault="00F9695F" w:rsidP="00F4118D"/>
        </w:tc>
        <w:tc>
          <w:tcPr>
            <w:tcW w:w="422" w:type="dxa"/>
          </w:tcPr>
          <w:p w:rsidR="00F9695F" w:rsidRPr="00F9695F" w:rsidRDefault="00F9695F" w:rsidP="00F4118D">
            <w:pPr>
              <w:rPr>
                <w:b/>
                <w:bCs/>
              </w:rPr>
            </w:pPr>
          </w:p>
        </w:tc>
        <w:tc>
          <w:tcPr>
            <w:tcW w:w="422" w:type="dxa"/>
          </w:tcPr>
          <w:p w:rsidR="00F9695F" w:rsidRDefault="00F9695F" w:rsidP="00F4118D">
            <w:r>
              <w:t>x</w:t>
            </w:r>
          </w:p>
        </w:tc>
        <w:tc>
          <w:tcPr>
            <w:tcW w:w="430" w:type="dxa"/>
          </w:tcPr>
          <w:p w:rsidR="00F9695F" w:rsidRDefault="00F9695F" w:rsidP="00F4118D"/>
        </w:tc>
        <w:tc>
          <w:tcPr>
            <w:tcW w:w="415" w:type="dxa"/>
          </w:tcPr>
          <w:p w:rsidR="00F9695F" w:rsidRDefault="00F9695F" w:rsidP="00F4118D"/>
        </w:tc>
        <w:tc>
          <w:tcPr>
            <w:tcW w:w="409" w:type="dxa"/>
          </w:tcPr>
          <w:p w:rsidR="00F9695F" w:rsidRDefault="00F9695F" w:rsidP="00F4118D"/>
        </w:tc>
        <w:tc>
          <w:tcPr>
            <w:tcW w:w="432" w:type="dxa"/>
          </w:tcPr>
          <w:p w:rsidR="00F9695F" w:rsidRDefault="00F9695F" w:rsidP="00F4118D"/>
        </w:tc>
        <w:tc>
          <w:tcPr>
            <w:tcW w:w="431" w:type="dxa"/>
          </w:tcPr>
          <w:p w:rsidR="00F9695F" w:rsidRDefault="00F9695F" w:rsidP="00F4118D"/>
        </w:tc>
        <w:tc>
          <w:tcPr>
            <w:tcW w:w="386" w:type="dxa"/>
          </w:tcPr>
          <w:p w:rsidR="00F9695F" w:rsidRDefault="00F9695F" w:rsidP="00F4118D"/>
        </w:tc>
        <w:tc>
          <w:tcPr>
            <w:tcW w:w="368" w:type="dxa"/>
          </w:tcPr>
          <w:p w:rsidR="00F9695F" w:rsidRDefault="00F9695F" w:rsidP="00F4118D"/>
        </w:tc>
      </w:tr>
      <w:tr w:rsidR="00F9695F" w:rsidTr="00F9695F">
        <w:trPr>
          <w:jc w:val="center"/>
        </w:trPr>
        <w:tc>
          <w:tcPr>
            <w:tcW w:w="410" w:type="dxa"/>
          </w:tcPr>
          <w:p w:rsidR="00F9695F" w:rsidRDefault="00F9695F" w:rsidP="00F4118D">
            <w:pPr>
              <w:jc w:val="center"/>
            </w:pPr>
            <w:r>
              <w:t>3</w:t>
            </w:r>
          </w:p>
        </w:tc>
        <w:tc>
          <w:tcPr>
            <w:tcW w:w="4110" w:type="dxa"/>
          </w:tcPr>
          <w:p w:rsidR="00F9695F" w:rsidRPr="00F9695F" w:rsidRDefault="00F9695F" w:rsidP="00F9695F">
            <w:pPr>
              <w:pStyle w:val="BodyText"/>
              <w:spacing w:after="0"/>
              <w:jc w:val="both"/>
              <w:rPr>
                <w:rFonts w:cs="Traditional Arabic"/>
                <w:sz w:val="20"/>
                <w:szCs w:val="20"/>
              </w:rPr>
            </w:pPr>
            <w:r w:rsidRPr="00F9695F">
              <w:rPr>
                <w:rFonts w:cs="Traditional Arabic"/>
                <w:sz w:val="20"/>
                <w:szCs w:val="20"/>
              </w:rPr>
              <w:t>Use professionally Structured Query Language (SQL)</w:t>
            </w:r>
            <w:r w:rsidRPr="00F9695F">
              <w:rPr>
                <w:rFonts w:cs="Traditional Arabic"/>
                <w:sz w:val="20"/>
                <w:szCs w:val="20"/>
              </w:rPr>
              <w:t xml:space="preserve"> </w:t>
            </w:r>
            <w:r w:rsidRPr="00F9695F">
              <w:rPr>
                <w:rFonts w:cs="Traditional Arabic"/>
                <w:sz w:val="20"/>
                <w:szCs w:val="20"/>
              </w:rPr>
              <w:t>and understand SQL processing</w:t>
            </w:r>
          </w:p>
        </w:tc>
        <w:tc>
          <w:tcPr>
            <w:tcW w:w="395" w:type="dxa"/>
          </w:tcPr>
          <w:p w:rsidR="00F9695F" w:rsidRDefault="00F9695F" w:rsidP="00F4118D"/>
        </w:tc>
        <w:tc>
          <w:tcPr>
            <w:tcW w:w="422" w:type="dxa"/>
          </w:tcPr>
          <w:p w:rsidR="00F9695F" w:rsidRPr="00F9695F" w:rsidRDefault="00F9695F" w:rsidP="00F4118D">
            <w:pPr>
              <w:rPr>
                <w:b/>
                <w:bCs/>
              </w:rPr>
            </w:pPr>
            <w:r>
              <w:t>x</w:t>
            </w:r>
          </w:p>
        </w:tc>
        <w:tc>
          <w:tcPr>
            <w:tcW w:w="422" w:type="dxa"/>
          </w:tcPr>
          <w:p w:rsidR="00F9695F" w:rsidRDefault="00F9695F" w:rsidP="00F4118D"/>
        </w:tc>
        <w:tc>
          <w:tcPr>
            <w:tcW w:w="430" w:type="dxa"/>
          </w:tcPr>
          <w:p w:rsidR="00F9695F" w:rsidRDefault="00F9695F" w:rsidP="00F4118D"/>
        </w:tc>
        <w:tc>
          <w:tcPr>
            <w:tcW w:w="415" w:type="dxa"/>
          </w:tcPr>
          <w:p w:rsidR="00F9695F" w:rsidRDefault="00F9695F" w:rsidP="00F4118D"/>
        </w:tc>
        <w:tc>
          <w:tcPr>
            <w:tcW w:w="409" w:type="dxa"/>
          </w:tcPr>
          <w:p w:rsidR="00F9695F" w:rsidRDefault="00F9695F" w:rsidP="00F4118D"/>
        </w:tc>
        <w:tc>
          <w:tcPr>
            <w:tcW w:w="432" w:type="dxa"/>
          </w:tcPr>
          <w:p w:rsidR="00F9695F" w:rsidRDefault="00F9695F" w:rsidP="00F4118D"/>
        </w:tc>
        <w:tc>
          <w:tcPr>
            <w:tcW w:w="431" w:type="dxa"/>
          </w:tcPr>
          <w:p w:rsidR="00F9695F" w:rsidRDefault="00F9695F" w:rsidP="00F4118D"/>
        </w:tc>
        <w:tc>
          <w:tcPr>
            <w:tcW w:w="386" w:type="dxa"/>
          </w:tcPr>
          <w:p w:rsidR="00F9695F" w:rsidRDefault="00F9695F" w:rsidP="00F4118D">
            <w:r>
              <w:t>x</w:t>
            </w:r>
          </w:p>
        </w:tc>
        <w:tc>
          <w:tcPr>
            <w:tcW w:w="368" w:type="dxa"/>
          </w:tcPr>
          <w:p w:rsidR="00F9695F" w:rsidRDefault="00F9695F" w:rsidP="00F4118D"/>
        </w:tc>
      </w:tr>
      <w:tr w:rsidR="00F9695F" w:rsidTr="00F9695F">
        <w:trPr>
          <w:jc w:val="center"/>
        </w:trPr>
        <w:tc>
          <w:tcPr>
            <w:tcW w:w="410" w:type="dxa"/>
          </w:tcPr>
          <w:p w:rsidR="00F9695F" w:rsidRDefault="00F9695F" w:rsidP="00F4118D">
            <w:pPr>
              <w:jc w:val="center"/>
            </w:pPr>
            <w:r>
              <w:t>4</w:t>
            </w:r>
          </w:p>
        </w:tc>
        <w:tc>
          <w:tcPr>
            <w:tcW w:w="4110" w:type="dxa"/>
          </w:tcPr>
          <w:p w:rsidR="00F9695F" w:rsidRPr="00845CD0" w:rsidRDefault="00F9695F" w:rsidP="00F4118D">
            <w:r>
              <w:t>Able to design database schema</w:t>
            </w:r>
          </w:p>
        </w:tc>
        <w:tc>
          <w:tcPr>
            <w:tcW w:w="395" w:type="dxa"/>
          </w:tcPr>
          <w:p w:rsidR="00F9695F" w:rsidRDefault="00F9695F" w:rsidP="00F4118D"/>
        </w:tc>
        <w:tc>
          <w:tcPr>
            <w:tcW w:w="422" w:type="dxa"/>
          </w:tcPr>
          <w:p w:rsidR="00F9695F" w:rsidRDefault="00F9695F" w:rsidP="00F4118D"/>
        </w:tc>
        <w:tc>
          <w:tcPr>
            <w:tcW w:w="422" w:type="dxa"/>
          </w:tcPr>
          <w:p w:rsidR="00F9695F" w:rsidRDefault="00F9695F" w:rsidP="00F4118D">
            <w:r>
              <w:t>x</w:t>
            </w:r>
          </w:p>
        </w:tc>
        <w:tc>
          <w:tcPr>
            <w:tcW w:w="430" w:type="dxa"/>
          </w:tcPr>
          <w:p w:rsidR="00F9695F" w:rsidRDefault="00F9695F" w:rsidP="00F4118D"/>
        </w:tc>
        <w:tc>
          <w:tcPr>
            <w:tcW w:w="415" w:type="dxa"/>
          </w:tcPr>
          <w:p w:rsidR="00F9695F" w:rsidRDefault="00F9695F" w:rsidP="00F4118D"/>
        </w:tc>
        <w:tc>
          <w:tcPr>
            <w:tcW w:w="409" w:type="dxa"/>
          </w:tcPr>
          <w:p w:rsidR="00F9695F" w:rsidRDefault="00F9695F" w:rsidP="00F4118D"/>
        </w:tc>
        <w:tc>
          <w:tcPr>
            <w:tcW w:w="432" w:type="dxa"/>
          </w:tcPr>
          <w:p w:rsidR="00F9695F" w:rsidRDefault="00F9695F" w:rsidP="00F4118D">
            <w:r>
              <w:t>x</w:t>
            </w:r>
          </w:p>
        </w:tc>
        <w:tc>
          <w:tcPr>
            <w:tcW w:w="431" w:type="dxa"/>
          </w:tcPr>
          <w:p w:rsidR="00F9695F" w:rsidRDefault="00F9695F" w:rsidP="00F4118D"/>
        </w:tc>
        <w:tc>
          <w:tcPr>
            <w:tcW w:w="386" w:type="dxa"/>
          </w:tcPr>
          <w:p w:rsidR="00F9695F" w:rsidRDefault="00F9695F" w:rsidP="00F4118D"/>
        </w:tc>
        <w:tc>
          <w:tcPr>
            <w:tcW w:w="368" w:type="dxa"/>
          </w:tcPr>
          <w:p w:rsidR="00F9695F" w:rsidRDefault="00F9695F" w:rsidP="00F4118D"/>
        </w:tc>
      </w:tr>
      <w:tr w:rsidR="00897E50" w:rsidTr="00F9695F">
        <w:trPr>
          <w:jc w:val="center"/>
        </w:trPr>
        <w:tc>
          <w:tcPr>
            <w:tcW w:w="410" w:type="dxa"/>
          </w:tcPr>
          <w:p w:rsidR="00897E50" w:rsidRDefault="00F9695F" w:rsidP="00F4118D">
            <w:pPr>
              <w:jc w:val="center"/>
            </w:pPr>
            <w:r>
              <w:t>5</w:t>
            </w:r>
          </w:p>
        </w:tc>
        <w:tc>
          <w:tcPr>
            <w:tcW w:w="4110" w:type="dxa"/>
          </w:tcPr>
          <w:p w:rsidR="00897E50" w:rsidRDefault="00F9695F" w:rsidP="00F9695F">
            <w:r w:rsidRPr="00845CD0">
              <w:t xml:space="preserve">Understand </w:t>
            </w:r>
            <w:r>
              <w:t>the basics concepts of</w:t>
            </w:r>
            <w:r>
              <w:t xml:space="preserve"> </w:t>
            </w:r>
            <w:r w:rsidRPr="00F9695F">
              <w:t>Relational Database Normalization</w:t>
            </w:r>
          </w:p>
        </w:tc>
        <w:tc>
          <w:tcPr>
            <w:tcW w:w="395" w:type="dxa"/>
          </w:tcPr>
          <w:p w:rsidR="00897E50" w:rsidRDefault="00897E50" w:rsidP="00F4118D"/>
        </w:tc>
        <w:tc>
          <w:tcPr>
            <w:tcW w:w="422" w:type="dxa"/>
          </w:tcPr>
          <w:p w:rsidR="00897E50" w:rsidRDefault="00897E50" w:rsidP="00F4118D">
            <w:r>
              <w:t>x</w:t>
            </w:r>
          </w:p>
        </w:tc>
        <w:tc>
          <w:tcPr>
            <w:tcW w:w="422" w:type="dxa"/>
          </w:tcPr>
          <w:p w:rsidR="00897E50" w:rsidRDefault="00897E50" w:rsidP="00F4118D">
            <w:r>
              <w:t>x</w:t>
            </w:r>
          </w:p>
        </w:tc>
        <w:tc>
          <w:tcPr>
            <w:tcW w:w="430" w:type="dxa"/>
          </w:tcPr>
          <w:p w:rsidR="00897E50" w:rsidRDefault="00897E50" w:rsidP="00F4118D"/>
        </w:tc>
        <w:tc>
          <w:tcPr>
            <w:tcW w:w="415" w:type="dxa"/>
          </w:tcPr>
          <w:p w:rsidR="00897E50" w:rsidRDefault="00897E50" w:rsidP="00F4118D"/>
        </w:tc>
        <w:tc>
          <w:tcPr>
            <w:tcW w:w="409" w:type="dxa"/>
          </w:tcPr>
          <w:p w:rsidR="00897E50" w:rsidRDefault="00897E50" w:rsidP="00F4118D"/>
        </w:tc>
        <w:tc>
          <w:tcPr>
            <w:tcW w:w="432" w:type="dxa"/>
          </w:tcPr>
          <w:p w:rsidR="00897E50" w:rsidRDefault="00897E50" w:rsidP="00F4118D">
            <w:r>
              <w:t>x</w:t>
            </w:r>
          </w:p>
        </w:tc>
        <w:tc>
          <w:tcPr>
            <w:tcW w:w="431" w:type="dxa"/>
          </w:tcPr>
          <w:p w:rsidR="00897E50" w:rsidRDefault="00897E50" w:rsidP="00F4118D"/>
        </w:tc>
        <w:tc>
          <w:tcPr>
            <w:tcW w:w="386" w:type="dxa"/>
          </w:tcPr>
          <w:p w:rsidR="00897E50" w:rsidRDefault="00897E50" w:rsidP="00F4118D"/>
        </w:tc>
        <w:tc>
          <w:tcPr>
            <w:tcW w:w="368" w:type="dxa"/>
          </w:tcPr>
          <w:p w:rsidR="00897E50" w:rsidRDefault="00897E50" w:rsidP="00F4118D"/>
        </w:tc>
      </w:tr>
      <w:tr w:rsidR="00897E50" w:rsidTr="00F9695F">
        <w:trPr>
          <w:jc w:val="center"/>
        </w:trPr>
        <w:tc>
          <w:tcPr>
            <w:tcW w:w="410" w:type="dxa"/>
          </w:tcPr>
          <w:p w:rsidR="00897E50" w:rsidRDefault="00F9695F" w:rsidP="00F4118D">
            <w:pPr>
              <w:jc w:val="center"/>
            </w:pPr>
            <w:r>
              <w:t>6</w:t>
            </w:r>
          </w:p>
        </w:tc>
        <w:tc>
          <w:tcPr>
            <w:tcW w:w="4110" w:type="dxa"/>
          </w:tcPr>
          <w:p w:rsidR="00897E50" w:rsidRDefault="00F9695F" w:rsidP="00F9695F">
            <w:pPr>
              <w:pStyle w:val="BodyText"/>
              <w:spacing w:after="0"/>
              <w:jc w:val="both"/>
            </w:pPr>
            <w:r w:rsidRPr="00F9695F">
              <w:rPr>
                <w:rFonts w:cs="Traditional Arabic"/>
                <w:sz w:val="20"/>
                <w:szCs w:val="20"/>
              </w:rPr>
              <w:t>Familiar with implementation and  evaluation a computer-based DB system to meet desired users' needs</w:t>
            </w:r>
          </w:p>
        </w:tc>
        <w:tc>
          <w:tcPr>
            <w:tcW w:w="395" w:type="dxa"/>
          </w:tcPr>
          <w:p w:rsidR="00897E50" w:rsidRDefault="00897E50" w:rsidP="00F4118D"/>
        </w:tc>
        <w:tc>
          <w:tcPr>
            <w:tcW w:w="422" w:type="dxa"/>
          </w:tcPr>
          <w:p w:rsidR="00897E50" w:rsidRDefault="00897E50" w:rsidP="00F4118D"/>
        </w:tc>
        <w:tc>
          <w:tcPr>
            <w:tcW w:w="422" w:type="dxa"/>
          </w:tcPr>
          <w:p w:rsidR="00897E50" w:rsidRDefault="00897E50" w:rsidP="00F4118D">
            <w:r>
              <w:t>x</w:t>
            </w:r>
          </w:p>
        </w:tc>
        <w:tc>
          <w:tcPr>
            <w:tcW w:w="430" w:type="dxa"/>
          </w:tcPr>
          <w:p w:rsidR="00897E50" w:rsidRDefault="00897E50" w:rsidP="00F4118D"/>
        </w:tc>
        <w:tc>
          <w:tcPr>
            <w:tcW w:w="415" w:type="dxa"/>
          </w:tcPr>
          <w:p w:rsidR="00897E50" w:rsidRDefault="00897E50" w:rsidP="00F4118D"/>
        </w:tc>
        <w:tc>
          <w:tcPr>
            <w:tcW w:w="409" w:type="dxa"/>
          </w:tcPr>
          <w:p w:rsidR="00897E50" w:rsidRDefault="00897E50" w:rsidP="00F4118D"/>
        </w:tc>
        <w:tc>
          <w:tcPr>
            <w:tcW w:w="432" w:type="dxa"/>
          </w:tcPr>
          <w:p w:rsidR="00897E50" w:rsidRDefault="00897E50" w:rsidP="00F4118D"/>
        </w:tc>
        <w:tc>
          <w:tcPr>
            <w:tcW w:w="431" w:type="dxa"/>
          </w:tcPr>
          <w:p w:rsidR="00897E50" w:rsidRDefault="00897E50" w:rsidP="00F4118D"/>
        </w:tc>
        <w:tc>
          <w:tcPr>
            <w:tcW w:w="386" w:type="dxa"/>
          </w:tcPr>
          <w:p w:rsidR="00897E50" w:rsidRDefault="00897E50" w:rsidP="00F4118D">
            <w:r>
              <w:t>x</w:t>
            </w:r>
          </w:p>
        </w:tc>
        <w:tc>
          <w:tcPr>
            <w:tcW w:w="368" w:type="dxa"/>
          </w:tcPr>
          <w:p w:rsidR="00897E50" w:rsidRDefault="00897E50" w:rsidP="00F4118D">
            <w:r>
              <w:t>x</w:t>
            </w:r>
          </w:p>
        </w:tc>
      </w:tr>
    </w:tbl>
    <w:p w:rsidR="00897E50" w:rsidRPr="001B4A77" w:rsidRDefault="00897E50" w:rsidP="00897E50">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pPr>
    </w:p>
    <w:p w:rsidR="00F9695F" w:rsidRDefault="00F9695F">
      <w:pPr>
        <w:rPr>
          <w:rFonts w:cs="Times New Roman"/>
          <w:b/>
          <w:bCs/>
          <w:sz w:val="24"/>
          <w:szCs w:val="24"/>
        </w:rPr>
      </w:pPr>
    </w:p>
    <w:p w:rsidR="008E6FA5" w:rsidRPr="00F9695F" w:rsidRDefault="008E6FA5" w:rsidP="008E6FA5">
      <w:pPr>
        <w:jc w:val="both"/>
        <w:rPr>
          <w:rFonts w:cs="Times New Roman"/>
          <w:b/>
          <w:bCs/>
          <w:sz w:val="24"/>
          <w:szCs w:val="24"/>
        </w:rPr>
      </w:pPr>
      <w:r w:rsidRPr="00040F99">
        <w:rPr>
          <w:rFonts w:cs="Times New Roman"/>
          <w:b/>
          <w:bCs/>
          <w:sz w:val="24"/>
          <w:szCs w:val="24"/>
        </w:rPr>
        <w:t xml:space="preserve">Major Topics covered </w:t>
      </w:r>
      <w:r w:rsidRPr="008C061F">
        <w:rPr>
          <w:rFonts w:cs="Times New Roman"/>
          <w:b/>
          <w:bCs/>
          <w:sz w:val="24"/>
          <w:szCs w:val="24"/>
        </w:rPr>
        <w:t>and schedule in weeks:</w:t>
      </w:r>
    </w:p>
    <w:tbl>
      <w:tblPr>
        <w:tblStyle w:val="TableGrid"/>
        <w:tblW w:w="0" w:type="auto"/>
        <w:tblLook w:val="04A0" w:firstRow="1" w:lastRow="0" w:firstColumn="1" w:lastColumn="0" w:noHBand="0" w:noVBand="1"/>
      </w:tblPr>
      <w:tblGrid>
        <w:gridCol w:w="510"/>
        <w:gridCol w:w="6601"/>
        <w:gridCol w:w="1519"/>
      </w:tblGrid>
      <w:tr w:rsidR="00F9695F" w:rsidTr="00742FB3">
        <w:tc>
          <w:tcPr>
            <w:tcW w:w="510" w:type="dxa"/>
            <w:shd w:val="clear" w:color="auto" w:fill="FFFF00"/>
          </w:tcPr>
          <w:p w:rsidR="00F9695F" w:rsidRDefault="00F9695F" w:rsidP="00F9695F">
            <w:pPr>
              <w:jc w:val="center"/>
              <w:rPr>
                <w:rFonts w:cs="Times New Roman"/>
                <w:b/>
                <w:bCs/>
                <w:sz w:val="24"/>
                <w:szCs w:val="24"/>
              </w:rPr>
            </w:pPr>
            <w:r>
              <w:rPr>
                <w:rFonts w:cs="Times New Roman"/>
                <w:b/>
                <w:bCs/>
                <w:sz w:val="24"/>
                <w:szCs w:val="24"/>
              </w:rPr>
              <w:t>No</w:t>
            </w:r>
          </w:p>
        </w:tc>
        <w:tc>
          <w:tcPr>
            <w:tcW w:w="6601" w:type="dxa"/>
            <w:shd w:val="clear" w:color="auto" w:fill="FFFF00"/>
          </w:tcPr>
          <w:p w:rsidR="00F9695F" w:rsidRDefault="00F9695F" w:rsidP="00F9695F">
            <w:pPr>
              <w:jc w:val="center"/>
              <w:rPr>
                <w:rFonts w:cs="Times New Roman"/>
                <w:b/>
                <w:bCs/>
                <w:sz w:val="24"/>
                <w:szCs w:val="24"/>
              </w:rPr>
            </w:pPr>
            <w:r>
              <w:rPr>
                <w:rFonts w:cs="Times New Roman"/>
                <w:b/>
                <w:bCs/>
                <w:sz w:val="24"/>
                <w:szCs w:val="24"/>
              </w:rPr>
              <w:t>Topic</w:t>
            </w:r>
          </w:p>
        </w:tc>
        <w:tc>
          <w:tcPr>
            <w:tcW w:w="1519" w:type="dxa"/>
            <w:shd w:val="clear" w:color="auto" w:fill="FFFF00"/>
          </w:tcPr>
          <w:p w:rsidR="00F9695F" w:rsidRDefault="00F9695F" w:rsidP="00F9695F">
            <w:pPr>
              <w:jc w:val="center"/>
              <w:rPr>
                <w:rFonts w:cs="Times New Roman"/>
                <w:b/>
                <w:bCs/>
                <w:sz w:val="24"/>
                <w:szCs w:val="24"/>
              </w:rPr>
            </w:pPr>
            <w:r>
              <w:rPr>
                <w:rFonts w:cs="Times New Roman"/>
                <w:b/>
                <w:bCs/>
                <w:sz w:val="24"/>
                <w:szCs w:val="24"/>
              </w:rPr>
              <w:t># of Weeks</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1</w:t>
            </w:r>
          </w:p>
        </w:tc>
        <w:tc>
          <w:tcPr>
            <w:tcW w:w="6601" w:type="dxa"/>
          </w:tcPr>
          <w:p w:rsidR="00F9695F" w:rsidRDefault="00F9695F" w:rsidP="00235242">
            <w:pPr>
              <w:jc w:val="both"/>
              <w:rPr>
                <w:rFonts w:cs="Times New Roman"/>
                <w:b/>
                <w:bCs/>
                <w:sz w:val="24"/>
                <w:szCs w:val="24"/>
              </w:rPr>
            </w:pPr>
            <w:r w:rsidRPr="00F9695F">
              <w:rPr>
                <w:sz w:val="24"/>
                <w:szCs w:val="24"/>
              </w:rPr>
              <w:t>Introduction to Database and database users</w:t>
            </w:r>
          </w:p>
        </w:tc>
        <w:tc>
          <w:tcPr>
            <w:tcW w:w="1519" w:type="dxa"/>
          </w:tcPr>
          <w:p w:rsidR="00F9695F" w:rsidRDefault="00F9695F" w:rsidP="00F9695F">
            <w:pPr>
              <w:jc w:val="center"/>
              <w:rPr>
                <w:rFonts w:cs="Times New Roman"/>
                <w:b/>
                <w:bCs/>
                <w:sz w:val="24"/>
                <w:szCs w:val="24"/>
              </w:rPr>
            </w:pPr>
            <w:r>
              <w:rPr>
                <w:rFonts w:cs="Times New Roman"/>
                <w:b/>
                <w:bCs/>
                <w:sz w:val="24"/>
                <w:szCs w:val="24"/>
              </w:rPr>
              <w:t>1</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2</w:t>
            </w:r>
          </w:p>
        </w:tc>
        <w:tc>
          <w:tcPr>
            <w:tcW w:w="6601" w:type="dxa"/>
          </w:tcPr>
          <w:p w:rsidR="00F9695F" w:rsidRDefault="00F9695F" w:rsidP="00235242">
            <w:pPr>
              <w:jc w:val="both"/>
              <w:rPr>
                <w:rFonts w:cs="Times New Roman"/>
                <w:b/>
                <w:bCs/>
                <w:sz w:val="24"/>
                <w:szCs w:val="24"/>
              </w:rPr>
            </w:pPr>
            <w:r w:rsidRPr="00F9695F">
              <w:rPr>
                <w:sz w:val="24"/>
                <w:szCs w:val="24"/>
              </w:rPr>
              <w:t>Database system concepts and architecture</w:t>
            </w:r>
          </w:p>
        </w:tc>
        <w:tc>
          <w:tcPr>
            <w:tcW w:w="1519" w:type="dxa"/>
          </w:tcPr>
          <w:p w:rsidR="00F9695F" w:rsidRDefault="00F9695F" w:rsidP="00F9695F">
            <w:pPr>
              <w:jc w:val="center"/>
              <w:rPr>
                <w:rFonts w:cs="Times New Roman"/>
                <w:b/>
                <w:bCs/>
                <w:sz w:val="24"/>
                <w:szCs w:val="24"/>
              </w:rPr>
            </w:pPr>
            <w:r>
              <w:rPr>
                <w:rFonts w:cs="Times New Roman"/>
                <w:b/>
                <w:bCs/>
                <w:sz w:val="24"/>
                <w:szCs w:val="24"/>
              </w:rPr>
              <w:t>1</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3</w:t>
            </w:r>
          </w:p>
        </w:tc>
        <w:tc>
          <w:tcPr>
            <w:tcW w:w="6601" w:type="dxa"/>
          </w:tcPr>
          <w:p w:rsidR="00F9695F" w:rsidRDefault="00F9695F" w:rsidP="00235242">
            <w:pPr>
              <w:jc w:val="both"/>
              <w:rPr>
                <w:rFonts w:cs="Times New Roman"/>
                <w:b/>
                <w:bCs/>
                <w:sz w:val="24"/>
                <w:szCs w:val="24"/>
              </w:rPr>
            </w:pPr>
            <w:r w:rsidRPr="00F9695F">
              <w:rPr>
                <w:sz w:val="24"/>
                <w:szCs w:val="24"/>
              </w:rPr>
              <w:t>Data modeling using the Entity-Relationship model</w:t>
            </w:r>
          </w:p>
        </w:tc>
        <w:tc>
          <w:tcPr>
            <w:tcW w:w="1519" w:type="dxa"/>
          </w:tcPr>
          <w:p w:rsidR="00F9695F" w:rsidRDefault="00F9695F" w:rsidP="00F9695F">
            <w:pPr>
              <w:jc w:val="center"/>
              <w:rPr>
                <w:rFonts w:cs="Times New Roman"/>
                <w:b/>
                <w:bCs/>
                <w:sz w:val="24"/>
                <w:szCs w:val="24"/>
              </w:rPr>
            </w:pPr>
            <w:r>
              <w:rPr>
                <w:rFonts w:cs="Times New Roman"/>
                <w:b/>
                <w:bCs/>
                <w:sz w:val="24"/>
                <w:szCs w:val="24"/>
              </w:rPr>
              <w:t>2</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4</w:t>
            </w:r>
          </w:p>
        </w:tc>
        <w:tc>
          <w:tcPr>
            <w:tcW w:w="6601" w:type="dxa"/>
          </w:tcPr>
          <w:p w:rsidR="00F9695F" w:rsidRDefault="00F9695F" w:rsidP="00235242">
            <w:pPr>
              <w:jc w:val="both"/>
              <w:rPr>
                <w:rFonts w:cs="Times New Roman"/>
                <w:b/>
                <w:bCs/>
                <w:sz w:val="24"/>
                <w:szCs w:val="24"/>
              </w:rPr>
            </w:pPr>
            <w:r w:rsidRPr="00F9695F">
              <w:rPr>
                <w:sz w:val="24"/>
                <w:szCs w:val="24"/>
              </w:rPr>
              <w:t>The relational data model</w:t>
            </w:r>
          </w:p>
        </w:tc>
        <w:tc>
          <w:tcPr>
            <w:tcW w:w="1519" w:type="dxa"/>
          </w:tcPr>
          <w:p w:rsidR="00F9695F" w:rsidRDefault="00F9695F" w:rsidP="00F9695F">
            <w:pPr>
              <w:jc w:val="center"/>
              <w:rPr>
                <w:rFonts w:cs="Times New Roman"/>
                <w:b/>
                <w:bCs/>
                <w:sz w:val="24"/>
                <w:szCs w:val="24"/>
              </w:rPr>
            </w:pPr>
            <w:r>
              <w:rPr>
                <w:rFonts w:cs="Times New Roman"/>
                <w:b/>
                <w:bCs/>
                <w:sz w:val="24"/>
                <w:szCs w:val="24"/>
              </w:rPr>
              <w:t>1</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5</w:t>
            </w:r>
          </w:p>
        </w:tc>
        <w:tc>
          <w:tcPr>
            <w:tcW w:w="6601" w:type="dxa"/>
          </w:tcPr>
          <w:p w:rsidR="00F9695F" w:rsidRDefault="00F9695F" w:rsidP="00235242">
            <w:pPr>
              <w:jc w:val="both"/>
              <w:rPr>
                <w:rFonts w:cs="Times New Roman"/>
                <w:b/>
                <w:bCs/>
                <w:sz w:val="24"/>
                <w:szCs w:val="24"/>
              </w:rPr>
            </w:pPr>
            <w:r w:rsidRPr="00F9695F">
              <w:rPr>
                <w:sz w:val="24"/>
                <w:szCs w:val="24"/>
              </w:rPr>
              <w:t>SQL (Structured Query Language)</w:t>
            </w:r>
          </w:p>
        </w:tc>
        <w:tc>
          <w:tcPr>
            <w:tcW w:w="1519" w:type="dxa"/>
          </w:tcPr>
          <w:p w:rsidR="00F9695F" w:rsidRDefault="00F9695F" w:rsidP="00F9695F">
            <w:pPr>
              <w:jc w:val="center"/>
              <w:rPr>
                <w:rFonts w:cs="Times New Roman"/>
                <w:b/>
                <w:bCs/>
                <w:sz w:val="24"/>
                <w:szCs w:val="24"/>
              </w:rPr>
            </w:pPr>
            <w:r>
              <w:rPr>
                <w:rFonts w:cs="Times New Roman"/>
                <w:b/>
                <w:bCs/>
                <w:sz w:val="24"/>
                <w:szCs w:val="24"/>
              </w:rPr>
              <w:t>2</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6</w:t>
            </w:r>
          </w:p>
        </w:tc>
        <w:tc>
          <w:tcPr>
            <w:tcW w:w="6601" w:type="dxa"/>
          </w:tcPr>
          <w:p w:rsidR="00F9695F" w:rsidRDefault="00F9695F" w:rsidP="00235242">
            <w:pPr>
              <w:jc w:val="both"/>
              <w:rPr>
                <w:rFonts w:cs="Times New Roman"/>
                <w:b/>
                <w:bCs/>
                <w:sz w:val="24"/>
                <w:szCs w:val="24"/>
              </w:rPr>
            </w:pPr>
            <w:r w:rsidRPr="00F9695F">
              <w:rPr>
                <w:sz w:val="24"/>
                <w:szCs w:val="24"/>
              </w:rPr>
              <w:t>Relational Algebra</w:t>
            </w:r>
          </w:p>
        </w:tc>
        <w:tc>
          <w:tcPr>
            <w:tcW w:w="1519" w:type="dxa"/>
          </w:tcPr>
          <w:p w:rsidR="00F9695F" w:rsidRDefault="00F9695F" w:rsidP="00F9695F">
            <w:pPr>
              <w:jc w:val="center"/>
              <w:rPr>
                <w:rFonts w:cs="Times New Roman"/>
                <w:b/>
                <w:bCs/>
                <w:sz w:val="24"/>
                <w:szCs w:val="24"/>
              </w:rPr>
            </w:pPr>
            <w:r>
              <w:rPr>
                <w:rFonts w:cs="Times New Roman"/>
                <w:b/>
                <w:bCs/>
                <w:sz w:val="24"/>
                <w:szCs w:val="24"/>
              </w:rPr>
              <w:t>2</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7</w:t>
            </w:r>
          </w:p>
        </w:tc>
        <w:tc>
          <w:tcPr>
            <w:tcW w:w="6601" w:type="dxa"/>
          </w:tcPr>
          <w:p w:rsidR="00F9695F" w:rsidRDefault="00F9695F" w:rsidP="00235242">
            <w:pPr>
              <w:jc w:val="both"/>
              <w:rPr>
                <w:rFonts w:cs="Times New Roman"/>
                <w:b/>
                <w:bCs/>
                <w:sz w:val="24"/>
                <w:szCs w:val="24"/>
              </w:rPr>
            </w:pPr>
            <w:r w:rsidRPr="00F9695F">
              <w:rPr>
                <w:sz w:val="24"/>
                <w:szCs w:val="24"/>
              </w:rPr>
              <w:t>Advanced SQL (Structured Query Language)</w:t>
            </w:r>
          </w:p>
        </w:tc>
        <w:tc>
          <w:tcPr>
            <w:tcW w:w="1519" w:type="dxa"/>
          </w:tcPr>
          <w:p w:rsidR="00F9695F" w:rsidRDefault="00F9695F" w:rsidP="00F9695F">
            <w:pPr>
              <w:jc w:val="center"/>
              <w:rPr>
                <w:rFonts w:cs="Times New Roman"/>
                <w:b/>
                <w:bCs/>
                <w:sz w:val="24"/>
                <w:szCs w:val="24"/>
              </w:rPr>
            </w:pPr>
            <w:r>
              <w:rPr>
                <w:rFonts w:cs="Times New Roman"/>
                <w:b/>
                <w:bCs/>
                <w:sz w:val="24"/>
                <w:szCs w:val="24"/>
              </w:rPr>
              <w:t>2</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8</w:t>
            </w:r>
          </w:p>
        </w:tc>
        <w:tc>
          <w:tcPr>
            <w:tcW w:w="6601" w:type="dxa"/>
          </w:tcPr>
          <w:p w:rsidR="00F9695F" w:rsidRDefault="00F9695F" w:rsidP="00235242">
            <w:pPr>
              <w:jc w:val="both"/>
              <w:rPr>
                <w:rFonts w:cs="Times New Roman"/>
                <w:b/>
                <w:bCs/>
                <w:sz w:val="24"/>
                <w:szCs w:val="24"/>
              </w:rPr>
            </w:pPr>
            <w:r w:rsidRPr="00F9695F">
              <w:rPr>
                <w:sz w:val="24"/>
                <w:szCs w:val="24"/>
              </w:rPr>
              <w:t>ER to Relational Mapping</w:t>
            </w:r>
          </w:p>
        </w:tc>
        <w:tc>
          <w:tcPr>
            <w:tcW w:w="1519" w:type="dxa"/>
          </w:tcPr>
          <w:p w:rsidR="00F9695F" w:rsidRDefault="00F9695F" w:rsidP="00F9695F">
            <w:pPr>
              <w:jc w:val="center"/>
              <w:rPr>
                <w:rFonts w:cs="Times New Roman"/>
                <w:b/>
                <w:bCs/>
                <w:sz w:val="24"/>
                <w:szCs w:val="24"/>
              </w:rPr>
            </w:pPr>
            <w:r>
              <w:rPr>
                <w:rFonts w:cs="Times New Roman"/>
                <w:b/>
                <w:bCs/>
                <w:sz w:val="24"/>
                <w:szCs w:val="24"/>
              </w:rPr>
              <w:t>1</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9</w:t>
            </w:r>
          </w:p>
        </w:tc>
        <w:tc>
          <w:tcPr>
            <w:tcW w:w="6601" w:type="dxa"/>
          </w:tcPr>
          <w:p w:rsidR="00F9695F" w:rsidRDefault="00F9695F" w:rsidP="002B7288">
            <w:pPr>
              <w:jc w:val="both"/>
              <w:rPr>
                <w:rFonts w:cs="Times New Roman"/>
                <w:b/>
                <w:bCs/>
                <w:sz w:val="24"/>
                <w:szCs w:val="24"/>
              </w:rPr>
            </w:pPr>
            <w:r w:rsidRPr="00F9695F">
              <w:rPr>
                <w:sz w:val="24"/>
                <w:szCs w:val="24"/>
              </w:rPr>
              <w:t xml:space="preserve">Functional </w:t>
            </w:r>
            <w:r w:rsidRPr="00F9695F">
              <w:rPr>
                <w:sz w:val="24"/>
                <w:szCs w:val="24"/>
              </w:rPr>
              <w:t xml:space="preserve">Dependencies </w:t>
            </w:r>
            <w:r w:rsidR="002B7288">
              <w:rPr>
                <w:sz w:val="24"/>
                <w:szCs w:val="24"/>
              </w:rPr>
              <w:t>a</w:t>
            </w:r>
            <w:bookmarkStart w:id="0" w:name="_GoBack"/>
            <w:bookmarkEnd w:id="0"/>
            <w:r w:rsidRPr="00F9695F">
              <w:rPr>
                <w:sz w:val="24"/>
                <w:szCs w:val="24"/>
              </w:rPr>
              <w:t>nd Relational Database Normalization</w:t>
            </w:r>
          </w:p>
        </w:tc>
        <w:tc>
          <w:tcPr>
            <w:tcW w:w="1519" w:type="dxa"/>
          </w:tcPr>
          <w:p w:rsidR="00F9695F" w:rsidRDefault="00F9695F" w:rsidP="00F9695F">
            <w:pPr>
              <w:jc w:val="center"/>
              <w:rPr>
                <w:rFonts w:cs="Times New Roman"/>
                <w:b/>
                <w:bCs/>
                <w:sz w:val="24"/>
                <w:szCs w:val="24"/>
              </w:rPr>
            </w:pPr>
            <w:r>
              <w:rPr>
                <w:rFonts w:cs="Times New Roman"/>
                <w:b/>
                <w:bCs/>
                <w:sz w:val="24"/>
                <w:szCs w:val="24"/>
              </w:rPr>
              <w:t>2</w:t>
            </w:r>
          </w:p>
        </w:tc>
      </w:tr>
      <w:tr w:rsidR="00F9695F" w:rsidTr="00742FB3">
        <w:tc>
          <w:tcPr>
            <w:tcW w:w="510" w:type="dxa"/>
          </w:tcPr>
          <w:p w:rsidR="00F9695F" w:rsidRDefault="00F9695F" w:rsidP="00235242">
            <w:pPr>
              <w:jc w:val="both"/>
              <w:rPr>
                <w:rFonts w:cs="Times New Roman"/>
                <w:b/>
                <w:bCs/>
                <w:sz w:val="24"/>
                <w:szCs w:val="24"/>
              </w:rPr>
            </w:pPr>
            <w:r>
              <w:rPr>
                <w:rFonts w:cs="Times New Roman"/>
                <w:b/>
                <w:bCs/>
                <w:sz w:val="24"/>
                <w:szCs w:val="24"/>
              </w:rPr>
              <w:t>10</w:t>
            </w:r>
          </w:p>
        </w:tc>
        <w:tc>
          <w:tcPr>
            <w:tcW w:w="6601" w:type="dxa"/>
          </w:tcPr>
          <w:p w:rsidR="00F9695F" w:rsidRPr="00F9695F" w:rsidRDefault="00F9695F" w:rsidP="00235242">
            <w:pPr>
              <w:jc w:val="both"/>
              <w:rPr>
                <w:sz w:val="24"/>
                <w:szCs w:val="24"/>
              </w:rPr>
            </w:pPr>
            <w:r w:rsidRPr="00F9695F">
              <w:rPr>
                <w:sz w:val="24"/>
                <w:szCs w:val="24"/>
              </w:rPr>
              <w:t>Introduction to DB programming techniques</w:t>
            </w:r>
          </w:p>
        </w:tc>
        <w:tc>
          <w:tcPr>
            <w:tcW w:w="1519" w:type="dxa"/>
          </w:tcPr>
          <w:p w:rsidR="00F9695F" w:rsidRDefault="00F9695F" w:rsidP="00235242">
            <w:pPr>
              <w:jc w:val="both"/>
              <w:rPr>
                <w:rFonts w:cs="Times New Roman"/>
                <w:b/>
                <w:bCs/>
                <w:sz w:val="24"/>
                <w:szCs w:val="24"/>
              </w:rPr>
            </w:pPr>
            <w:r w:rsidRPr="00F9695F">
              <w:rPr>
                <w:sz w:val="24"/>
                <w:szCs w:val="24"/>
              </w:rPr>
              <w:t>(</w:t>
            </w:r>
            <w:proofErr w:type="spellStart"/>
            <w:r w:rsidRPr="00F9695F">
              <w:rPr>
                <w:sz w:val="24"/>
                <w:szCs w:val="24"/>
              </w:rPr>
              <w:t>self reading</w:t>
            </w:r>
            <w:proofErr w:type="spellEnd"/>
            <w:r w:rsidRPr="00F9695F">
              <w:rPr>
                <w:sz w:val="24"/>
                <w:szCs w:val="24"/>
              </w:rPr>
              <w:t>)</w:t>
            </w:r>
          </w:p>
        </w:tc>
      </w:tr>
    </w:tbl>
    <w:p w:rsidR="005D7818" w:rsidRPr="00F9695F" w:rsidRDefault="005A2C2C" w:rsidP="00F9695F">
      <w:pPr>
        <w:ind w:left="360"/>
        <w:jc w:val="both"/>
        <w:rPr>
          <w:rFonts w:cs="Times New Roman"/>
          <w:szCs w:val="24"/>
        </w:rPr>
      </w:pPr>
      <w:r w:rsidRPr="00F9695F">
        <w:rPr>
          <w:sz w:val="24"/>
          <w:szCs w:val="24"/>
        </w:rPr>
        <w:tab/>
      </w:r>
      <w:r w:rsidRPr="00F9695F">
        <w:rPr>
          <w:sz w:val="24"/>
          <w:szCs w:val="24"/>
        </w:rPr>
        <w:tab/>
      </w:r>
      <w:r w:rsidRPr="00F9695F">
        <w:rPr>
          <w:sz w:val="24"/>
          <w:szCs w:val="24"/>
        </w:rPr>
        <w:tab/>
      </w:r>
      <w:r w:rsidRPr="00F9695F">
        <w:rPr>
          <w:sz w:val="24"/>
          <w:szCs w:val="24"/>
        </w:rPr>
        <w:tab/>
      </w:r>
    </w:p>
    <w:p w:rsidR="002B7288" w:rsidRDefault="002B7288" w:rsidP="008E6FA5">
      <w:pPr>
        <w:jc w:val="both"/>
        <w:rPr>
          <w:rFonts w:cs="Times New Roman"/>
          <w:b/>
          <w:bCs/>
          <w:sz w:val="24"/>
          <w:szCs w:val="24"/>
        </w:rPr>
      </w:pPr>
    </w:p>
    <w:p w:rsidR="002B7288" w:rsidRDefault="002B7288" w:rsidP="008E6FA5">
      <w:pPr>
        <w:jc w:val="both"/>
        <w:rPr>
          <w:rFonts w:cs="Times New Roman"/>
          <w:b/>
          <w:bCs/>
          <w:sz w:val="24"/>
          <w:szCs w:val="24"/>
        </w:rPr>
      </w:pPr>
    </w:p>
    <w:p w:rsidR="008E6FA5" w:rsidRDefault="008E6FA5" w:rsidP="008E6FA5">
      <w:pPr>
        <w:jc w:val="both"/>
        <w:rPr>
          <w:rFonts w:cs="Times New Roman"/>
          <w:b/>
          <w:bCs/>
          <w:sz w:val="24"/>
          <w:szCs w:val="24"/>
        </w:rPr>
      </w:pPr>
      <w:r w:rsidRPr="00F9695F">
        <w:rPr>
          <w:rFonts w:cs="Times New Roman"/>
          <w:b/>
          <w:bCs/>
          <w:sz w:val="24"/>
          <w:szCs w:val="24"/>
        </w:rPr>
        <w:lastRenderedPageBreak/>
        <w:t>Assessment Plan for the Course:</w:t>
      </w:r>
    </w:p>
    <w:tbl>
      <w:tblPr>
        <w:tblStyle w:val="TableGrid"/>
        <w:tblW w:w="8632" w:type="dxa"/>
        <w:tblLook w:val="04A0" w:firstRow="1" w:lastRow="0" w:firstColumn="1" w:lastColumn="0" w:noHBand="0" w:noVBand="1"/>
      </w:tblPr>
      <w:tblGrid>
        <w:gridCol w:w="511"/>
        <w:gridCol w:w="5964"/>
        <w:gridCol w:w="2157"/>
      </w:tblGrid>
      <w:tr w:rsidR="00F9695F" w:rsidTr="00F9695F">
        <w:tc>
          <w:tcPr>
            <w:tcW w:w="511" w:type="dxa"/>
            <w:shd w:val="clear" w:color="auto" w:fill="FFFF00"/>
          </w:tcPr>
          <w:p w:rsidR="00F9695F" w:rsidRDefault="00F9695F" w:rsidP="00F9695F">
            <w:pPr>
              <w:jc w:val="center"/>
              <w:rPr>
                <w:rFonts w:cs="Times New Roman"/>
                <w:b/>
                <w:bCs/>
                <w:sz w:val="24"/>
                <w:szCs w:val="24"/>
              </w:rPr>
            </w:pPr>
            <w:r>
              <w:rPr>
                <w:rFonts w:cs="Times New Roman"/>
                <w:b/>
                <w:bCs/>
                <w:sz w:val="24"/>
                <w:szCs w:val="24"/>
              </w:rPr>
              <w:t>No</w:t>
            </w:r>
          </w:p>
        </w:tc>
        <w:tc>
          <w:tcPr>
            <w:tcW w:w="5964" w:type="dxa"/>
            <w:shd w:val="clear" w:color="auto" w:fill="FFFF00"/>
          </w:tcPr>
          <w:p w:rsidR="00F9695F" w:rsidRDefault="00F9695F" w:rsidP="00F9695F">
            <w:pPr>
              <w:jc w:val="center"/>
              <w:rPr>
                <w:rFonts w:cs="Times New Roman"/>
                <w:b/>
                <w:bCs/>
                <w:sz w:val="24"/>
                <w:szCs w:val="24"/>
              </w:rPr>
            </w:pPr>
            <w:r>
              <w:rPr>
                <w:rFonts w:cs="Times New Roman"/>
                <w:b/>
                <w:bCs/>
                <w:sz w:val="24"/>
                <w:szCs w:val="24"/>
              </w:rPr>
              <w:t>Item</w:t>
            </w:r>
          </w:p>
        </w:tc>
        <w:tc>
          <w:tcPr>
            <w:tcW w:w="2157" w:type="dxa"/>
            <w:shd w:val="clear" w:color="auto" w:fill="FFFF00"/>
          </w:tcPr>
          <w:p w:rsidR="00F9695F" w:rsidRDefault="00F9695F" w:rsidP="00F9695F">
            <w:pPr>
              <w:jc w:val="center"/>
              <w:rPr>
                <w:rFonts w:cs="Times New Roman"/>
                <w:b/>
                <w:bCs/>
                <w:sz w:val="24"/>
                <w:szCs w:val="24"/>
              </w:rPr>
            </w:pPr>
            <w:r>
              <w:rPr>
                <w:rFonts w:cs="Times New Roman"/>
                <w:b/>
                <w:bCs/>
                <w:sz w:val="24"/>
                <w:szCs w:val="24"/>
              </w:rPr>
              <w:t>Course Weight</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1</w:t>
            </w:r>
          </w:p>
        </w:tc>
        <w:tc>
          <w:tcPr>
            <w:tcW w:w="5964" w:type="dxa"/>
          </w:tcPr>
          <w:p w:rsidR="00F9695F" w:rsidRDefault="00F9695F" w:rsidP="00F9695F">
            <w:pPr>
              <w:jc w:val="both"/>
              <w:rPr>
                <w:rFonts w:cs="Times New Roman"/>
                <w:b/>
                <w:bCs/>
                <w:sz w:val="24"/>
                <w:szCs w:val="24"/>
              </w:rPr>
            </w:pPr>
            <w:r w:rsidRPr="00F9695F">
              <w:rPr>
                <w:sz w:val="24"/>
                <w:szCs w:val="24"/>
              </w:rPr>
              <w:t>Quizzes</w:t>
            </w:r>
            <w:r w:rsidRPr="00F9695F">
              <w:rPr>
                <w:sz w:val="24"/>
                <w:szCs w:val="24"/>
              </w:rPr>
              <w:tab/>
            </w:r>
          </w:p>
        </w:tc>
        <w:tc>
          <w:tcPr>
            <w:tcW w:w="2157" w:type="dxa"/>
          </w:tcPr>
          <w:p w:rsidR="00F9695F" w:rsidRPr="00F9695F" w:rsidRDefault="00F9695F" w:rsidP="00F9695F">
            <w:pPr>
              <w:jc w:val="center"/>
              <w:rPr>
                <w:rFonts w:cs="Times New Roman"/>
                <w:b/>
                <w:bCs/>
                <w:sz w:val="24"/>
                <w:szCs w:val="24"/>
              </w:rPr>
            </w:pPr>
            <w:r w:rsidRPr="00F9695F">
              <w:rPr>
                <w:b/>
                <w:bCs/>
                <w:sz w:val="24"/>
                <w:szCs w:val="24"/>
              </w:rPr>
              <w:t>15%</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2</w:t>
            </w:r>
          </w:p>
        </w:tc>
        <w:tc>
          <w:tcPr>
            <w:tcW w:w="5964" w:type="dxa"/>
          </w:tcPr>
          <w:p w:rsidR="00F9695F" w:rsidRDefault="00F9695F" w:rsidP="00F9695F">
            <w:pPr>
              <w:jc w:val="both"/>
              <w:rPr>
                <w:rFonts w:cs="Times New Roman"/>
                <w:b/>
                <w:bCs/>
                <w:sz w:val="24"/>
                <w:szCs w:val="24"/>
              </w:rPr>
            </w:pPr>
            <w:r w:rsidRPr="00F9695F">
              <w:rPr>
                <w:sz w:val="24"/>
                <w:szCs w:val="24"/>
              </w:rPr>
              <w:t>Assignments</w:t>
            </w:r>
          </w:p>
        </w:tc>
        <w:tc>
          <w:tcPr>
            <w:tcW w:w="2157" w:type="dxa"/>
          </w:tcPr>
          <w:p w:rsidR="00F9695F" w:rsidRPr="00F9695F" w:rsidRDefault="00F9695F" w:rsidP="00F9695F">
            <w:pPr>
              <w:jc w:val="center"/>
              <w:rPr>
                <w:rFonts w:cs="Times New Roman"/>
                <w:b/>
                <w:bCs/>
                <w:sz w:val="24"/>
                <w:szCs w:val="24"/>
              </w:rPr>
            </w:pPr>
            <w:r w:rsidRPr="00F9695F">
              <w:rPr>
                <w:b/>
                <w:bCs/>
                <w:sz w:val="24"/>
                <w:szCs w:val="24"/>
              </w:rPr>
              <w:t>05%</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3</w:t>
            </w:r>
          </w:p>
        </w:tc>
        <w:tc>
          <w:tcPr>
            <w:tcW w:w="5964" w:type="dxa"/>
          </w:tcPr>
          <w:p w:rsidR="00F9695F" w:rsidRDefault="00F9695F" w:rsidP="00F9695F">
            <w:pPr>
              <w:jc w:val="both"/>
              <w:rPr>
                <w:rFonts w:cs="Times New Roman"/>
                <w:b/>
                <w:bCs/>
                <w:sz w:val="24"/>
                <w:szCs w:val="24"/>
              </w:rPr>
            </w:pPr>
            <w:r w:rsidRPr="00F9695F">
              <w:rPr>
                <w:sz w:val="24"/>
                <w:szCs w:val="24"/>
              </w:rPr>
              <w:t>First Mid-Term Exam [Tuesday 10 March , 7</w:t>
            </w:r>
            <w:r w:rsidRPr="00F9695F">
              <w:rPr>
                <w:sz w:val="24"/>
                <w:szCs w:val="24"/>
                <w:vertAlign w:val="superscript"/>
              </w:rPr>
              <w:t>th</w:t>
            </w:r>
            <w:r w:rsidRPr="00F9695F">
              <w:rPr>
                <w:sz w:val="24"/>
                <w:szCs w:val="24"/>
              </w:rPr>
              <w:t xml:space="preserve">   week]</w:t>
            </w:r>
          </w:p>
        </w:tc>
        <w:tc>
          <w:tcPr>
            <w:tcW w:w="2157" w:type="dxa"/>
          </w:tcPr>
          <w:p w:rsidR="00F9695F" w:rsidRPr="00F9695F" w:rsidRDefault="00F9695F" w:rsidP="00F9695F">
            <w:pPr>
              <w:jc w:val="center"/>
              <w:rPr>
                <w:rFonts w:cs="Times New Roman"/>
                <w:b/>
                <w:bCs/>
                <w:sz w:val="24"/>
                <w:szCs w:val="24"/>
              </w:rPr>
            </w:pPr>
            <w:r w:rsidRPr="00F9695F">
              <w:rPr>
                <w:b/>
                <w:bCs/>
                <w:sz w:val="24"/>
                <w:szCs w:val="24"/>
              </w:rPr>
              <w:t>10%</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4</w:t>
            </w:r>
          </w:p>
        </w:tc>
        <w:tc>
          <w:tcPr>
            <w:tcW w:w="5964" w:type="dxa"/>
          </w:tcPr>
          <w:p w:rsidR="00F9695F" w:rsidRDefault="00F9695F" w:rsidP="00F9695F">
            <w:pPr>
              <w:jc w:val="both"/>
              <w:rPr>
                <w:rFonts w:cs="Times New Roman"/>
                <w:b/>
                <w:bCs/>
                <w:sz w:val="24"/>
                <w:szCs w:val="24"/>
              </w:rPr>
            </w:pPr>
            <w:r w:rsidRPr="00F9695F">
              <w:rPr>
                <w:sz w:val="24"/>
                <w:szCs w:val="24"/>
              </w:rPr>
              <w:t>Second Mid-Term Exam [Tuesday 21 April, 12</w:t>
            </w:r>
            <w:r w:rsidRPr="00F9695F">
              <w:rPr>
                <w:sz w:val="24"/>
                <w:szCs w:val="24"/>
                <w:vertAlign w:val="superscript"/>
              </w:rPr>
              <w:t>th</w:t>
            </w:r>
            <w:r w:rsidRPr="00F9695F">
              <w:rPr>
                <w:sz w:val="24"/>
                <w:szCs w:val="24"/>
              </w:rPr>
              <w:t xml:space="preserve"> week]</w:t>
            </w:r>
          </w:p>
        </w:tc>
        <w:tc>
          <w:tcPr>
            <w:tcW w:w="2157" w:type="dxa"/>
          </w:tcPr>
          <w:p w:rsidR="00F9695F" w:rsidRPr="00F9695F" w:rsidRDefault="00F9695F" w:rsidP="00F9695F">
            <w:pPr>
              <w:jc w:val="center"/>
              <w:rPr>
                <w:rFonts w:cs="Times New Roman"/>
                <w:b/>
                <w:bCs/>
                <w:sz w:val="24"/>
                <w:szCs w:val="24"/>
              </w:rPr>
            </w:pPr>
            <w:r w:rsidRPr="00F9695F">
              <w:rPr>
                <w:b/>
                <w:bCs/>
                <w:sz w:val="24"/>
                <w:szCs w:val="24"/>
              </w:rPr>
              <w:t>15%</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5</w:t>
            </w:r>
          </w:p>
        </w:tc>
        <w:tc>
          <w:tcPr>
            <w:tcW w:w="5964" w:type="dxa"/>
          </w:tcPr>
          <w:p w:rsidR="00F9695F" w:rsidRDefault="00F9695F" w:rsidP="00F9695F">
            <w:pPr>
              <w:jc w:val="both"/>
              <w:rPr>
                <w:rFonts w:cs="Times New Roman"/>
                <w:b/>
                <w:bCs/>
                <w:sz w:val="24"/>
                <w:szCs w:val="24"/>
              </w:rPr>
            </w:pPr>
            <w:r w:rsidRPr="00F9695F">
              <w:rPr>
                <w:sz w:val="24"/>
                <w:szCs w:val="24"/>
              </w:rPr>
              <w:t>Lab Sessions</w:t>
            </w:r>
            <w:r w:rsidRPr="00F9695F">
              <w:rPr>
                <w:sz w:val="24"/>
                <w:szCs w:val="24"/>
              </w:rPr>
              <w:tab/>
            </w:r>
          </w:p>
        </w:tc>
        <w:tc>
          <w:tcPr>
            <w:tcW w:w="2157" w:type="dxa"/>
          </w:tcPr>
          <w:p w:rsidR="00F9695F" w:rsidRPr="00F9695F" w:rsidRDefault="00F9695F" w:rsidP="00F9695F">
            <w:pPr>
              <w:jc w:val="center"/>
              <w:rPr>
                <w:rFonts w:cs="Times New Roman"/>
                <w:b/>
                <w:bCs/>
                <w:sz w:val="24"/>
                <w:szCs w:val="24"/>
              </w:rPr>
            </w:pPr>
            <w:r w:rsidRPr="00F9695F">
              <w:rPr>
                <w:b/>
                <w:bCs/>
                <w:sz w:val="24"/>
                <w:szCs w:val="24"/>
              </w:rPr>
              <w:t>05%</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6</w:t>
            </w:r>
          </w:p>
        </w:tc>
        <w:tc>
          <w:tcPr>
            <w:tcW w:w="5964" w:type="dxa"/>
          </w:tcPr>
          <w:p w:rsidR="00F9695F" w:rsidRDefault="00F9695F" w:rsidP="00F9695F">
            <w:pPr>
              <w:jc w:val="both"/>
              <w:rPr>
                <w:rFonts w:cs="Times New Roman"/>
                <w:b/>
                <w:bCs/>
                <w:sz w:val="24"/>
                <w:szCs w:val="24"/>
              </w:rPr>
            </w:pPr>
            <w:r>
              <w:rPr>
                <w:sz w:val="24"/>
                <w:szCs w:val="24"/>
              </w:rPr>
              <w:t xml:space="preserve">Term </w:t>
            </w:r>
            <w:r w:rsidRPr="00F9695F">
              <w:rPr>
                <w:sz w:val="24"/>
                <w:szCs w:val="24"/>
              </w:rPr>
              <w:t>Project</w:t>
            </w:r>
            <w:r>
              <w:rPr>
                <w:sz w:val="24"/>
                <w:szCs w:val="24"/>
              </w:rPr>
              <w:t xml:space="preserve"> </w:t>
            </w:r>
            <w:r w:rsidRPr="00F9695F">
              <w:rPr>
                <w:sz w:val="24"/>
                <w:szCs w:val="24"/>
              </w:rPr>
              <w:t>[</w:t>
            </w:r>
            <w:r>
              <w:rPr>
                <w:sz w:val="24"/>
                <w:szCs w:val="24"/>
              </w:rPr>
              <w:t xml:space="preserve">Due on </w:t>
            </w:r>
            <w:r w:rsidRPr="00F9695F">
              <w:rPr>
                <w:sz w:val="24"/>
                <w:szCs w:val="24"/>
              </w:rPr>
              <w:t>Tuesday , 14</w:t>
            </w:r>
            <w:r w:rsidRPr="00F9695F">
              <w:rPr>
                <w:sz w:val="24"/>
                <w:szCs w:val="24"/>
                <w:vertAlign w:val="superscript"/>
              </w:rPr>
              <w:t>th</w:t>
            </w:r>
            <w:r w:rsidRPr="00F9695F">
              <w:rPr>
                <w:sz w:val="24"/>
                <w:szCs w:val="24"/>
              </w:rPr>
              <w:t xml:space="preserve"> week]</w:t>
            </w:r>
          </w:p>
        </w:tc>
        <w:tc>
          <w:tcPr>
            <w:tcW w:w="2157" w:type="dxa"/>
          </w:tcPr>
          <w:p w:rsidR="00F9695F" w:rsidRPr="00F9695F" w:rsidRDefault="00F9695F" w:rsidP="00F9695F">
            <w:pPr>
              <w:jc w:val="center"/>
              <w:rPr>
                <w:rFonts w:cs="Times New Roman"/>
                <w:b/>
                <w:bCs/>
                <w:sz w:val="24"/>
                <w:szCs w:val="24"/>
              </w:rPr>
            </w:pPr>
            <w:r w:rsidRPr="00F9695F">
              <w:rPr>
                <w:b/>
                <w:bCs/>
                <w:sz w:val="24"/>
                <w:szCs w:val="24"/>
              </w:rPr>
              <w:t>10%</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7</w:t>
            </w:r>
          </w:p>
        </w:tc>
        <w:tc>
          <w:tcPr>
            <w:tcW w:w="5964" w:type="dxa"/>
          </w:tcPr>
          <w:p w:rsidR="00F9695F" w:rsidRDefault="00F9695F" w:rsidP="00F9695F">
            <w:pPr>
              <w:jc w:val="both"/>
              <w:rPr>
                <w:rFonts w:cs="Times New Roman"/>
                <w:b/>
                <w:bCs/>
                <w:sz w:val="24"/>
                <w:szCs w:val="24"/>
              </w:rPr>
            </w:pPr>
            <w:r w:rsidRPr="00F9695F">
              <w:rPr>
                <w:sz w:val="24"/>
                <w:szCs w:val="24"/>
              </w:rPr>
              <w:t>Final Exam</w:t>
            </w:r>
          </w:p>
        </w:tc>
        <w:tc>
          <w:tcPr>
            <w:tcW w:w="2157" w:type="dxa"/>
          </w:tcPr>
          <w:p w:rsidR="00F9695F" w:rsidRPr="00F9695F" w:rsidRDefault="00F9695F" w:rsidP="00F9695F">
            <w:pPr>
              <w:jc w:val="center"/>
              <w:rPr>
                <w:rFonts w:cs="Times New Roman"/>
                <w:b/>
                <w:bCs/>
                <w:sz w:val="24"/>
                <w:szCs w:val="24"/>
              </w:rPr>
            </w:pPr>
            <w:r w:rsidRPr="00F9695F">
              <w:rPr>
                <w:b/>
                <w:bCs/>
                <w:sz w:val="24"/>
                <w:szCs w:val="24"/>
              </w:rPr>
              <w:t>40%</w:t>
            </w:r>
          </w:p>
        </w:tc>
      </w:tr>
      <w:tr w:rsidR="00F9695F" w:rsidTr="00F9695F">
        <w:tc>
          <w:tcPr>
            <w:tcW w:w="511" w:type="dxa"/>
          </w:tcPr>
          <w:p w:rsidR="00F9695F" w:rsidRDefault="00F9695F" w:rsidP="00F9695F">
            <w:pPr>
              <w:jc w:val="both"/>
              <w:rPr>
                <w:rFonts w:cs="Times New Roman"/>
                <w:b/>
                <w:bCs/>
                <w:sz w:val="24"/>
                <w:szCs w:val="24"/>
              </w:rPr>
            </w:pPr>
            <w:r>
              <w:rPr>
                <w:rFonts w:cs="Times New Roman"/>
                <w:b/>
                <w:bCs/>
                <w:sz w:val="24"/>
                <w:szCs w:val="24"/>
              </w:rPr>
              <w:t>8</w:t>
            </w:r>
          </w:p>
        </w:tc>
        <w:tc>
          <w:tcPr>
            <w:tcW w:w="5964" w:type="dxa"/>
          </w:tcPr>
          <w:p w:rsidR="00F9695F" w:rsidRDefault="00F9695F" w:rsidP="00F9695F">
            <w:pPr>
              <w:jc w:val="both"/>
              <w:rPr>
                <w:rFonts w:cs="Times New Roman"/>
                <w:b/>
                <w:bCs/>
                <w:sz w:val="24"/>
                <w:szCs w:val="24"/>
              </w:rPr>
            </w:pPr>
            <w:r w:rsidRPr="00F9695F">
              <w:rPr>
                <w:sz w:val="24"/>
                <w:szCs w:val="24"/>
              </w:rPr>
              <w:t>Total</w:t>
            </w:r>
            <w:r w:rsidRPr="00F9695F">
              <w:rPr>
                <w:sz w:val="24"/>
                <w:szCs w:val="24"/>
              </w:rPr>
              <w:tab/>
            </w:r>
            <w:r w:rsidRPr="00F9695F">
              <w:rPr>
                <w:sz w:val="24"/>
                <w:szCs w:val="24"/>
              </w:rPr>
              <w:tab/>
            </w:r>
          </w:p>
        </w:tc>
        <w:tc>
          <w:tcPr>
            <w:tcW w:w="2157" w:type="dxa"/>
          </w:tcPr>
          <w:p w:rsidR="00F9695F" w:rsidRPr="00F9695F" w:rsidRDefault="00F9695F" w:rsidP="00F9695F">
            <w:pPr>
              <w:jc w:val="center"/>
              <w:rPr>
                <w:rFonts w:cs="Times New Roman"/>
                <w:b/>
                <w:bCs/>
                <w:sz w:val="24"/>
                <w:szCs w:val="24"/>
              </w:rPr>
            </w:pPr>
            <w:r w:rsidRPr="00F9695F">
              <w:rPr>
                <w:b/>
                <w:bCs/>
                <w:sz w:val="24"/>
                <w:szCs w:val="24"/>
              </w:rPr>
              <w:t>100%</w:t>
            </w:r>
          </w:p>
        </w:tc>
      </w:tr>
    </w:tbl>
    <w:p w:rsidR="00F05DEB" w:rsidRPr="00F9695F" w:rsidRDefault="00F05DEB" w:rsidP="00F05DEB">
      <w:pPr>
        <w:jc w:val="both"/>
        <w:rPr>
          <w:b/>
          <w:bCs/>
          <w:sz w:val="24"/>
          <w:szCs w:val="24"/>
        </w:rPr>
      </w:pPr>
    </w:p>
    <w:p w:rsidR="002B7288" w:rsidRPr="00744C3E" w:rsidRDefault="002B7288" w:rsidP="002B7288">
      <w:pPr>
        <w:rPr>
          <w:rFonts w:eastAsia="MS Mincho"/>
          <w:sz w:val="24"/>
          <w:szCs w:val="27"/>
          <w:lang w:eastAsia="ko-KR"/>
        </w:rPr>
      </w:pPr>
      <w:r w:rsidRPr="00744C3E">
        <w:rPr>
          <w:rFonts w:eastAsia="MS Mincho"/>
          <w:b/>
          <w:bCs/>
          <w:color w:val="000080"/>
          <w:sz w:val="24"/>
          <w:szCs w:val="27"/>
          <w:u w:val="single"/>
        </w:rPr>
        <w:t>Reading Assignments:</w:t>
      </w:r>
      <w:r w:rsidRPr="00744C3E">
        <w:rPr>
          <w:rFonts w:eastAsia="MS Mincho"/>
          <w:b/>
          <w:bCs/>
          <w:color w:val="000080"/>
          <w:sz w:val="24"/>
          <w:szCs w:val="24"/>
          <w:u w:val="single"/>
        </w:rPr>
        <w:t xml:space="preserve"> </w:t>
      </w:r>
      <w:r w:rsidRPr="00744C3E">
        <w:rPr>
          <w:rFonts w:eastAsia="MS Mincho"/>
          <w:sz w:val="24"/>
          <w:szCs w:val="27"/>
          <w:lang w:eastAsia="ko-KR"/>
        </w:rPr>
        <w:t>Reading assignments serve as an aid to the class lecture topics.  They will be assigned in the class and are expected to be completed before the next class.  Announced quizzes will be given on reading assignments.</w:t>
      </w:r>
    </w:p>
    <w:p w:rsidR="002B7288" w:rsidRPr="00744C3E" w:rsidRDefault="002B7288" w:rsidP="002B7288">
      <w:pPr>
        <w:rPr>
          <w:rFonts w:eastAsia="MS Mincho"/>
          <w:sz w:val="24"/>
          <w:szCs w:val="27"/>
        </w:rPr>
      </w:pPr>
    </w:p>
    <w:p w:rsidR="002B7288" w:rsidRDefault="002B7288" w:rsidP="002B7288">
      <w:pPr>
        <w:jc w:val="both"/>
        <w:rPr>
          <w:rFonts w:eastAsia="MS Mincho"/>
          <w:sz w:val="24"/>
          <w:szCs w:val="27"/>
        </w:rPr>
      </w:pPr>
      <w:r w:rsidRPr="00744C3E">
        <w:rPr>
          <w:rFonts w:eastAsia="MS Mincho"/>
          <w:b/>
          <w:bCs/>
          <w:color w:val="000080"/>
          <w:sz w:val="24"/>
          <w:szCs w:val="27"/>
          <w:u w:val="single"/>
        </w:rPr>
        <w:t>Attending Policy:</w:t>
      </w:r>
      <w:r w:rsidRPr="00744C3E">
        <w:rPr>
          <w:rFonts w:eastAsia="MS Mincho"/>
          <w:b/>
          <w:bCs/>
          <w:color w:val="000080"/>
          <w:sz w:val="24"/>
          <w:szCs w:val="24"/>
          <w:u w:val="single"/>
        </w:rPr>
        <w:t xml:space="preserve"> </w:t>
      </w:r>
      <w:r>
        <w:rPr>
          <w:rFonts w:eastAsia="MS Mincho"/>
          <w:b/>
          <w:bCs/>
          <w:color w:val="000080"/>
          <w:sz w:val="24"/>
          <w:szCs w:val="24"/>
          <w:u w:val="single"/>
        </w:rPr>
        <w:t xml:space="preserve"> </w:t>
      </w:r>
      <w:r w:rsidRPr="00744C3E">
        <w:rPr>
          <w:rFonts w:eastAsia="MS Mincho"/>
          <w:sz w:val="24"/>
          <w:szCs w:val="27"/>
        </w:rPr>
        <w:t xml:space="preserve">The class will meet every </w:t>
      </w:r>
      <w:r>
        <w:rPr>
          <w:rFonts w:eastAsia="MS Mincho"/>
          <w:sz w:val="24"/>
          <w:szCs w:val="27"/>
        </w:rPr>
        <w:t xml:space="preserve">Saturday, Monday, and Wednesday from 2:00 p.m. till 2:50 p.m. at </w:t>
      </w:r>
      <w:r w:rsidRPr="006B3E1F">
        <w:rPr>
          <w:sz w:val="24"/>
        </w:rPr>
        <w:t xml:space="preserve">Building 31 room </w:t>
      </w:r>
      <w:r>
        <w:rPr>
          <w:sz w:val="24"/>
        </w:rPr>
        <w:t xml:space="preserve">22 and every Tuesday from 11:00 a.m. till 11:50 a.m. at </w:t>
      </w:r>
      <w:r>
        <w:rPr>
          <w:rFonts w:eastAsia="MS Mincho"/>
          <w:sz w:val="24"/>
          <w:szCs w:val="27"/>
        </w:rPr>
        <w:t xml:space="preserve">Database </w:t>
      </w:r>
      <w:r w:rsidRPr="00744C3E">
        <w:rPr>
          <w:rFonts w:eastAsia="MS Mincho"/>
          <w:sz w:val="24"/>
          <w:szCs w:val="27"/>
        </w:rPr>
        <w:t>lab</w:t>
      </w:r>
      <w:r>
        <w:rPr>
          <w:rFonts w:eastAsia="MS Mincho"/>
          <w:sz w:val="24"/>
          <w:szCs w:val="27"/>
        </w:rPr>
        <w:t xml:space="preserve"> (room A065)</w:t>
      </w:r>
      <w:r w:rsidRPr="00744C3E">
        <w:rPr>
          <w:rFonts w:eastAsia="MS Mincho"/>
          <w:sz w:val="24"/>
          <w:szCs w:val="27"/>
        </w:rPr>
        <w:t>.  Attendance will be recorded during each class meeting.</w:t>
      </w:r>
      <w:r>
        <w:rPr>
          <w:rFonts w:eastAsia="MS Mincho"/>
          <w:sz w:val="24"/>
          <w:szCs w:val="27"/>
        </w:rPr>
        <w:t xml:space="preserve"> </w:t>
      </w:r>
      <w:r w:rsidRPr="00744C3E">
        <w:rPr>
          <w:rFonts w:eastAsia="MS Mincho"/>
          <w:sz w:val="24"/>
          <w:szCs w:val="27"/>
        </w:rPr>
        <w:t xml:space="preserve">Attendance will be recorded during each class meeting. You will miss a lot and your grade will be affected if you absence more than </w:t>
      </w:r>
      <w:r>
        <w:rPr>
          <w:rFonts w:eastAsia="MS Mincho"/>
          <w:sz w:val="24"/>
          <w:szCs w:val="27"/>
        </w:rPr>
        <w:t>3</w:t>
      </w:r>
      <w:r w:rsidRPr="00744C3E">
        <w:rPr>
          <w:rFonts w:eastAsia="MS Mincho"/>
          <w:sz w:val="24"/>
          <w:szCs w:val="27"/>
        </w:rPr>
        <w:t xml:space="preserve"> classes without accepted excuse. </w:t>
      </w:r>
    </w:p>
    <w:p w:rsidR="002B7288" w:rsidRDefault="002B7288" w:rsidP="002B7288">
      <w:pPr>
        <w:rPr>
          <w:rFonts w:eastAsia="MS Mincho"/>
          <w:b/>
          <w:bCs/>
          <w:color w:val="000080"/>
          <w:sz w:val="24"/>
          <w:szCs w:val="27"/>
          <w:u w:val="single"/>
        </w:rPr>
      </w:pPr>
    </w:p>
    <w:p w:rsidR="002B7288" w:rsidRPr="00744C3E" w:rsidRDefault="002B7288" w:rsidP="002B7288">
      <w:pPr>
        <w:rPr>
          <w:rFonts w:eastAsia="MS Mincho"/>
          <w:sz w:val="24"/>
          <w:szCs w:val="27"/>
        </w:rPr>
      </w:pPr>
      <w:r w:rsidRPr="00744C3E">
        <w:rPr>
          <w:rFonts w:eastAsia="MS Mincho"/>
          <w:b/>
          <w:bCs/>
          <w:color w:val="000080"/>
          <w:sz w:val="24"/>
          <w:szCs w:val="27"/>
          <w:u w:val="single"/>
        </w:rPr>
        <w:t xml:space="preserve">Cheating </w:t>
      </w:r>
      <w:r w:rsidRPr="00744C3E">
        <w:rPr>
          <w:rFonts w:eastAsia="MS Mincho"/>
          <w:b/>
          <w:bCs/>
          <w:color w:val="000080"/>
          <w:sz w:val="24"/>
          <w:szCs w:val="27"/>
          <w:u w:val="single"/>
        </w:rPr>
        <w:t>Policy</w:t>
      </w:r>
      <w:r w:rsidRPr="00744C3E">
        <w:rPr>
          <w:rFonts w:eastAsia="MS Mincho"/>
          <w:b/>
          <w:bCs/>
          <w:color w:val="000080"/>
          <w:sz w:val="24"/>
          <w:szCs w:val="24"/>
          <w:u w:val="single"/>
        </w:rPr>
        <w:t>:</w:t>
      </w:r>
      <w:r>
        <w:rPr>
          <w:rFonts w:eastAsia="MS Mincho"/>
          <w:b/>
          <w:bCs/>
          <w:color w:val="000080"/>
          <w:sz w:val="24"/>
          <w:szCs w:val="24"/>
          <w:u w:val="single"/>
        </w:rPr>
        <w:t xml:space="preserve"> </w:t>
      </w:r>
      <w:r w:rsidRPr="00744C3E">
        <w:rPr>
          <w:rFonts w:eastAsia="MS Mincho"/>
          <w:sz w:val="24"/>
          <w:szCs w:val="27"/>
        </w:rPr>
        <w:t xml:space="preserve">Students are encouraged to work together and learn from each other.  However, cheating in any form on exams, or copying of homework or computer programs will not be tolerated.  Any evidence of cheating will result in a failing grade for the course. In addition, Moss Software which is an automatic system for determining the similarity of C, C++, </w:t>
      </w:r>
      <w:proofErr w:type="gramStart"/>
      <w:r w:rsidRPr="00744C3E">
        <w:rPr>
          <w:rFonts w:eastAsia="MS Mincho"/>
          <w:sz w:val="24"/>
          <w:szCs w:val="27"/>
        </w:rPr>
        <w:t>Java</w:t>
      </w:r>
      <w:proofErr w:type="gramEnd"/>
      <w:r w:rsidRPr="00744C3E">
        <w:rPr>
          <w:rFonts w:eastAsia="MS Mincho"/>
          <w:sz w:val="24"/>
          <w:szCs w:val="27"/>
        </w:rPr>
        <w:t xml:space="preserve"> will be used to detect plagiarism in programming classes.</w:t>
      </w:r>
    </w:p>
    <w:p w:rsidR="002B7288" w:rsidRDefault="002B7288" w:rsidP="002B7288">
      <w:pPr>
        <w:rPr>
          <w:rFonts w:eastAsia="MS Mincho"/>
          <w:b/>
          <w:bCs/>
          <w:color w:val="000080"/>
          <w:sz w:val="24"/>
          <w:szCs w:val="27"/>
          <w:u w:val="single"/>
        </w:rPr>
      </w:pPr>
    </w:p>
    <w:p w:rsidR="002B7288" w:rsidRPr="002B7288" w:rsidRDefault="002B7288" w:rsidP="002B7288">
      <w:pPr>
        <w:widowControl w:val="0"/>
        <w:tabs>
          <w:tab w:val="left" w:pos="720"/>
        </w:tabs>
        <w:overflowPunct w:val="0"/>
        <w:autoSpaceDE w:val="0"/>
        <w:autoSpaceDN w:val="0"/>
        <w:adjustRightInd w:val="0"/>
        <w:rPr>
          <w:rFonts w:eastAsia="MS Mincho"/>
          <w:sz w:val="24"/>
          <w:szCs w:val="24"/>
        </w:rPr>
      </w:pPr>
      <w:r w:rsidRPr="002B7288">
        <w:rPr>
          <w:rFonts w:eastAsia="MS Mincho"/>
          <w:b/>
          <w:bCs/>
          <w:color w:val="000080"/>
          <w:sz w:val="24"/>
          <w:szCs w:val="27"/>
          <w:u w:val="single"/>
        </w:rPr>
        <w:t xml:space="preserve">General Policy: </w:t>
      </w:r>
      <w:r w:rsidRPr="002B7288">
        <w:rPr>
          <w:rFonts w:eastAsia="MS Mincho"/>
          <w:b/>
          <w:bCs/>
          <w:color w:val="000080"/>
          <w:sz w:val="24"/>
          <w:szCs w:val="27"/>
          <w:u w:val="single"/>
        </w:rPr>
        <w:t xml:space="preserve"> </w:t>
      </w:r>
      <w:r w:rsidRPr="002B7288">
        <w:rPr>
          <w:sz w:val="24"/>
          <w:szCs w:val="32"/>
        </w:rPr>
        <w:t>A</w:t>
      </w:r>
      <w:r w:rsidRPr="002B7288">
        <w:rPr>
          <w:sz w:val="24"/>
          <w:szCs w:val="32"/>
        </w:rPr>
        <w:t>ssignments</w:t>
      </w:r>
      <w:r w:rsidRPr="002B7288">
        <w:rPr>
          <w:rFonts w:eastAsia="MS Mincho"/>
          <w:sz w:val="24"/>
          <w:szCs w:val="27"/>
        </w:rPr>
        <w:t xml:space="preserve"> </w:t>
      </w:r>
      <w:r w:rsidRPr="002B7288">
        <w:rPr>
          <w:rFonts w:eastAsia="MS Mincho"/>
          <w:sz w:val="24"/>
          <w:szCs w:val="27"/>
        </w:rPr>
        <w:t xml:space="preserve">are due at the start of class on the due date. Late </w:t>
      </w:r>
      <w:r w:rsidRPr="002B7288">
        <w:rPr>
          <w:rFonts w:eastAsia="MS Mincho"/>
          <w:sz w:val="24"/>
          <w:szCs w:val="27"/>
        </w:rPr>
        <w:t xml:space="preserve">assignment </w:t>
      </w:r>
      <w:r w:rsidRPr="002B7288">
        <w:rPr>
          <w:rFonts w:eastAsia="MS Mincho"/>
          <w:sz w:val="24"/>
          <w:szCs w:val="27"/>
        </w:rPr>
        <w:t>will only be accepted in extenuating circumstances.</w:t>
      </w:r>
      <w:r w:rsidRPr="002B7288">
        <w:rPr>
          <w:sz w:val="24"/>
          <w:szCs w:val="32"/>
        </w:rPr>
        <w:t xml:space="preserve"> </w:t>
      </w:r>
      <w:r w:rsidRPr="002B7288">
        <w:rPr>
          <w:sz w:val="24"/>
          <w:szCs w:val="32"/>
        </w:rPr>
        <w:t>Copying project or assignments results in zero grading</w:t>
      </w:r>
      <w:r w:rsidRPr="002B7288">
        <w:rPr>
          <w:sz w:val="24"/>
          <w:szCs w:val="32"/>
        </w:rPr>
        <w:t xml:space="preserve"> and </w:t>
      </w:r>
      <w:r w:rsidRPr="002B7288">
        <w:rPr>
          <w:sz w:val="24"/>
          <w:szCs w:val="32"/>
        </w:rPr>
        <w:t>No late project will be accepted.</w:t>
      </w:r>
      <w:r w:rsidRPr="002B7288">
        <w:rPr>
          <w:sz w:val="24"/>
          <w:szCs w:val="32"/>
        </w:rPr>
        <w:t xml:space="preserve"> </w:t>
      </w:r>
      <w:r w:rsidRPr="002B7288">
        <w:rPr>
          <w:sz w:val="24"/>
          <w:szCs w:val="32"/>
        </w:rPr>
        <w:t xml:space="preserve">The quizzes may be pop or announced, and may be given at </w:t>
      </w:r>
      <w:r w:rsidRPr="002B7288">
        <w:rPr>
          <w:sz w:val="24"/>
          <w:szCs w:val="32"/>
        </w:rPr>
        <w:t>any time during class-time. Finally, a</w:t>
      </w:r>
      <w:r w:rsidRPr="002B7288">
        <w:rPr>
          <w:sz w:val="24"/>
          <w:szCs w:val="32"/>
        </w:rPr>
        <w:t>ll exams are closed book</w:t>
      </w:r>
      <w:r w:rsidRPr="002B7288">
        <w:rPr>
          <w:sz w:val="24"/>
          <w:szCs w:val="32"/>
        </w:rPr>
        <w:t xml:space="preserve"> and t</w:t>
      </w:r>
      <w:r w:rsidRPr="002B7288">
        <w:rPr>
          <w:sz w:val="24"/>
          <w:szCs w:val="32"/>
        </w:rPr>
        <w:t>he final exam will be comprehensive</w:t>
      </w:r>
    </w:p>
    <w:p w:rsidR="002B7288" w:rsidRDefault="002B7288" w:rsidP="002B7288">
      <w:pPr>
        <w:jc w:val="both"/>
        <w:rPr>
          <w:rFonts w:eastAsia="MS Mincho"/>
          <w:b/>
          <w:bCs/>
          <w:color w:val="000080"/>
          <w:sz w:val="24"/>
          <w:szCs w:val="27"/>
          <w:u w:val="single"/>
        </w:rPr>
      </w:pPr>
    </w:p>
    <w:p w:rsidR="002B7288" w:rsidRDefault="002B7288" w:rsidP="002B7288">
      <w:pPr>
        <w:jc w:val="both"/>
        <w:rPr>
          <w:rFonts w:eastAsia="MS Mincho"/>
          <w:b/>
          <w:bCs/>
          <w:color w:val="000080"/>
          <w:sz w:val="24"/>
          <w:szCs w:val="24"/>
        </w:rPr>
      </w:pPr>
      <w:r w:rsidRPr="00744C3E">
        <w:rPr>
          <w:rFonts w:eastAsia="MS Mincho"/>
          <w:b/>
          <w:bCs/>
          <w:color w:val="000080"/>
          <w:sz w:val="24"/>
          <w:szCs w:val="27"/>
          <w:u w:val="single"/>
        </w:rPr>
        <w:t>Students with Disabilities:</w:t>
      </w:r>
      <w:r w:rsidRPr="00744C3E">
        <w:rPr>
          <w:rFonts w:eastAsia="MS Mincho"/>
          <w:b/>
          <w:bCs/>
          <w:color w:val="000080"/>
          <w:sz w:val="24"/>
          <w:szCs w:val="24"/>
        </w:rPr>
        <w:t xml:space="preserve"> </w:t>
      </w:r>
    </w:p>
    <w:p w:rsidR="00845CD0" w:rsidRPr="00305035" w:rsidRDefault="002B7288" w:rsidP="002B7288">
      <w:pPr>
        <w:jc w:val="both"/>
        <w:rPr>
          <w:sz w:val="24"/>
          <w:szCs w:val="32"/>
        </w:rPr>
      </w:pPr>
      <w:r w:rsidRPr="00744C3E">
        <w:rPr>
          <w:rFonts w:eastAsia="MS Mincho"/>
          <w:sz w:val="24"/>
          <w:szCs w:val="27"/>
        </w:rPr>
        <w:t>If you need assistance under ADA, Pleases contact</w:t>
      </w:r>
      <w:r>
        <w:rPr>
          <w:rFonts w:eastAsia="MS Mincho"/>
          <w:sz w:val="24"/>
          <w:szCs w:val="27"/>
        </w:rPr>
        <w:t xml:space="preserve"> me or </w:t>
      </w:r>
      <w:r w:rsidRPr="00744C3E">
        <w:rPr>
          <w:rFonts w:eastAsia="MS Mincho"/>
          <w:sz w:val="24"/>
          <w:szCs w:val="27"/>
        </w:rPr>
        <w:t xml:space="preserve">call </w:t>
      </w:r>
      <w:r w:rsidRPr="005D1F30">
        <w:rPr>
          <w:sz w:val="24"/>
        </w:rPr>
        <w:t>(01</w:t>
      </w:r>
      <w:r>
        <w:rPr>
          <w:sz w:val="24"/>
        </w:rPr>
        <w:t>1</w:t>
      </w:r>
      <w:r w:rsidRPr="005D1F30">
        <w:rPr>
          <w:sz w:val="24"/>
        </w:rPr>
        <w:t>)4676605</w:t>
      </w:r>
      <w:r w:rsidRPr="00744C3E">
        <w:rPr>
          <w:rFonts w:eastAsia="MS Mincho"/>
          <w:sz w:val="24"/>
          <w:szCs w:val="27"/>
        </w:rPr>
        <w:t xml:space="preserve">. If you feel you need special accommodations, due to the physical or other situation. Pleases let me know in the first week of the course or make an appointment to discuss it with me as soon as possible. </w:t>
      </w:r>
    </w:p>
    <w:sectPr w:rsidR="00845CD0" w:rsidRPr="00305035" w:rsidSect="002B7288">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F5" w:rsidRDefault="007F09F5" w:rsidP="00F668DB">
      <w:r>
        <w:separator/>
      </w:r>
    </w:p>
  </w:endnote>
  <w:endnote w:type="continuationSeparator" w:id="0">
    <w:p w:rsidR="007F09F5" w:rsidRDefault="007F09F5" w:rsidP="00F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5454"/>
      <w:docPartObj>
        <w:docPartGallery w:val="Page Numbers (Bottom of Page)"/>
        <w:docPartUnique/>
      </w:docPartObj>
    </w:sdtPr>
    <w:sdtContent>
      <w:p w:rsidR="00235242" w:rsidRDefault="00BA10B3" w:rsidP="00874171">
        <w:pPr>
          <w:pStyle w:val="Footer"/>
        </w:pPr>
        <w:r w:rsidRPr="00F668DB">
          <w:fldChar w:fldCharType="begin"/>
        </w:r>
        <w:r w:rsidR="00235242" w:rsidRPr="00F668DB">
          <w:instrText xml:space="preserve"> PAGE   \* MERGEFORMAT </w:instrText>
        </w:r>
        <w:r w:rsidRPr="00F668DB">
          <w:fldChar w:fldCharType="separate"/>
        </w:r>
        <w:r w:rsidR="002B7288">
          <w:rPr>
            <w:noProof/>
          </w:rPr>
          <w:t>3</w:t>
        </w:r>
        <w:r w:rsidRPr="00F668DB">
          <w:fldChar w:fldCharType="end"/>
        </w:r>
        <w:r w:rsidR="00235242" w:rsidRPr="00F668DB">
          <w:t>/</w:t>
        </w:r>
        <w:r w:rsidR="00235242" w:rsidRPr="00874171">
          <w:t>3</w:t>
        </w:r>
      </w:p>
    </w:sdtContent>
  </w:sdt>
  <w:p w:rsidR="00235242" w:rsidRDefault="00235242" w:rsidP="00874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F5" w:rsidRDefault="007F09F5" w:rsidP="00F668DB">
      <w:r>
        <w:separator/>
      </w:r>
    </w:p>
  </w:footnote>
  <w:footnote w:type="continuationSeparator" w:id="0">
    <w:p w:rsidR="007F09F5" w:rsidRDefault="007F09F5" w:rsidP="00F66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DD8AB12"/>
    <w:lvl w:ilvl="0">
      <w:numFmt w:val="bullet"/>
      <w:lvlText w:val="*"/>
      <w:lvlJc w:val="left"/>
    </w:lvl>
  </w:abstractNum>
  <w:abstractNum w:abstractNumId="1">
    <w:nsid w:val="0A1A4B7E"/>
    <w:multiLevelType w:val="hybridMultilevel"/>
    <w:tmpl w:val="EBF229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414B9"/>
    <w:multiLevelType w:val="hybridMultilevel"/>
    <w:tmpl w:val="438CC0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8E00926"/>
    <w:multiLevelType w:val="hybridMultilevel"/>
    <w:tmpl w:val="475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D4A72"/>
    <w:multiLevelType w:val="hybridMultilevel"/>
    <w:tmpl w:val="811C8978"/>
    <w:lvl w:ilvl="0" w:tplc="4FC4794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9500CB"/>
    <w:multiLevelType w:val="hybridMultilevel"/>
    <w:tmpl w:val="5518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F6C47"/>
    <w:multiLevelType w:val="singleLevel"/>
    <w:tmpl w:val="644C5090"/>
    <w:lvl w:ilvl="0">
      <w:start w:val="1"/>
      <w:numFmt w:val="decimal"/>
      <w:lvlText w:val="%1"/>
      <w:legacy w:legacy="1" w:legacySpace="0" w:legacyIndent="360"/>
      <w:lvlJc w:val="left"/>
      <w:rPr>
        <w:rFonts w:ascii="Symbol" w:hAnsi="Symbol" w:cs="Times New Roman" w:hint="default"/>
      </w:rPr>
    </w:lvl>
  </w:abstractNum>
  <w:abstractNum w:abstractNumId="7">
    <w:nsid w:val="310A036C"/>
    <w:multiLevelType w:val="singleLevel"/>
    <w:tmpl w:val="E236F646"/>
    <w:lvl w:ilvl="0">
      <w:start w:val="5"/>
      <w:numFmt w:val="decimal"/>
      <w:lvlText w:val="%1"/>
      <w:legacy w:legacy="1" w:legacySpace="0" w:legacyIndent="360"/>
      <w:lvlJc w:val="left"/>
      <w:rPr>
        <w:rFonts w:ascii="Times New Roman" w:hAnsi="Times New Roman" w:cs="Times New Roman" w:hint="default"/>
      </w:rPr>
    </w:lvl>
  </w:abstractNum>
  <w:abstractNum w:abstractNumId="8">
    <w:nsid w:val="33C42344"/>
    <w:multiLevelType w:val="hybridMultilevel"/>
    <w:tmpl w:val="30A2022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4A5D5E"/>
    <w:multiLevelType w:val="hybridMultilevel"/>
    <w:tmpl w:val="3C70F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784216"/>
    <w:multiLevelType w:val="hybridMultilevel"/>
    <w:tmpl w:val="0CAA4A9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C137C4"/>
    <w:multiLevelType w:val="singleLevel"/>
    <w:tmpl w:val="0409000B"/>
    <w:lvl w:ilvl="0">
      <w:start w:val="1"/>
      <w:numFmt w:val="chosung"/>
      <w:lvlText w:val=""/>
      <w:lvlJc w:val="center"/>
      <w:pPr>
        <w:tabs>
          <w:tab w:val="num" w:pos="648"/>
        </w:tabs>
        <w:ind w:left="360" w:hanging="72"/>
      </w:pPr>
      <w:rPr>
        <w:rFonts w:ascii="Wingdings" w:hAnsi="Wingdings" w:hint="default"/>
      </w:rPr>
    </w:lvl>
  </w:abstractNum>
  <w:abstractNum w:abstractNumId="12">
    <w:nsid w:val="55F31696"/>
    <w:multiLevelType w:val="hybridMultilevel"/>
    <w:tmpl w:val="63541EA4"/>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194791"/>
    <w:multiLevelType w:val="hybridMultilevel"/>
    <w:tmpl w:val="5DD2D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A1315A"/>
    <w:multiLevelType w:val="hybridMultilevel"/>
    <w:tmpl w:val="2B20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F7C28"/>
    <w:multiLevelType w:val="hybridMultilevel"/>
    <w:tmpl w:val="D7A80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D0616"/>
    <w:multiLevelType w:val="singleLevel"/>
    <w:tmpl w:val="2D0C7802"/>
    <w:lvl w:ilvl="0">
      <w:start w:val="1"/>
      <w:numFmt w:val="decimal"/>
      <w:lvlText w:val="%1"/>
      <w:legacy w:legacy="1" w:legacySpace="0" w:legacyIndent="360"/>
      <w:lvlJc w:val="left"/>
      <w:rPr>
        <w:rFonts w:ascii="Times New Roman" w:hAnsi="Times New Roman" w:cs="Times New Roman" w:hint="default"/>
      </w:rPr>
    </w:lvl>
  </w:abstractNum>
  <w:abstractNum w:abstractNumId="17">
    <w:nsid w:val="5E343AAF"/>
    <w:multiLevelType w:val="hybridMultilevel"/>
    <w:tmpl w:val="F3489D5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619D1386"/>
    <w:multiLevelType w:val="hybridMultilevel"/>
    <w:tmpl w:val="6AC0DE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1BC2EBE"/>
    <w:multiLevelType w:val="hybridMultilevel"/>
    <w:tmpl w:val="B316ED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9D6A3A"/>
    <w:multiLevelType w:val="hybridMultilevel"/>
    <w:tmpl w:val="E9726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3A4C8D"/>
    <w:multiLevelType w:val="hybridMultilevel"/>
    <w:tmpl w:val="00F88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F10C6"/>
    <w:multiLevelType w:val="hybridMultilevel"/>
    <w:tmpl w:val="52F28E38"/>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3">
    <w:nsid w:val="735D175B"/>
    <w:multiLevelType w:val="hybridMultilevel"/>
    <w:tmpl w:val="4D14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A32D8E"/>
    <w:multiLevelType w:val="hybridMultilevel"/>
    <w:tmpl w:val="BB2E8D52"/>
    <w:lvl w:ilvl="0" w:tplc="04090019">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5">
    <w:nsid w:val="77A82D3D"/>
    <w:multiLevelType w:val="hybridMultilevel"/>
    <w:tmpl w:val="62A0F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A6369"/>
    <w:multiLevelType w:val="hybridMultilevel"/>
    <w:tmpl w:val="C5C48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832347"/>
    <w:multiLevelType w:val="singleLevel"/>
    <w:tmpl w:val="644C5090"/>
    <w:lvl w:ilvl="0">
      <w:start w:val="1"/>
      <w:numFmt w:val="decimal"/>
      <w:lvlText w:val="%1"/>
      <w:legacy w:legacy="1" w:legacySpace="0" w:legacyIndent="360"/>
      <w:lvlJc w:val="left"/>
      <w:rPr>
        <w:rFonts w:ascii="Symbol" w:hAnsi="Symbol" w:cs="Times New Roman" w:hint="default"/>
      </w:rPr>
    </w:lvl>
  </w:abstractNum>
  <w:num w:numId="1">
    <w:abstractNumId w:val="1"/>
  </w:num>
  <w:num w:numId="2">
    <w:abstractNumId w:val="17"/>
  </w:num>
  <w:num w:numId="3">
    <w:abstractNumId w:val="10"/>
  </w:num>
  <w:num w:numId="4">
    <w:abstractNumId w:val="12"/>
  </w:num>
  <w:num w:numId="5">
    <w:abstractNumId w:val="26"/>
  </w:num>
  <w:num w:numId="6">
    <w:abstractNumId w:val="18"/>
  </w:num>
  <w:num w:numId="7">
    <w:abstractNumId w:val="2"/>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 w:ilvl="0">
        <w:start w:val="4"/>
        <w:numFmt w:val="decimal"/>
        <w:lvlText w:val="%1"/>
        <w:legacy w:legacy="1" w:legacySpace="0" w:legacyIndent="360"/>
        <w:lvlJc w:val="left"/>
        <w:rPr>
          <w:rFonts w:ascii="Symbol" w:hAnsi="Symbol" w:cs="Times New Roman" w:hint="default"/>
        </w:rPr>
      </w:lvl>
    </w:lvlOverride>
  </w:num>
  <w:num w:numId="10">
    <w:abstractNumId w:val="19"/>
  </w:num>
  <w:num w:numId="11">
    <w:abstractNumId w:val="4"/>
  </w:num>
  <w:num w:numId="12">
    <w:abstractNumId w:val="0"/>
    <w:lvlOverride w:ilvl="0">
      <w:lvl w:ilvl="0">
        <w:start w:val="1"/>
        <w:numFmt w:val="bullet"/>
        <w:lvlText w:val=""/>
        <w:legacy w:legacy="1" w:legacySpace="0" w:legacyIndent="360"/>
        <w:lvlJc w:val="left"/>
        <w:rPr>
          <w:rFonts w:ascii="Wingdings" w:hAnsi="Wingdings" w:hint="default"/>
        </w:rPr>
      </w:lvl>
    </w:lvlOverride>
  </w:num>
  <w:num w:numId="13">
    <w:abstractNumId w:val="16"/>
  </w:num>
  <w:num w:numId="14">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15">
    <w:abstractNumId w:val="16"/>
    <w:lvlOverride w:ilvl="0">
      <w:lvl w:ilvl="0">
        <w:start w:val="3"/>
        <w:numFmt w:val="decimal"/>
        <w:lvlText w:val="%1"/>
        <w:legacy w:legacy="1" w:legacySpace="0" w:legacyIndent="360"/>
        <w:lvlJc w:val="left"/>
        <w:rPr>
          <w:rFonts w:ascii="Times New Roman" w:hAnsi="Times New Roman" w:cs="Times New Roman" w:hint="default"/>
        </w:rPr>
      </w:lvl>
    </w:lvlOverride>
  </w:num>
  <w:num w:numId="16">
    <w:abstractNumId w:val="16"/>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7"/>
  </w:num>
  <w:num w:numId="18">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19">
    <w:abstractNumId w:val="7"/>
    <w:lvlOverride w:ilvl="0">
      <w:lvl w:ilvl="0">
        <w:start w:val="7"/>
        <w:numFmt w:val="decimal"/>
        <w:lvlText w:val="%1"/>
        <w:legacy w:legacy="1" w:legacySpace="0" w:legacyIndent="360"/>
        <w:lvlJc w:val="left"/>
        <w:rPr>
          <w:rFonts w:ascii="Times New Roman" w:hAnsi="Times New Roman" w:cs="Times New Roman" w:hint="default"/>
        </w:rPr>
      </w:lvl>
    </w:lvlOverride>
  </w:num>
  <w:num w:numId="20">
    <w:abstractNumId w:val="9"/>
  </w:num>
  <w:num w:numId="21">
    <w:abstractNumId w:val="21"/>
  </w:num>
  <w:num w:numId="22">
    <w:abstractNumId w:val="23"/>
  </w:num>
  <w:num w:numId="23">
    <w:abstractNumId w:val="6"/>
  </w:num>
  <w:num w:numId="24">
    <w:abstractNumId w:val="6"/>
    <w:lvlOverride w:ilvl="0">
      <w:lvl w:ilvl="0">
        <w:start w:val="2"/>
        <w:numFmt w:val="decimal"/>
        <w:lvlText w:val="%1"/>
        <w:legacy w:legacy="1" w:legacySpace="0" w:legacyIndent="360"/>
        <w:lvlJc w:val="left"/>
        <w:rPr>
          <w:rFonts w:ascii="Symbol" w:hAnsi="Symbol" w:cs="Times New Roman" w:hint="default"/>
        </w:rPr>
      </w:lvl>
    </w:lvlOverride>
  </w:num>
  <w:num w:numId="25">
    <w:abstractNumId w:val="20"/>
  </w:num>
  <w:num w:numId="26">
    <w:abstractNumId w:val="5"/>
  </w:num>
  <w:num w:numId="27">
    <w:abstractNumId w:val="15"/>
  </w:num>
  <w:num w:numId="28">
    <w:abstractNumId w:val="14"/>
  </w:num>
  <w:num w:numId="29">
    <w:abstractNumId w:val="22"/>
  </w:num>
  <w:num w:numId="30">
    <w:abstractNumId w:val="3"/>
  </w:num>
  <w:num w:numId="31">
    <w:abstractNumId w:val="24"/>
  </w:num>
  <w:num w:numId="32">
    <w:abstractNumId w:val="25"/>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50"/>
    <w:rsid w:val="0002167E"/>
    <w:rsid w:val="0002262F"/>
    <w:rsid w:val="000422FA"/>
    <w:rsid w:val="000426AD"/>
    <w:rsid w:val="00090267"/>
    <w:rsid w:val="000A1759"/>
    <w:rsid w:val="000B5DCF"/>
    <w:rsid w:val="000D23B2"/>
    <w:rsid w:val="000E369C"/>
    <w:rsid w:val="000F08EB"/>
    <w:rsid w:val="00126A06"/>
    <w:rsid w:val="001305A2"/>
    <w:rsid w:val="0014502C"/>
    <w:rsid w:val="00154FE6"/>
    <w:rsid w:val="0015754F"/>
    <w:rsid w:val="00195012"/>
    <w:rsid w:val="001B02EE"/>
    <w:rsid w:val="001B0583"/>
    <w:rsid w:val="001B09AB"/>
    <w:rsid w:val="001D2087"/>
    <w:rsid w:val="001E3721"/>
    <w:rsid w:val="001E4F99"/>
    <w:rsid w:val="001F386A"/>
    <w:rsid w:val="001F3B1F"/>
    <w:rsid w:val="00206116"/>
    <w:rsid w:val="002228C0"/>
    <w:rsid w:val="00235242"/>
    <w:rsid w:val="00242601"/>
    <w:rsid w:val="0027197D"/>
    <w:rsid w:val="00271BBF"/>
    <w:rsid w:val="002756EB"/>
    <w:rsid w:val="002B2CED"/>
    <w:rsid w:val="002B7288"/>
    <w:rsid w:val="002B753F"/>
    <w:rsid w:val="002C2066"/>
    <w:rsid w:val="002C7C75"/>
    <w:rsid w:val="002D71D6"/>
    <w:rsid w:val="002E2BAF"/>
    <w:rsid w:val="002E3CAD"/>
    <w:rsid w:val="002F4873"/>
    <w:rsid w:val="00305035"/>
    <w:rsid w:val="00322B03"/>
    <w:rsid w:val="00331CA4"/>
    <w:rsid w:val="00335203"/>
    <w:rsid w:val="003504C7"/>
    <w:rsid w:val="00350B18"/>
    <w:rsid w:val="00352AE5"/>
    <w:rsid w:val="00357077"/>
    <w:rsid w:val="00362539"/>
    <w:rsid w:val="00367AD2"/>
    <w:rsid w:val="003865FA"/>
    <w:rsid w:val="003977E2"/>
    <w:rsid w:val="003E356B"/>
    <w:rsid w:val="004044D0"/>
    <w:rsid w:val="0041759E"/>
    <w:rsid w:val="00427744"/>
    <w:rsid w:val="00432776"/>
    <w:rsid w:val="00440896"/>
    <w:rsid w:val="00441F21"/>
    <w:rsid w:val="004C70D3"/>
    <w:rsid w:val="004D43E7"/>
    <w:rsid w:val="004D7DDF"/>
    <w:rsid w:val="004E0378"/>
    <w:rsid w:val="004E11F2"/>
    <w:rsid w:val="004F3F7A"/>
    <w:rsid w:val="004F4B61"/>
    <w:rsid w:val="00501056"/>
    <w:rsid w:val="0052047E"/>
    <w:rsid w:val="00521CA9"/>
    <w:rsid w:val="005250DA"/>
    <w:rsid w:val="00557E57"/>
    <w:rsid w:val="00574010"/>
    <w:rsid w:val="00576376"/>
    <w:rsid w:val="005A2C2C"/>
    <w:rsid w:val="005D0950"/>
    <w:rsid w:val="005D243C"/>
    <w:rsid w:val="005D6FA1"/>
    <w:rsid w:val="005D7818"/>
    <w:rsid w:val="005E0784"/>
    <w:rsid w:val="005E6F42"/>
    <w:rsid w:val="005F3182"/>
    <w:rsid w:val="0060103E"/>
    <w:rsid w:val="00610510"/>
    <w:rsid w:val="00623704"/>
    <w:rsid w:val="00654B51"/>
    <w:rsid w:val="006550A8"/>
    <w:rsid w:val="0068299F"/>
    <w:rsid w:val="006866AF"/>
    <w:rsid w:val="00690098"/>
    <w:rsid w:val="00695ED6"/>
    <w:rsid w:val="006B189F"/>
    <w:rsid w:val="006C7B70"/>
    <w:rsid w:val="006E4595"/>
    <w:rsid w:val="006F372A"/>
    <w:rsid w:val="006F5F40"/>
    <w:rsid w:val="00720E8E"/>
    <w:rsid w:val="00725F51"/>
    <w:rsid w:val="007336E5"/>
    <w:rsid w:val="00742FB3"/>
    <w:rsid w:val="007529CF"/>
    <w:rsid w:val="00763B0F"/>
    <w:rsid w:val="00770F86"/>
    <w:rsid w:val="00783B43"/>
    <w:rsid w:val="00786233"/>
    <w:rsid w:val="0079034C"/>
    <w:rsid w:val="00790CF4"/>
    <w:rsid w:val="007D0535"/>
    <w:rsid w:val="007D5A43"/>
    <w:rsid w:val="007E3FD2"/>
    <w:rsid w:val="007F09F5"/>
    <w:rsid w:val="007F4A28"/>
    <w:rsid w:val="00803BF5"/>
    <w:rsid w:val="008071C4"/>
    <w:rsid w:val="00813D20"/>
    <w:rsid w:val="00817BC0"/>
    <w:rsid w:val="00843A1A"/>
    <w:rsid w:val="00845CD0"/>
    <w:rsid w:val="00853865"/>
    <w:rsid w:val="00865C4C"/>
    <w:rsid w:val="00874171"/>
    <w:rsid w:val="008747A3"/>
    <w:rsid w:val="00877336"/>
    <w:rsid w:val="00883652"/>
    <w:rsid w:val="00897E50"/>
    <w:rsid w:val="008A0552"/>
    <w:rsid w:val="008B4FFB"/>
    <w:rsid w:val="008B6731"/>
    <w:rsid w:val="008B6DC5"/>
    <w:rsid w:val="008C061F"/>
    <w:rsid w:val="008E6FA5"/>
    <w:rsid w:val="008F7E44"/>
    <w:rsid w:val="0091113E"/>
    <w:rsid w:val="009227EE"/>
    <w:rsid w:val="00951005"/>
    <w:rsid w:val="009726BC"/>
    <w:rsid w:val="009C61B4"/>
    <w:rsid w:val="009C6E89"/>
    <w:rsid w:val="009D5FF4"/>
    <w:rsid w:val="009D7868"/>
    <w:rsid w:val="009E77F0"/>
    <w:rsid w:val="009F5645"/>
    <w:rsid w:val="00A077C8"/>
    <w:rsid w:val="00A07CDB"/>
    <w:rsid w:val="00A1204F"/>
    <w:rsid w:val="00A239BC"/>
    <w:rsid w:val="00A275F8"/>
    <w:rsid w:val="00A32CE8"/>
    <w:rsid w:val="00A338B7"/>
    <w:rsid w:val="00A3733B"/>
    <w:rsid w:val="00A42CB4"/>
    <w:rsid w:val="00A44B5C"/>
    <w:rsid w:val="00A47DE4"/>
    <w:rsid w:val="00A6467E"/>
    <w:rsid w:val="00A81BEE"/>
    <w:rsid w:val="00AA5E25"/>
    <w:rsid w:val="00B06CEA"/>
    <w:rsid w:val="00B10448"/>
    <w:rsid w:val="00B130AF"/>
    <w:rsid w:val="00B175A6"/>
    <w:rsid w:val="00B23E35"/>
    <w:rsid w:val="00B47958"/>
    <w:rsid w:val="00B873DA"/>
    <w:rsid w:val="00B96BB5"/>
    <w:rsid w:val="00BA10B3"/>
    <w:rsid w:val="00BB6E39"/>
    <w:rsid w:val="00BC2FED"/>
    <w:rsid w:val="00BC45E4"/>
    <w:rsid w:val="00BD6782"/>
    <w:rsid w:val="00BE2C66"/>
    <w:rsid w:val="00C04BE3"/>
    <w:rsid w:val="00C10319"/>
    <w:rsid w:val="00C114EA"/>
    <w:rsid w:val="00C201E0"/>
    <w:rsid w:val="00C22B46"/>
    <w:rsid w:val="00C24038"/>
    <w:rsid w:val="00C43A72"/>
    <w:rsid w:val="00C45A6E"/>
    <w:rsid w:val="00C539F0"/>
    <w:rsid w:val="00C53E81"/>
    <w:rsid w:val="00C546E9"/>
    <w:rsid w:val="00C7279D"/>
    <w:rsid w:val="00C7482D"/>
    <w:rsid w:val="00C800D6"/>
    <w:rsid w:val="00C9681E"/>
    <w:rsid w:val="00C977C0"/>
    <w:rsid w:val="00CA5ED4"/>
    <w:rsid w:val="00CB1AD5"/>
    <w:rsid w:val="00CB28E9"/>
    <w:rsid w:val="00CD29CC"/>
    <w:rsid w:val="00CD4E63"/>
    <w:rsid w:val="00CF08F4"/>
    <w:rsid w:val="00D02C6A"/>
    <w:rsid w:val="00D17494"/>
    <w:rsid w:val="00D24DC0"/>
    <w:rsid w:val="00D25846"/>
    <w:rsid w:val="00D3017D"/>
    <w:rsid w:val="00D46836"/>
    <w:rsid w:val="00D4735E"/>
    <w:rsid w:val="00D52210"/>
    <w:rsid w:val="00D66309"/>
    <w:rsid w:val="00D901B7"/>
    <w:rsid w:val="00D9372B"/>
    <w:rsid w:val="00DA5CD3"/>
    <w:rsid w:val="00DA6D99"/>
    <w:rsid w:val="00DB2DD8"/>
    <w:rsid w:val="00DB482B"/>
    <w:rsid w:val="00DF179A"/>
    <w:rsid w:val="00E063FF"/>
    <w:rsid w:val="00E26AE4"/>
    <w:rsid w:val="00E70992"/>
    <w:rsid w:val="00E80953"/>
    <w:rsid w:val="00E81728"/>
    <w:rsid w:val="00E81A02"/>
    <w:rsid w:val="00E87A99"/>
    <w:rsid w:val="00EA09E3"/>
    <w:rsid w:val="00EA4F0B"/>
    <w:rsid w:val="00EB3F0D"/>
    <w:rsid w:val="00EC62CD"/>
    <w:rsid w:val="00ED343B"/>
    <w:rsid w:val="00EF5589"/>
    <w:rsid w:val="00EF64EB"/>
    <w:rsid w:val="00F05DEB"/>
    <w:rsid w:val="00F140C8"/>
    <w:rsid w:val="00F263A0"/>
    <w:rsid w:val="00F34169"/>
    <w:rsid w:val="00F4118D"/>
    <w:rsid w:val="00F55277"/>
    <w:rsid w:val="00F668DB"/>
    <w:rsid w:val="00F73690"/>
    <w:rsid w:val="00F753BD"/>
    <w:rsid w:val="00F90CF1"/>
    <w:rsid w:val="00F9695F"/>
    <w:rsid w:val="00F96DA6"/>
    <w:rsid w:val="00FA72AC"/>
    <w:rsid w:val="00FB0A37"/>
    <w:rsid w:val="00FC05AA"/>
    <w:rsid w:val="00FC22DA"/>
    <w:rsid w:val="00FD1963"/>
    <w:rsid w:val="00FF2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7C3765-2714-4376-B618-A424E66D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04"/>
    <w:rPr>
      <w:rFonts w:cs="Traditional Arabic"/>
    </w:rPr>
  </w:style>
  <w:style w:type="paragraph" w:styleId="Heading1">
    <w:name w:val="heading 1"/>
    <w:basedOn w:val="Normal"/>
    <w:next w:val="Normal"/>
    <w:qFormat/>
    <w:rsid w:val="00623704"/>
    <w:pPr>
      <w:keepNext/>
      <w:ind w:firstLine="720"/>
      <w:outlineLvl w:val="0"/>
    </w:pPr>
    <w:rPr>
      <w:sz w:val="24"/>
      <w:u w:val="single"/>
    </w:rPr>
  </w:style>
  <w:style w:type="paragraph" w:styleId="Heading4">
    <w:name w:val="heading 4"/>
    <w:basedOn w:val="Normal"/>
    <w:next w:val="Normal"/>
    <w:qFormat/>
    <w:rsid w:val="00623704"/>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3704"/>
    <w:pPr>
      <w:ind w:left="1400" w:hanging="1400"/>
      <w:jc w:val="both"/>
    </w:pPr>
  </w:style>
  <w:style w:type="paragraph" w:styleId="NormalWeb">
    <w:name w:val="Normal (Web)"/>
    <w:basedOn w:val="Normal"/>
    <w:rsid w:val="00623704"/>
    <w:pPr>
      <w:spacing w:before="100" w:beforeAutospacing="1" w:after="100" w:afterAutospacing="1"/>
    </w:pPr>
    <w:rPr>
      <w:rFonts w:cs="Times New Roman"/>
      <w:sz w:val="24"/>
      <w:szCs w:val="24"/>
    </w:rPr>
  </w:style>
  <w:style w:type="character" w:styleId="Hyperlink">
    <w:name w:val="Hyperlink"/>
    <w:basedOn w:val="DefaultParagraphFont"/>
    <w:rsid w:val="00A81BEE"/>
    <w:rPr>
      <w:color w:val="0000FF"/>
      <w:u w:val="single"/>
    </w:rPr>
  </w:style>
  <w:style w:type="paragraph" w:styleId="BalloonText">
    <w:name w:val="Balloon Text"/>
    <w:basedOn w:val="Normal"/>
    <w:semiHidden/>
    <w:rsid w:val="001305A2"/>
    <w:rPr>
      <w:rFonts w:ascii="Tahoma" w:hAnsi="Tahoma" w:cs="Tahoma"/>
      <w:sz w:val="16"/>
      <w:szCs w:val="16"/>
    </w:rPr>
  </w:style>
  <w:style w:type="paragraph" w:styleId="BodyText2">
    <w:name w:val="Body Text 2"/>
    <w:basedOn w:val="Normal"/>
    <w:link w:val="BodyText2Char"/>
    <w:rsid w:val="002756EB"/>
    <w:pPr>
      <w:spacing w:after="120" w:line="480" w:lineRule="auto"/>
    </w:pPr>
  </w:style>
  <w:style w:type="character" w:customStyle="1" w:styleId="BodyText2Char">
    <w:name w:val="Body Text 2 Char"/>
    <w:basedOn w:val="DefaultParagraphFont"/>
    <w:link w:val="BodyText2"/>
    <w:rsid w:val="002756EB"/>
    <w:rPr>
      <w:rFonts w:cs="Traditional Arabic"/>
    </w:rPr>
  </w:style>
  <w:style w:type="paragraph" w:styleId="Header">
    <w:name w:val="header"/>
    <w:basedOn w:val="Normal"/>
    <w:link w:val="HeaderChar"/>
    <w:rsid w:val="00F668DB"/>
    <w:pPr>
      <w:tabs>
        <w:tab w:val="center" w:pos="4680"/>
        <w:tab w:val="right" w:pos="9360"/>
      </w:tabs>
    </w:pPr>
  </w:style>
  <w:style w:type="character" w:customStyle="1" w:styleId="HeaderChar">
    <w:name w:val="Header Char"/>
    <w:basedOn w:val="DefaultParagraphFont"/>
    <w:link w:val="Header"/>
    <w:rsid w:val="00F668DB"/>
    <w:rPr>
      <w:rFonts w:cs="Traditional Arabic"/>
    </w:rPr>
  </w:style>
  <w:style w:type="paragraph" w:styleId="Footer">
    <w:name w:val="footer"/>
    <w:basedOn w:val="Normal"/>
    <w:link w:val="FooterChar"/>
    <w:uiPriority w:val="99"/>
    <w:rsid w:val="00874171"/>
    <w:pPr>
      <w:tabs>
        <w:tab w:val="center" w:pos="4680"/>
        <w:tab w:val="right" w:pos="9360"/>
      </w:tabs>
      <w:jc w:val="center"/>
    </w:pPr>
    <w:rPr>
      <w:sz w:val="24"/>
      <w:szCs w:val="24"/>
    </w:rPr>
  </w:style>
  <w:style w:type="character" w:customStyle="1" w:styleId="FooterChar">
    <w:name w:val="Footer Char"/>
    <w:basedOn w:val="DefaultParagraphFont"/>
    <w:link w:val="Footer"/>
    <w:uiPriority w:val="99"/>
    <w:rsid w:val="00874171"/>
    <w:rPr>
      <w:rFonts w:cs="Traditional Arabic"/>
      <w:sz w:val="24"/>
      <w:szCs w:val="24"/>
    </w:rPr>
  </w:style>
  <w:style w:type="paragraph" w:styleId="BodyText">
    <w:name w:val="Body Text"/>
    <w:basedOn w:val="Normal"/>
    <w:link w:val="BodyTextChar"/>
    <w:rsid w:val="00B130AF"/>
    <w:pPr>
      <w:spacing w:after="120"/>
    </w:pPr>
    <w:rPr>
      <w:rFonts w:cs="Times New Roman"/>
      <w:sz w:val="24"/>
      <w:szCs w:val="24"/>
    </w:rPr>
  </w:style>
  <w:style w:type="character" w:customStyle="1" w:styleId="BodyTextChar">
    <w:name w:val="Body Text Char"/>
    <w:basedOn w:val="DefaultParagraphFont"/>
    <w:link w:val="BodyText"/>
    <w:rsid w:val="00B130AF"/>
    <w:rPr>
      <w:sz w:val="24"/>
      <w:szCs w:val="24"/>
    </w:rPr>
  </w:style>
  <w:style w:type="paragraph" w:styleId="ListParagraph">
    <w:name w:val="List Paragraph"/>
    <w:basedOn w:val="Normal"/>
    <w:uiPriority w:val="34"/>
    <w:qFormat/>
    <w:rsid w:val="00235242"/>
    <w:pPr>
      <w:ind w:left="720"/>
      <w:contextualSpacing/>
    </w:pPr>
  </w:style>
  <w:style w:type="table" w:styleId="TableGrid">
    <w:name w:val="Table Grid"/>
    <w:basedOn w:val="TableNormal"/>
    <w:uiPriority w:val="59"/>
    <w:rsid w:val="009D78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8336">
      <w:bodyDiv w:val="1"/>
      <w:marLeft w:val="0"/>
      <w:marRight w:val="0"/>
      <w:marTop w:val="0"/>
      <w:marBottom w:val="0"/>
      <w:divBdr>
        <w:top w:val="none" w:sz="0" w:space="0" w:color="auto"/>
        <w:left w:val="none" w:sz="0" w:space="0" w:color="auto"/>
        <w:bottom w:val="none" w:sz="0" w:space="0" w:color="auto"/>
        <w:right w:val="none" w:sz="0" w:space="0" w:color="auto"/>
      </w:divBdr>
    </w:div>
    <w:div w:id="17438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ha@ksu.edu.sa" TargetMode="External"/><Relationship Id="rId4" Type="http://schemas.openxmlformats.org/officeDocument/2006/relationships/settings" Target="settings.xml"/><Relationship Id="rId9" Type="http://schemas.openxmlformats.org/officeDocument/2006/relationships/hyperlink" Target="mailto:aemam@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3B96-9498-4C1B-A5A2-16C3A3FF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ELE 321, SIGNALS AND SYSTEMS (3-0-3)</vt:lpstr>
    </vt:vector>
  </TitlesOfParts>
  <Company>HOME</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 321, SIGNALS AND SYSTEMS (3-0-3)</dc:title>
  <dc:subject/>
  <dc:creator>Dr Khalid</dc:creator>
  <cp:keywords/>
  <dc:description/>
  <cp:lastModifiedBy>DR AHMED</cp:lastModifiedBy>
  <cp:revision>2</cp:revision>
  <cp:lastPrinted>2011-03-05T08:38:00Z</cp:lastPrinted>
  <dcterms:created xsi:type="dcterms:W3CDTF">2015-01-13T08:05:00Z</dcterms:created>
  <dcterms:modified xsi:type="dcterms:W3CDTF">2015-01-13T14:17:00Z</dcterms:modified>
</cp:coreProperties>
</file>