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eastAsia="+mj-ea" w:hAnsi="Arial" w:cs="Arial"/>
          <w:b/>
          <w:bCs/>
          <w:i/>
          <w:iCs/>
          <w:color w:val="FF0000"/>
          <w:kern w:val="24"/>
          <w:sz w:val="40"/>
          <w:szCs w:val="40"/>
          <w:rtl/>
        </w:rPr>
      </w:pPr>
      <w:r w:rsidRPr="00C74A64">
        <w:rPr>
          <w:rFonts w:ascii="Arial" w:eastAsia="+mj-ea" w:hAnsi="Arial" w:cs="Arial"/>
          <w:b/>
          <w:bCs/>
          <w:i/>
          <w:iCs/>
          <w:color w:val="FF0000"/>
          <w:kern w:val="24"/>
          <w:sz w:val="40"/>
          <w:szCs w:val="40"/>
          <w:rtl/>
        </w:rPr>
        <w:t>الخبرة البحثية</w:t>
      </w: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center"/>
        <w:rPr>
          <w:rFonts w:ascii="Arial" w:eastAsiaTheme="majorEastAsia" w:hAnsi="Arial" w:cs="Arial"/>
          <w:b/>
          <w:bCs/>
          <w:i/>
          <w:iCs/>
          <w:color w:val="FF0000"/>
          <w:kern w:val="24"/>
          <w:sz w:val="40"/>
          <w:szCs w:val="40"/>
          <w:rtl/>
        </w:rPr>
      </w:pPr>
      <w:r w:rsidRPr="00C74A64">
        <w:rPr>
          <w:rFonts w:ascii="Arial" w:eastAsiaTheme="majorEastAsia" w:hAnsi="Arial" w:cs="Arial"/>
          <w:b/>
          <w:bCs/>
          <w:i/>
          <w:iCs/>
          <w:color w:val="FF0000"/>
          <w:kern w:val="24"/>
          <w:sz w:val="40"/>
          <w:szCs w:val="40"/>
          <w:rtl/>
        </w:rPr>
        <w:t>الإشراف على رسائل الماجستير</w:t>
      </w:r>
    </w:p>
    <w:p w:rsidR="00C74A64" w:rsidRPr="00C74A64" w:rsidRDefault="00C74A64" w:rsidP="00C74A64">
      <w:pPr>
        <w:pStyle w:val="ListParagraph"/>
        <w:numPr>
          <w:ilvl w:val="0"/>
          <w:numId w:val="1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السيدة / نجاة محمود زهران ، بقسم الكيمياء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العلوم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فرع الأقسام العلمية للبنات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جامعة الملك سعود ، وعنوانها :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"التقدير الطيفي لبعض المضادات الحيوية من فصيلة البيتا لاكتام في بعض التركيبات الصيدلانية“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رجب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1412هـ ، الموافق يناير 1992م.</w:t>
      </w:r>
    </w:p>
    <w:p w:rsidR="00C74A64" w:rsidRPr="00C74A64" w:rsidRDefault="00C74A64" w:rsidP="00C74A64">
      <w:pPr>
        <w:pStyle w:val="ListParagraph"/>
        <w:numPr>
          <w:ilvl w:val="0"/>
          <w:numId w:val="1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السيد / عقل عبد الرحمن العقل ، بقسم الكيمياء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العلوم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جامعة الملك سعود ، وعنوانها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 xml:space="preserve">"تطبيقات التحليل الحقني السرياني لبعض الأدوية الضرورية باستخدام التوهج الكيميائي".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شعبان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1414هـ ، الموافق يناير 1994م.</w:t>
      </w:r>
    </w:p>
    <w:p w:rsidR="00C74A64" w:rsidRPr="00C74A64" w:rsidRDefault="00C74A64" w:rsidP="00C74A64">
      <w:pPr>
        <w:pStyle w:val="ListParagraph"/>
        <w:numPr>
          <w:ilvl w:val="0"/>
          <w:numId w:val="1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الآنسة / سلمى علي التميمي ، المعيدة بقسم الكيمياء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–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كلية العلوم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فرع الأقسام العلمية للبنات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جامعة الملك سعود ، وعنوانها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"التقدير الطيفي الذاتي والمقطع لبعض المضادات الحيوية من فصيلة البيتا لاكتام".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محرم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1415هـ ، الموافق يونيو 1994م.</w:t>
      </w:r>
    </w:p>
    <w:p w:rsidR="00C74A64" w:rsidRPr="00C74A64" w:rsidRDefault="00C74A64" w:rsidP="00C74A64">
      <w:pPr>
        <w:pStyle w:val="ListParagraph"/>
        <w:numPr>
          <w:ilvl w:val="0"/>
          <w:numId w:val="1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السيد / عبد الله سعيد العمري ، بقسم الكيمياء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العلوم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جامعة الملك سعود ، وعنوانها :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"تقدير بعض المضادات الحيوية بواسطة الطيف المرئي وفوق البنفسجي والتوهج الكيميائي باستخدام التحليل الحقني السرياني".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ذو الحجة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1415هـ ، الموافق مايو 1995م.</w:t>
      </w:r>
    </w:p>
    <w:p w:rsidR="000E008C" w:rsidRPr="00C74A64" w:rsidRDefault="00157F0C" w:rsidP="00C74A64">
      <w:pPr>
        <w:numPr>
          <w:ilvl w:val="0"/>
          <w:numId w:val="2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 / عبد الرحمن بن غنيم الشمري ، بقسم الكيمياء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كليــة العلوم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"التقدير الحقني السرياني لبعض الأدوية الضرورية باستخدام الكشف الفولتامتــري“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 xml:space="preserve">صفر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1419هـ ، الموافق يونيو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1998م.</w:t>
      </w:r>
    </w:p>
    <w:p w:rsidR="000E008C" w:rsidRPr="00C74A64" w:rsidRDefault="00157F0C" w:rsidP="00C74A64">
      <w:pPr>
        <w:numPr>
          <w:ilvl w:val="0"/>
          <w:numId w:val="3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 المقدمة من السيد / سعد بن محمد القرني ، بقسم الكيمياء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كلية العلوم - 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"كروماتوغراف السائل عالي الأداء لبعض الكانابينودات في كانابس ساتيف إل" </w:t>
      </w:r>
      <w:r w:rsidRPr="00C74A64">
        <w:rPr>
          <w:rFonts w:ascii="Arial" w:hAnsi="Arial" w:cs="Arial"/>
          <w:sz w:val="24"/>
          <w:szCs w:val="24"/>
          <w:rtl/>
        </w:rPr>
        <w:t xml:space="preserve">شعبان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1420هـ ، الموافق نوفمبر 1999م .</w:t>
      </w:r>
    </w:p>
    <w:p w:rsidR="000E008C" w:rsidRPr="00C74A64" w:rsidRDefault="00157F0C" w:rsidP="00C74A64">
      <w:pPr>
        <w:numPr>
          <w:ilvl w:val="0"/>
          <w:numId w:val="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السيدة / وداد التهامي زيد العنزي ، بقسم الكيمياء </w:t>
      </w:r>
      <w:r w:rsidRPr="00C74A64">
        <w:rPr>
          <w:rFonts w:ascii="Arial" w:hAnsi="Arial" w:cs="Arial"/>
          <w:sz w:val="24"/>
          <w:szCs w:val="24"/>
        </w:rPr>
        <w:t xml:space="preserve">– </w:t>
      </w:r>
      <w:r w:rsidRPr="00C74A64">
        <w:rPr>
          <w:rFonts w:ascii="Arial" w:hAnsi="Arial" w:cs="Arial"/>
          <w:sz w:val="24"/>
          <w:szCs w:val="24"/>
          <w:rtl/>
        </w:rPr>
        <w:t>كلية العلوم-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"تحليل بعض المبيدات الحشرية المستخدمة في المملكة العربية السعودية باستخدام تقنيات التحليل الطيفي".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أول – 1422هـ ، الموافق يونية 2001م 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السيدة / لمياء آدم آل بدير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قسم الكيمياء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الأقسام العلمية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كلية التربية للبنات بالرياض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"التقدير الطيفي للسيلينيوم بواسطة التحليل الحقني السرياني“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صفر – 1423هـ ، الموافق مايو 2002م 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السيدة / مها عبد الله النويصر – قسم الكيمياء – الأقسام العلمية – كلية التربية للبنات بالرياض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 بعض المحتويات العضوية لبعض أنواع التمور بالطرق الكروماتوجرافية“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رجب – 1423هـ ، الموافق سبتمبر 2002م.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lastRenderedPageBreak/>
        <w:t xml:space="preserve">الرسالة المقدمة من السيد / عبد الرحمن بن محمد الضباح – قسم الكيمياء – كلية العلوم – جامعة الملك سعود ، وعنوانها : 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تطبيقات على التوهج الضوئي الناتج كهربياً في تقدير بعض المركبات ذات الأستخدامات الصيدلانية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صفر – 1424هـ ، الموافق أبريل 2003م 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 / محمد بن عبد العزيز بن سهيل الشدوخي – قسم الكيمياء – كلية العلوم – جامعة الملك سعود ، وعنوانها 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"التحليل الفولتامتري النزعي الأدمصاصي لبعض المركبات الصيدلانية“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ذو القعدة – 1424هـ ، الموافق يناير 2004م.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 / علي بن فلاح بن حمود الغامدي – قسم الكيمياء – كلية العلوم – جامعة الملك سعود ، وعنوانها 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"التحاليل الطيفية لمشروبات الأطفال التجارية“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 xml:space="preserve">صفر – 1425هـ ، الموافق أبريل 2004م 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 / سعد محمد المعيلي – قسم الكيمياء – كلية العلوم – جامعة الملك سعود،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 أحماض أوميغا الدهنية في بعض الزيوت والمكملات الغذائية“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ذي الحجة – 1426هـ ، الموافق يناير 2006م.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 / عبد العزيز بن غازي المطيري – قسم الكيمياء - كلية العلوم –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 بعض المواد المضافة في المشروبات والأغذية بأستخدام التحاليل الحقني السرياني الطيفي"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 / محمد مفرح البراتي – قسم الكيمياء – كلية العلوم –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"تقدير بعض مشتقات </w:t>
      </w:r>
      <w:r w:rsidRPr="00C74A64">
        <w:rPr>
          <w:rFonts w:ascii="Arial" w:hAnsi="Arial" w:cs="Arial"/>
          <w:b/>
          <w:bCs/>
          <w:sz w:val="24"/>
          <w:szCs w:val="24"/>
        </w:rPr>
        <w:t>1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و</w:t>
      </w:r>
      <w:r w:rsidRPr="00C74A64">
        <w:rPr>
          <w:rFonts w:ascii="Arial" w:hAnsi="Arial" w:cs="Arial"/>
          <w:b/>
          <w:bCs/>
          <w:sz w:val="24"/>
          <w:szCs w:val="24"/>
        </w:rPr>
        <w:t>4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- ثاني هيدروبريدين المغلفات لقناة الكالسيوم التحليل الحقني السرياني والتوهج الكيميائي“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أول – 1427هـ ، الموافق يونيه 2006م.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 / خلف بن مسلم العنزي – قسم الكيمياء – كلية العلوم –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التحليل الطيفي لصبغات الشعر المؤكسدة في بعض تركيبات الشعر الملونة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أول – 1428هـ ، الموافق مايو 2007م.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الأنسة / هيفاء بنت علي القديحي – قسم الكيمياء – كلية العلوم – جامعة الملك سعود ، وعنوانها 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"أثر العوامل الديناميكية على تطبيقات مجسات </w:t>
      </w:r>
      <w:r w:rsidRPr="00C74A64">
        <w:rPr>
          <w:rFonts w:ascii="Arial" w:hAnsi="Arial" w:cs="Arial"/>
          <w:b/>
          <w:bCs/>
          <w:sz w:val="24"/>
          <w:szCs w:val="24"/>
        </w:rPr>
        <w:t>DNA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 والصبغات المتألقة المرتبطة بـ </w:t>
      </w:r>
      <w:r w:rsidRPr="00C74A64">
        <w:rPr>
          <w:rFonts w:ascii="Arial" w:hAnsi="Arial" w:cs="Arial"/>
          <w:b/>
          <w:bCs/>
          <w:sz w:val="24"/>
          <w:szCs w:val="24"/>
        </w:rPr>
        <w:t>DNA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 للكشف عن التحولات الوراثية المفاجئة والتعدد البلوري“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ثاني – 1428هـ ، الموافق يونية 2007م.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السيدة / نوال بنت عبد الله آل عباس – قسم الكيمياء – كلية العلوم – جامعة الملك سعود ، وعنوانها 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تقدير بعض مشتقات الكينون بواسطة الحقن السرياني بأستخدام الكشف الطيفي الضوئي“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محرم – 1429هـ ، الموافق يناير 2008م.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السيدة / فايزة بنت سالم الحكمي – قسم الكيمياء – كلية العلوم –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تقدير بعض الأحماض الأمينية والفيتامينات في بعض عينات التمور بالكروماتوجراف السائل ذو الأداء العالي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أول – 1429هـ ، الموافق يونية 2008م.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الأنسة / عزاء بنت فرحان الشلوي – قسم الكيمياء – كلية العلوم – جامعة الملك سعود ، وعنوانها 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التقدير الكمي لبعض الكيماويات النباتية في الفواكة الحمضية بأستخدام التحليل الحقني السرياني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ثاني – 1430هـ ، الموافق يونية 2009م.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lastRenderedPageBreak/>
        <w:t>الرسالة المقدمة من السيد / مهدي بن حسين آل عاقله – قسم الكيمياء – كلية العلوم –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مقارنة التحاليل الكيميائية والفيزيائية لزيوت السيرات المتوفرة في السوق السعودي“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رجب 1430هـ ، الموافق /يوليو 2009م 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 / خالد بن محمد القحطاني – قسم الكيمياء – كلية العلوم جامعة الملك سعود ، وعنوانها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"استخدام طريقة الاشتقاق الكيميائي لتحسين تطبيقات الطبف الكتلي في تشخيص الأمراض الوراثية عن طريق قياس المركبات الحيوكيميائية المميزة لتلك الأمراض“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رمضان – 1430هـ ، الموافق 2009م.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المتقدمة من السيدة / سميرة بنت اسماعيل الأشموري – قسم الكيمياء – كلية العلوم –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 بعض مركبات البيتا – كاروتين في الفاكهة والخضروات بواسطة التوهج الضوئي والتحليل الحقني السرياني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ذو الحجة – 1430هـ ، الموافق 2009م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 / حسين بن علي بن عبدالوهاب العيسي – قسم الكيمياء – كلية العلوم – جامعة الملك سعود ، وعنوانها: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تقدير بعض الملوثات الهيدروكربونية في مياه الخليج العربي بالكروموتوجرافيا الغاز“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رمضان – 1430هـ ، الموافق 2009م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الآنسة / ابتسام بنت عبدالله القشاش – قسم الكيمياء – كلية العلوم –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"فصل وتقدير المكونات العضوية الموجودة في بعض أنواع تمور بيشة باستخدام تقنية كروموتوجرافيا الطور السائل ذات الأداء العالي“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رجب – 1432هـ ، الموافق 2011م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السيد / محمد الشحات إبراهيم عسل - قسم الكيمياء – كلية العلوم – جامعة الملك سعود ، وعنوانها: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"تشييد وتوصيف جسيمات أوكسيد الفضة وكلوريد الفضة النانوية ودراسة نشاطها الحفزي“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ذو القعدة - 1432هـ ، الموافق 2011م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الآنسة / نوير بنت خلف بن عياد المطيري – قسم الكيمياء – كلية العلوم – جامعة الملك سعود ، وعنوانها: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 تقدير بعض المركبات الصيدلية المضادة للاكتئاب باستخدام أقطاب انتقائية جديدة </w:t>
      </w:r>
      <w:r w:rsidRPr="00C74A64">
        <w:rPr>
          <w:rFonts w:ascii="Arial" w:hAnsi="Arial" w:cs="Arial"/>
          <w:b/>
          <w:bCs/>
          <w:sz w:val="24"/>
          <w:szCs w:val="24"/>
        </w:rPr>
        <w:t xml:space="preserve"> ”</w:t>
      </w:r>
      <w:proofErr w:type="spellStart"/>
      <w:r w:rsidRPr="00C74A64">
        <w:rPr>
          <w:rFonts w:ascii="Arial" w:hAnsi="Arial" w:cs="Arial"/>
          <w:b/>
          <w:bCs/>
          <w:sz w:val="24"/>
          <w:szCs w:val="24"/>
        </w:rPr>
        <w:t>Trazodone</w:t>
      </w:r>
      <w:proofErr w:type="spellEnd"/>
      <w:r w:rsidRPr="00C74A64">
        <w:rPr>
          <w:rFonts w:ascii="Arial" w:hAnsi="Arial" w:cs="Arial"/>
          <w:b/>
          <w:bCs/>
          <w:sz w:val="24"/>
          <w:szCs w:val="24"/>
        </w:rPr>
        <w:t xml:space="preserve"> hydrochloride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ذو القعدة – 1433هـ ، الموافق 2012م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الرسالة المقدمة من الآنسة / حليمة بنت يحيى عطيف – قسم الكيمياء – كلية العلوم – جامعة الملك سعود،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"التقدير الكمي لعقار دولكستين هيدروكلوريد باستخدام الأقطاب الغشائية الآيونية الانتقائية المحضرة“</w:t>
      </w:r>
      <w:r w:rsidRPr="00C74A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رجب – 1433هـ ، الموافق 2012م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السيدة 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غدير بنت حسن البلوي –قسم الكيمياء- كلية العلوم- جامعة الملك سعود، وعنوانها "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التحضير الأخضر لجسيمات البلاديوم والفضة النانونية: التأثير الحفزي وتطبيقاته الأخرى</w:t>
      </w:r>
      <w:r w:rsidRPr="00C74A64">
        <w:rPr>
          <w:rFonts w:ascii="Arial" w:hAnsi="Arial" w:cs="Arial"/>
          <w:sz w:val="24"/>
          <w:szCs w:val="24"/>
          <w:rtl/>
        </w:rPr>
        <w:t>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ثاني 1436هـ، يناير 2015م.</w:t>
      </w:r>
    </w:p>
    <w:p w:rsidR="000E008C" w:rsidRPr="00C74A64" w:rsidRDefault="00157F0C" w:rsidP="00C74A64">
      <w:pPr>
        <w:numPr>
          <w:ilvl w:val="0"/>
          <w:numId w:val="5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القدمة من السيدة 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زهور بنت جميل عبدالقادر قنديل- قسم الكيمياء- كلية العلوم- جامعة المك سعود، وعنوانها "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تطبيقات جسيمات البلاديوم النانونية المحضرة حيويا لأكسدة الكحولات العطرية</w:t>
      </w:r>
      <w:r w:rsidRPr="00C74A64">
        <w:rPr>
          <w:rFonts w:ascii="Arial" w:hAnsi="Arial" w:cs="Arial"/>
          <w:sz w:val="24"/>
          <w:szCs w:val="24"/>
          <w:rtl/>
        </w:rPr>
        <w:t>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ثاني – 1436هـ، يناير 2015م.</w:t>
      </w: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center"/>
        <w:rPr>
          <w:rFonts w:ascii="Arial" w:eastAsiaTheme="majorEastAsia" w:hAnsi="Arial" w:cs="Arial"/>
          <w:b/>
          <w:bCs/>
          <w:i/>
          <w:iCs/>
          <w:color w:val="FF0000"/>
          <w:kern w:val="24"/>
          <w:sz w:val="40"/>
          <w:szCs w:val="40"/>
          <w:rtl/>
        </w:rPr>
      </w:pPr>
      <w:r w:rsidRPr="00C74A64">
        <w:rPr>
          <w:rFonts w:ascii="Arial" w:eastAsiaTheme="majorEastAsia" w:hAnsi="Arial" w:cs="Arial"/>
          <w:b/>
          <w:bCs/>
          <w:i/>
          <w:iCs/>
          <w:color w:val="FF0000"/>
          <w:kern w:val="24"/>
          <w:sz w:val="40"/>
          <w:szCs w:val="40"/>
          <w:rtl/>
        </w:rPr>
        <w:lastRenderedPageBreak/>
        <w:t>الاشراف على رسائل الدكتوراه</w:t>
      </w:r>
    </w:p>
    <w:p w:rsidR="00C74A64" w:rsidRPr="00C74A64" w:rsidRDefault="00C74A64" w:rsidP="00C74A64">
      <w:pPr>
        <w:pStyle w:val="ListParagraph"/>
        <w:numPr>
          <w:ilvl w:val="0"/>
          <w:numId w:val="12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السيدة / نوال أحمد العرفج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بقسم الكيمياء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العلوم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فرع الأقسام العلمية للبنات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جامعة الملك سعود، وعنوانها :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"التوهج الكيميائي في تقدير الأدوية“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صفر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1420هـ ، الموافق مايو 1999م.</w:t>
      </w:r>
    </w:p>
    <w:p w:rsidR="00C74A64" w:rsidRPr="00C74A64" w:rsidRDefault="00C74A64" w:rsidP="00C74A64">
      <w:pPr>
        <w:pStyle w:val="ListParagraph"/>
        <w:numPr>
          <w:ilvl w:val="0"/>
          <w:numId w:val="12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الآنسة / سلمى علي التميمي ، بقسم الكيمياء  - كلية العلوم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فرع الأقسام العلمية للبنات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جامعة الملك سعود ، وعنوانها :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"التقدير بالإشعاع الضوئي لبعض المركبات الصيدلية في المستحضرات الصيدلية والسوائل الحيوية"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ربيع الأول – 1423هـ ، الموافق مايو 2002م .</w:t>
      </w:r>
    </w:p>
    <w:p w:rsidR="00C74A64" w:rsidRPr="00C74A64" w:rsidRDefault="00C74A64" w:rsidP="00C74A64">
      <w:pPr>
        <w:pStyle w:val="ListParagraph"/>
        <w:numPr>
          <w:ilvl w:val="0"/>
          <w:numId w:val="12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السيد / يوسف بن فايع القحطاني – قسم الكيمياء – كلية العلوم – جامعة الملك سعود ، وعنوانها :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 التحليل الكمي لبعض الأدوية المهمة طبياً بواسطة الأطياف التفاضلية “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صفر – 1430هـ ، الموافق فبراير – 2009م.</w:t>
      </w:r>
    </w:p>
    <w:p w:rsidR="00C74A64" w:rsidRPr="00C74A64" w:rsidRDefault="00C74A64" w:rsidP="00C74A64">
      <w:pPr>
        <w:pStyle w:val="ListParagraph"/>
        <w:numPr>
          <w:ilvl w:val="0"/>
          <w:numId w:val="12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الرسالة المقدمة من السيدة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/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لمياء بنت  آدم  بن محمد ال بدير – قسم الكيمياء- كلية العلوم- جامعة الأميرة نوره بنت عبدالرحمن ، وعنوانها "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دراسة تحليلية لتأثير بعض العوامل على تركيز بعض عناصر الدم في مرضى الفشل الكلوي المزمن“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ذو الحجة- 1430ه ، الموافق ديسمبر 2009م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</w:t>
      </w:r>
    </w:p>
    <w:p w:rsidR="000E008C" w:rsidRPr="00C74A64" w:rsidRDefault="00157F0C" w:rsidP="00C74A64">
      <w:pPr>
        <w:numPr>
          <w:ilvl w:val="0"/>
          <w:numId w:val="12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 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أحمد عقل أفسيسي- قسم الكيمياء-كلية العلوم- جامعة الملك سعود، وعنوانها "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تحضير وتوصيف اعمدة شعرية مونوليثية جديدة وتطبيقاتها على كروماتوجراف سائل معدل“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محرم -1434ه ، الموافق نوفمبر 2012م.</w:t>
      </w:r>
    </w:p>
    <w:p w:rsidR="000E008C" w:rsidRPr="00C74A64" w:rsidRDefault="00157F0C" w:rsidP="00C74A64">
      <w:pPr>
        <w:numPr>
          <w:ilvl w:val="0"/>
          <w:numId w:val="12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 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عبدالهادي حمد محمد المري- قسم الكيمياء- كلية العلوم- جامعة الملك سعود، وعنوانها "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الجرافين المبني على المركبات النانونية غير العضوية : النشييد، التوصيف ، وتطبيقاتها التحليلية“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تاريخ الموافقه 10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11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1433هـ.</w:t>
      </w:r>
    </w:p>
    <w:p w:rsidR="000E008C" w:rsidRPr="00C74A64" w:rsidRDefault="00157F0C" w:rsidP="00C74A64">
      <w:pPr>
        <w:numPr>
          <w:ilvl w:val="0"/>
          <w:numId w:val="12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الرسالة المقدمة من السيد 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سعد حمد العباد- قسم الكيمياء- كلية العلوم- جامعة الملك سعود، وعنوانها "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تحضير وتوصيف جزيئات أكسيد الزروكونيوم وأكسيد التيتانيوم النانونية وبعض تطبيقاتها الحفزية" 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تاريخ الموافقة 18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2</w:t>
      </w:r>
      <w:r w:rsidRPr="00C74A64">
        <w:rPr>
          <w:rFonts w:ascii="Arial" w:hAnsi="Arial" w:cs="Arial"/>
          <w:sz w:val="24"/>
          <w:szCs w:val="24"/>
        </w:rPr>
        <w:t>/</w:t>
      </w:r>
      <w:r w:rsidRPr="00C74A64">
        <w:rPr>
          <w:rFonts w:ascii="Arial" w:hAnsi="Arial" w:cs="Arial"/>
          <w:sz w:val="24"/>
          <w:szCs w:val="24"/>
          <w:rtl/>
        </w:rPr>
        <w:t xml:space="preserve"> 1432هـ.</w:t>
      </w: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eastAsiaTheme="majorEastAsia" w:hAnsi="Arial" w:cs="Arial"/>
          <w:b/>
          <w:bCs/>
          <w:color w:val="FF0000"/>
          <w:kern w:val="24"/>
          <w:sz w:val="32"/>
          <w:szCs w:val="32"/>
          <w:rtl/>
        </w:rPr>
      </w:pPr>
      <w:r w:rsidRPr="00C74A64">
        <w:rPr>
          <w:rFonts w:ascii="Arial" w:eastAsiaTheme="majorEastAsia" w:hAnsi="Arial" w:cs="Arial"/>
          <w:b/>
          <w:bCs/>
          <w:color w:val="FF0000"/>
          <w:kern w:val="24"/>
          <w:sz w:val="32"/>
          <w:szCs w:val="32"/>
          <w:rtl/>
        </w:rPr>
        <w:lastRenderedPageBreak/>
        <w:t>الاشتراك كممتحن خارجي في اللجان المشكلة للحكم على الرسائل العلمية</w:t>
      </w:r>
    </w:p>
    <w:p w:rsid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center"/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  <w:rtl/>
        </w:rPr>
      </w:pP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center"/>
        <w:rPr>
          <w:rFonts w:ascii="Arial" w:eastAsiaTheme="majorEastAsia" w:hAnsi="Arial" w:cs="Arial"/>
          <w:b/>
          <w:bCs/>
          <w:color w:val="FF0000"/>
          <w:kern w:val="24"/>
          <w:sz w:val="40"/>
          <w:szCs w:val="40"/>
          <w:rtl/>
        </w:rPr>
      </w:pPr>
      <w:r w:rsidRPr="00C74A64">
        <w:rPr>
          <w:rFonts w:ascii="Arial" w:eastAsiaTheme="majorEastAsia" w:hAnsi="Arial" w:cs="Arial"/>
          <w:b/>
          <w:bCs/>
          <w:color w:val="FF0000"/>
          <w:kern w:val="24"/>
          <w:sz w:val="40"/>
          <w:szCs w:val="40"/>
          <w:rtl/>
        </w:rPr>
        <w:t>رسائل ماجستير</w:t>
      </w:r>
    </w:p>
    <w:p w:rsidR="00C74A64" w:rsidRPr="00C74A64" w:rsidRDefault="00C74A64" w:rsidP="00C74A64">
      <w:pPr>
        <w:pStyle w:val="ListParagraph"/>
        <w:numPr>
          <w:ilvl w:val="0"/>
          <w:numId w:val="14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رسالة الماجستير المقدمة من المعيدة / شيخة بنت محمد جاسم الغنام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العلوم للبنات في الدمام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وكالة الرئاسة العامة لتعليم البنات ، وعنوانها: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 xml:space="preserve">"دراسة تحليلية لبعض المكونات غير العضوية في مياه الشرب بالمملكة العربية السعودية".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ذو القعدة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1410هـ ، الموافق يونيو 1990م .</w:t>
      </w:r>
    </w:p>
    <w:p w:rsidR="00C74A64" w:rsidRPr="00C74A64" w:rsidRDefault="00C74A64" w:rsidP="00C74A64">
      <w:pPr>
        <w:pStyle w:val="ListParagraph"/>
        <w:numPr>
          <w:ilvl w:val="0"/>
          <w:numId w:val="14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رسالة الماجستير المقدمة من المعيدة / ليلى بنت عبد الرحمن الحسين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العلوم  للبنات في الدمام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وكالة الرئاسة العامة لتعليم البنات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وعنوانها :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"تقدير بعض الكاتيونات باستخدام الطرق العيارية والسبكتروفوتومترية وتطبيقها على بعض السوائل البيولوجية".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ذو القعدة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1410هـ الموافق يونيو 1990م.</w:t>
      </w:r>
    </w:p>
    <w:p w:rsidR="00C74A64" w:rsidRPr="00C74A64" w:rsidRDefault="00C74A64" w:rsidP="00C74A64">
      <w:pPr>
        <w:pStyle w:val="ListParagraph"/>
        <w:numPr>
          <w:ilvl w:val="0"/>
          <w:numId w:val="14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رسالة الماجستير المقدمة من المعيدة / ضحى بنت عبد الحميد الهاشمي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التربية للبنات في جدة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وكالة الرئاسة العامة لتعليم البنات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وعنوانها :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"الخواص الضوءفيزيائية لبعض متراكبات انتقال الشحنة".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محرم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1415هـ ، الموافق يونيو 1994م.</w:t>
      </w:r>
    </w:p>
    <w:p w:rsidR="00C74A64" w:rsidRPr="00C74A64" w:rsidRDefault="00C74A64" w:rsidP="00C74A64">
      <w:pPr>
        <w:pStyle w:val="ListParagraph"/>
        <w:numPr>
          <w:ilvl w:val="0"/>
          <w:numId w:val="14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رسالة الماجستير المقدمة من السيد / أسامة حسين الماحي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قسم الكيمياء الصيدلية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كلية الصيدلة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جامعة الملك سعود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وعنوانها :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"تحليل بعض أدوية الفينوثيازين وسلفوكسيداتها الشائبة باستخدام كروماتوغرافيا السوائل ذات الأداء العالي".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ربيع الآخر 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>–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 1415هـ ، الموافق أكتوبر 1994م.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المعيدة / أماني بنت سالم الطريقي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قسم الكيمياء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كلية التربية للبنات - الرياض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وكالة الرئاسة العامة لتعليم البنات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"دراسة تحليلية مقارنة للعناصر المعدنية في عصائر الفواكه المعلبة محلياً والمستوردة".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 xml:space="preserve">ذو الحجة </w:t>
      </w:r>
      <w:r w:rsidRPr="00C74A64">
        <w:rPr>
          <w:rFonts w:ascii="Arial" w:hAnsi="Arial" w:cs="Arial"/>
          <w:sz w:val="24"/>
          <w:szCs w:val="24"/>
        </w:rPr>
        <w:t xml:space="preserve"> -</w:t>
      </w:r>
      <w:r w:rsidRPr="00C74A64">
        <w:rPr>
          <w:rFonts w:ascii="Arial" w:hAnsi="Arial" w:cs="Arial"/>
          <w:sz w:val="24"/>
          <w:szCs w:val="24"/>
          <w:rtl/>
        </w:rPr>
        <w:t>1415هـ ، الموافق أبريل 1995م.</w:t>
      </w:r>
      <w:r w:rsidRPr="00C74A64">
        <w:rPr>
          <w:rFonts w:ascii="Arial" w:hAnsi="Arial" w:cs="Arial"/>
          <w:sz w:val="24"/>
          <w:szCs w:val="24"/>
          <w:rtl/>
        </w:rPr>
        <w:tab/>
      </w:r>
      <w:r w:rsidRPr="00C74A64">
        <w:rPr>
          <w:rFonts w:ascii="Arial" w:hAnsi="Arial" w:cs="Arial"/>
          <w:sz w:val="24"/>
          <w:szCs w:val="24"/>
          <w:rtl/>
        </w:rPr>
        <w:tab/>
      </w:r>
      <w:r w:rsidRPr="00C74A64">
        <w:rPr>
          <w:rFonts w:ascii="Arial" w:hAnsi="Arial" w:cs="Arial"/>
          <w:sz w:val="24"/>
          <w:szCs w:val="24"/>
          <w:rtl/>
        </w:rPr>
        <w:tab/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السيدة / البندري عبد العزيز بن عبيدان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قسم الكيمياء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كلية التربية للبنات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الرياض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الرئاسة العامة لتعليم البنات ، 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"طرق طيف ضوئية جديدة لتقدير مركبات الحديد</w:t>
      </w:r>
      <w:r w:rsidRPr="00C74A64">
        <w:rPr>
          <w:rFonts w:ascii="Arial" w:hAnsi="Arial" w:cs="Arial"/>
          <w:b/>
          <w:bCs/>
          <w:sz w:val="24"/>
          <w:szCs w:val="24"/>
        </w:rPr>
        <w:t>(III)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 وتطبيقاتها".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 xml:space="preserve">محرم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1418هـ ، الموافق مايو 1997م. </w:t>
      </w:r>
      <w:r w:rsidRPr="00C74A64">
        <w:rPr>
          <w:rFonts w:ascii="Arial" w:hAnsi="Arial" w:cs="Arial"/>
          <w:sz w:val="24"/>
          <w:szCs w:val="24"/>
          <w:rtl/>
        </w:rPr>
        <w:tab/>
      </w:r>
      <w:r w:rsidRPr="00C74A64">
        <w:rPr>
          <w:rFonts w:ascii="Arial" w:hAnsi="Arial" w:cs="Arial"/>
          <w:sz w:val="24"/>
          <w:szCs w:val="24"/>
          <w:rtl/>
        </w:rPr>
        <w:tab/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 رسالة الماجستير المقدمة من السيدة / سمر عمر الجزار بقسم الكيمياء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كلية العلوم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فرع الأقسام العلمية للبنات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"دراسة تحليلية لتقدير بعض الأدوية المعالجة للأورام السرطانية باستخدام التقنيات المختلفة للتحليل الطيفي“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 xml:space="preserve">صفر </w:t>
      </w:r>
      <w:r w:rsidRPr="00C74A64">
        <w:rPr>
          <w:rFonts w:ascii="Arial" w:hAnsi="Arial" w:cs="Arial"/>
          <w:sz w:val="24"/>
          <w:szCs w:val="24"/>
        </w:rPr>
        <w:t>–</w:t>
      </w:r>
      <w:r w:rsidRPr="00C74A64">
        <w:rPr>
          <w:rFonts w:ascii="Arial" w:hAnsi="Arial" w:cs="Arial"/>
          <w:sz w:val="24"/>
          <w:szCs w:val="24"/>
          <w:rtl/>
        </w:rPr>
        <w:t xml:space="preserve"> 1420هـ ، الموافق مايو 1999م.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السيدة / هيا إبراهيم الجوهر – قسم الكيمياء الصيدلية – كلية الصيدلة – جامعة الملك سعود –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"طريقة حركية لتقدير عقار سيسابرايد" </w:t>
      </w:r>
      <w:r w:rsidRPr="00C74A64">
        <w:rPr>
          <w:rFonts w:ascii="Arial" w:hAnsi="Arial" w:cs="Arial"/>
          <w:sz w:val="24"/>
          <w:szCs w:val="24"/>
          <w:rtl/>
        </w:rPr>
        <w:t>محرم – 1421هـ ، الموافق أبريل 2000م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السيد / خالد حسين العساف – قسم الكيمياء – كلية العلوم - جامعة الملك سعود –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 المعادن السامه في المخلفات الصناعية السائلة والصلبة في بيئة منطقة الرياض بواسطة جهاز البلازما مزدوجة الحث – مطياف الكتله“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رمضان – 1421هـ ، الموافق نوفمبر 2000م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lastRenderedPageBreak/>
        <w:t>رسالة الماجستير المقدمة من السيده / هند بنت محمد العجلان – قسم الكيمياء – كلية العلوم – جامعة الملك سعود –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 المعادن الملوثة الموجودة في شبكة مياه منطقة الرياض بواسطة جهاز البلازما مزدوجة الحث – مطياف الكتلة“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رمضان – 1421هـ ، الموافق نوفمبر 2000م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السيدة / أمل بنت محمد المحيميد – قسم الكيمياء – كلية العلوم – جامعة الملك سعود – وعنوانها : 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 تقدير المعادن السامة في عينات مختلفة من عصير الفواكه المعلب بواسطة البلازما مزدوجة الحث / مطياف الكتلة "  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أول – 1422هـ الموافق مايو 2001م 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المقدمة من الآنسة / عبير بنت سعد الطمرة – قسم الكيمياء – كلية العلوم – جامعة الملك سعود –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"طرق طيفية جديدة لتحليل بعض المركبات الفينولية ذات الأهمية الصيدلية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شعبان – 1423هـ الموافق أكتوبر 2002م.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المعيدة / فاطمة بنت عطية بن مسفر الزهراني – الأقسام المساعدة بكلية التربية للبنات بالجبيل – كلية العلوم للبنات بالدمام – الإدارة العامة لكليات البنات بالمنطقة الشرقية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 المعادن في بعض تمور المملكة العربية السعودية“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ثاني – 1424هـ ، الموافق يونية 2003م.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السيد / محمد بن سعد آل ثنيان – قسم الكيمياء الصيدلية – </w:t>
      </w:r>
      <w:r w:rsidR="00562334">
        <w:rPr>
          <w:rFonts w:ascii="Arial" w:hAnsi="Arial" w:cs="Arial"/>
          <w:sz w:val="24"/>
          <w:szCs w:val="24"/>
          <w:rtl/>
        </w:rPr>
        <w:t>كلية الصيدلة – جامعة الملك سعود، وعنوانها: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"استخدام الكواشف الوميضية لتحديد بعض مثبطات الأنزيم المحول للأنجيوتنسين“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ثاني – 1424هـ ، الموافق يونية 2003م.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السيد / عوض بن عقيل الراشدي – قسم الكيمياء – كلية العلوم – جامعة الملك سعود –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"تطوير طريقة لتقدير كميات ميكروجرامية لبعض العناصر في دقيق الأطفال الرضع المحتوي على الحليب بأستخدام التحليل الطيفي للأمتصاص الذري“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محرم – 1425هـ ، الموافق مارس 2004م.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المعيدة / نسرين بنت بندر بن شومان العتيبي – قسم الكيمياء – كلية التربية للبنات بالأحساء – كلية العلوم للبنات بالدمام – الإدارة العامة لكليات البنات بالمنطقة الشرقية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"تقديرات تحليلية لبعض مركبات التتراسيكلين بإستخدام مشتقات هالوجينية معينة“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ثاني – 1425هـ ، الموافق يونيه 2004م.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السيد / ناصر بن فهد العتيبي – قسم الكيمياء – كلية العلوم – جامعة الملك سعود – وعنوانها 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"طرق طيفية لتقدير بعض الفلزات وعوامل التعقيد والأكسده والأختزال بواسطة التحليل الحقني السرياني "</w:t>
      </w:r>
      <w:r w:rsidRPr="00C74A64">
        <w:rPr>
          <w:rFonts w:ascii="Arial" w:hAnsi="Arial" w:cs="Arial"/>
          <w:sz w:val="24"/>
          <w:szCs w:val="24"/>
          <w:rtl/>
        </w:rPr>
        <w:t xml:space="preserve"> ذي الحجة – 1426هـ ، الموافق يناير 2006م.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الطالب / منصور بن عبد العزيز بن مغيصيب – قسم العلوم الشرطية – كلية الدراسات العليا – جامعة نايف العربية للعلوم الأمنية- الرياض ، وعنوانها: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 المنهج العلمي لعملية مضاهات البصمات للتعريف بالهوية ، دراسة تطبيقية " </w:t>
      </w:r>
      <w:r w:rsidRPr="00C74A64">
        <w:rPr>
          <w:rFonts w:ascii="Arial" w:hAnsi="Arial" w:cs="Arial"/>
          <w:sz w:val="24"/>
          <w:szCs w:val="24"/>
          <w:rtl/>
        </w:rPr>
        <w:t>جمادى الأخر – 1427هـ ، الموافق يولية 2006م.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الطالب / حامد بن مناور الشمري – قسم الكيمياء -  كلية العلوم – جامعة الملك سعود ، وعنوانها : 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التحليل الكهروكيميائي لبعض المواد الملونة المضافة للأغذية "</w:t>
      </w:r>
      <w:r w:rsidRPr="00C74A64">
        <w:rPr>
          <w:rFonts w:ascii="Arial" w:hAnsi="Arial" w:cs="Arial"/>
          <w:sz w:val="24"/>
          <w:szCs w:val="24"/>
          <w:rtl/>
        </w:rPr>
        <w:t xml:space="preserve"> ذي القعدة – 1427هـ ، الموافق ديسمبر 2006م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lastRenderedPageBreak/>
        <w:t xml:space="preserve">رسالة الماجستير المقدمة من الطالبة / مرام طلال جمال باشا – قسم الكيمياء – كلية التربية – الأقسام العلمية للبنات بجدة ، وعنوانها : 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دراسات تحليلية على متراكبات إنتقال الشحنة الهيدورجينية التي تشتمل على البيريميدينات مع بعض الفينولات والكينونات "</w:t>
      </w:r>
      <w:r w:rsidRPr="00C74A64">
        <w:rPr>
          <w:rFonts w:ascii="Arial" w:hAnsi="Arial" w:cs="Arial"/>
          <w:sz w:val="24"/>
          <w:szCs w:val="24"/>
          <w:rtl/>
        </w:rPr>
        <w:t xml:space="preserve"> ربيع الثاني 1428هـ ، الموافق أبريل 2007م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السيد / عبد الهادي حمد محمد المري – قسم الكيمياء – كلية العلوم – جامعة الملك سعود ، وعنوانها :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تحديد مدى تراكم بعض الفلزات الثقيلة في بعض المواد الغذائية النباتية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ثاني – 1428هـ ، الموافق يونية 2007م.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الطالب / طلال أحمد سالم عمر – قسم الكيمياء – كلية العلوم – جامعة الملك سعود – الرياض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تقدير بعض المركبات ذات الأهمية الصيدلية بواسطة طرق الحقن السرياني باستخدام التوهج الضوئي الناتج (كيميائياً وكهربائياً).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ثاني – 1429هـ ، الموافق أبريل 2008م.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الطالب / مسيفر بن مسفر العتيبي – قسم الكيمياء – كلية العلوم – جامعة الملك سعود – الرياض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 التقدير التلقائي للدايهيدرو إرجوكريستين والكلوباميد والرينابين في دواء البرينردين بأستخدام الكروماتوجرافيا السائلة ذات الأداء العالي " </w:t>
      </w:r>
      <w:r w:rsidRPr="00C74A64">
        <w:rPr>
          <w:rFonts w:ascii="Arial" w:hAnsi="Arial" w:cs="Arial"/>
          <w:sz w:val="24"/>
          <w:szCs w:val="24"/>
          <w:rtl/>
        </w:rPr>
        <w:t>صفر – 1430هـ ، الموافق فبراير 2009م.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الطالب / محمد بن حسن الرباع القحطاني – قسم الكيمياء-كلية العلوم- جامعة الملك سعود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 تقدير مسرعات الاشتعال في بقايا الحريق المتعمد باستخدام التقنيات الكروماتوجرافية" </w:t>
      </w:r>
      <w:r w:rsidRPr="00C74A64">
        <w:rPr>
          <w:rFonts w:ascii="Arial" w:hAnsi="Arial" w:cs="Arial"/>
          <w:sz w:val="24"/>
          <w:szCs w:val="24"/>
          <w:rtl/>
        </w:rPr>
        <w:t>محرم-1429هـ الموافق مايو-2008م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الطالب /عادل بن عباد العباد –قسم الكيمياء-كلية العلوم- جامعة الملك سعود،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" تقدير بعض المعادن الثقيلة في عينات مياه من محطة الصرف الصحي والمياه الجوفية في مدينة بريده" </w:t>
      </w:r>
      <w:r w:rsidRPr="00C74A64">
        <w:rPr>
          <w:rFonts w:ascii="Arial" w:hAnsi="Arial" w:cs="Arial"/>
          <w:sz w:val="24"/>
          <w:szCs w:val="24"/>
          <w:rtl/>
        </w:rPr>
        <w:t>ربيع ثاني-1430هـ الموافق مارس -2009م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الطالبه / سولافه جمال محمد رشاد نصار – قسم الكيمياء – كلية التربية للبنات بجده – الأقسام العلمية – جامعة الملك عبدالعزيز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الاستخلاص على السطح ودراسة طيفية لمتراكبات انتقال الشحنة لبعض المركبات الحلقية الأروماتية غير المتجانسة“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أول 1430هـ ، الموافق  مايو 2009م 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الطالبة / الجازي بنت عبدالله مسلم الرشيدي –قسم الكيمياء- كلية التربية للبنات- الأقسام العلمية – جامعة الأميره نوره بنت عبدالرحمن ،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دراسات تحليلية على تفاعلات بعض الكواشف العضوية وغير العضوية مع بعض أدوية علاج الملاريا ومضادات الالتهابات والحساسية والتعيين الكمي لها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ثاني 1429 هـ ، الموافق يونية 2008م 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 xml:space="preserve">رسالة الماجستير المقدمة من الطالبة </w:t>
      </w:r>
      <w:r w:rsidRPr="00C74A64">
        <w:rPr>
          <w:rFonts w:ascii="Arial" w:hAnsi="Arial" w:cs="Arial"/>
          <w:sz w:val="24"/>
          <w:szCs w:val="24"/>
        </w:rPr>
        <w:t xml:space="preserve">/ </w:t>
      </w:r>
      <w:r w:rsidRPr="00C74A64">
        <w:rPr>
          <w:rFonts w:ascii="Arial" w:hAnsi="Arial" w:cs="Arial"/>
          <w:sz w:val="24"/>
          <w:szCs w:val="24"/>
          <w:rtl/>
        </w:rPr>
        <w:t xml:space="preserve"> عتاب بنت متعب المطيري- قسم الكيمياء-كلية العلوم- جامعة الملك سعود ، وعنوانها "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المعايرات الجهدية لتقدير ثوابت معقدات المعادن لسلسة من المحاليل“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ربيع ثاني -1432ه ، الموافق مارس 2011م.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الماجستير المقدمة من الطالب</w:t>
      </w:r>
      <w:r w:rsidRPr="00C74A64">
        <w:rPr>
          <w:rFonts w:ascii="Arial" w:hAnsi="Arial" w:cs="Arial"/>
          <w:sz w:val="24"/>
          <w:szCs w:val="24"/>
        </w:rPr>
        <w:t xml:space="preserve"> /</w:t>
      </w:r>
      <w:r w:rsidRPr="00C74A64">
        <w:rPr>
          <w:rFonts w:ascii="Arial" w:hAnsi="Arial" w:cs="Arial"/>
          <w:sz w:val="24"/>
          <w:szCs w:val="24"/>
          <w:rtl/>
        </w:rPr>
        <w:t>مفرح محمد مفرح أسمري- قسم الكيمياء الصيدلانية-كلية الصيدلة-جامعة الملك سعود، وعنوانها "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دراسة مقارنة لأطوار ثابتة مختلفة في تطوير طريقة دالة على الثبات بتقنية كروماتوجرافيا السائل ذات الكفاءة العالية لتعيين دواء الداريفيتاسين"</w:t>
      </w:r>
      <w:r w:rsidRPr="00C74A64">
        <w:rPr>
          <w:rFonts w:ascii="Arial" w:hAnsi="Arial" w:cs="Arial"/>
          <w:sz w:val="24"/>
          <w:szCs w:val="24"/>
          <w:rtl/>
        </w:rPr>
        <w:t xml:space="preserve"> رجب -1433هـ، الموافق يونيه 2012م.</w:t>
      </w:r>
    </w:p>
    <w:p w:rsidR="000E008C" w:rsidRPr="00C74A64" w:rsidRDefault="00157F0C" w:rsidP="00C74A64">
      <w:pPr>
        <w:numPr>
          <w:ilvl w:val="0"/>
          <w:numId w:val="14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lastRenderedPageBreak/>
        <w:t>رسالة الماجستير المقدمة من الطالبة/ نوره بنت عبدالله صالح البسامي- قسم الكيمياء- كلية العلوم- جامعة الملك خالد، وعنوانها "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 xml:space="preserve"> تقدير المركبات عديدة الشحنات الكهربية في المنتجات الصناعية بإستخدام المجسات الكيميائية"</w:t>
      </w:r>
      <w:r w:rsidRPr="00C74A64">
        <w:rPr>
          <w:rFonts w:ascii="Arial" w:hAnsi="Arial" w:cs="Arial"/>
          <w:sz w:val="24"/>
          <w:szCs w:val="24"/>
          <w:rtl/>
        </w:rPr>
        <w:t xml:space="preserve"> ذو القعدة- 1435هـ ، الموافق سبتمبر 2014م</w:t>
      </w: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center"/>
        <w:rPr>
          <w:rFonts w:ascii="Arial" w:eastAsiaTheme="majorEastAsia" w:hAnsi="Arial" w:cs="Arial"/>
          <w:b/>
          <w:bCs/>
          <w:color w:val="FF0000"/>
          <w:kern w:val="24"/>
          <w:sz w:val="40"/>
          <w:szCs w:val="40"/>
          <w:rtl/>
        </w:rPr>
      </w:pPr>
      <w:r w:rsidRPr="00C74A64">
        <w:rPr>
          <w:rFonts w:ascii="Arial" w:eastAsiaTheme="majorEastAsia" w:hAnsi="Arial" w:cs="Arial"/>
          <w:b/>
          <w:bCs/>
          <w:color w:val="FF0000"/>
          <w:kern w:val="24"/>
          <w:sz w:val="40"/>
          <w:szCs w:val="40"/>
          <w:rtl/>
        </w:rPr>
        <w:t>رسائل دكتوراه</w:t>
      </w:r>
    </w:p>
    <w:p w:rsidR="00C74A64" w:rsidRPr="00C74A64" w:rsidRDefault="00C74A64" w:rsidP="00C74A64">
      <w:pPr>
        <w:pStyle w:val="ListParagraph"/>
        <w:numPr>
          <w:ilvl w:val="0"/>
          <w:numId w:val="22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 xml:space="preserve">رسالة الدكتوراة المقدمة من المحاضرة / سراء بنت عبد الله أبو ملحة – قسم الكيمياء – كلية التربية – الأقسام العلمية للبنات -  الرياض وعنوانها :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"دراسة الثبات الكيميائي لبعض مركبات الكاربابينيم“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ربيع أول – 1427هـ ، الموافق أبريل 2006م.</w:t>
      </w:r>
    </w:p>
    <w:p w:rsidR="00C74A64" w:rsidRPr="00C74A64" w:rsidRDefault="00C74A64" w:rsidP="00C74A64">
      <w:pPr>
        <w:pStyle w:val="ListParagraph"/>
        <w:numPr>
          <w:ilvl w:val="0"/>
          <w:numId w:val="22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رسالة الدكتوراة المقدمة من المحاضرة / عبير بنت علي الحبيب – قسم الكيمياء – كلية التربية – الأقسام العلمية للبنات -  الرياض وعنوانها :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 دراسة تحليلية مقارنة بأستخدام تقنيات الكيمياء التحليلية المتكاملة لتحليل بعض الأدوية النفسية ومضادات الحساسية “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ذي القعدة – 1428هـ ، الموافق ديسمبر 2007م.</w:t>
      </w:r>
    </w:p>
    <w:p w:rsidR="00C74A64" w:rsidRPr="00C74A64" w:rsidRDefault="00C74A64" w:rsidP="00C74A64">
      <w:pPr>
        <w:pStyle w:val="ListParagraph"/>
        <w:numPr>
          <w:ilvl w:val="0"/>
          <w:numId w:val="22"/>
        </w:numPr>
        <w:tabs>
          <w:tab w:val="right" w:pos="360"/>
        </w:tabs>
        <w:bidi/>
        <w:spacing w:line="360" w:lineRule="auto"/>
        <w:ind w:left="0" w:firstLine="0"/>
        <w:jc w:val="both"/>
        <w:rPr>
          <w:rFonts w:ascii="Arial" w:hAnsi="Arial" w:cs="Arial"/>
          <w:color w:val="8D1515"/>
        </w:rPr>
      </w:pP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رسالة الدكتوراة المقدمة من المحاضرة / سمر بنت عمر جزار – قسم الكيمياء – كلية التربية – الأقسام العلمية للبنات -  الرياض وعنوانها :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b/>
          <w:bCs/>
          <w:color w:val="000000" w:themeColor="text1"/>
          <w:kern w:val="24"/>
          <w:rtl/>
        </w:rPr>
        <w:t>" تقدير بعض العناصر النزرة في دم مرضى الزهايمر“</w:t>
      </w:r>
      <w:r w:rsidRPr="00C74A6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74A64">
        <w:rPr>
          <w:rFonts w:ascii="Arial" w:eastAsiaTheme="minorEastAsia" w:hAnsi="Arial" w:cs="Arial"/>
          <w:color w:val="000000" w:themeColor="text1"/>
          <w:kern w:val="24"/>
          <w:rtl/>
        </w:rPr>
        <w:t>محرم – 1428هـ ، الموافق 2008م.</w:t>
      </w:r>
    </w:p>
    <w:p w:rsidR="000E008C" w:rsidRPr="00C74A64" w:rsidRDefault="00157F0C" w:rsidP="00562334">
      <w:pPr>
        <w:numPr>
          <w:ilvl w:val="0"/>
          <w:numId w:val="22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4A64">
        <w:rPr>
          <w:rFonts w:ascii="Arial" w:hAnsi="Arial" w:cs="Arial"/>
          <w:sz w:val="24"/>
          <w:szCs w:val="24"/>
          <w:rtl/>
        </w:rPr>
        <w:t>رسالة الدكتوراة المقدمة من المحاضر / عبد الرحمن بن محمد الضباح – قسم الكيمياء – كلية العلوم – جامعة الملك سعود -  الرياض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تطبيقات تقنية الفولتامتري النزعي في تقدير بعض العناصر الثقيلة بأستخدام عوامل ت</w:t>
      </w:r>
      <w:r w:rsidR="00562334">
        <w:rPr>
          <w:rFonts w:ascii="Arial" w:hAnsi="Arial" w:cs="Arial"/>
          <w:b/>
          <w:bCs/>
          <w:sz w:val="24"/>
          <w:szCs w:val="24"/>
          <w:rtl/>
        </w:rPr>
        <w:t>عقيد جديدة</w:t>
      </w:r>
      <w:r w:rsidR="00562334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جمادى ثاني - 1429هـ ، الموافق يونية 2008م.</w:t>
      </w:r>
    </w:p>
    <w:p w:rsidR="000E008C" w:rsidRPr="00C74A64" w:rsidRDefault="00157F0C" w:rsidP="00C74A64">
      <w:pPr>
        <w:numPr>
          <w:ilvl w:val="0"/>
          <w:numId w:val="22"/>
        </w:numPr>
        <w:tabs>
          <w:tab w:val="right" w:pos="360"/>
        </w:tabs>
        <w:bidi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74A64">
        <w:rPr>
          <w:rFonts w:ascii="Arial" w:hAnsi="Arial" w:cs="Arial"/>
          <w:sz w:val="24"/>
          <w:szCs w:val="24"/>
          <w:rtl/>
        </w:rPr>
        <w:t>رسالة الدكتوراة المقدمة من المحاضرة / منى بنت محمد الشهري – قسم الكيمياء الصيدلية – كلية الصيدلة – جامعة الملك سعود -  الرياض وعنوانها :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b/>
          <w:bCs/>
          <w:sz w:val="24"/>
          <w:szCs w:val="24"/>
          <w:rtl/>
        </w:rPr>
        <w:t>" طريق أختيارية لفصل وتعيين الأشكال الفراغية لبعض أدوية علاج أمراض القلب والأوعية الدموية بأستخدام كروماتوجرافيا السائل ذات الكفاءة العالية واستخدام أطوار ثابتة كيرالية “</w:t>
      </w:r>
      <w:r w:rsidRPr="00C74A64">
        <w:rPr>
          <w:rFonts w:ascii="Arial" w:hAnsi="Arial" w:cs="Arial"/>
          <w:sz w:val="24"/>
          <w:szCs w:val="24"/>
        </w:rPr>
        <w:t xml:space="preserve"> </w:t>
      </w:r>
      <w:r w:rsidRPr="00C74A64">
        <w:rPr>
          <w:rFonts w:ascii="Arial" w:hAnsi="Arial" w:cs="Arial"/>
          <w:sz w:val="24"/>
          <w:szCs w:val="24"/>
          <w:rtl/>
        </w:rPr>
        <w:t>صفر – 1429هـ ، الموافق فبراير 2008م.</w:t>
      </w: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p w:rsidR="00C74A64" w:rsidRPr="00C74A64" w:rsidRDefault="00C74A64" w:rsidP="00C74A64">
      <w:pPr>
        <w:tabs>
          <w:tab w:val="right" w:pos="360"/>
        </w:tabs>
        <w:bidi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rtl/>
        </w:rPr>
      </w:pPr>
    </w:p>
    <w:sectPr w:rsidR="00C74A64" w:rsidRPr="00C7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E7"/>
    <w:multiLevelType w:val="hybridMultilevel"/>
    <w:tmpl w:val="3DA8D932"/>
    <w:lvl w:ilvl="0" w:tplc="D340BF9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20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8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A1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0C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B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46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E9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C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95258"/>
    <w:multiLevelType w:val="hybridMultilevel"/>
    <w:tmpl w:val="81482D9E"/>
    <w:lvl w:ilvl="0" w:tplc="6BB6885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1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E4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4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C3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A6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21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EC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28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B4D34"/>
    <w:multiLevelType w:val="hybridMultilevel"/>
    <w:tmpl w:val="01709256"/>
    <w:lvl w:ilvl="0" w:tplc="92E830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62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E7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E3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0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C5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04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7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8B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3701D"/>
    <w:multiLevelType w:val="hybridMultilevel"/>
    <w:tmpl w:val="AC54B224"/>
    <w:lvl w:ilvl="0" w:tplc="A90E085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AB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49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B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CC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8A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2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4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AC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A04E3"/>
    <w:multiLevelType w:val="hybridMultilevel"/>
    <w:tmpl w:val="5B0071BE"/>
    <w:lvl w:ilvl="0" w:tplc="0226C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03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C4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E7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04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ED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6E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E4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CB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D61AA"/>
    <w:multiLevelType w:val="hybridMultilevel"/>
    <w:tmpl w:val="1AE072AC"/>
    <w:lvl w:ilvl="0" w:tplc="D0A629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48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0C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CC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E5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E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C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AF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A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0168A"/>
    <w:multiLevelType w:val="hybridMultilevel"/>
    <w:tmpl w:val="BAC49474"/>
    <w:lvl w:ilvl="0" w:tplc="D5268C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A5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C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25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8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EC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0D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04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B0680"/>
    <w:multiLevelType w:val="hybridMultilevel"/>
    <w:tmpl w:val="36F22C54"/>
    <w:lvl w:ilvl="0" w:tplc="177AF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C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00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48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44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2C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8F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8B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A3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400D1"/>
    <w:multiLevelType w:val="hybridMultilevel"/>
    <w:tmpl w:val="DBBA05BC"/>
    <w:lvl w:ilvl="0" w:tplc="639C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63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E7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4F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02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46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2D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0D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40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B67DA"/>
    <w:multiLevelType w:val="hybridMultilevel"/>
    <w:tmpl w:val="DDC67368"/>
    <w:lvl w:ilvl="0" w:tplc="E1CA8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A8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67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E9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86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C8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A0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4B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47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43BD5"/>
    <w:multiLevelType w:val="hybridMultilevel"/>
    <w:tmpl w:val="14B0FACE"/>
    <w:lvl w:ilvl="0" w:tplc="355422B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CF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8A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4A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C4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AF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CE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E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EF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93DD4"/>
    <w:multiLevelType w:val="hybridMultilevel"/>
    <w:tmpl w:val="4ADEB7F0"/>
    <w:lvl w:ilvl="0" w:tplc="FF3E80C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A7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6F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A7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41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8F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63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CD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43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97A88"/>
    <w:multiLevelType w:val="hybridMultilevel"/>
    <w:tmpl w:val="0FB86912"/>
    <w:lvl w:ilvl="0" w:tplc="31D0778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0D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E8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6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01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C2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4F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68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C3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4342E"/>
    <w:multiLevelType w:val="hybridMultilevel"/>
    <w:tmpl w:val="1C2ACA6C"/>
    <w:lvl w:ilvl="0" w:tplc="16087B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87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5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E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06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62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66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80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46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55134"/>
    <w:multiLevelType w:val="hybridMultilevel"/>
    <w:tmpl w:val="21A65830"/>
    <w:lvl w:ilvl="0" w:tplc="83CEEF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0B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0E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4E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8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CB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A8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8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6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E7CE5"/>
    <w:multiLevelType w:val="hybridMultilevel"/>
    <w:tmpl w:val="631C8A42"/>
    <w:lvl w:ilvl="0" w:tplc="7CBCCC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2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4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6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0D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24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68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C6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303E2"/>
    <w:multiLevelType w:val="hybridMultilevel"/>
    <w:tmpl w:val="3F481368"/>
    <w:lvl w:ilvl="0" w:tplc="E936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8E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EB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C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0E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81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C3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E0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64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40FF4"/>
    <w:multiLevelType w:val="hybridMultilevel"/>
    <w:tmpl w:val="5BA42A2E"/>
    <w:lvl w:ilvl="0" w:tplc="A97EC43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29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AC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0D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C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E9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E6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24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C0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3093A"/>
    <w:multiLevelType w:val="hybridMultilevel"/>
    <w:tmpl w:val="50DED584"/>
    <w:lvl w:ilvl="0" w:tplc="CD9687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C3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2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A7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0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E8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08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9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82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36E5B"/>
    <w:multiLevelType w:val="hybridMultilevel"/>
    <w:tmpl w:val="EE4EAC2C"/>
    <w:lvl w:ilvl="0" w:tplc="9B8A9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8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8D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EE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A4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2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25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E4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68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56990"/>
    <w:multiLevelType w:val="hybridMultilevel"/>
    <w:tmpl w:val="03CCF754"/>
    <w:lvl w:ilvl="0" w:tplc="F276638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4B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A5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87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2C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89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C7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04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4065B"/>
    <w:multiLevelType w:val="hybridMultilevel"/>
    <w:tmpl w:val="0D34EC7E"/>
    <w:lvl w:ilvl="0" w:tplc="22A0CD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CF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A3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26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EB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CE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AE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D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70031"/>
    <w:multiLevelType w:val="hybridMultilevel"/>
    <w:tmpl w:val="3278A226"/>
    <w:lvl w:ilvl="0" w:tplc="19F8C4C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E8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64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2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C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65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E4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4A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E8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8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9"/>
  </w:num>
  <w:num w:numId="14">
    <w:abstractNumId w:val="4"/>
  </w:num>
  <w:num w:numId="15">
    <w:abstractNumId w:val="2"/>
  </w:num>
  <w:num w:numId="16">
    <w:abstractNumId w:val="14"/>
  </w:num>
  <w:num w:numId="17">
    <w:abstractNumId w:val="10"/>
  </w:num>
  <w:num w:numId="18">
    <w:abstractNumId w:val="17"/>
  </w:num>
  <w:num w:numId="19">
    <w:abstractNumId w:val="21"/>
  </w:num>
  <w:num w:numId="20">
    <w:abstractNumId w:val="20"/>
  </w:num>
  <w:num w:numId="21">
    <w:abstractNumId w:val="22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4"/>
    <w:rsid w:val="000E008C"/>
    <w:rsid w:val="00157F0C"/>
    <w:rsid w:val="00562334"/>
    <w:rsid w:val="00761554"/>
    <w:rsid w:val="00A10A8F"/>
    <w:rsid w:val="00C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445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32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21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687">
          <w:marLeft w:val="0"/>
          <w:marRight w:val="72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105">
          <w:marLeft w:val="0"/>
          <w:marRight w:val="72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41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67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5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14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81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65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638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18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95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36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40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29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497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343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930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670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086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317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89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25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65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364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55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68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14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3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14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1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77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5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587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28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72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15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801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804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37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642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41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706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565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7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29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95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08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17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54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8493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219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87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333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426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575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2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79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99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26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288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680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476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857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68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51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39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556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0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204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2016-12-20T19:36:00Z</dcterms:created>
  <dcterms:modified xsi:type="dcterms:W3CDTF">2016-12-20T19:48:00Z</dcterms:modified>
</cp:coreProperties>
</file>