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11" w:rsidRDefault="00553311" w:rsidP="0055331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 w:rsidRPr="00553311">
        <w:rPr>
          <w:rFonts w:asciiTheme="majorBidi" w:hAnsiTheme="majorBidi" w:cstheme="majorBidi"/>
          <w:b/>
          <w:color w:val="000000" w:themeColor="text1"/>
          <w:sz w:val="44"/>
          <w:szCs w:val="44"/>
        </w:rPr>
        <w:t>Home Assignment</w:t>
      </w:r>
    </w:p>
    <w:p w:rsidR="00553311" w:rsidRDefault="00553311" w:rsidP="0055331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b/>
          <w:color w:val="000000" w:themeColor="text1"/>
          <w:sz w:val="44"/>
          <w:szCs w:val="44"/>
        </w:rPr>
        <w:t>Macro Economics ECON: 102</w:t>
      </w:r>
    </w:p>
    <w:p w:rsidR="00553311" w:rsidRDefault="00553311" w:rsidP="00553311">
      <w:pPr>
        <w:pBdr>
          <w:bottom w:val="single" w:sz="12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553311">
        <w:rPr>
          <w:rFonts w:asciiTheme="majorBidi" w:hAnsiTheme="majorBidi" w:cstheme="majorBidi"/>
          <w:b/>
          <w:color w:val="000000" w:themeColor="text1"/>
          <w:sz w:val="32"/>
          <w:szCs w:val="32"/>
        </w:rPr>
        <w:t>Maximum Marks: 05</w:t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color w:val="000000" w:themeColor="text1"/>
          <w:sz w:val="32"/>
          <w:szCs w:val="32"/>
        </w:rPr>
        <w:t>Code: A</w:t>
      </w:r>
    </w:p>
    <w:p w:rsidR="00553311" w:rsidRPr="00553311" w:rsidRDefault="00553311" w:rsidP="0055331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553311" w:rsidRPr="00553311" w:rsidRDefault="00553311" w:rsidP="005533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</w:rPr>
        <w:t>What are the main differences between microeconomics and macroeconomics?</w:t>
      </w:r>
    </w:p>
    <w:p w:rsidR="00553311" w:rsidRPr="00553311" w:rsidRDefault="00553311" w:rsidP="005533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</w:rPr>
        <w:t>What are differences between GDP</w:t>
      </w: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  <w:vertAlign w:val="subscript"/>
        </w:rPr>
        <w:t>MP</w:t>
      </w: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and GNP</w:t>
      </w: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  <w:vertAlign w:val="subscript"/>
        </w:rPr>
        <w:t>MP</w:t>
      </w: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</w:rPr>
        <w:t>?</w:t>
      </w:r>
    </w:p>
    <w:p w:rsidR="00553311" w:rsidRPr="00553311" w:rsidRDefault="00553311" w:rsidP="005533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</w:rPr>
        <w:t>Given the following data, calculate net domestic product at market prices:</w:t>
      </w:r>
    </w:p>
    <w:p w:rsidR="00553311" w:rsidRPr="00553311" w:rsidRDefault="00553311" w:rsidP="005533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533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Gross National Product at market prices = SR 85,000 ;</w:t>
      </w:r>
    </w:p>
    <w:p w:rsidR="00553311" w:rsidRPr="00553311" w:rsidRDefault="00553311" w:rsidP="005533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5533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Consumption of fixed capital = SR 3,000 </w:t>
      </w:r>
    </w:p>
    <w:p w:rsidR="00553311" w:rsidRPr="00553311" w:rsidRDefault="00553311" w:rsidP="005533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</w:rPr>
      </w:pPr>
      <w:r w:rsidRPr="005533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Net factor income from abroad = SR 2,000</w:t>
      </w:r>
      <w:r w:rsidRPr="00553311">
        <w:rPr>
          <w:rFonts w:asciiTheme="majorBidi" w:hAnsiTheme="majorBidi" w:cstheme="majorBidi"/>
          <w:bCs/>
          <w:color w:val="000000" w:themeColor="text1"/>
          <w:sz w:val="24"/>
          <w:szCs w:val="24"/>
          <w:u w:val="single"/>
        </w:rPr>
        <w:t>.</w:t>
      </w:r>
    </w:p>
    <w:p w:rsidR="00553311" w:rsidRPr="00553311" w:rsidRDefault="00553311" w:rsidP="005533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553311">
        <w:rPr>
          <w:rFonts w:asciiTheme="majorBidi" w:hAnsiTheme="majorBidi" w:cstheme="majorBidi"/>
          <w:b/>
          <w:color w:val="000000" w:themeColor="text1"/>
          <w:sz w:val="24"/>
          <w:szCs w:val="24"/>
        </w:rPr>
        <w:t>What is Keynesian theory of income and employment?</w:t>
      </w:r>
    </w:p>
    <w:p w:rsidR="00553311" w:rsidRPr="00553311" w:rsidRDefault="00876F5F" w:rsidP="005533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With the given data find S,APC, MPC,APS and MPS</w:t>
      </w:r>
    </w:p>
    <w:tbl>
      <w:tblPr>
        <w:tblStyle w:val="TableGrid"/>
        <w:tblW w:w="4442" w:type="pct"/>
        <w:tblInd w:w="1050" w:type="dxa"/>
        <w:tblLook w:val="04A0" w:firstRow="1" w:lastRow="0" w:firstColumn="1" w:lastColumn="0" w:noHBand="0" w:noVBand="1"/>
      </w:tblPr>
      <w:tblGrid>
        <w:gridCol w:w="857"/>
        <w:gridCol w:w="990"/>
        <w:gridCol w:w="1080"/>
        <w:gridCol w:w="1080"/>
        <w:gridCol w:w="1171"/>
        <w:gridCol w:w="1171"/>
        <w:gridCol w:w="989"/>
        <w:gridCol w:w="1169"/>
      </w:tblGrid>
      <w:tr w:rsidR="00553311" w:rsidRPr="00553311" w:rsidTr="00CE34DB">
        <w:tc>
          <w:tcPr>
            <w:tcW w:w="504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582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Y</w:t>
            </w: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635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635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88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APC</w:t>
            </w:r>
          </w:p>
        </w:tc>
        <w:tc>
          <w:tcPr>
            <w:tcW w:w="688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MPC</w:t>
            </w:r>
          </w:p>
        </w:tc>
        <w:tc>
          <w:tcPr>
            <w:tcW w:w="581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APS</w:t>
            </w:r>
          </w:p>
        </w:tc>
        <w:tc>
          <w:tcPr>
            <w:tcW w:w="687" w:type="pct"/>
          </w:tcPr>
          <w:p w:rsidR="00553311" w:rsidRPr="00D37E94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MPS</w:t>
            </w:r>
          </w:p>
        </w:tc>
      </w:tr>
      <w:tr w:rsidR="00553311" w:rsidRPr="00553311" w:rsidTr="00CE34DB">
        <w:tc>
          <w:tcPr>
            <w:tcW w:w="504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2" w:type="pct"/>
          </w:tcPr>
          <w:p w:rsidR="00553311" w:rsidRPr="00553311" w:rsidRDefault="00CE7267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5" w:type="pct"/>
          </w:tcPr>
          <w:p w:rsidR="00553311" w:rsidRPr="00553311" w:rsidRDefault="00CE7267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35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311" w:rsidRPr="00553311" w:rsidTr="00CE34DB">
        <w:tc>
          <w:tcPr>
            <w:tcW w:w="504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2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5" w:type="pct"/>
          </w:tcPr>
          <w:p w:rsidR="00553311" w:rsidRPr="00553311" w:rsidRDefault="00CE7267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35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311" w:rsidRPr="00553311" w:rsidTr="00CE34DB">
        <w:tc>
          <w:tcPr>
            <w:tcW w:w="504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2" w:type="pct"/>
          </w:tcPr>
          <w:p w:rsidR="00553311" w:rsidRPr="00553311" w:rsidRDefault="00F144E2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25</w:t>
            </w:r>
            <w:r w:rsidR="00553311"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5" w:type="pct"/>
          </w:tcPr>
          <w:p w:rsidR="00553311" w:rsidRPr="00553311" w:rsidRDefault="00CE7267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635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311" w:rsidRPr="00553311" w:rsidTr="00CE34DB">
        <w:tc>
          <w:tcPr>
            <w:tcW w:w="504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2" w:type="pct"/>
          </w:tcPr>
          <w:p w:rsidR="00553311" w:rsidRPr="00553311" w:rsidRDefault="00F144E2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</w:t>
            </w:r>
            <w:r w:rsidR="00553311"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5" w:type="pct"/>
          </w:tcPr>
          <w:p w:rsidR="00553311" w:rsidRPr="00553311" w:rsidRDefault="00CE7267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635" w:type="pct"/>
          </w:tcPr>
          <w:p w:rsidR="00553311" w:rsidRPr="00553311" w:rsidRDefault="00553311" w:rsidP="00CE7267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311" w:rsidRPr="00553311" w:rsidTr="00CE34DB">
        <w:tc>
          <w:tcPr>
            <w:tcW w:w="504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2" w:type="pct"/>
          </w:tcPr>
          <w:p w:rsidR="00553311" w:rsidRPr="00553311" w:rsidRDefault="00F144E2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35</w:t>
            </w:r>
            <w:r w:rsidR="00553311"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5" w:type="pct"/>
          </w:tcPr>
          <w:p w:rsidR="00553311" w:rsidRPr="00553311" w:rsidRDefault="00CE7267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635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53311" w:rsidRPr="00553311" w:rsidTr="00CE34DB">
        <w:tc>
          <w:tcPr>
            <w:tcW w:w="504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82" w:type="pct"/>
          </w:tcPr>
          <w:p w:rsidR="00553311" w:rsidRPr="00553311" w:rsidRDefault="00F144E2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4</w:t>
            </w:r>
            <w:r w:rsidR="00553311" w:rsidRPr="0055331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5" w:type="pct"/>
          </w:tcPr>
          <w:p w:rsidR="00553311" w:rsidRPr="00553311" w:rsidRDefault="00CE7267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35" w:type="pct"/>
          </w:tcPr>
          <w:p w:rsidR="00553311" w:rsidRPr="00553311" w:rsidRDefault="00553311" w:rsidP="00CE7267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7" w:type="pct"/>
          </w:tcPr>
          <w:p w:rsidR="00553311" w:rsidRPr="00553311" w:rsidRDefault="00553311" w:rsidP="00553311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53311" w:rsidRPr="00C45C79" w:rsidRDefault="00553311" w:rsidP="00553311">
      <w:pPr>
        <w:spacing w:line="360" w:lineRule="auto"/>
        <w:ind w:left="1080" w:hanging="1080"/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</w:p>
    <w:p w:rsidR="003F7CF8" w:rsidRDefault="003F7CF8"/>
    <w:p w:rsidR="00553311" w:rsidRDefault="00553311"/>
    <w:p w:rsidR="00553311" w:rsidRDefault="00553311"/>
    <w:p w:rsidR="00553311" w:rsidRDefault="00553311"/>
    <w:p w:rsidR="00553311" w:rsidRDefault="00553311"/>
    <w:p w:rsidR="00553311" w:rsidRDefault="00553311"/>
    <w:p w:rsidR="00876F5F" w:rsidRDefault="00876F5F"/>
    <w:p w:rsidR="00553311" w:rsidRDefault="00553311" w:rsidP="0055331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 w:rsidRPr="00553311">
        <w:rPr>
          <w:rFonts w:asciiTheme="majorBidi" w:hAnsiTheme="majorBidi" w:cstheme="majorBidi"/>
          <w:b/>
          <w:color w:val="000000" w:themeColor="text1"/>
          <w:sz w:val="44"/>
          <w:szCs w:val="44"/>
        </w:rPr>
        <w:lastRenderedPageBreak/>
        <w:t>Home Assignment</w:t>
      </w:r>
    </w:p>
    <w:p w:rsidR="00553311" w:rsidRDefault="00553311" w:rsidP="0055331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b/>
          <w:color w:val="000000" w:themeColor="text1"/>
          <w:sz w:val="44"/>
          <w:szCs w:val="44"/>
        </w:rPr>
        <w:t>Macro Economics ECON: 102</w:t>
      </w:r>
    </w:p>
    <w:p w:rsidR="00553311" w:rsidRDefault="00553311" w:rsidP="00553311">
      <w:pPr>
        <w:pBdr>
          <w:bottom w:val="single" w:sz="12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553311">
        <w:rPr>
          <w:rFonts w:asciiTheme="majorBidi" w:hAnsiTheme="majorBidi" w:cstheme="majorBidi"/>
          <w:b/>
          <w:color w:val="000000" w:themeColor="text1"/>
          <w:sz w:val="32"/>
          <w:szCs w:val="32"/>
        </w:rPr>
        <w:t>Maximum Marks: 05</w:t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color w:val="000000" w:themeColor="text1"/>
          <w:sz w:val="32"/>
          <w:szCs w:val="32"/>
        </w:rPr>
        <w:t>Code: B</w:t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553311" w:rsidRPr="00553311" w:rsidRDefault="00553311" w:rsidP="0055331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553311" w:rsidRPr="00553311" w:rsidRDefault="00553311" w:rsidP="0055331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/>
          <w:color w:val="000000" w:themeColor="text1"/>
          <w:sz w:val="28"/>
          <w:szCs w:val="28"/>
        </w:rPr>
        <w:t>What are the main objectives/goals of macroeconomics?</w:t>
      </w:r>
    </w:p>
    <w:p w:rsidR="00553311" w:rsidRPr="00553311" w:rsidRDefault="00553311" w:rsidP="00553311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/>
          <w:color w:val="000000" w:themeColor="text1"/>
          <w:sz w:val="28"/>
          <w:szCs w:val="28"/>
        </w:rPr>
        <w:t>Define- Nominal Income, Real Income and Personal Disposable Income.</w:t>
      </w:r>
    </w:p>
    <w:p w:rsidR="00553311" w:rsidRPr="00553311" w:rsidRDefault="00553311" w:rsidP="005533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/>
          <w:color w:val="000000" w:themeColor="text1"/>
          <w:sz w:val="28"/>
          <w:szCs w:val="28"/>
        </w:rPr>
        <w:t>Suppose we are provided with the following information</w:t>
      </w:r>
      <w:r w:rsidRPr="00553311">
        <w:rPr>
          <w:rFonts w:asciiTheme="majorBidi" w:hAnsiTheme="majorBidi" w:cstheme="majorBidi"/>
          <w:bCs/>
          <w:color w:val="000000" w:themeColor="text1"/>
          <w:sz w:val="28"/>
          <w:szCs w:val="28"/>
        </w:rPr>
        <w:t>:</w:t>
      </w:r>
    </w:p>
    <w:p w:rsidR="00553311" w:rsidRPr="00553311" w:rsidRDefault="00553311" w:rsidP="005533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Cs/>
          <w:color w:val="000000" w:themeColor="text1"/>
          <w:sz w:val="28"/>
          <w:szCs w:val="28"/>
        </w:rPr>
        <w:t>GNP</w:t>
      </w:r>
      <w:r w:rsidRPr="00553311">
        <w:rPr>
          <w:rFonts w:asciiTheme="majorBidi" w:hAnsiTheme="majorBidi" w:cstheme="majorBidi"/>
          <w:bCs/>
          <w:color w:val="000000" w:themeColor="text1"/>
          <w:sz w:val="28"/>
          <w:szCs w:val="28"/>
          <w:vertAlign w:val="subscript"/>
        </w:rPr>
        <w:t>MP</w:t>
      </w:r>
      <w:r w:rsidR="00B62065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= SR 4</w:t>
      </w:r>
      <w:r w:rsidRPr="00553311">
        <w:rPr>
          <w:rFonts w:asciiTheme="majorBidi" w:hAnsiTheme="majorBidi" w:cstheme="majorBidi"/>
          <w:bCs/>
          <w:color w:val="000000" w:themeColor="text1"/>
          <w:sz w:val="28"/>
          <w:szCs w:val="28"/>
        </w:rPr>
        <w:t>500 million</w:t>
      </w:r>
    </w:p>
    <w:p w:rsidR="00553311" w:rsidRPr="00553311" w:rsidRDefault="00553311" w:rsidP="005533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Cs/>
          <w:color w:val="000000" w:themeColor="text1"/>
          <w:sz w:val="28"/>
          <w:szCs w:val="28"/>
        </w:rPr>
        <w:t>Consumption of fixed capital = SR 500</w:t>
      </w:r>
    </w:p>
    <w:p w:rsidR="00553311" w:rsidRPr="00553311" w:rsidRDefault="00553311" w:rsidP="00B75A49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Cs/>
          <w:color w:val="000000" w:themeColor="text1"/>
          <w:sz w:val="28"/>
          <w:szCs w:val="28"/>
        </w:rPr>
        <w:t>Find out Net National Product at market price.</w:t>
      </w:r>
    </w:p>
    <w:p w:rsidR="00553311" w:rsidRPr="00553311" w:rsidRDefault="00553311" w:rsidP="005533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/>
          <w:color w:val="000000" w:themeColor="text1"/>
          <w:sz w:val="28"/>
          <w:szCs w:val="28"/>
        </w:rPr>
        <w:t>What do you mean by aggregate demand? What are its main components?</w:t>
      </w:r>
    </w:p>
    <w:p w:rsidR="00553311" w:rsidRDefault="00553311" w:rsidP="0055331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  <w:r w:rsidRPr="0055331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 xml:space="preserve">Suppose the value of autonomous consumption (a) is SR 40 million and marginal </w:t>
      </w:r>
      <w:r w:rsidR="005E7480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propensity to consume (b) is 0.5</w:t>
      </w:r>
      <w:r w:rsidRPr="00553311"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  <w:t>, then how can you estimate consumption at different levels of income (0, 100, 200, 300, 400, 500, and so on)?</w:t>
      </w: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line="360" w:lineRule="auto"/>
        <w:jc w:val="both"/>
        <w:rPr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667431" w:rsidRDefault="00667431" w:rsidP="0066743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 w:rsidRPr="00553311">
        <w:rPr>
          <w:rFonts w:asciiTheme="majorBidi" w:hAnsiTheme="majorBidi" w:cstheme="majorBidi"/>
          <w:b/>
          <w:color w:val="000000" w:themeColor="text1"/>
          <w:sz w:val="44"/>
          <w:szCs w:val="44"/>
        </w:rPr>
        <w:t>Home Assignment</w:t>
      </w:r>
    </w:p>
    <w:p w:rsidR="00667431" w:rsidRDefault="00667431" w:rsidP="00667431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b/>
          <w:color w:val="000000" w:themeColor="text1"/>
          <w:sz w:val="44"/>
          <w:szCs w:val="44"/>
        </w:rPr>
        <w:t>Macro Economics ECON: 102</w:t>
      </w:r>
    </w:p>
    <w:p w:rsidR="00667431" w:rsidRDefault="00667431" w:rsidP="00667431">
      <w:pPr>
        <w:pBdr>
          <w:bottom w:val="single" w:sz="12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553311">
        <w:rPr>
          <w:rFonts w:asciiTheme="majorBidi" w:hAnsiTheme="majorBidi" w:cstheme="majorBidi"/>
          <w:b/>
          <w:color w:val="000000" w:themeColor="text1"/>
          <w:sz w:val="32"/>
          <w:szCs w:val="32"/>
        </w:rPr>
        <w:t>Maximum Marks: 05</w:t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color w:val="000000" w:themeColor="text1"/>
          <w:sz w:val="32"/>
          <w:szCs w:val="32"/>
        </w:rPr>
        <w:t>Code: C</w:t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667431" w:rsidRPr="00553311" w:rsidRDefault="00667431" w:rsidP="00667431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667431" w:rsidRPr="00B62065" w:rsidRDefault="00667431" w:rsidP="00B6206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62065">
        <w:rPr>
          <w:rFonts w:asciiTheme="majorBidi" w:hAnsiTheme="majorBidi" w:cstheme="majorBidi"/>
          <w:b/>
          <w:sz w:val="24"/>
          <w:szCs w:val="24"/>
        </w:rPr>
        <w:t>What are the scopes of macroeconomics?</w:t>
      </w:r>
    </w:p>
    <w:p w:rsidR="00667431" w:rsidRPr="00B62065" w:rsidRDefault="00667431" w:rsidP="00B6206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vertAlign w:val="subscript"/>
        </w:rPr>
      </w:pPr>
      <w:r w:rsidRPr="00B62065">
        <w:rPr>
          <w:rFonts w:asciiTheme="majorBidi" w:hAnsiTheme="majorBidi" w:cstheme="majorBidi"/>
          <w:b/>
          <w:sz w:val="24"/>
          <w:szCs w:val="24"/>
        </w:rPr>
        <w:t>Define- GNP</w:t>
      </w:r>
      <w:r w:rsidRPr="00B62065">
        <w:rPr>
          <w:rFonts w:asciiTheme="majorBidi" w:hAnsiTheme="majorBidi" w:cstheme="majorBidi"/>
          <w:b/>
          <w:sz w:val="24"/>
          <w:szCs w:val="24"/>
          <w:vertAlign w:val="subscript"/>
        </w:rPr>
        <w:t>MP</w:t>
      </w:r>
      <w:r w:rsidRPr="00B62065">
        <w:rPr>
          <w:rFonts w:asciiTheme="majorBidi" w:hAnsiTheme="majorBidi" w:cstheme="majorBidi"/>
          <w:b/>
          <w:sz w:val="24"/>
          <w:szCs w:val="24"/>
        </w:rPr>
        <w:t xml:space="preserve"> and GNP</w:t>
      </w:r>
      <w:r w:rsidRPr="00B62065">
        <w:rPr>
          <w:rFonts w:asciiTheme="majorBidi" w:hAnsiTheme="majorBidi" w:cstheme="majorBidi"/>
          <w:b/>
          <w:sz w:val="24"/>
          <w:szCs w:val="24"/>
          <w:vertAlign w:val="subscript"/>
        </w:rPr>
        <w:t>FC</w:t>
      </w:r>
    </w:p>
    <w:p w:rsidR="00B62065" w:rsidRPr="00B62065" w:rsidRDefault="00B62065" w:rsidP="00B6206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  <w:r w:rsidRPr="00B62065">
        <w:rPr>
          <w:rFonts w:asciiTheme="majorBidi" w:hAnsiTheme="majorBidi" w:cstheme="majorBidi"/>
          <w:b/>
          <w:sz w:val="24"/>
          <w:szCs w:val="24"/>
        </w:rPr>
        <w:t>Suppose a country produces four goods: rice, cloth, cement and cars. The production of the four commodities in the year 2013- 14 was 1000 units, 5000 units, 2000 units and 5000 units respectively. The per unit price of the four commodities is SR 20, SR 50, SR 100 , and SR 2,00,000 respectively. Find out the GDP at market prices.</w:t>
      </w:r>
    </w:p>
    <w:p w:rsidR="00B62065" w:rsidRPr="00B62065" w:rsidRDefault="00B62065" w:rsidP="00B6206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62065">
        <w:rPr>
          <w:rFonts w:asciiTheme="majorBidi" w:hAnsiTheme="majorBidi" w:cstheme="majorBidi"/>
          <w:b/>
          <w:sz w:val="24"/>
          <w:szCs w:val="24"/>
        </w:rPr>
        <w:t xml:space="preserve"> What is Say’s law of market?</w:t>
      </w:r>
    </w:p>
    <w:p w:rsidR="00B62065" w:rsidRPr="00B62065" w:rsidRDefault="00B62065" w:rsidP="00B6206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B62065">
        <w:rPr>
          <w:rFonts w:asciiTheme="majorBidi" w:hAnsiTheme="majorBidi" w:cstheme="majorBidi"/>
          <w:b/>
          <w:sz w:val="24"/>
          <w:szCs w:val="24"/>
        </w:rPr>
        <w:t xml:space="preserve"> Fill in the blanks with appropriate digits:</w:t>
      </w:r>
    </w:p>
    <w:tbl>
      <w:tblPr>
        <w:tblStyle w:val="TableGrid"/>
        <w:tblW w:w="4474" w:type="pct"/>
        <w:tblInd w:w="1008" w:type="dxa"/>
        <w:tblLook w:val="04A0" w:firstRow="1" w:lastRow="0" w:firstColumn="1" w:lastColumn="0" w:noHBand="0" w:noVBand="1"/>
      </w:tblPr>
      <w:tblGrid>
        <w:gridCol w:w="993"/>
        <w:gridCol w:w="1081"/>
        <w:gridCol w:w="1167"/>
        <w:gridCol w:w="1224"/>
        <w:gridCol w:w="1448"/>
        <w:gridCol w:w="1448"/>
        <w:gridCol w:w="1208"/>
      </w:tblGrid>
      <w:tr w:rsidR="00B62065" w:rsidRPr="00B62065" w:rsidTr="00CE34DB">
        <w:tc>
          <w:tcPr>
            <w:tcW w:w="579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2065">
              <w:rPr>
                <w:rFonts w:asciiTheme="majorBidi" w:hAnsiTheme="majorBidi" w:cstheme="majorBidi"/>
                <w:b/>
                <w:sz w:val="24"/>
                <w:szCs w:val="24"/>
              </w:rPr>
              <w:t>Y</w:t>
            </w:r>
          </w:p>
        </w:tc>
        <w:tc>
          <w:tcPr>
            <w:tcW w:w="63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2065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68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20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APC </w:t>
            </w:r>
          </w:p>
        </w:tc>
        <w:tc>
          <w:tcPr>
            <w:tcW w:w="714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20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MPC </w:t>
            </w: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2065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2065">
              <w:rPr>
                <w:rFonts w:asciiTheme="majorBidi" w:hAnsiTheme="majorBidi" w:cstheme="majorBidi"/>
                <w:b/>
                <w:sz w:val="24"/>
                <w:szCs w:val="24"/>
              </w:rPr>
              <w:t>APS</w:t>
            </w:r>
          </w:p>
        </w:tc>
        <w:tc>
          <w:tcPr>
            <w:tcW w:w="706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62065">
              <w:rPr>
                <w:rFonts w:asciiTheme="majorBidi" w:hAnsiTheme="majorBidi" w:cstheme="majorBidi"/>
                <w:b/>
                <w:sz w:val="24"/>
                <w:szCs w:val="24"/>
              </w:rPr>
              <w:t>MPS</w:t>
            </w:r>
          </w:p>
        </w:tc>
      </w:tr>
      <w:tr w:rsidR="00B62065" w:rsidRPr="00B62065" w:rsidTr="00CE34DB">
        <w:tc>
          <w:tcPr>
            <w:tcW w:w="579" w:type="pct"/>
          </w:tcPr>
          <w:p w:rsidR="00B62065" w:rsidRPr="00D37E94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100</w:t>
            </w:r>
          </w:p>
        </w:tc>
        <w:tc>
          <w:tcPr>
            <w:tcW w:w="631" w:type="pct"/>
          </w:tcPr>
          <w:p w:rsidR="00B62065" w:rsidRPr="00D37E94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90</w:t>
            </w:r>
          </w:p>
        </w:tc>
        <w:tc>
          <w:tcPr>
            <w:tcW w:w="68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62065" w:rsidRPr="00B62065" w:rsidTr="00CE34DB">
        <w:tc>
          <w:tcPr>
            <w:tcW w:w="579" w:type="pct"/>
          </w:tcPr>
          <w:p w:rsidR="00B62065" w:rsidRPr="00D37E94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120</w:t>
            </w:r>
          </w:p>
        </w:tc>
        <w:tc>
          <w:tcPr>
            <w:tcW w:w="631" w:type="pct"/>
          </w:tcPr>
          <w:p w:rsidR="00B62065" w:rsidRPr="00D37E94" w:rsidRDefault="00551BC3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110</w:t>
            </w:r>
          </w:p>
        </w:tc>
        <w:tc>
          <w:tcPr>
            <w:tcW w:w="68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62065" w:rsidRPr="00B62065" w:rsidTr="00CE34DB">
        <w:tc>
          <w:tcPr>
            <w:tcW w:w="579" w:type="pct"/>
          </w:tcPr>
          <w:p w:rsidR="00B62065" w:rsidRPr="00D37E94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140</w:t>
            </w:r>
          </w:p>
        </w:tc>
        <w:tc>
          <w:tcPr>
            <w:tcW w:w="631" w:type="pct"/>
          </w:tcPr>
          <w:p w:rsidR="00B62065" w:rsidRPr="00D37E94" w:rsidRDefault="00551BC3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130</w:t>
            </w:r>
          </w:p>
        </w:tc>
        <w:tc>
          <w:tcPr>
            <w:tcW w:w="68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62065" w:rsidRPr="00B62065" w:rsidTr="00CE34DB">
        <w:tc>
          <w:tcPr>
            <w:tcW w:w="579" w:type="pct"/>
          </w:tcPr>
          <w:p w:rsidR="00B62065" w:rsidRPr="00D37E94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160</w:t>
            </w:r>
          </w:p>
        </w:tc>
        <w:tc>
          <w:tcPr>
            <w:tcW w:w="631" w:type="pct"/>
          </w:tcPr>
          <w:p w:rsidR="00B62065" w:rsidRPr="00D37E94" w:rsidRDefault="00551BC3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150</w:t>
            </w:r>
          </w:p>
        </w:tc>
        <w:tc>
          <w:tcPr>
            <w:tcW w:w="68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62065" w:rsidRPr="00B62065" w:rsidTr="00CE34DB">
        <w:tc>
          <w:tcPr>
            <w:tcW w:w="579" w:type="pct"/>
          </w:tcPr>
          <w:p w:rsidR="00B62065" w:rsidRPr="00D37E94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180</w:t>
            </w:r>
          </w:p>
        </w:tc>
        <w:tc>
          <w:tcPr>
            <w:tcW w:w="631" w:type="pct"/>
          </w:tcPr>
          <w:p w:rsidR="00B62065" w:rsidRPr="00D37E94" w:rsidRDefault="00551BC3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169</w:t>
            </w:r>
          </w:p>
        </w:tc>
        <w:tc>
          <w:tcPr>
            <w:tcW w:w="68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62065" w:rsidRPr="00B62065" w:rsidTr="00CE34DB">
        <w:tc>
          <w:tcPr>
            <w:tcW w:w="579" w:type="pct"/>
          </w:tcPr>
          <w:p w:rsidR="00B62065" w:rsidRPr="00D37E94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</w:tc>
        <w:tc>
          <w:tcPr>
            <w:tcW w:w="631" w:type="pct"/>
          </w:tcPr>
          <w:p w:rsidR="00B62065" w:rsidRPr="00D37E94" w:rsidRDefault="00551BC3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37E94">
              <w:rPr>
                <w:rFonts w:asciiTheme="majorBidi" w:hAnsiTheme="majorBidi" w:cstheme="majorBidi"/>
                <w:bCs/>
                <w:sz w:val="24"/>
                <w:szCs w:val="24"/>
              </w:rPr>
              <w:t>172</w:t>
            </w:r>
          </w:p>
        </w:tc>
        <w:tc>
          <w:tcPr>
            <w:tcW w:w="681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B62065" w:rsidRPr="00B62065" w:rsidRDefault="00B62065" w:rsidP="00B62065">
            <w:pPr>
              <w:spacing w:line="360" w:lineRule="auto"/>
              <w:ind w:left="1080" w:hanging="108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B62065" w:rsidRPr="00B62065" w:rsidRDefault="00B62065" w:rsidP="00B62065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iCs/>
          <w:sz w:val="28"/>
          <w:szCs w:val="28"/>
        </w:rPr>
      </w:pPr>
    </w:p>
    <w:p w:rsidR="00553311" w:rsidRDefault="00553311"/>
    <w:p w:rsidR="001972A9" w:rsidRDefault="001972A9"/>
    <w:p w:rsidR="001972A9" w:rsidRDefault="001972A9"/>
    <w:p w:rsidR="001972A9" w:rsidRDefault="001972A9"/>
    <w:p w:rsidR="001972A9" w:rsidRDefault="001972A9"/>
    <w:p w:rsidR="001972A9" w:rsidRDefault="001972A9" w:rsidP="001972A9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 w:rsidRPr="00553311">
        <w:rPr>
          <w:rFonts w:asciiTheme="majorBidi" w:hAnsiTheme="majorBidi" w:cstheme="majorBidi"/>
          <w:b/>
          <w:color w:val="000000" w:themeColor="text1"/>
          <w:sz w:val="44"/>
          <w:szCs w:val="44"/>
        </w:rPr>
        <w:t>Home Assignment</w:t>
      </w:r>
    </w:p>
    <w:p w:rsidR="001972A9" w:rsidRDefault="001972A9" w:rsidP="001972A9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b/>
          <w:color w:val="000000" w:themeColor="text1"/>
          <w:sz w:val="44"/>
          <w:szCs w:val="44"/>
        </w:rPr>
        <w:t>Macro Economics ECON: 102</w:t>
      </w:r>
    </w:p>
    <w:p w:rsidR="001972A9" w:rsidRDefault="001972A9" w:rsidP="001972A9">
      <w:pPr>
        <w:pBdr>
          <w:bottom w:val="single" w:sz="12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553311">
        <w:rPr>
          <w:rFonts w:asciiTheme="majorBidi" w:hAnsiTheme="majorBidi" w:cstheme="majorBidi"/>
          <w:b/>
          <w:color w:val="000000" w:themeColor="text1"/>
          <w:sz w:val="32"/>
          <w:szCs w:val="32"/>
        </w:rPr>
        <w:t>Maximum Marks: 05</w:t>
      </w:r>
      <w:r w:rsidR="00082634">
        <w:rPr>
          <w:rFonts w:asciiTheme="majorBidi" w:hAnsiTheme="majorBidi" w:cstheme="majorBidi"/>
          <w:b/>
          <w:color w:val="000000" w:themeColor="text1"/>
          <w:sz w:val="32"/>
          <w:szCs w:val="32"/>
        </w:rPr>
        <w:br/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color w:val="000000" w:themeColor="text1"/>
          <w:sz w:val="32"/>
          <w:szCs w:val="32"/>
        </w:rPr>
        <w:t>Code: D</w:t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1972A9" w:rsidRDefault="001972A9"/>
    <w:p w:rsidR="001972A9" w:rsidRPr="00682288" w:rsidRDefault="001972A9" w:rsidP="00682288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82288">
        <w:rPr>
          <w:rFonts w:asciiTheme="majorBidi" w:hAnsiTheme="majorBidi" w:cstheme="majorBidi"/>
          <w:b/>
          <w:sz w:val="24"/>
          <w:szCs w:val="24"/>
        </w:rPr>
        <w:t>What is macroeconomics?</w:t>
      </w:r>
    </w:p>
    <w:p w:rsidR="00DB5541" w:rsidRPr="00682288" w:rsidRDefault="00DB5541" w:rsidP="006822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82288">
        <w:rPr>
          <w:rFonts w:asciiTheme="majorBidi" w:hAnsiTheme="majorBidi" w:cstheme="majorBidi"/>
          <w:b/>
          <w:sz w:val="24"/>
          <w:szCs w:val="24"/>
        </w:rPr>
        <w:t>Given the following information, calculate net domestic product at factor cost:</w:t>
      </w:r>
    </w:p>
    <w:p w:rsidR="00DB5541" w:rsidRPr="00682288" w:rsidRDefault="00DB5541" w:rsidP="006822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2288">
        <w:rPr>
          <w:rFonts w:asciiTheme="majorBidi" w:hAnsiTheme="majorBidi" w:cstheme="majorBidi"/>
          <w:bCs/>
          <w:sz w:val="24"/>
          <w:szCs w:val="24"/>
        </w:rPr>
        <w:t>Net domestic product at market prices = SR 60,000 million</w:t>
      </w:r>
    </w:p>
    <w:p w:rsidR="00DB5541" w:rsidRPr="00682288" w:rsidRDefault="00DB5541" w:rsidP="006822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2288">
        <w:rPr>
          <w:rFonts w:asciiTheme="majorBidi" w:hAnsiTheme="majorBidi" w:cstheme="majorBidi"/>
          <w:bCs/>
          <w:sz w:val="24"/>
          <w:szCs w:val="24"/>
        </w:rPr>
        <w:t>Indirect taxes = SR 1500 million</w:t>
      </w:r>
    </w:p>
    <w:p w:rsidR="00DB5541" w:rsidRPr="00682288" w:rsidRDefault="00DB5541" w:rsidP="006822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82288">
        <w:rPr>
          <w:rFonts w:asciiTheme="majorBidi" w:hAnsiTheme="majorBidi" w:cstheme="majorBidi"/>
          <w:bCs/>
          <w:sz w:val="24"/>
          <w:szCs w:val="24"/>
        </w:rPr>
        <w:t>Subsidies = SR 800 million.</w:t>
      </w:r>
    </w:p>
    <w:p w:rsidR="00682288" w:rsidRPr="00682288" w:rsidRDefault="00682288" w:rsidP="006822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82288">
        <w:rPr>
          <w:rFonts w:asciiTheme="majorBidi" w:hAnsiTheme="majorBidi" w:cstheme="majorBidi"/>
          <w:b/>
          <w:sz w:val="24"/>
          <w:szCs w:val="24"/>
        </w:rPr>
        <w:t>Define- GDP</w:t>
      </w:r>
      <w:r w:rsidRPr="00682288">
        <w:rPr>
          <w:rFonts w:asciiTheme="majorBidi" w:hAnsiTheme="majorBidi" w:cstheme="majorBidi"/>
          <w:b/>
          <w:sz w:val="24"/>
          <w:szCs w:val="24"/>
          <w:vertAlign w:val="subscript"/>
        </w:rPr>
        <w:t>MP</w:t>
      </w:r>
      <w:r w:rsidRPr="00682288">
        <w:rPr>
          <w:rFonts w:asciiTheme="majorBidi" w:hAnsiTheme="majorBidi" w:cstheme="majorBidi"/>
          <w:b/>
          <w:sz w:val="24"/>
          <w:szCs w:val="24"/>
        </w:rPr>
        <w:t xml:space="preserve"> and GDP</w:t>
      </w:r>
      <w:r w:rsidRPr="00682288">
        <w:rPr>
          <w:rFonts w:asciiTheme="majorBidi" w:hAnsiTheme="majorBidi" w:cstheme="majorBidi"/>
          <w:b/>
          <w:sz w:val="24"/>
          <w:szCs w:val="24"/>
          <w:vertAlign w:val="subscript"/>
        </w:rPr>
        <w:t>FC</w:t>
      </w:r>
    </w:p>
    <w:p w:rsidR="00682288" w:rsidRPr="00682288" w:rsidRDefault="00682288" w:rsidP="006822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82288">
        <w:rPr>
          <w:rFonts w:asciiTheme="majorBidi" w:hAnsiTheme="majorBidi" w:cstheme="majorBidi"/>
          <w:b/>
          <w:sz w:val="24"/>
          <w:szCs w:val="24"/>
        </w:rPr>
        <w:t>Define- full employment, under employment, involuntary unemployment, and disguised unemployment</w:t>
      </w:r>
    </w:p>
    <w:p w:rsidR="00682288" w:rsidRPr="00682288" w:rsidRDefault="00682288" w:rsidP="0068228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82288">
        <w:rPr>
          <w:rFonts w:asciiTheme="majorBidi" w:hAnsiTheme="majorBidi" w:cstheme="majorBidi"/>
          <w:b/>
          <w:iCs/>
          <w:sz w:val="24"/>
          <w:szCs w:val="24"/>
        </w:rPr>
        <w:t>Sup</w:t>
      </w:r>
      <w:r>
        <w:rPr>
          <w:rFonts w:asciiTheme="majorBidi" w:hAnsiTheme="majorBidi" w:cstheme="majorBidi"/>
          <w:b/>
          <w:iCs/>
          <w:sz w:val="24"/>
          <w:szCs w:val="24"/>
        </w:rPr>
        <w:t>pose at the income level of SR 6</w:t>
      </w:r>
      <w:r w:rsidRPr="00682288">
        <w:rPr>
          <w:rFonts w:asciiTheme="majorBidi" w:hAnsiTheme="majorBidi" w:cstheme="majorBidi"/>
          <w:b/>
          <w:iCs/>
          <w:sz w:val="24"/>
          <w:szCs w:val="24"/>
        </w:rPr>
        <w:t xml:space="preserve">0,000 </w:t>
      </w:r>
      <w:r>
        <w:rPr>
          <w:rFonts w:asciiTheme="majorBidi" w:hAnsiTheme="majorBidi" w:cstheme="majorBidi"/>
          <w:b/>
          <w:iCs/>
          <w:sz w:val="24"/>
          <w:szCs w:val="24"/>
        </w:rPr>
        <w:t>million, saving amounts to SR 12,000 million. An income at SR 8</w:t>
      </w:r>
      <w:r w:rsidRPr="00682288">
        <w:rPr>
          <w:rFonts w:asciiTheme="majorBidi" w:hAnsiTheme="majorBidi" w:cstheme="majorBidi"/>
          <w:b/>
          <w:iCs/>
          <w:sz w:val="24"/>
          <w:szCs w:val="24"/>
        </w:rPr>
        <w:t>0,000 mi</w:t>
      </w:r>
      <w:r>
        <w:rPr>
          <w:rFonts w:asciiTheme="majorBidi" w:hAnsiTheme="majorBidi" w:cstheme="majorBidi"/>
          <w:b/>
          <w:iCs/>
          <w:sz w:val="24"/>
          <w:szCs w:val="24"/>
        </w:rPr>
        <w:t>llion, saving increased to SR 18</w:t>
      </w:r>
      <w:r w:rsidRPr="00682288">
        <w:rPr>
          <w:rFonts w:asciiTheme="majorBidi" w:hAnsiTheme="majorBidi" w:cstheme="majorBidi"/>
          <w:b/>
          <w:iCs/>
          <w:sz w:val="24"/>
          <w:szCs w:val="24"/>
        </w:rPr>
        <w:t>,000 million. What is the marginal propensity to save for the Saudi economy?</w:t>
      </w:r>
    </w:p>
    <w:p w:rsidR="00DB5541" w:rsidRDefault="00DB5541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682288">
      <w:pPr>
        <w:spacing w:line="360" w:lineRule="auto"/>
        <w:rPr>
          <w:b/>
        </w:rPr>
      </w:pPr>
    </w:p>
    <w:p w:rsidR="00475EAA" w:rsidRDefault="00475EAA" w:rsidP="00475EAA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bookmarkStart w:id="0" w:name="_GoBack"/>
      <w:r w:rsidRPr="00553311">
        <w:rPr>
          <w:rFonts w:asciiTheme="majorBidi" w:hAnsiTheme="majorBidi" w:cstheme="majorBidi"/>
          <w:b/>
          <w:color w:val="000000" w:themeColor="text1"/>
          <w:sz w:val="44"/>
          <w:szCs w:val="44"/>
        </w:rPr>
        <w:t>Home Assignment</w:t>
      </w:r>
    </w:p>
    <w:p w:rsidR="00475EAA" w:rsidRDefault="00475EAA" w:rsidP="00475EAA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b/>
          <w:color w:val="000000" w:themeColor="text1"/>
          <w:sz w:val="44"/>
          <w:szCs w:val="44"/>
        </w:rPr>
        <w:t>Macro Economics ECON: 102</w:t>
      </w:r>
    </w:p>
    <w:p w:rsidR="00475EAA" w:rsidRDefault="00475EAA" w:rsidP="00475EAA">
      <w:pPr>
        <w:pBdr>
          <w:bottom w:val="single" w:sz="12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 w:rsidRPr="00553311">
        <w:rPr>
          <w:rFonts w:asciiTheme="majorBidi" w:hAnsiTheme="majorBidi" w:cstheme="majorBidi"/>
          <w:b/>
          <w:color w:val="000000" w:themeColor="text1"/>
          <w:sz w:val="32"/>
          <w:szCs w:val="32"/>
        </w:rPr>
        <w:t>Maximum Marks: 05</w:t>
      </w:r>
    </w:p>
    <w:p w:rsidR="00082634" w:rsidRDefault="00082634" w:rsidP="00475EAA">
      <w:pPr>
        <w:pBdr>
          <w:bottom w:val="single" w:sz="12" w:space="1" w:color="auto"/>
        </w:pBdr>
        <w:spacing w:after="0" w:line="240" w:lineRule="auto"/>
        <w:jc w:val="right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color w:val="000000" w:themeColor="text1"/>
          <w:sz w:val="32"/>
          <w:szCs w:val="32"/>
        </w:rPr>
        <w:t>Code: E</w:t>
      </w:r>
    </w:p>
    <w:p w:rsidR="00082634" w:rsidRDefault="00082634" w:rsidP="00082634">
      <w:pPr>
        <w:pBdr>
          <w:bottom w:val="single" w:sz="12" w:space="1" w:color="auto"/>
        </w:pBdr>
        <w:spacing w:after="0" w:line="240" w:lineRule="auto"/>
        <w:rPr>
          <w:rFonts w:asciiTheme="majorBidi" w:hAnsiTheme="majorBidi" w:cstheme="majorBidi"/>
          <w:b/>
          <w:color w:val="000000" w:themeColor="text1"/>
          <w:sz w:val="32"/>
          <w:szCs w:val="32"/>
        </w:rPr>
      </w:pPr>
    </w:p>
    <w:p w:rsidR="00475EAA" w:rsidRDefault="00475EAA" w:rsidP="00475EAA"/>
    <w:p w:rsidR="00475EAA" w:rsidRPr="004A12E6" w:rsidRDefault="00475EAA" w:rsidP="004A12E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4A12E6">
        <w:rPr>
          <w:rFonts w:asciiTheme="majorBidi" w:hAnsiTheme="majorBidi" w:cstheme="majorBidi"/>
          <w:b/>
          <w:sz w:val="24"/>
          <w:szCs w:val="24"/>
        </w:rPr>
        <w:t>What are the main differences between microeconomics and macroeconomics?</w:t>
      </w:r>
    </w:p>
    <w:p w:rsidR="00475EAA" w:rsidRPr="004A12E6" w:rsidRDefault="00475EAA" w:rsidP="004A12E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A12E6">
        <w:rPr>
          <w:rFonts w:asciiTheme="majorBidi" w:hAnsiTheme="majorBidi" w:cstheme="majorBidi"/>
          <w:b/>
          <w:sz w:val="24"/>
          <w:szCs w:val="24"/>
        </w:rPr>
        <w:t>Given the following information, calculate GDP</w:t>
      </w:r>
      <w:r w:rsidRPr="004A12E6">
        <w:rPr>
          <w:rFonts w:asciiTheme="majorBidi" w:hAnsiTheme="majorBidi" w:cstheme="majorBidi"/>
          <w:b/>
          <w:sz w:val="24"/>
          <w:szCs w:val="24"/>
          <w:vertAlign w:val="subscript"/>
        </w:rPr>
        <w:t>FC</w:t>
      </w:r>
      <w:r w:rsidRPr="004A12E6">
        <w:rPr>
          <w:rFonts w:asciiTheme="majorBidi" w:hAnsiTheme="majorBidi" w:cstheme="majorBidi"/>
          <w:b/>
          <w:sz w:val="24"/>
          <w:szCs w:val="24"/>
        </w:rPr>
        <w:t>:</w:t>
      </w:r>
    </w:p>
    <w:p w:rsidR="00475EAA" w:rsidRPr="004A12E6" w:rsidRDefault="00475EAA" w:rsidP="004A12E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A12E6">
        <w:rPr>
          <w:rFonts w:asciiTheme="majorBidi" w:hAnsiTheme="majorBidi" w:cstheme="majorBidi"/>
          <w:bCs/>
          <w:sz w:val="24"/>
          <w:szCs w:val="24"/>
        </w:rPr>
        <w:t>NNP</w:t>
      </w:r>
      <w:r w:rsidRPr="00B75A49">
        <w:rPr>
          <w:rFonts w:asciiTheme="majorBidi" w:hAnsiTheme="majorBidi" w:cstheme="majorBidi"/>
          <w:bCs/>
          <w:sz w:val="24"/>
          <w:szCs w:val="24"/>
          <w:vertAlign w:val="subscript"/>
        </w:rPr>
        <w:t>MP</w:t>
      </w:r>
      <w:r w:rsidRPr="004A12E6">
        <w:rPr>
          <w:rFonts w:asciiTheme="majorBidi" w:hAnsiTheme="majorBidi" w:cstheme="majorBidi"/>
          <w:bCs/>
          <w:sz w:val="24"/>
          <w:szCs w:val="24"/>
        </w:rPr>
        <w:t xml:space="preserve"> = SR 500 billion</w:t>
      </w:r>
    </w:p>
    <w:p w:rsidR="00475EAA" w:rsidRPr="004A12E6" w:rsidRDefault="00475EAA" w:rsidP="004A12E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A12E6">
        <w:rPr>
          <w:rFonts w:asciiTheme="majorBidi" w:hAnsiTheme="majorBidi" w:cstheme="majorBidi"/>
          <w:bCs/>
          <w:sz w:val="24"/>
          <w:szCs w:val="24"/>
        </w:rPr>
        <w:t>NFIA = SR 20 billion</w:t>
      </w:r>
    </w:p>
    <w:p w:rsidR="00475EAA" w:rsidRPr="004A12E6" w:rsidRDefault="00475EAA" w:rsidP="004A12E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A12E6">
        <w:rPr>
          <w:rFonts w:asciiTheme="majorBidi" w:hAnsiTheme="majorBidi" w:cstheme="majorBidi"/>
          <w:bCs/>
          <w:sz w:val="24"/>
          <w:szCs w:val="24"/>
        </w:rPr>
        <w:t>Consumption of fixed capital = SR 20 billion</w:t>
      </w:r>
    </w:p>
    <w:p w:rsidR="00475EAA" w:rsidRPr="004A12E6" w:rsidRDefault="00475EAA" w:rsidP="004A12E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A12E6">
        <w:rPr>
          <w:rFonts w:asciiTheme="majorBidi" w:hAnsiTheme="majorBidi" w:cstheme="majorBidi"/>
          <w:bCs/>
          <w:sz w:val="24"/>
          <w:szCs w:val="24"/>
        </w:rPr>
        <w:t>Indirect taxes = SR 10 billion</w:t>
      </w:r>
    </w:p>
    <w:p w:rsidR="004A12E6" w:rsidRPr="004A12E6" w:rsidRDefault="00475EAA" w:rsidP="004A12E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A12E6">
        <w:rPr>
          <w:rFonts w:asciiTheme="majorBidi" w:hAnsiTheme="majorBidi" w:cstheme="majorBidi"/>
          <w:bCs/>
          <w:sz w:val="24"/>
          <w:szCs w:val="24"/>
        </w:rPr>
        <w:t>Subsidies = SR 10 billion</w:t>
      </w:r>
    </w:p>
    <w:p w:rsidR="004A12E6" w:rsidRPr="004A12E6" w:rsidRDefault="004A12E6" w:rsidP="004A12E6">
      <w:pPr>
        <w:pStyle w:val="ListParagraph"/>
        <w:spacing w:line="360" w:lineRule="auto"/>
        <w:ind w:left="180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75EAA" w:rsidRPr="004A12E6" w:rsidRDefault="00475EAA" w:rsidP="004A12E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vertAlign w:val="subscript"/>
        </w:rPr>
      </w:pPr>
      <w:r w:rsidRPr="004A12E6">
        <w:rPr>
          <w:rFonts w:asciiTheme="majorBidi" w:hAnsiTheme="majorBidi" w:cstheme="majorBidi"/>
          <w:b/>
          <w:sz w:val="24"/>
          <w:szCs w:val="24"/>
        </w:rPr>
        <w:t>Define- GNP</w:t>
      </w:r>
      <w:r w:rsidRPr="004A12E6">
        <w:rPr>
          <w:rFonts w:asciiTheme="majorBidi" w:hAnsiTheme="majorBidi" w:cstheme="majorBidi"/>
          <w:b/>
          <w:sz w:val="24"/>
          <w:szCs w:val="24"/>
          <w:vertAlign w:val="subscript"/>
        </w:rPr>
        <w:t>MP</w:t>
      </w:r>
      <w:r w:rsidRPr="004A12E6">
        <w:rPr>
          <w:rFonts w:asciiTheme="majorBidi" w:hAnsiTheme="majorBidi" w:cstheme="majorBidi"/>
          <w:b/>
          <w:sz w:val="24"/>
          <w:szCs w:val="24"/>
        </w:rPr>
        <w:t xml:space="preserve"> and GNP</w:t>
      </w:r>
      <w:r w:rsidRPr="004A12E6">
        <w:rPr>
          <w:rFonts w:asciiTheme="majorBidi" w:hAnsiTheme="majorBidi" w:cstheme="majorBidi"/>
          <w:b/>
          <w:sz w:val="24"/>
          <w:szCs w:val="24"/>
          <w:vertAlign w:val="subscript"/>
        </w:rPr>
        <w:t>FC</w:t>
      </w:r>
    </w:p>
    <w:p w:rsidR="00475EAA" w:rsidRPr="004A12E6" w:rsidRDefault="00475EAA" w:rsidP="004A12E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A12E6">
        <w:rPr>
          <w:rFonts w:asciiTheme="majorBidi" w:hAnsiTheme="majorBidi" w:cstheme="majorBidi"/>
          <w:b/>
          <w:sz w:val="24"/>
          <w:szCs w:val="24"/>
        </w:rPr>
        <w:t>Define- MPC &amp; MPS;</w:t>
      </w:r>
    </w:p>
    <w:p w:rsidR="004A12E6" w:rsidRPr="00D37E94" w:rsidRDefault="004A12E6" w:rsidP="004A12E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D37E94">
        <w:rPr>
          <w:rFonts w:asciiTheme="majorBidi" w:hAnsiTheme="majorBidi" w:cstheme="majorBidi"/>
          <w:b/>
          <w:iCs/>
          <w:sz w:val="24"/>
          <w:szCs w:val="24"/>
        </w:rPr>
        <w:t>Suppose the income increases from SR 50,000 million to SR 90,000 million and as a result consumption increases from SR 50,000 to SR 68,000 million in Saudi economy. What is the marginal propensity to consume for the Saudi economy?</w:t>
      </w:r>
    </w:p>
    <w:bookmarkEnd w:id="0"/>
    <w:p w:rsidR="00475EAA" w:rsidRPr="00D37E94" w:rsidRDefault="00475EAA" w:rsidP="00682288">
      <w:pPr>
        <w:spacing w:line="360" w:lineRule="auto"/>
        <w:rPr>
          <w:b/>
        </w:rPr>
      </w:pPr>
    </w:p>
    <w:sectPr w:rsidR="00475EAA" w:rsidRPr="00D3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495"/>
    <w:multiLevelType w:val="hybridMultilevel"/>
    <w:tmpl w:val="F3128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36FCE"/>
    <w:multiLevelType w:val="hybridMultilevel"/>
    <w:tmpl w:val="1A72D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927"/>
    <w:multiLevelType w:val="hybridMultilevel"/>
    <w:tmpl w:val="76BC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D5E"/>
    <w:multiLevelType w:val="hybridMultilevel"/>
    <w:tmpl w:val="1698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5345C"/>
    <w:multiLevelType w:val="hybridMultilevel"/>
    <w:tmpl w:val="F2847A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7C6A8B"/>
    <w:multiLevelType w:val="hybridMultilevel"/>
    <w:tmpl w:val="E0AA5A4A"/>
    <w:lvl w:ilvl="0" w:tplc="311EB10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B92918"/>
    <w:multiLevelType w:val="hybridMultilevel"/>
    <w:tmpl w:val="E0AA5A4A"/>
    <w:lvl w:ilvl="0" w:tplc="311EB10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7B406C"/>
    <w:multiLevelType w:val="hybridMultilevel"/>
    <w:tmpl w:val="6C2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077BF"/>
    <w:multiLevelType w:val="hybridMultilevel"/>
    <w:tmpl w:val="5E60DF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867C90"/>
    <w:multiLevelType w:val="hybridMultilevel"/>
    <w:tmpl w:val="F5402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60FAC"/>
    <w:multiLevelType w:val="hybridMultilevel"/>
    <w:tmpl w:val="E0AA5A4A"/>
    <w:lvl w:ilvl="0" w:tplc="311EB10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D74402"/>
    <w:multiLevelType w:val="hybridMultilevel"/>
    <w:tmpl w:val="E0AA5A4A"/>
    <w:lvl w:ilvl="0" w:tplc="311EB10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07178F"/>
    <w:multiLevelType w:val="hybridMultilevel"/>
    <w:tmpl w:val="E1F6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96CDE"/>
    <w:multiLevelType w:val="hybridMultilevel"/>
    <w:tmpl w:val="A7D2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11"/>
    <w:rsid w:val="0007330A"/>
    <w:rsid w:val="00082634"/>
    <w:rsid w:val="001972A9"/>
    <w:rsid w:val="001A4017"/>
    <w:rsid w:val="003F7CF8"/>
    <w:rsid w:val="00475EAA"/>
    <w:rsid w:val="004A12E6"/>
    <w:rsid w:val="00551BC3"/>
    <w:rsid w:val="00553311"/>
    <w:rsid w:val="005E7480"/>
    <w:rsid w:val="00667431"/>
    <w:rsid w:val="00682288"/>
    <w:rsid w:val="006B0D97"/>
    <w:rsid w:val="00876F5F"/>
    <w:rsid w:val="00B540F5"/>
    <w:rsid w:val="00B62065"/>
    <w:rsid w:val="00B75A49"/>
    <w:rsid w:val="00CE7267"/>
    <w:rsid w:val="00D37E94"/>
    <w:rsid w:val="00DB5541"/>
    <w:rsid w:val="00F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11"/>
    <w:pPr>
      <w:ind w:left="720"/>
      <w:contextualSpacing/>
    </w:pPr>
  </w:style>
  <w:style w:type="table" w:styleId="TableGrid">
    <w:name w:val="Table Grid"/>
    <w:basedOn w:val="TableNormal"/>
    <w:uiPriority w:val="59"/>
    <w:rsid w:val="0055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11"/>
    <w:pPr>
      <w:ind w:left="720"/>
      <w:contextualSpacing/>
    </w:pPr>
  </w:style>
  <w:style w:type="table" w:styleId="TableGrid">
    <w:name w:val="Table Grid"/>
    <w:basedOn w:val="TableNormal"/>
    <w:uiPriority w:val="59"/>
    <w:rsid w:val="0055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 S155-S9</dc:creator>
  <cp:lastModifiedBy>KSU S155-S9</cp:lastModifiedBy>
  <cp:revision>20</cp:revision>
  <cp:lastPrinted>2015-03-30T10:47:00Z</cp:lastPrinted>
  <dcterms:created xsi:type="dcterms:W3CDTF">2015-03-30T07:21:00Z</dcterms:created>
  <dcterms:modified xsi:type="dcterms:W3CDTF">2015-06-03T11:19:00Z</dcterms:modified>
</cp:coreProperties>
</file>