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354E3" w:rsidRDefault="005354E3" w:rsidP="005354E3">
      <w:pPr>
        <w:numPr>
          <w:ilvl w:val="0"/>
          <w:numId w:val="1"/>
        </w:numPr>
        <w:jc w:val="center"/>
        <w:rPr>
          <w:sz w:val="36"/>
          <w:szCs w:val="36"/>
        </w:rPr>
      </w:pPr>
      <w:r w:rsidRPr="005354E3">
        <w:rPr>
          <w:sz w:val="36"/>
          <w:szCs w:val="36"/>
        </w:rPr>
        <w:t xml:space="preserve">Lesson 1:           </w:t>
      </w:r>
      <w:r w:rsidR="002F403E" w:rsidRPr="005354E3">
        <w:rPr>
          <w:sz w:val="36"/>
          <w:szCs w:val="36"/>
        </w:rPr>
        <w:t>The Context of Development</w:t>
      </w:r>
    </w:p>
    <w:p w:rsidR="00000000" w:rsidRPr="005354E3" w:rsidRDefault="002F403E" w:rsidP="005354E3">
      <w:pPr>
        <w:numPr>
          <w:ilvl w:val="0"/>
          <w:numId w:val="1"/>
        </w:numPr>
        <w:rPr>
          <w:sz w:val="28"/>
          <w:szCs w:val="28"/>
        </w:rPr>
      </w:pPr>
      <w:r w:rsidRPr="005354E3">
        <w:rPr>
          <w:sz w:val="28"/>
          <w:szCs w:val="28"/>
        </w:rPr>
        <w:t>Four parts:</w:t>
      </w:r>
    </w:p>
    <w:p w:rsidR="00000000" w:rsidRPr="005354E3" w:rsidRDefault="002F403E" w:rsidP="005354E3">
      <w:pPr>
        <w:numPr>
          <w:ilvl w:val="0"/>
          <w:numId w:val="1"/>
        </w:numPr>
        <w:rPr>
          <w:sz w:val="28"/>
          <w:szCs w:val="28"/>
        </w:rPr>
      </w:pPr>
      <w:r w:rsidRPr="005354E3">
        <w:rPr>
          <w:sz w:val="28"/>
          <w:szCs w:val="28"/>
        </w:rPr>
        <w:t xml:space="preserve">A.) Biological Context </w:t>
      </w:r>
    </w:p>
    <w:p w:rsidR="00000000" w:rsidRPr="005354E3" w:rsidRDefault="002F403E" w:rsidP="005354E3">
      <w:pPr>
        <w:numPr>
          <w:ilvl w:val="0"/>
          <w:numId w:val="1"/>
        </w:numPr>
        <w:rPr>
          <w:sz w:val="28"/>
          <w:szCs w:val="28"/>
        </w:rPr>
      </w:pPr>
      <w:r w:rsidRPr="005354E3">
        <w:rPr>
          <w:sz w:val="28"/>
          <w:szCs w:val="28"/>
        </w:rPr>
        <w:t>B.) Immediate Environment</w:t>
      </w:r>
    </w:p>
    <w:p w:rsidR="00000000" w:rsidRPr="005354E3" w:rsidRDefault="002F403E" w:rsidP="005354E3">
      <w:pPr>
        <w:numPr>
          <w:ilvl w:val="0"/>
          <w:numId w:val="1"/>
        </w:numPr>
        <w:rPr>
          <w:sz w:val="28"/>
          <w:szCs w:val="28"/>
        </w:rPr>
      </w:pPr>
      <w:r w:rsidRPr="005354E3">
        <w:rPr>
          <w:sz w:val="28"/>
          <w:szCs w:val="28"/>
        </w:rPr>
        <w:t>C.) Social &amp; Economic Context</w:t>
      </w:r>
    </w:p>
    <w:p w:rsidR="00000000" w:rsidRPr="005354E3" w:rsidRDefault="002F403E" w:rsidP="005354E3">
      <w:pPr>
        <w:numPr>
          <w:ilvl w:val="0"/>
          <w:numId w:val="1"/>
        </w:numPr>
        <w:rPr>
          <w:sz w:val="28"/>
          <w:szCs w:val="28"/>
        </w:rPr>
      </w:pPr>
      <w:r w:rsidRPr="005354E3">
        <w:rPr>
          <w:sz w:val="28"/>
          <w:szCs w:val="28"/>
        </w:rPr>
        <w:t xml:space="preserve">D.) Cultural Context </w:t>
      </w:r>
    </w:p>
    <w:p w:rsidR="00000000" w:rsidRPr="005354E3" w:rsidRDefault="002F403E" w:rsidP="005354E3">
      <w:pPr>
        <w:numPr>
          <w:ilvl w:val="0"/>
          <w:numId w:val="1"/>
        </w:numPr>
        <w:rPr>
          <w:sz w:val="28"/>
          <w:szCs w:val="28"/>
        </w:rPr>
      </w:pPr>
      <w:r w:rsidRPr="005354E3">
        <w:rPr>
          <w:sz w:val="28"/>
          <w:szCs w:val="28"/>
        </w:rPr>
        <w:t xml:space="preserve">A.)  Biological Context </w:t>
      </w:r>
    </w:p>
    <w:p w:rsidR="00000000" w:rsidRPr="005354E3" w:rsidRDefault="002F403E" w:rsidP="005354E3">
      <w:pPr>
        <w:numPr>
          <w:ilvl w:val="0"/>
          <w:numId w:val="1"/>
        </w:numPr>
        <w:rPr>
          <w:sz w:val="28"/>
          <w:szCs w:val="28"/>
        </w:rPr>
      </w:pPr>
      <w:r w:rsidRPr="005354E3">
        <w:rPr>
          <w:sz w:val="28"/>
          <w:szCs w:val="28"/>
        </w:rPr>
        <w:t>This is the child’s biological makeup, it includes three components:</w:t>
      </w:r>
    </w:p>
    <w:p w:rsidR="00000000" w:rsidRPr="005354E3" w:rsidRDefault="002F403E" w:rsidP="005354E3">
      <w:pPr>
        <w:numPr>
          <w:ilvl w:val="0"/>
          <w:numId w:val="1"/>
        </w:numPr>
        <w:rPr>
          <w:sz w:val="28"/>
          <w:szCs w:val="28"/>
        </w:rPr>
      </w:pPr>
      <w:r w:rsidRPr="005354E3">
        <w:rPr>
          <w:sz w:val="28"/>
          <w:szCs w:val="28"/>
        </w:rPr>
        <w:t>1. the evolutionary heritage shared by all humans</w:t>
      </w:r>
    </w:p>
    <w:p w:rsidR="00000000" w:rsidRPr="005354E3" w:rsidRDefault="002F403E" w:rsidP="005354E3">
      <w:pPr>
        <w:numPr>
          <w:ilvl w:val="0"/>
          <w:numId w:val="1"/>
        </w:numPr>
        <w:rPr>
          <w:sz w:val="28"/>
          <w:szCs w:val="28"/>
        </w:rPr>
      </w:pPr>
      <w:r w:rsidRPr="005354E3">
        <w:rPr>
          <w:sz w:val="28"/>
          <w:szCs w:val="28"/>
        </w:rPr>
        <w:t>2. the child’s individual genetic inheritance</w:t>
      </w:r>
    </w:p>
    <w:p w:rsidR="00000000" w:rsidRPr="005354E3" w:rsidRDefault="002F403E" w:rsidP="005354E3">
      <w:pPr>
        <w:numPr>
          <w:ilvl w:val="0"/>
          <w:numId w:val="1"/>
        </w:numPr>
        <w:rPr>
          <w:sz w:val="28"/>
          <w:szCs w:val="28"/>
        </w:rPr>
      </w:pPr>
      <w:r w:rsidRPr="005354E3">
        <w:rPr>
          <w:sz w:val="28"/>
          <w:szCs w:val="28"/>
        </w:rPr>
        <w:t xml:space="preserve">3. the results of interaction between genes and the environment </w:t>
      </w:r>
    </w:p>
    <w:p w:rsidR="00000000" w:rsidRPr="005354E3" w:rsidRDefault="002F403E" w:rsidP="005354E3">
      <w:pPr>
        <w:numPr>
          <w:ilvl w:val="0"/>
          <w:numId w:val="1"/>
        </w:numPr>
        <w:rPr>
          <w:sz w:val="28"/>
          <w:szCs w:val="28"/>
        </w:rPr>
      </w:pPr>
      <w:r w:rsidRPr="005354E3">
        <w:rPr>
          <w:sz w:val="28"/>
          <w:szCs w:val="28"/>
        </w:rPr>
        <w:t xml:space="preserve">1. Human Evolutionary Heritage </w:t>
      </w:r>
    </w:p>
    <w:p w:rsidR="00000000" w:rsidRPr="005354E3" w:rsidRDefault="002F403E" w:rsidP="005354E3">
      <w:pPr>
        <w:numPr>
          <w:ilvl w:val="0"/>
          <w:numId w:val="1"/>
        </w:numPr>
        <w:rPr>
          <w:sz w:val="28"/>
          <w:szCs w:val="28"/>
        </w:rPr>
      </w:pPr>
      <w:r w:rsidRPr="005354E3">
        <w:rPr>
          <w:sz w:val="28"/>
          <w:szCs w:val="28"/>
        </w:rPr>
        <w:t xml:space="preserve">Children do not enter the world as totally blank slates or </w:t>
      </w:r>
      <w:r w:rsidRPr="005354E3">
        <w:rPr>
          <w:sz w:val="28"/>
          <w:szCs w:val="28"/>
        </w:rPr>
        <w:t>neutral creatures.</w:t>
      </w:r>
    </w:p>
    <w:p w:rsidR="00000000" w:rsidRPr="005354E3" w:rsidRDefault="002F403E" w:rsidP="005354E3">
      <w:pPr>
        <w:numPr>
          <w:ilvl w:val="0"/>
          <w:numId w:val="1"/>
        </w:numPr>
        <w:rPr>
          <w:sz w:val="28"/>
          <w:szCs w:val="28"/>
        </w:rPr>
      </w:pPr>
      <w:r w:rsidRPr="005354E3">
        <w:rPr>
          <w:sz w:val="28"/>
          <w:szCs w:val="28"/>
        </w:rPr>
        <w:t xml:space="preserve">For example, Infants are born with the ability to suck, seek attachments to caregivers.  </w:t>
      </w:r>
    </w:p>
    <w:p w:rsidR="00000000" w:rsidRPr="005354E3" w:rsidRDefault="002F403E" w:rsidP="005354E3">
      <w:pPr>
        <w:numPr>
          <w:ilvl w:val="0"/>
          <w:numId w:val="1"/>
        </w:numPr>
        <w:rPr>
          <w:sz w:val="28"/>
          <w:szCs w:val="28"/>
        </w:rPr>
      </w:pPr>
      <w:r w:rsidRPr="005354E3">
        <w:rPr>
          <w:sz w:val="28"/>
          <w:szCs w:val="28"/>
        </w:rPr>
        <w:t>Infants have the tendency to detect and attend to speech sounds this is unique to humans.</w:t>
      </w:r>
    </w:p>
    <w:p w:rsidR="00000000" w:rsidRPr="005354E3" w:rsidRDefault="002F403E" w:rsidP="005354E3">
      <w:pPr>
        <w:numPr>
          <w:ilvl w:val="0"/>
          <w:numId w:val="1"/>
        </w:numPr>
        <w:rPr>
          <w:sz w:val="28"/>
          <w:szCs w:val="28"/>
        </w:rPr>
      </w:pPr>
      <w:r w:rsidRPr="005354E3">
        <w:rPr>
          <w:sz w:val="28"/>
          <w:szCs w:val="28"/>
        </w:rPr>
        <w:t>Infants have a precise timetable for many developmenta</w:t>
      </w:r>
      <w:r w:rsidRPr="005354E3">
        <w:rPr>
          <w:sz w:val="28"/>
          <w:szCs w:val="28"/>
        </w:rPr>
        <w:t>l milestones.</w:t>
      </w:r>
    </w:p>
    <w:p w:rsidR="00000000" w:rsidRDefault="002F403E" w:rsidP="005354E3">
      <w:pPr>
        <w:numPr>
          <w:ilvl w:val="0"/>
          <w:numId w:val="1"/>
        </w:numPr>
        <w:rPr>
          <w:sz w:val="28"/>
          <w:szCs w:val="28"/>
        </w:rPr>
      </w:pPr>
      <w:r w:rsidRPr="005354E3">
        <w:rPr>
          <w:sz w:val="28"/>
          <w:szCs w:val="28"/>
        </w:rPr>
        <w:t xml:space="preserve">Infants love to examine and manipulate things around them.  The satisfaction humans get from discovery has helped humans by </w:t>
      </w:r>
      <w:r w:rsidR="005354E3" w:rsidRPr="005354E3">
        <w:rPr>
          <w:sz w:val="28"/>
          <w:szCs w:val="28"/>
        </w:rPr>
        <w:t>encouraging exploration</w:t>
      </w:r>
      <w:r w:rsidRPr="005354E3">
        <w:rPr>
          <w:sz w:val="28"/>
          <w:szCs w:val="28"/>
        </w:rPr>
        <w:t xml:space="preserve"> and invention. </w:t>
      </w:r>
    </w:p>
    <w:p w:rsidR="005354E3" w:rsidRPr="005354E3" w:rsidRDefault="005354E3" w:rsidP="005354E3">
      <w:pPr>
        <w:numPr>
          <w:ilvl w:val="0"/>
          <w:numId w:val="1"/>
        </w:numPr>
        <w:rPr>
          <w:sz w:val="28"/>
          <w:szCs w:val="28"/>
        </w:rPr>
      </w:pPr>
    </w:p>
    <w:p w:rsidR="00000000" w:rsidRPr="005354E3" w:rsidRDefault="002F403E" w:rsidP="005354E3">
      <w:pPr>
        <w:numPr>
          <w:ilvl w:val="0"/>
          <w:numId w:val="1"/>
        </w:numPr>
        <w:rPr>
          <w:sz w:val="28"/>
          <w:szCs w:val="28"/>
        </w:rPr>
      </w:pPr>
      <w:r w:rsidRPr="005354E3">
        <w:rPr>
          <w:sz w:val="28"/>
          <w:szCs w:val="28"/>
        </w:rPr>
        <w:lastRenderedPageBreak/>
        <w:t xml:space="preserve">2. Individual Genetic Characteristics </w:t>
      </w:r>
    </w:p>
    <w:p w:rsidR="00000000" w:rsidRPr="005354E3" w:rsidRDefault="002F403E" w:rsidP="005354E3">
      <w:pPr>
        <w:numPr>
          <w:ilvl w:val="0"/>
          <w:numId w:val="1"/>
        </w:numPr>
        <w:rPr>
          <w:sz w:val="28"/>
          <w:szCs w:val="28"/>
        </w:rPr>
      </w:pPr>
      <w:r w:rsidRPr="005354E3">
        <w:rPr>
          <w:sz w:val="28"/>
          <w:szCs w:val="28"/>
        </w:rPr>
        <w:t>Except for identical twins each chi</w:t>
      </w:r>
      <w:r w:rsidRPr="005354E3">
        <w:rPr>
          <w:sz w:val="28"/>
          <w:szCs w:val="28"/>
        </w:rPr>
        <w:t>ld has a different individual genetic makeup and thus a somewhat different biological context for development.</w:t>
      </w:r>
    </w:p>
    <w:p w:rsidR="00000000" w:rsidRPr="005354E3" w:rsidRDefault="002F403E" w:rsidP="005354E3">
      <w:pPr>
        <w:numPr>
          <w:ilvl w:val="0"/>
          <w:numId w:val="1"/>
        </w:numPr>
        <w:rPr>
          <w:sz w:val="28"/>
          <w:szCs w:val="28"/>
        </w:rPr>
      </w:pPr>
      <w:r w:rsidRPr="005354E3">
        <w:rPr>
          <w:sz w:val="28"/>
          <w:szCs w:val="28"/>
        </w:rPr>
        <w:t>These different genes effect the child’s mental &amp; physical development.</w:t>
      </w:r>
    </w:p>
    <w:p w:rsidR="00000000" w:rsidRPr="005354E3" w:rsidRDefault="002F403E" w:rsidP="005354E3">
      <w:pPr>
        <w:numPr>
          <w:ilvl w:val="0"/>
          <w:numId w:val="1"/>
        </w:numPr>
        <w:rPr>
          <w:sz w:val="28"/>
          <w:szCs w:val="28"/>
        </w:rPr>
      </w:pPr>
      <w:r w:rsidRPr="005354E3">
        <w:rPr>
          <w:sz w:val="28"/>
          <w:szCs w:val="28"/>
        </w:rPr>
        <w:t>Individual differences have both a direct and an indirect influences on</w:t>
      </w:r>
      <w:r w:rsidRPr="005354E3">
        <w:rPr>
          <w:sz w:val="28"/>
          <w:szCs w:val="28"/>
        </w:rPr>
        <w:t xml:space="preserve"> development.  (ex Down syndrome)</w:t>
      </w:r>
    </w:p>
    <w:p w:rsidR="00000000" w:rsidRPr="005354E3" w:rsidRDefault="002F403E" w:rsidP="005354E3">
      <w:pPr>
        <w:numPr>
          <w:ilvl w:val="0"/>
          <w:numId w:val="1"/>
        </w:numPr>
        <w:rPr>
          <w:sz w:val="28"/>
          <w:szCs w:val="28"/>
        </w:rPr>
      </w:pPr>
      <w:r w:rsidRPr="005354E3">
        <w:rPr>
          <w:sz w:val="28"/>
          <w:szCs w:val="28"/>
        </w:rPr>
        <w:t xml:space="preserve">3. Interaction Between  </w:t>
      </w:r>
      <w:r w:rsidRPr="005354E3">
        <w:rPr>
          <w:sz w:val="28"/>
          <w:szCs w:val="28"/>
        </w:rPr>
        <w:br/>
        <w:t xml:space="preserve">Genes &amp; the Environment </w:t>
      </w:r>
    </w:p>
    <w:p w:rsidR="00000000" w:rsidRPr="005354E3" w:rsidRDefault="002F403E" w:rsidP="005354E3">
      <w:pPr>
        <w:numPr>
          <w:ilvl w:val="0"/>
          <w:numId w:val="1"/>
        </w:numPr>
        <w:rPr>
          <w:sz w:val="28"/>
          <w:szCs w:val="28"/>
        </w:rPr>
      </w:pPr>
      <w:r w:rsidRPr="005354E3">
        <w:rPr>
          <w:sz w:val="28"/>
          <w:szCs w:val="28"/>
        </w:rPr>
        <w:t xml:space="preserve">Even biological characteristics do not stem solely from genetic inheritance. </w:t>
      </w:r>
    </w:p>
    <w:p w:rsidR="00000000" w:rsidRPr="005354E3" w:rsidRDefault="002F403E" w:rsidP="005354E3">
      <w:pPr>
        <w:numPr>
          <w:ilvl w:val="0"/>
          <w:numId w:val="1"/>
        </w:numPr>
        <w:rPr>
          <w:sz w:val="28"/>
          <w:szCs w:val="28"/>
        </w:rPr>
      </w:pPr>
      <w:r w:rsidRPr="005354E3">
        <w:rPr>
          <w:sz w:val="28"/>
          <w:szCs w:val="28"/>
        </w:rPr>
        <w:t xml:space="preserve">At birth, a child’s </w:t>
      </w:r>
      <w:r w:rsidRPr="005354E3">
        <w:rPr>
          <w:sz w:val="28"/>
          <w:szCs w:val="28"/>
        </w:rPr>
        <w:t>biological makeup already includes characteristics produced by the influence of environmental factors.</w:t>
      </w:r>
    </w:p>
    <w:p w:rsidR="00000000" w:rsidRPr="005354E3" w:rsidRDefault="002F403E" w:rsidP="005354E3">
      <w:pPr>
        <w:numPr>
          <w:ilvl w:val="0"/>
          <w:numId w:val="1"/>
        </w:numPr>
        <w:rPr>
          <w:sz w:val="28"/>
          <w:szCs w:val="28"/>
        </w:rPr>
      </w:pPr>
      <w:r w:rsidRPr="005354E3">
        <w:rPr>
          <w:sz w:val="28"/>
          <w:szCs w:val="28"/>
        </w:rPr>
        <w:t xml:space="preserve"> Matern</w:t>
      </w:r>
      <w:r w:rsidR="005354E3">
        <w:rPr>
          <w:sz w:val="28"/>
          <w:szCs w:val="28"/>
        </w:rPr>
        <w:t xml:space="preserve">al health, nutrition, smoking, </w:t>
      </w:r>
      <w:r w:rsidRPr="005354E3">
        <w:rPr>
          <w:sz w:val="28"/>
          <w:szCs w:val="28"/>
        </w:rPr>
        <w:t>drug, or alcohol use during pregnancy can all influence the child’s physical makeup.</w:t>
      </w:r>
    </w:p>
    <w:p w:rsidR="00000000" w:rsidRPr="005354E3" w:rsidRDefault="002F403E" w:rsidP="005354E3">
      <w:pPr>
        <w:numPr>
          <w:ilvl w:val="0"/>
          <w:numId w:val="1"/>
        </w:numPr>
        <w:rPr>
          <w:sz w:val="28"/>
          <w:szCs w:val="28"/>
        </w:rPr>
      </w:pPr>
      <w:r w:rsidRPr="005354E3">
        <w:rPr>
          <w:sz w:val="28"/>
          <w:szCs w:val="28"/>
        </w:rPr>
        <w:t>After birth, the child’s bi</w:t>
      </w:r>
      <w:r w:rsidRPr="005354E3">
        <w:rPr>
          <w:sz w:val="28"/>
          <w:szCs w:val="28"/>
        </w:rPr>
        <w:t>ological makeup continues to be influenced by a wide range of environmental factors, for example nutrition, illness, and exposure to lead.</w:t>
      </w:r>
    </w:p>
    <w:p w:rsidR="00000000" w:rsidRPr="005354E3" w:rsidRDefault="002F403E" w:rsidP="005354E3">
      <w:pPr>
        <w:numPr>
          <w:ilvl w:val="0"/>
          <w:numId w:val="1"/>
        </w:numPr>
        <w:rPr>
          <w:sz w:val="28"/>
          <w:szCs w:val="28"/>
        </w:rPr>
      </w:pPr>
      <w:r w:rsidRPr="005354E3">
        <w:rPr>
          <w:sz w:val="28"/>
          <w:szCs w:val="28"/>
        </w:rPr>
        <w:t>The child’s developing brain and central nervous system are particularly susceptible to the effects of experience an</w:t>
      </w:r>
      <w:r w:rsidRPr="005354E3">
        <w:rPr>
          <w:sz w:val="28"/>
          <w:szCs w:val="28"/>
        </w:rPr>
        <w:t xml:space="preserve">d the environment. </w:t>
      </w:r>
    </w:p>
    <w:p w:rsidR="00000000" w:rsidRPr="005354E3" w:rsidRDefault="002F403E" w:rsidP="005354E3">
      <w:pPr>
        <w:numPr>
          <w:ilvl w:val="0"/>
          <w:numId w:val="1"/>
        </w:numPr>
        <w:rPr>
          <w:sz w:val="28"/>
          <w:szCs w:val="28"/>
        </w:rPr>
      </w:pPr>
      <w:r w:rsidRPr="005354E3">
        <w:rPr>
          <w:sz w:val="28"/>
          <w:szCs w:val="28"/>
        </w:rPr>
        <w:t xml:space="preserve">B. Immediate Environment </w:t>
      </w:r>
    </w:p>
    <w:p w:rsidR="00000000" w:rsidRPr="005354E3" w:rsidRDefault="002F403E" w:rsidP="005354E3">
      <w:pPr>
        <w:numPr>
          <w:ilvl w:val="0"/>
          <w:numId w:val="1"/>
        </w:numPr>
        <w:rPr>
          <w:sz w:val="28"/>
          <w:szCs w:val="28"/>
        </w:rPr>
      </w:pPr>
      <w:r w:rsidRPr="005354E3">
        <w:rPr>
          <w:sz w:val="28"/>
          <w:szCs w:val="28"/>
        </w:rPr>
        <w:t>The immediate environment is the people, places, and things with which the child has direct contact.</w:t>
      </w:r>
    </w:p>
    <w:p w:rsidR="00000000" w:rsidRPr="005354E3" w:rsidRDefault="002F403E" w:rsidP="005354E3">
      <w:pPr>
        <w:numPr>
          <w:ilvl w:val="0"/>
          <w:numId w:val="1"/>
        </w:numPr>
        <w:rPr>
          <w:sz w:val="28"/>
          <w:szCs w:val="28"/>
        </w:rPr>
      </w:pPr>
      <w:r w:rsidRPr="005354E3">
        <w:rPr>
          <w:sz w:val="28"/>
          <w:szCs w:val="28"/>
        </w:rPr>
        <w:lastRenderedPageBreak/>
        <w:t xml:space="preserve">The people are most important,  both because they interact </w:t>
      </w:r>
      <w:r w:rsidRPr="005354E3">
        <w:rPr>
          <w:sz w:val="28"/>
          <w:szCs w:val="28"/>
        </w:rPr>
        <w:t xml:space="preserve">directly with the child and because they are largely responsible for the child’s physical surroundings. </w:t>
      </w:r>
    </w:p>
    <w:p w:rsidR="00000000" w:rsidRPr="005354E3" w:rsidRDefault="002F403E" w:rsidP="005354E3">
      <w:pPr>
        <w:numPr>
          <w:ilvl w:val="0"/>
          <w:numId w:val="1"/>
        </w:numPr>
        <w:rPr>
          <w:sz w:val="28"/>
          <w:szCs w:val="28"/>
        </w:rPr>
      </w:pPr>
      <w:r w:rsidRPr="005354E3">
        <w:rPr>
          <w:sz w:val="28"/>
          <w:szCs w:val="28"/>
        </w:rPr>
        <w:t>Parents for example not only play with their children, but also choose their playthings.</w:t>
      </w:r>
    </w:p>
    <w:p w:rsidR="00000000" w:rsidRPr="005354E3" w:rsidRDefault="002F403E" w:rsidP="005354E3">
      <w:pPr>
        <w:numPr>
          <w:ilvl w:val="0"/>
          <w:numId w:val="1"/>
        </w:numPr>
        <w:rPr>
          <w:sz w:val="28"/>
          <w:szCs w:val="28"/>
        </w:rPr>
      </w:pPr>
      <w:r w:rsidRPr="005354E3">
        <w:rPr>
          <w:sz w:val="28"/>
          <w:szCs w:val="28"/>
        </w:rPr>
        <w:t>Availability of objects that are responsive to the child’s a</w:t>
      </w:r>
      <w:r w:rsidRPr="005354E3">
        <w:rPr>
          <w:sz w:val="28"/>
          <w:szCs w:val="28"/>
        </w:rPr>
        <w:t xml:space="preserve">ctions has been found to be related to the pace of cognitive development. </w:t>
      </w:r>
    </w:p>
    <w:p w:rsidR="00000000" w:rsidRPr="005354E3" w:rsidRDefault="002F403E" w:rsidP="005354E3">
      <w:pPr>
        <w:numPr>
          <w:ilvl w:val="0"/>
          <w:numId w:val="1"/>
        </w:numPr>
        <w:rPr>
          <w:sz w:val="28"/>
          <w:szCs w:val="28"/>
        </w:rPr>
      </w:pPr>
      <w:r w:rsidRPr="005354E3">
        <w:rPr>
          <w:sz w:val="28"/>
          <w:szCs w:val="28"/>
        </w:rPr>
        <w:t xml:space="preserve">Family Context </w:t>
      </w:r>
    </w:p>
    <w:p w:rsidR="00000000" w:rsidRPr="005354E3" w:rsidRDefault="002F403E" w:rsidP="005354E3">
      <w:pPr>
        <w:numPr>
          <w:ilvl w:val="0"/>
          <w:numId w:val="1"/>
        </w:numPr>
        <w:rPr>
          <w:sz w:val="28"/>
          <w:szCs w:val="28"/>
        </w:rPr>
      </w:pPr>
      <w:r w:rsidRPr="005354E3">
        <w:rPr>
          <w:sz w:val="28"/>
          <w:szCs w:val="28"/>
        </w:rPr>
        <w:t>The family is a dominant part of a child’s immediate environment. Family members interact directly with the child every day, stimulating language development and o</w:t>
      </w:r>
      <w:r w:rsidRPr="005354E3">
        <w:rPr>
          <w:sz w:val="28"/>
          <w:szCs w:val="28"/>
        </w:rPr>
        <w:t>ther cognitive skills.</w:t>
      </w:r>
    </w:p>
    <w:p w:rsidR="00000000" w:rsidRPr="005354E3" w:rsidRDefault="002F403E" w:rsidP="005354E3">
      <w:pPr>
        <w:numPr>
          <w:ilvl w:val="0"/>
          <w:numId w:val="1"/>
        </w:numPr>
        <w:rPr>
          <w:sz w:val="28"/>
          <w:szCs w:val="28"/>
        </w:rPr>
      </w:pPr>
      <w:r w:rsidRPr="005354E3">
        <w:rPr>
          <w:sz w:val="28"/>
          <w:szCs w:val="28"/>
        </w:rPr>
        <w:t>Family members provide children with their first opportunities to form social relationships.</w:t>
      </w:r>
    </w:p>
    <w:p w:rsidR="00000000" w:rsidRPr="005354E3" w:rsidRDefault="002F403E" w:rsidP="005354E3">
      <w:pPr>
        <w:numPr>
          <w:ilvl w:val="0"/>
          <w:numId w:val="1"/>
        </w:numPr>
        <w:rPr>
          <w:sz w:val="28"/>
          <w:szCs w:val="28"/>
        </w:rPr>
      </w:pPr>
      <w:r w:rsidRPr="005354E3">
        <w:rPr>
          <w:sz w:val="28"/>
          <w:szCs w:val="28"/>
        </w:rPr>
        <w:t>Family members also provide models for behavior.  Much of a child’s understanding of what it is to be  male or female, mother or father, h</w:t>
      </w:r>
      <w:r w:rsidRPr="005354E3">
        <w:rPr>
          <w:sz w:val="28"/>
          <w:szCs w:val="28"/>
        </w:rPr>
        <w:t>usband or wife, comes from the family.</w:t>
      </w:r>
    </w:p>
    <w:p w:rsidR="00000000" w:rsidRPr="005354E3" w:rsidRDefault="002F403E" w:rsidP="005354E3">
      <w:pPr>
        <w:numPr>
          <w:ilvl w:val="0"/>
          <w:numId w:val="1"/>
        </w:numPr>
        <w:rPr>
          <w:sz w:val="28"/>
          <w:szCs w:val="28"/>
        </w:rPr>
      </w:pPr>
      <w:r w:rsidRPr="005354E3">
        <w:rPr>
          <w:sz w:val="28"/>
          <w:szCs w:val="28"/>
        </w:rPr>
        <w:t>Finally, the ways in</w:t>
      </w:r>
      <w:r w:rsidR="005354E3">
        <w:rPr>
          <w:sz w:val="28"/>
          <w:szCs w:val="28"/>
        </w:rPr>
        <w:t xml:space="preserve"> which families are structured </w:t>
      </w:r>
      <w:r w:rsidRPr="005354E3">
        <w:rPr>
          <w:sz w:val="28"/>
          <w:szCs w:val="28"/>
        </w:rPr>
        <w:t xml:space="preserve">and the tasks children are given foster the development of particular characteristics. (nurture) </w:t>
      </w:r>
    </w:p>
    <w:p w:rsidR="00000000" w:rsidRPr="005354E3" w:rsidRDefault="002F403E" w:rsidP="005354E3">
      <w:pPr>
        <w:numPr>
          <w:ilvl w:val="0"/>
          <w:numId w:val="1"/>
        </w:numPr>
        <w:rPr>
          <w:sz w:val="28"/>
          <w:szCs w:val="28"/>
        </w:rPr>
      </w:pPr>
      <w:r w:rsidRPr="005354E3">
        <w:rPr>
          <w:sz w:val="28"/>
          <w:szCs w:val="28"/>
        </w:rPr>
        <w:t xml:space="preserve">The Family System </w:t>
      </w:r>
    </w:p>
    <w:p w:rsidR="00000000" w:rsidRPr="005354E3" w:rsidRDefault="002F403E" w:rsidP="005354E3">
      <w:pPr>
        <w:numPr>
          <w:ilvl w:val="0"/>
          <w:numId w:val="1"/>
        </w:numPr>
        <w:rPr>
          <w:sz w:val="28"/>
          <w:szCs w:val="28"/>
        </w:rPr>
      </w:pPr>
      <w:r w:rsidRPr="005354E3">
        <w:rPr>
          <w:sz w:val="28"/>
          <w:szCs w:val="28"/>
        </w:rPr>
        <w:t>At the simplest level, the ides of the system</w:t>
      </w:r>
      <w:r w:rsidRPr="005354E3">
        <w:rPr>
          <w:sz w:val="28"/>
          <w:szCs w:val="28"/>
        </w:rPr>
        <w:t xml:space="preserve"> implies that each family member’s behavior depends in part on the behavior of the others.  (not only the mother)</w:t>
      </w:r>
    </w:p>
    <w:p w:rsidR="00000000" w:rsidRPr="005354E3" w:rsidRDefault="002F403E" w:rsidP="005354E3">
      <w:pPr>
        <w:numPr>
          <w:ilvl w:val="0"/>
          <w:numId w:val="1"/>
        </w:numPr>
        <w:rPr>
          <w:sz w:val="28"/>
          <w:szCs w:val="28"/>
        </w:rPr>
      </w:pPr>
      <w:r w:rsidRPr="005354E3">
        <w:rPr>
          <w:sz w:val="28"/>
          <w:szCs w:val="28"/>
        </w:rPr>
        <w:t>Notice that influences between family members always move in two directions not one, this is called bidirectional effects.</w:t>
      </w:r>
    </w:p>
    <w:p w:rsidR="00000000" w:rsidRPr="005354E3" w:rsidRDefault="002F403E" w:rsidP="005354E3">
      <w:pPr>
        <w:numPr>
          <w:ilvl w:val="0"/>
          <w:numId w:val="1"/>
        </w:numPr>
        <w:rPr>
          <w:sz w:val="28"/>
          <w:szCs w:val="28"/>
        </w:rPr>
      </w:pPr>
      <w:r w:rsidRPr="005354E3">
        <w:rPr>
          <w:sz w:val="28"/>
          <w:szCs w:val="28"/>
        </w:rPr>
        <w:lastRenderedPageBreak/>
        <w:t>Family systems ar</w:t>
      </w:r>
      <w:r w:rsidRPr="005354E3">
        <w:rPr>
          <w:sz w:val="28"/>
          <w:szCs w:val="28"/>
        </w:rPr>
        <w:t xml:space="preserve">e complex, because they are made up of many subsystems. That is the relationships between siblings, between parents and children, between mother and father, and so forth. </w:t>
      </w:r>
    </w:p>
    <w:p w:rsidR="00000000" w:rsidRPr="005354E3" w:rsidRDefault="002F403E" w:rsidP="005354E3">
      <w:pPr>
        <w:numPr>
          <w:ilvl w:val="0"/>
          <w:numId w:val="1"/>
        </w:numPr>
        <w:rPr>
          <w:sz w:val="28"/>
          <w:szCs w:val="28"/>
        </w:rPr>
      </w:pPr>
      <w:r w:rsidRPr="005354E3">
        <w:rPr>
          <w:sz w:val="28"/>
          <w:szCs w:val="28"/>
        </w:rPr>
        <w:t xml:space="preserve">A family system is a open system subject to change, one way of change is by adding </w:t>
      </w:r>
      <w:r w:rsidRPr="005354E3">
        <w:rPr>
          <w:sz w:val="28"/>
          <w:szCs w:val="28"/>
        </w:rPr>
        <w:t xml:space="preserve">or </w:t>
      </w:r>
      <w:r w:rsidR="005354E3" w:rsidRPr="005354E3">
        <w:rPr>
          <w:sz w:val="28"/>
          <w:szCs w:val="28"/>
        </w:rPr>
        <w:t>losing</w:t>
      </w:r>
      <w:r w:rsidRPr="005354E3">
        <w:rPr>
          <w:sz w:val="28"/>
          <w:szCs w:val="28"/>
        </w:rPr>
        <w:t xml:space="preserve"> a family member. (ex wanting a boy) </w:t>
      </w:r>
    </w:p>
    <w:p w:rsidR="00000000" w:rsidRPr="005354E3" w:rsidRDefault="002F403E" w:rsidP="005354E3">
      <w:pPr>
        <w:numPr>
          <w:ilvl w:val="0"/>
          <w:numId w:val="1"/>
        </w:numPr>
        <w:rPr>
          <w:sz w:val="28"/>
          <w:szCs w:val="28"/>
        </w:rPr>
      </w:pPr>
      <w:r w:rsidRPr="005354E3">
        <w:rPr>
          <w:sz w:val="28"/>
          <w:szCs w:val="28"/>
        </w:rPr>
        <w:t xml:space="preserve">Fathers in the Family System </w:t>
      </w:r>
    </w:p>
    <w:p w:rsidR="00000000" w:rsidRPr="005354E3" w:rsidRDefault="002F403E" w:rsidP="005354E3">
      <w:pPr>
        <w:numPr>
          <w:ilvl w:val="0"/>
          <w:numId w:val="1"/>
        </w:numPr>
        <w:rPr>
          <w:sz w:val="28"/>
          <w:szCs w:val="28"/>
        </w:rPr>
      </w:pPr>
      <w:r w:rsidRPr="005354E3">
        <w:rPr>
          <w:sz w:val="28"/>
          <w:szCs w:val="28"/>
        </w:rPr>
        <w:t xml:space="preserve">Father’s influence can either be direct or indirect.  </w:t>
      </w:r>
      <w:r w:rsidR="005354E3" w:rsidRPr="005354E3">
        <w:rPr>
          <w:sz w:val="28"/>
          <w:szCs w:val="28"/>
        </w:rPr>
        <w:t>Study of the direct effects of fat</w:t>
      </w:r>
      <w:r w:rsidR="005354E3">
        <w:rPr>
          <w:sz w:val="28"/>
          <w:szCs w:val="28"/>
        </w:rPr>
        <w:t xml:space="preserve">hers on children’s development </w:t>
      </w:r>
      <w:r w:rsidR="005354E3" w:rsidRPr="005354E3">
        <w:rPr>
          <w:sz w:val="28"/>
          <w:szCs w:val="28"/>
        </w:rPr>
        <w:t>has</w:t>
      </w:r>
      <w:r w:rsidRPr="005354E3">
        <w:rPr>
          <w:sz w:val="28"/>
          <w:szCs w:val="28"/>
        </w:rPr>
        <w:t xml:space="preserve"> revealed that children are involved with their fath</w:t>
      </w:r>
      <w:r w:rsidRPr="005354E3">
        <w:rPr>
          <w:sz w:val="28"/>
          <w:szCs w:val="28"/>
        </w:rPr>
        <w:t>ers and emotionally attached to them even in infancy.</w:t>
      </w:r>
    </w:p>
    <w:p w:rsidR="00000000" w:rsidRPr="005354E3" w:rsidRDefault="002F403E" w:rsidP="005354E3">
      <w:pPr>
        <w:numPr>
          <w:ilvl w:val="0"/>
          <w:numId w:val="1"/>
        </w:numPr>
        <w:rPr>
          <w:sz w:val="28"/>
          <w:szCs w:val="28"/>
        </w:rPr>
      </w:pPr>
      <w:r w:rsidRPr="005354E3">
        <w:rPr>
          <w:sz w:val="28"/>
          <w:szCs w:val="28"/>
        </w:rPr>
        <w:t>Indirect influences is through the impact he father has on the mother or siblings.</w:t>
      </w:r>
    </w:p>
    <w:p w:rsidR="00000000" w:rsidRPr="005354E3" w:rsidRDefault="002F403E" w:rsidP="005354E3">
      <w:pPr>
        <w:numPr>
          <w:ilvl w:val="0"/>
          <w:numId w:val="1"/>
        </w:numPr>
        <w:rPr>
          <w:sz w:val="28"/>
          <w:szCs w:val="28"/>
        </w:rPr>
      </w:pPr>
      <w:r w:rsidRPr="005354E3">
        <w:rPr>
          <w:sz w:val="28"/>
          <w:szCs w:val="28"/>
        </w:rPr>
        <w:t>There is evidence that when a father and mother are together, they tend to show more positive emotions toward their c</w:t>
      </w:r>
      <w:r w:rsidRPr="005354E3">
        <w:rPr>
          <w:sz w:val="28"/>
          <w:szCs w:val="28"/>
        </w:rPr>
        <w:t xml:space="preserve">hildren than either does separately. </w:t>
      </w:r>
    </w:p>
    <w:p w:rsidR="00000000" w:rsidRPr="005354E3" w:rsidRDefault="002F403E" w:rsidP="005354E3">
      <w:pPr>
        <w:numPr>
          <w:ilvl w:val="0"/>
          <w:numId w:val="1"/>
        </w:numPr>
        <w:rPr>
          <w:sz w:val="28"/>
          <w:szCs w:val="28"/>
        </w:rPr>
      </w:pPr>
      <w:r w:rsidRPr="005354E3">
        <w:rPr>
          <w:sz w:val="28"/>
          <w:szCs w:val="28"/>
        </w:rPr>
        <w:t>In general a father who maintains a positive, supportive relationship with his wife is indirectly benefitting his children.  For example, when the father of an infant provides strong emotional support for the mother h</w:t>
      </w:r>
      <w:r w:rsidRPr="005354E3">
        <w:rPr>
          <w:sz w:val="28"/>
          <w:szCs w:val="28"/>
        </w:rPr>
        <w:t xml:space="preserve">er care of their infant is more effective. </w:t>
      </w:r>
    </w:p>
    <w:p w:rsidR="00000000" w:rsidRPr="005354E3" w:rsidRDefault="002F403E" w:rsidP="005354E3">
      <w:pPr>
        <w:numPr>
          <w:ilvl w:val="0"/>
          <w:numId w:val="1"/>
        </w:numPr>
        <w:rPr>
          <w:sz w:val="28"/>
          <w:szCs w:val="28"/>
        </w:rPr>
      </w:pPr>
      <w:r w:rsidRPr="005354E3">
        <w:rPr>
          <w:sz w:val="28"/>
          <w:szCs w:val="28"/>
        </w:rPr>
        <w:t xml:space="preserve">Siblings in the Family System </w:t>
      </w:r>
    </w:p>
    <w:p w:rsidR="00000000" w:rsidRPr="005354E3" w:rsidRDefault="002F403E" w:rsidP="005354E3">
      <w:pPr>
        <w:numPr>
          <w:ilvl w:val="0"/>
          <w:numId w:val="1"/>
        </w:numPr>
        <w:rPr>
          <w:sz w:val="28"/>
          <w:szCs w:val="28"/>
        </w:rPr>
      </w:pPr>
      <w:r w:rsidRPr="005354E3">
        <w:rPr>
          <w:sz w:val="28"/>
          <w:szCs w:val="28"/>
        </w:rPr>
        <w:t xml:space="preserve">Older siblings’ direct </w:t>
      </w:r>
      <w:r w:rsidR="005354E3" w:rsidRPr="005354E3">
        <w:rPr>
          <w:sz w:val="28"/>
          <w:szCs w:val="28"/>
        </w:rPr>
        <w:t>effect on younger children includes</w:t>
      </w:r>
      <w:r w:rsidRPr="005354E3">
        <w:rPr>
          <w:sz w:val="28"/>
          <w:szCs w:val="28"/>
        </w:rPr>
        <w:t xml:space="preserve"> serving as companions</w:t>
      </w:r>
      <w:r w:rsidR="005354E3">
        <w:rPr>
          <w:sz w:val="28"/>
          <w:szCs w:val="28"/>
        </w:rPr>
        <w:t>,</w:t>
      </w:r>
      <w:r w:rsidRPr="005354E3">
        <w:rPr>
          <w:sz w:val="28"/>
          <w:szCs w:val="28"/>
        </w:rPr>
        <w:t xml:space="preserve"> teachers</w:t>
      </w:r>
      <w:r w:rsidR="005354E3">
        <w:rPr>
          <w:sz w:val="28"/>
          <w:szCs w:val="28"/>
        </w:rPr>
        <w:t>,</w:t>
      </w:r>
      <w:r w:rsidRPr="005354E3">
        <w:rPr>
          <w:sz w:val="28"/>
          <w:szCs w:val="28"/>
        </w:rPr>
        <w:t xml:space="preserve"> and models.</w:t>
      </w:r>
    </w:p>
    <w:p w:rsidR="00000000" w:rsidRPr="005354E3" w:rsidRDefault="002F403E" w:rsidP="005354E3">
      <w:pPr>
        <w:numPr>
          <w:ilvl w:val="0"/>
          <w:numId w:val="1"/>
        </w:numPr>
        <w:rPr>
          <w:sz w:val="28"/>
          <w:szCs w:val="28"/>
        </w:rPr>
      </w:pPr>
      <w:r w:rsidRPr="005354E3">
        <w:rPr>
          <w:sz w:val="28"/>
          <w:szCs w:val="28"/>
        </w:rPr>
        <w:t xml:space="preserve">In one study that </w:t>
      </w:r>
      <w:r w:rsidRPr="005354E3">
        <w:rPr>
          <w:sz w:val="28"/>
          <w:szCs w:val="28"/>
        </w:rPr>
        <w:t xml:space="preserve">compared girls with and without older siblings, those with older brothers were more competitive, while those with older sisters were more feminine. </w:t>
      </w:r>
    </w:p>
    <w:p w:rsidR="00000000" w:rsidRPr="005354E3" w:rsidRDefault="002F403E" w:rsidP="005354E3">
      <w:pPr>
        <w:numPr>
          <w:ilvl w:val="0"/>
          <w:numId w:val="1"/>
        </w:numPr>
        <w:rPr>
          <w:sz w:val="28"/>
          <w:szCs w:val="28"/>
        </w:rPr>
      </w:pPr>
      <w:r w:rsidRPr="005354E3">
        <w:rPr>
          <w:sz w:val="28"/>
          <w:szCs w:val="28"/>
        </w:rPr>
        <w:t>Sibling influences are responsible for what are called birth order effects, systemic differences in childr</w:t>
      </w:r>
      <w:r w:rsidRPr="005354E3">
        <w:rPr>
          <w:sz w:val="28"/>
          <w:szCs w:val="28"/>
        </w:rPr>
        <w:t>en’s behavior depending on whether they are first-born, second-born, and so on.</w:t>
      </w:r>
    </w:p>
    <w:p w:rsidR="00000000" w:rsidRPr="005354E3" w:rsidRDefault="002F403E" w:rsidP="005354E3">
      <w:pPr>
        <w:numPr>
          <w:ilvl w:val="0"/>
          <w:numId w:val="1"/>
        </w:numPr>
        <w:rPr>
          <w:sz w:val="28"/>
          <w:szCs w:val="28"/>
        </w:rPr>
      </w:pPr>
      <w:r w:rsidRPr="005354E3">
        <w:rPr>
          <w:sz w:val="28"/>
          <w:szCs w:val="28"/>
        </w:rPr>
        <w:lastRenderedPageBreak/>
        <w:t>Sibling influences are not</w:t>
      </w:r>
      <w:r w:rsidR="005354E3">
        <w:rPr>
          <w:sz w:val="28"/>
          <w:szCs w:val="28"/>
        </w:rPr>
        <w:t xml:space="preserve"> the same across all families, </w:t>
      </w:r>
      <w:r w:rsidRPr="005354E3">
        <w:rPr>
          <w:sz w:val="28"/>
          <w:szCs w:val="28"/>
        </w:rPr>
        <w:t xml:space="preserve">not even in families matched by the age and sex of the children.  ( Depends on the family) </w:t>
      </w:r>
    </w:p>
    <w:p w:rsidR="00000000" w:rsidRPr="005354E3" w:rsidRDefault="002F403E" w:rsidP="005354E3">
      <w:pPr>
        <w:numPr>
          <w:ilvl w:val="0"/>
          <w:numId w:val="1"/>
        </w:numPr>
        <w:rPr>
          <w:sz w:val="28"/>
          <w:szCs w:val="28"/>
        </w:rPr>
      </w:pPr>
      <w:r w:rsidRPr="005354E3">
        <w:rPr>
          <w:sz w:val="28"/>
          <w:szCs w:val="28"/>
        </w:rPr>
        <w:t>Immediate context outsid</w:t>
      </w:r>
      <w:r w:rsidRPr="005354E3">
        <w:rPr>
          <w:sz w:val="28"/>
          <w:szCs w:val="28"/>
        </w:rPr>
        <w:t xml:space="preserve">e the family </w:t>
      </w:r>
    </w:p>
    <w:p w:rsidR="00000000" w:rsidRPr="005354E3" w:rsidRDefault="002F403E" w:rsidP="005354E3">
      <w:pPr>
        <w:numPr>
          <w:ilvl w:val="0"/>
          <w:numId w:val="1"/>
        </w:numPr>
        <w:rPr>
          <w:sz w:val="28"/>
          <w:szCs w:val="28"/>
        </w:rPr>
      </w:pPr>
      <w:r w:rsidRPr="005354E3">
        <w:rPr>
          <w:sz w:val="28"/>
          <w:szCs w:val="28"/>
        </w:rPr>
        <w:t>The effects of school are powerful on the child, on average a child spends 6 hours a day in school. Characteristics associated with an effective school include strong leadership, teacher participation in decision making, an orderly but not o</w:t>
      </w:r>
      <w:r w:rsidRPr="005354E3">
        <w:rPr>
          <w:sz w:val="28"/>
          <w:szCs w:val="28"/>
        </w:rPr>
        <w:t xml:space="preserve">ppressive atmosphere, high expectations, and monitoring of students.   </w:t>
      </w:r>
    </w:p>
    <w:p w:rsidR="00000000" w:rsidRPr="005354E3" w:rsidRDefault="002F403E" w:rsidP="005354E3">
      <w:pPr>
        <w:numPr>
          <w:ilvl w:val="0"/>
          <w:numId w:val="1"/>
        </w:numPr>
        <w:rPr>
          <w:sz w:val="28"/>
          <w:szCs w:val="28"/>
        </w:rPr>
      </w:pPr>
      <w:r w:rsidRPr="005354E3">
        <w:rPr>
          <w:sz w:val="28"/>
          <w:szCs w:val="28"/>
        </w:rPr>
        <w:t>The peer (friends) groups’ influence on a child increases as the child grows. By adolescence, peers exert a heavy influence on dress, tastes, and activities.</w:t>
      </w:r>
    </w:p>
    <w:p w:rsidR="00000000" w:rsidRPr="005354E3" w:rsidRDefault="002F403E" w:rsidP="005354E3">
      <w:pPr>
        <w:numPr>
          <w:ilvl w:val="0"/>
          <w:numId w:val="1"/>
        </w:numPr>
        <w:rPr>
          <w:sz w:val="28"/>
          <w:szCs w:val="28"/>
        </w:rPr>
      </w:pPr>
      <w:r w:rsidRPr="005354E3">
        <w:rPr>
          <w:sz w:val="28"/>
          <w:szCs w:val="28"/>
        </w:rPr>
        <w:t xml:space="preserve">Every family lives in a </w:t>
      </w:r>
      <w:r w:rsidR="005354E3" w:rsidRPr="005354E3">
        <w:rPr>
          <w:sz w:val="28"/>
          <w:szCs w:val="28"/>
        </w:rPr>
        <w:t>particular neighborhood</w:t>
      </w:r>
      <w:r w:rsidRPr="005354E3">
        <w:rPr>
          <w:sz w:val="28"/>
          <w:szCs w:val="28"/>
        </w:rPr>
        <w:t xml:space="preserve"> with physical and social characteristics. For example the type and condition of housing, yards, streets, sidewalks, recreational facilities, and businesses in a neighborhood have an impact on children’s activities and development o</w:t>
      </w:r>
      <w:r w:rsidRPr="005354E3">
        <w:rPr>
          <w:sz w:val="28"/>
          <w:szCs w:val="28"/>
        </w:rPr>
        <w:t>pportunities.</w:t>
      </w:r>
    </w:p>
    <w:p w:rsidR="00000000" w:rsidRPr="005354E3" w:rsidRDefault="002F403E" w:rsidP="005354E3">
      <w:pPr>
        <w:numPr>
          <w:ilvl w:val="0"/>
          <w:numId w:val="1"/>
        </w:numPr>
        <w:rPr>
          <w:sz w:val="28"/>
          <w:szCs w:val="28"/>
        </w:rPr>
      </w:pPr>
      <w:r w:rsidRPr="005354E3">
        <w:rPr>
          <w:sz w:val="28"/>
          <w:szCs w:val="28"/>
        </w:rPr>
        <w:t xml:space="preserve">C.) The Social &amp; Economic Context </w:t>
      </w:r>
    </w:p>
    <w:p w:rsidR="00000000" w:rsidRPr="005354E3" w:rsidRDefault="002F403E" w:rsidP="005354E3">
      <w:pPr>
        <w:numPr>
          <w:ilvl w:val="0"/>
          <w:numId w:val="1"/>
        </w:numPr>
        <w:rPr>
          <w:sz w:val="28"/>
          <w:szCs w:val="28"/>
        </w:rPr>
      </w:pPr>
      <w:r w:rsidRPr="005354E3">
        <w:rPr>
          <w:sz w:val="28"/>
          <w:szCs w:val="28"/>
        </w:rPr>
        <w:t xml:space="preserve">Economic status can </w:t>
      </w:r>
      <w:r w:rsidR="005354E3" w:rsidRPr="005354E3">
        <w:rPr>
          <w:sz w:val="28"/>
          <w:szCs w:val="28"/>
        </w:rPr>
        <w:t>affect</w:t>
      </w:r>
      <w:r w:rsidRPr="005354E3">
        <w:rPr>
          <w:sz w:val="28"/>
          <w:szCs w:val="28"/>
        </w:rPr>
        <w:t xml:space="preserve"> a child directly if they have poor health care, high crime rates, and general overcrowding.</w:t>
      </w:r>
    </w:p>
    <w:p w:rsidR="00000000" w:rsidRPr="005354E3" w:rsidRDefault="005354E3" w:rsidP="005354E3">
      <w:pPr>
        <w:numPr>
          <w:ilvl w:val="0"/>
          <w:numId w:val="1"/>
        </w:numPr>
        <w:rPr>
          <w:sz w:val="28"/>
          <w:szCs w:val="28"/>
        </w:rPr>
      </w:pPr>
      <w:r w:rsidRPr="005354E3">
        <w:rPr>
          <w:sz w:val="28"/>
          <w:szCs w:val="28"/>
        </w:rPr>
        <w:t>Indirect effects are</w:t>
      </w:r>
      <w:r w:rsidR="002F403E" w:rsidRPr="005354E3">
        <w:rPr>
          <w:sz w:val="28"/>
          <w:szCs w:val="28"/>
        </w:rPr>
        <w:t xml:space="preserve"> </w:t>
      </w:r>
      <w:r w:rsidR="002F403E" w:rsidRPr="005354E3">
        <w:rPr>
          <w:sz w:val="28"/>
          <w:szCs w:val="28"/>
        </w:rPr>
        <w:t xml:space="preserve">if the parents are stressed by the hardships of poverty or job loss, the quality of their child care may diminish. </w:t>
      </w:r>
    </w:p>
    <w:p w:rsidR="00000000" w:rsidRPr="005354E3" w:rsidRDefault="002F403E" w:rsidP="005354E3">
      <w:pPr>
        <w:numPr>
          <w:ilvl w:val="0"/>
          <w:numId w:val="1"/>
        </w:numPr>
        <w:rPr>
          <w:sz w:val="28"/>
          <w:szCs w:val="28"/>
        </w:rPr>
      </w:pPr>
      <w:r w:rsidRPr="005354E3">
        <w:rPr>
          <w:sz w:val="28"/>
          <w:szCs w:val="28"/>
        </w:rPr>
        <w:t>There has been a change of an increase in mothers working outside the home. The studies show there is few differences between a family that</w:t>
      </w:r>
      <w:r w:rsidRPr="005354E3">
        <w:rPr>
          <w:sz w:val="28"/>
          <w:szCs w:val="28"/>
        </w:rPr>
        <w:t xml:space="preserve"> the mother works or does not work. It is more related to the family members’ satisfaction with the situation and to the degree of social support available to the mother.  (father displeased)</w:t>
      </w:r>
    </w:p>
    <w:p w:rsidR="00000000" w:rsidRPr="005354E3" w:rsidRDefault="002F403E" w:rsidP="005354E3">
      <w:pPr>
        <w:numPr>
          <w:ilvl w:val="0"/>
          <w:numId w:val="1"/>
        </w:numPr>
        <w:rPr>
          <w:sz w:val="28"/>
          <w:szCs w:val="28"/>
        </w:rPr>
      </w:pPr>
      <w:r w:rsidRPr="005354E3">
        <w:rPr>
          <w:sz w:val="28"/>
          <w:szCs w:val="28"/>
        </w:rPr>
        <w:lastRenderedPageBreak/>
        <w:t>The effects of a mother’s employment depend on many factors, in</w:t>
      </w:r>
      <w:r w:rsidRPr="005354E3">
        <w:rPr>
          <w:sz w:val="28"/>
          <w:szCs w:val="28"/>
        </w:rPr>
        <w:t>cluding the child’s age, how much time the mother spends at work, the quality of substitute care</w:t>
      </w:r>
      <w:r w:rsidR="005354E3" w:rsidRPr="005354E3">
        <w:rPr>
          <w:sz w:val="28"/>
          <w:szCs w:val="28"/>
        </w:rPr>
        <w:t>, and</w:t>
      </w:r>
      <w:r w:rsidRPr="005354E3">
        <w:rPr>
          <w:sz w:val="28"/>
          <w:szCs w:val="28"/>
        </w:rPr>
        <w:t xml:space="preserve"> the quality of shared time remaining. </w:t>
      </w:r>
    </w:p>
    <w:p w:rsidR="00000000" w:rsidRPr="005354E3" w:rsidRDefault="002F403E" w:rsidP="005354E3">
      <w:pPr>
        <w:numPr>
          <w:ilvl w:val="0"/>
          <w:numId w:val="1"/>
        </w:numPr>
        <w:rPr>
          <w:sz w:val="28"/>
          <w:szCs w:val="28"/>
        </w:rPr>
      </w:pPr>
      <w:r w:rsidRPr="005354E3">
        <w:rPr>
          <w:sz w:val="28"/>
          <w:szCs w:val="28"/>
        </w:rPr>
        <w:t xml:space="preserve">C.) The Social &amp; Economic Context </w:t>
      </w:r>
    </w:p>
    <w:p w:rsidR="00000000" w:rsidRPr="005354E3" w:rsidRDefault="002F403E" w:rsidP="005354E3">
      <w:pPr>
        <w:numPr>
          <w:ilvl w:val="0"/>
          <w:numId w:val="1"/>
        </w:numPr>
        <w:rPr>
          <w:sz w:val="28"/>
          <w:szCs w:val="28"/>
        </w:rPr>
      </w:pPr>
      <w:r w:rsidRPr="005354E3">
        <w:rPr>
          <w:sz w:val="28"/>
          <w:szCs w:val="28"/>
        </w:rPr>
        <w:t xml:space="preserve">Divorce is also a factor that is increasing. </w:t>
      </w:r>
    </w:p>
    <w:p w:rsidR="00000000" w:rsidRPr="005354E3" w:rsidRDefault="002F403E" w:rsidP="005354E3">
      <w:pPr>
        <w:numPr>
          <w:ilvl w:val="0"/>
          <w:numId w:val="1"/>
        </w:numPr>
        <w:rPr>
          <w:sz w:val="28"/>
          <w:szCs w:val="28"/>
        </w:rPr>
      </w:pPr>
      <w:r w:rsidRPr="005354E3">
        <w:rPr>
          <w:sz w:val="28"/>
          <w:szCs w:val="28"/>
        </w:rPr>
        <w:t>Research has shown that when a</w:t>
      </w:r>
      <w:r w:rsidRPr="005354E3">
        <w:rPr>
          <w:sz w:val="28"/>
          <w:szCs w:val="28"/>
        </w:rPr>
        <w:t xml:space="preserve"> divorce ends parental conflict is generally better for children than a conflict-ridden marriage, but divorce in which the parents’ animosities continue is usually worse for children than a marriage with conflict.  </w:t>
      </w:r>
    </w:p>
    <w:p w:rsidR="00000000" w:rsidRPr="005354E3" w:rsidRDefault="002F403E" w:rsidP="005354E3">
      <w:pPr>
        <w:numPr>
          <w:ilvl w:val="0"/>
          <w:numId w:val="1"/>
        </w:numPr>
        <w:rPr>
          <w:sz w:val="28"/>
          <w:szCs w:val="28"/>
        </w:rPr>
      </w:pPr>
      <w:r w:rsidRPr="005354E3">
        <w:rPr>
          <w:sz w:val="28"/>
          <w:szCs w:val="28"/>
        </w:rPr>
        <w:t>Ongoing contact with both parents gener</w:t>
      </w:r>
      <w:r w:rsidRPr="005354E3">
        <w:rPr>
          <w:sz w:val="28"/>
          <w:szCs w:val="28"/>
        </w:rPr>
        <w:t>ally reduces the negative consequences of divorce. (no bad mouthing)</w:t>
      </w:r>
    </w:p>
    <w:p w:rsidR="00000000" w:rsidRPr="005354E3" w:rsidRDefault="002F403E" w:rsidP="005354E3">
      <w:pPr>
        <w:numPr>
          <w:ilvl w:val="0"/>
          <w:numId w:val="1"/>
        </w:numPr>
        <w:rPr>
          <w:sz w:val="28"/>
          <w:szCs w:val="28"/>
        </w:rPr>
      </w:pPr>
      <w:r w:rsidRPr="005354E3">
        <w:rPr>
          <w:sz w:val="28"/>
          <w:szCs w:val="28"/>
        </w:rPr>
        <w:t xml:space="preserve">Divorce can also have a negative impact on children if the parent who has custody is under stress, because of a sharp decline in income. </w:t>
      </w:r>
    </w:p>
    <w:p w:rsidR="00000000" w:rsidRPr="005354E3" w:rsidRDefault="002F403E" w:rsidP="005354E3">
      <w:pPr>
        <w:numPr>
          <w:ilvl w:val="0"/>
          <w:numId w:val="1"/>
        </w:numPr>
        <w:rPr>
          <w:sz w:val="28"/>
          <w:szCs w:val="28"/>
        </w:rPr>
      </w:pPr>
      <w:r w:rsidRPr="005354E3">
        <w:rPr>
          <w:sz w:val="28"/>
          <w:szCs w:val="28"/>
        </w:rPr>
        <w:t xml:space="preserve">D.) Cultural Context </w:t>
      </w:r>
    </w:p>
    <w:p w:rsidR="00000000" w:rsidRPr="005354E3" w:rsidRDefault="002F403E" w:rsidP="005354E3">
      <w:pPr>
        <w:numPr>
          <w:ilvl w:val="0"/>
          <w:numId w:val="1"/>
        </w:numPr>
        <w:rPr>
          <w:sz w:val="28"/>
          <w:szCs w:val="28"/>
        </w:rPr>
      </w:pPr>
      <w:r w:rsidRPr="005354E3">
        <w:rPr>
          <w:sz w:val="28"/>
          <w:szCs w:val="28"/>
        </w:rPr>
        <w:t>The term culture is used</w:t>
      </w:r>
      <w:r w:rsidRPr="005354E3">
        <w:rPr>
          <w:sz w:val="28"/>
          <w:szCs w:val="28"/>
        </w:rPr>
        <w:t xml:space="preserve"> to refer to groups of people who share a common set of values, beliefs, and guidelines for behavior. (ex Chinese)</w:t>
      </w:r>
    </w:p>
    <w:p w:rsidR="00000000" w:rsidRPr="005354E3" w:rsidRDefault="002F403E" w:rsidP="005354E3">
      <w:pPr>
        <w:numPr>
          <w:ilvl w:val="0"/>
          <w:numId w:val="1"/>
        </w:numPr>
        <w:rPr>
          <w:sz w:val="28"/>
          <w:szCs w:val="28"/>
        </w:rPr>
      </w:pPr>
      <w:r w:rsidRPr="005354E3">
        <w:rPr>
          <w:sz w:val="28"/>
          <w:szCs w:val="28"/>
        </w:rPr>
        <w:t xml:space="preserve">Ex Game with Anglo (competitive) &amp; Mexican (work together). </w:t>
      </w:r>
    </w:p>
    <w:p w:rsidR="00000000" w:rsidRPr="005354E3" w:rsidRDefault="002F403E" w:rsidP="005354E3">
      <w:pPr>
        <w:numPr>
          <w:ilvl w:val="0"/>
          <w:numId w:val="1"/>
        </w:numPr>
        <w:rPr>
          <w:sz w:val="28"/>
          <w:szCs w:val="28"/>
        </w:rPr>
      </w:pPr>
      <w:r w:rsidRPr="005354E3">
        <w:rPr>
          <w:sz w:val="28"/>
          <w:szCs w:val="28"/>
        </w:rPr>
        <w:t>Children in the nonindustrialized cultures were given tasks important to the w</w:t>
      </w:r>
      <w:r w:rsidRPr="005354E3">
        <w:rPr>
          <w:sz w:val="28"/>
          <w:szCs w:val="28"/>
        </w:rPr>
        <w:t xml:space="preserve">ell being of their families, such as caring for younger siblings and tending goats while their mothers worked in the fields. These children showed nurturant and responsible behavior. </w:t>
      </w:r>
    </w:p>
    <w:p w:rsidR="00000000" w:rsidRPr="005354E3" w:rsidRDefault="002F403E" w:rsidP="005354E3">
      <w:pPr>
        <w:numPr>
          <w:ilvl w:val="0"/>
          <w:numId w:val="1"/>
        </w:numPr>
        <w:rPr>
          <w:sz w:val="28"/>
          <w:szCs w:val="28"/>
        </w:rPr>
      </w:pPr>
      <w:r w:rsidRPr="005354E3">
        <w:rPr>
          <w:sz w:val="28"/>
          <w:szCs w:val="28"/>
        </w:rPr>
        <w:t>In contrast, children in the industrialized cultures were more egotisti</w:t>
      </w:r>
      <w:r w:rsidRPr="005354E3">
        <w:rPr>
          <w:sz w:val="28"/>
          <w:szCs w:val="28"/>
        </w:rPr>
        <w:t xml:space="preserve">c and self-centered. </w:t>
      </w:r>
    </w:p>
    <w:p w:rsidR="00D26E9F" w:rsidRPr="005354E3" w:rsidRDefault="00D26E9F">
      <w:pPr>
        <w:rPr>
          <w:sz w:val="28"/>
          <w:szCs w:val="28"/>
        </w:rPr>
      </w:pPr>
    </w:p>
    <w:sectPr w:rsidR="00D26E9F" w:rsidRPr="005354E3" w:rsidSect="00D26E9F">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3E" w:rsidRDefault="002F403E" w:rsidP="005354E3">
      <w:pPr>
        <w:spacing w:after="0" w:line="240" w:lineRule="auto"/>
      </w:pPr>
      <w:r>
        <w:separator/>
      </w:r>
    </w:p>
  </w:endnote>
  <w:endnote w:type="continuationSeparator" w:id="1">
    <w:p w:rsidR="002F403E" w:rsidRDefault="002F403E" w:rsidP="00535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70871"/>
      <w:docPartObj>
        <w:docPartGallery w:val="Page Numbers (Bottom of Page)"/>
        <w:docPartUnique/>
      </w:docPartObj>
    </w:sdtPr>
    <w:sdtContent>
      <w:p w:rsidR="005354E3" w:rsidRDefault="005354E3">
        <w:pPr>
          <w:pStyle w:val="Footer"/>
          <w:jc w:val="right"/>
        </w:pPr>
        <w:fldSimple w:instr=" PAGE   \* MERGEFORMAT ">
          <w:r>
            <w:rPr>
              <w:noProof/>
            </w:rPr>
            <w:t>1</w:t>
          </w:r>
        </w:fldSimple>
      </w:p>
    </w:sdtContent>
  </w:sdt>
  <w:p w:rsidR="005354E3" w:rsidRDefault="005354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3E" w:rsidRDefault="002F403E" w:rsidP="005354E3">
      <w:pPr>
        <w:spacing w:after="0" w:line="240" w:lineRule="auto"/>
      </w:pPr>
      <w:r>
        <w:separator/>
      </w:r>
    </w:p>
  </w:footnote>
  <w:footnote w:type="continuationSeparator" w:id="1">
    <w:p w:rsidR="002F403E" w:rsidRDefault="002F403E" w:rsidP="00535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F2CDB"/>
    <w:multiLevelType w:val="hybridMultilevel"/>
    <w:tmpl w:val="61BCD448"/>
    <w:lvl w:ilvl="0" w:tplc="50C88BC8">
      <w:start w:val="1"/>
      <w:numFmt w:val="bullet"/>
      <w:lvlText w:val=""/>
      <w:lvlJc w:val="left"/>
      <w:pPr>
        <w:tabs>
          <w:tab w:val="num" w:pos="720"/>
        </w:tabs>
        <w:ind w:left="720" w:hanging="360"/>
      </w:pPr>
      <w:rPr>
        <w:rFonts w:ascii="Wingdings 2" w:hAnsi="Wingdings 2" w:hint="default"/>
      </w:rPr>
    </w:lvl>
    <w:lvl w:ilvl="1" w:tplc="0E1CC9A4" w:tentative="1">
      <w:start w:val="1"/>
      <w:numFmt w:val="bullet"/>
      <w:lvlText w:val=""/>
      <w:lvlJc w:val="left"/>
      <w:pPr>
        <w:tabs>
          <w:tab w:val="num" w:pos="1440"/>
        </w:tabs>
        <w:ind w:left="1440" w:hanging="360"/>
      </w:pPr>
      <w:rPr>
        <w:rFonts w:ascii="Wingdings 2" w:hAnsi="Wingdings 2" w:hint="default"/>
      </w:rPr>
    </w:lvl>
    <w:lvl w:ilvl="2" w:tplc="3F3C2C4E" w:tentative="1">
      <w:start w:val="1"/>
      <w:numFmt w:val="bullet"/>
      <w:lvlText w:val=""/>
      <w:lvlJc w:val="left"/>
      <w:pPr>
        <w:tabs>
          <w:tab w:val="num" w:pos="2160"/>
        </w:tabs>
        <w:ind w:left="2160" w:hanging="360"/>
      </w:pPr>
      <w:rPr>
        <w:rFonts w:ascii="Wingdings 2" w:hAnsi="Wingdings 2" w:hint="default"/>
      </w:rPr>
    </w:lvl>
    <w:lvl w:ilvl="3" w:tplc="196CB5B0" w:tentative="1">
      <w:start w:val="1"/>
      <w:numFmt w:val="bullet"/>
      <w:lvlText w:val=""/>
      <w:lvlJc w:val="left"/>
      <w:pPr>
        <w:tabs>
          <w:tab w:val="num" w:pos="2880"/>
        </w:tabs>
        <w:ind w:left="2880" w:hanging="360"/>
      </w:pPr>
      <w:rPr>
        <w:rFonts w:ascii="Wingdings 2" w:hAnsi="Wingdings 2" w:hint="default"/>
      </w:rPr>
    </w:lvl>
    <w:lvl w:ilvl="4" w:tplc="C8027C26" w:tentative="1">
      <w:start w:val="1"/>
      <w:numFmt w:val="bullet"/>
      <w:lvlText w:val=""/>
      <w:lvlJc w:val="left"/>
      <w:pPr>
        <w:tabs>
          <w:tab w:val="num" w:pos="3600"/>
        </w:tabs>
        <w:ind w:left="3600" w:hanging="360"/>
      </w:pPr>
      <w:rPr>
        <w:rFonts w:ascii="Wingdings 2" w:hAnsi="Wingdings 2" w:hint="default"/>
      </w:rPr>
    </w:lvl>
    <w:lvl w:ilvl="5" w:tplc="5EA2C59A" w:tentative="1">
      <w:start w:val="1"/>
      <w:numFmt w:val="bullet"/>
      <w:lvlText w:val=""/>
      <w:lvlJc w:val="left"/>
      <w:pPr>
        <w:tabs>
          <w:tab w:val="num" w:pos="4320"/>
        </w:tabs>
        <w:ind w:left="4320" w:hanging="360"/>
      </w:pPr>
      <w:rPr>
        <w:rFonts w:ascii="Wingdings 2" w:hAnsi="Wingdings 2" w:hint="default"/>
      </w:rPr>
    </w:lvl>
    <w:lvl w:ilvl="6" w:tplc="3BD0F8B0" w:tentative="1">
      <w:start w:val="1"/>
      <w:numFmt w:val="bullet"/>
      <w:lvlText w:val=""/>
      <w:lvlJc w:val="left"/>
      <w:pPr>
        <w:tabs>
          <w:tab w:val="num" w:pos="5040"/>
        </w:tabs>
        <w:ind w:left="5040" w:hanging="360"/>
      </w:pPr>
      <w:rPr>
        <w:rFonts w:ascii="Wingdings 2" w:hAnsi="Wingdings 2" w:hint="default"/>
      </w:rPr>
    </w:lvl>
    <w:lvl w:ilvl="7" w:tplc="23C217CC" w:tentative="1">
      <w:start w:val="1"/>
      <w:numFmt w:val="bullet"/>
      <w:lvlText w:val=""/>
      <w:lvlJc w:val="left"/>
      <w:pPr>
        <w:tabs>
          <w:tab w:val="num" w:pos="5760"/>
        </w:tabs>
        <w:ind w:left="5760" w:hanging="360"/>
      </w:pPr>
      <w:rPr>
        <w:rFonts w:ascii="Wingdings 2" w:hAnsi="Wingdings 2" w:hint="default"/>
      </w:rPr>
    </w:lvl>
    <w:lvl w:ilvl="8" w:tplc="4B2C2A1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54E3"/>
    <w:rsid w:val="002F403E"/>
    <w:rsid w:val="00303103"/>
    <w:rsid w:val="005354E3"/>
    <w:rsid w:val="00D26E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54E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354E3"/>
  </w:style>
  <w:style w:type="paragraph" w:styleId="Footer">
    <w:name w:val="footer"/>
    <w:basedOn w:val="Normal"/>
    <w:link w:val="FooterChar"/>
    <w:uiPriority w:val="99"/>
    <w:unhideWhenUsed/>
    <w:rsid w:val="005354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4E3"/>
  </w:style>
</w:styles>
</file>

<file path=word/webSettings.xml><?xml version="1.0" encoding="utf-8"?>
<w:webSettings xmlns:r="http://schemas.openxmlformats.org/officeDocument/2006/relationships" xmlns:w="http://schemas.openxmlformats.org/wordprocessingml/2006/main">
  <w:divs>
    <w:div w:id="872577541">
      <w:bodyDiv w:val="1"/>
      <w:marLeft w:val="0"/>
      <w:marRight w:val="0"/>
      <w:marTop w:val="0"/>
      <w:marBottom w:val="0"/>
      <w:divBdr>
        <w:top w:val="none" w:sz="0" w:space="0" w:color="auto"/>
        <w:left w:val="none" w:sz="0" w:space="0" w:color="auto"/>
        <w:bottom w:val="none" w:sz="0" w:space="0" w:color="auto"/>
        <w:right w:val="none" w:sz="0" w:space="0" w:color="auto"/>
      </w:divBdr>
      <w:divsChild>
        <w:div w:id="161816785">
          <w:marLeft w:val="576"/>
          <w:marRight w:val="0"/>
          <w:marTop w:val="120"/>
          <w:marBottom w:val="0"/>
          <w:divBdr>
            <w:top w:val="none" w:sz="0" w:space="0" w:color="auto"/>
            <w:left w:val="none" w:sz="0" w:space="0" w:color="auto"/>
            <w:bottom w:val="none" w:sz="0" w:space="0" w:color="auto"/>
            <w:right w:val="none" w:sz="0" w:space="0" w:color="auto"/>
          </w:divBdr>
        </w:div>
        <w:div w:id="283198539">
          <w:marLeft w:val="576"/>
          <w:marRight w:val="0"/>
          <w:marTop w:val="120"/>
          <w:marBottom w:val="0"/>
          <w:divBdr>
            <w:top w:val="none" w:sz="0" w:space="0" w:color="auto"/>
            <w:left w:val="none" w:sz="0" w:space="0" w:color="auto"/>
            <w:bottom w:val="none" w:sz="0" w:space="0" w:color="auto"/>
            <w:right w:val="none" w:sz="0" w:space="0" w:color="auto"/>
          </w:divBdr>
        </w:div>
        <w:div w:id="342172609">
          <w:marLeft w:val="576"/>
          <w:marRight w:val="0"/>
          <w:marTop w:val="120"/>
          <w:marBottom w:val="0"/>
          <w:divBdr>
            <w:top w:val="none" w:sz="0" w:space="0" w:color="auto"/>
            <w:left w:val="none" w:sz="0" w:space="0" w:color="auto"/>
            <w:bottom w:val="none" w:sz="0" w:space="0" w:color="auto"/>
            <w:right w:val="none" w:sz="0" w:space="0" w:color="auto"/>
          </w:divBdr>
        </w:div>
        <w:div w:id="1184055332">
          <w:marLeft w:val="576"/>
          <w:marRight w:val="0"/>
          <w:marTop w:val="120"/>
          <w:marBottom w:val="0"/>
          <w:divBdr>
            <w:top w:val="none" w:sz="0" w:space="0" w:color="auto"/>
            <w:left w:val="none" w:sz="0" w:space="0" w:color="auto"/>
            <w:bottom w:val="none" w:sz="0" w:space="0" w:color="auto"/>
            <w:right w:val="none" w:sz="0" w:space="0" w:color="auto"/>
          </w:divBdr>
        </w:div>
        <w:div w:id="1252471119">
          <w:marLeft w:val="576"/>
          <w:marRight w:val="0"/>
          <w:marTop w:val="120"/>
          <w:marBottom w:val="0"/>
          <w:divBdr>
            <w:top w:val="none" w:sz="0" w:space="0" w:color="auto"/>
            <w:left w:val="none" w:sz="0" w:space="0" w:color="auto"/>
            <w:bottom w:val="none" w:sz="0" w:space="0" w:color="auto"/>
            <w:right w:val="none" w:sz="0" w:space="0" w:color="auto"/>
          </w:divBdr>
        </w:div>
        <w:div w:id="1281448331">
          <w:marLeft w:val="576"/>
          <w:marRight w:val="0"/>
          <w:marTop w:val="120"/>
          <w:marBottom w:val="0"/>
          <w:divBdr>
            <w:top w:val="none" w:sz="0" w:space="0" w:color="auto"/>
            <w:left w:val="none" w:sz="0" w:space="0" w:color="auto"/>
            <w:bottom w:val="none" w:sz="0" w:space="0" w:color="auto"/>
            <w:right w:val="none" w:sz="0" w:space="0" w:color="auto"/>
          </w:divBdr>
        </w:div>
        <w:div w:id="1056048090">
          <w:marLeft w:val="576"/>
          <w:marRight w:val="0"/>
          <w:marTop w:val="120"/>
          <w:marBottom w:val="0"/>
          <w:divBdr>
            <w:top w:val="none" w:sz="0" w:space="0" w:color="auto"/>
            <w:left w:val="none" w:sz="0" w:space="0" w:color="auto"/>
            <w:bottom w:val="none" w:sz="0" w:space="0" w:color="auto"/>
            <w:right w:val="none" w:sz="0" w:space="0" w:color="auto"/>
          </w:divBdr>
        </w:div>
        <w:div w:id="1194659167">
          <w:marLeft w:val="576"/>
          <w:marRight w:val="0"/>
          <w:marTop w:val="120"/>
          <w:marBottom w:val="0"/>
          <w:divBdr>
            <w:top w:val="none" w:sz="0" w:space="0" w:color="auto"/>
            <w:left w:val="none" w:sz="0" w:space="0" w:color="auto"/>
            <w:bottom w:val="none" w:sz="0" w:space="0" w:color="auto"/>
            <w:right w:val="none" w:sz="0" w:space="0" w:color="auto"/>
          </w:divBdr>
        </w:div>
        <w:div w:id="1859585955">
          <w:marLeft w:val="576"/>
          <w:marRight w:val="0"/>
          <w:marTop w:val="120"/>
          <w:marBottom w:val="0"/>
          <w:divBdr>
            <w:top w:val="none" w:sz="0" w:space="0" w:color="auto"/>
            <w:left w:val="none" w:sz="0" w:space="0" w:color="auto"/>
            <w:bottom w:val="none" w:sz="0" w:space="0" w:color="auto"/>
            <w:right w:val="none" w:sz="0" w:space="0" w:color="auto"/>
          </w:divBdr>
        </w:div>
        <w:div w:id="287467186">
          <w:marLeft w:val="576"/>
          <w:marRight w:val="0"/>
          <w:marTop w:val="120"/>
          <w:marBottom w:val="0"/>
          <w:divBdr>
            <w:top w:val="none" w:sz="0" w:space="0" w:color="auto"/>
            <w:left w:val="none" w:sz="0" w:space="0" w:color="auto"/>
            <w:bottom w:val="none" w:sz="0" w:space="0" w:color="auto"/>
            <w:right w:val="none" w:sz="0" w:space="0" w:color="auto"/>
          </w:divBdr>
        </w:div>
        <w:div w:id="1420787017">
          <w:marLeft w:val="576"/>
          <w:marRight w:val="0"/>
          <w:marTop w:val="120"/>
          <w:marBottom w:val="0"/>
          <w:divBdr>
            <w:top w:val="none" w:sz="0" w:space="0" w:color="auto"/>
            <w:left w:val="none" w:sz="0" w:space="0" w:color="auto"/>
            <w:bottom w:val="none" w:sz="0" w:space="0" w:color="auto"/>
            <w:right w:val="none" w:sz="0" w:space="0" w:color="auto"/>
          </w:divBdr>
        </w:div>
        <w:div w:id="211235435">
          <w:marLeft w:val="576"/>
          <w:marRight w:val="0"/>
          <w:marTop w:val="120"/>
          <w:marBottom w:val="0"/>
          <w:divBdr>
            <w:top w:val="none" w:sz="0" w:space="0" w:color="auto"/>
            <w:left w:val="none" w:sz="0" w:space="0" w:color="auto"/>
            <w:bottom w:val="none" w:sz="0" w:space="0" w:color="auto"/>
            <w:right w:val="none" w:sz="0" w:space="0" w:color="auto"/>
          </w:divBdr>
        </w:div>
        <w:div w:id="1323436105">
          <w:marLeft w:val="576"/>
          <w:marRight w:val="0"/>
          <w:marTop w:val="120"/>
          <w:marBottom w:val="0"/>
          <w:divBdr>
            <w:top w:val="none" w:sz="0" w:space="0" w:color="auto"/>
            <w:left w:val="none" w:sz="0" w:space="0" w:color="auto"/>
            <w:bottom w:val="none" w:sz="0" w:space="0" w:color="auto"/>
            <w:right w:val="none" w:sz="0" w:space="0" w:color="auto"/>
          </w:divBdr>
        </w:div>
        <w:div w:id="1502968039">
          <w:marLeft w:val="576"/>
          <w:marRight w:val="0"/>
          <w:marTop w:val="120"/>
          <w:marBottom w:val="0"/>
          <w:divBdr>
            <w:top w:val="none" w:sz="0" w:space="0" w:color="auto"/>
            <w:left w:val="none" w:sz="0" w:space="0" w:color="auto"/>
            <w:bottom w:val="none" w:sz="0" w:space="0" w:color="auto"/>
            <w:right w:val="none" w:sz="0" w:space="0" w:color="auto"/>
          </w:divBdr>
        </w:div>
        <w:div w:id="1945721340">
          <w:marLeft w:val="576"/>
          <w:marRight w:val="0"/>
          <w:marTop w:val="120"/>
          <w:marBottom w:val="0"/>
          <w:divBdr>
            <w:top w:val="none" w:sz="0" w:space="0" w:color="auto"/>
            <w:left w:val="none" w:sz="0" w:space="0" w:color="auto"/>
            <w:bottom w:val="none" w:sz="0" w:space="0" w:color="auto"/>
            <w:right w:val="none" w:sz="0" w:space="0" w:color="auto"/>
          </w:divBdr>
        </w:div>
        <w:div w:id="1230965644">
          <w:marLeft w:val="576"/>
          <w:marRight w:val="0"/>
          <w:marTop w:val="120"/>
          <w:marBottom w:val="0"/>
          <w:divBdr>
            <w:top w:val="none" w:sz="0" w:space="0" w:color="auto"/>
            <w:left w:val="none" w:sz="0" w:space="0" w:color="auto"/>
            <w:bottom w:val="none" w:sz="0" w:space="0" w:color="auto"/>
            <w:right w:val="none" w:sz="0" w:space="0" w:color="auto"/>
          </w:divBdr>
        </w:div>
        <w:div w:id="222833172">
          <w:marLeft w:val="576"/>
          <w:marRight w:val="0"/>
          <w:marTop w:val="120"/>
          <w:marBottom w:val="0"/>
          <w:divBdr>
            <w:top w:val="none" w:sz="0" w:space="0" w:color="auto"/>
            <w:left w:val="none" w:sz="0" w:space="0" w:color="auto"/>
            <w:bottom w:val="none" w:sz="0" w:space="0" w:color="auto"/>
            <w:right w:val="none" w:sz="0" w:space="0" w:color="auto"/>
          </w:divBdr>
        </w:div>
        <w:div w:id="1354188274">
          <w:marLeft w:val="576"/>
          <w:marRight w:val="0"/>
          <w:marTop w:val="120"/>
          <w:marBottom w:val="0"/>
          <w:divBdr>
            <w:top w:val="none" w:sz="0" w:space="0" w:color="auto"/>
            <w:left w:val="none" w:sz="0" w:space="0" w:color="auto"/>
            <w:bottom w:val="none" w:sz="0" w:space="0" w:color="auto"/>
            <w:right w:val="none" w:sz="0" w:space="0" w:color="auto"/>
          </w:divBdr>
        </w:div>
        <w:div w:id="2026899304">
          <w:marLeft w:val="576"/>
          <w:marRight w:val="0"/>
          <w:marTop w:val="120"/>
          <w:marBottom w:val="0"/>
          <w:divBdr>
            <w:top w:val="none" w:sz="0" w:space="0" w:color="auto"/>
            <w:left w:val="none" w:sz="0" w:space="0" w:color="auto"/>
            <w:bottom w:val="none" w:sz="0" w:space="0" w:color="auto"/>
            <w:right w:val="none" w:sz="0" w:space="0" w:color="auto"/>
          </w:divBdr>
        </w:div>
        <w:div w:id="777406584">
          <w:marLeft w:val="576"/>
          <w:marRight w:val="0"/>
          <w:marTop w:val="120"/>
          <w:marBottom w:val="0"/>
          <w:divBdr>
            <w:top w:val="none" w:sz="0" w:space="0" w:color="auto"/>
            <w:left w:val="none" w:sz="0" w:space="0" w:color="auto"/>
            <w:bottom w:val="none" w:sz="0" w:space="0" w:color="auto"/>
            <w:right w:val="none" w:sz="0" w:space="0" w:color="auto"/>
          </w:divBdr>
        </w:div>
        <w:div w:id="1063144298">
          <w:marLeft w:val="576"/>
          <w:marRight w:val="0"/>
          <w:marTop w:val="120"/>
          <w:marBottom w:val="0"/>
          <w:divBdr>
            <w:top w:val="none" w:sz="0" w:space="0" w:color="auto"/>
            <w:left w:val="none" w:sz="0" w:space="0" w:color="auto"/>
            <w:bottom w:val="none" w:sz="0" w:space="0" w:color="auto"/>
            <w:right w:val="none" w:sz="0" w:space="0" w:color="auto"/>
          </w:divBdr>
        </w:div>
        <w:div w:id="1382513965">
          <w:marLeft w:val="576"/>
          <w:marRight w:val="0"/>
          <w:marTop w:val="120"/>
          <w:marBottom w:val="0"/>
          <w:divBdr>
            <w:top w:val="none" w:sz="0" w:space="0" w:color="auto"/>
            <w:left w:val="none" w:sz="0" w:space="0" w:color="auto"/>
            <w:bottom w:val="none" w:sz="0" w:space="0" w:color="auto"/>
            <w:right w:val="none" w:sz="0" w:space="0" w:color="auto"/>
          </w:divBdr>
        </w:div>
        <w:div w:id="1445732614">
          <w:marLeft w:val="576"/>
          <w:marRight w:val="0"/>
          <w:marTop w:val="120"/>
          <w:marBottom w:val="0"/>
          <w:divBdr>
            <w:top w:val="none" w:sz="0" w:space="0" w:color="auto"/>
            <w:left w:val="none" w:sz="0" w:space="0" w:color="auto"/>
            <w:bottom w:val="none" w:sz="0" w:space="0" w:color="auto"/>
            <w:right w:val="none" w:sz="0" w:space="0" w:color="auto"/>
          </w:divBdr>
        </w:div>
        <w:div w:id="1934892790">
          <w:marLeft w:val="576"/>
          <w:marRight w:val="0"/>
          <w:marTop w:val="120"/>
          <w:marBottom w:val="0"/>
          <w:divBdr>
            <w:top w:val="none" w:sz="0" w:space="0" w:color="auto"/>
            <w:left w:val="none" w:sz="0" w:space="0" w:color="auto"/>
            <w:bottom w:val="none" w:sz="0" w:space="0" w:color="auto"/>
            <w:right w:val="none" w:sz="0" w:space="0" w:color="auto"/>
          </w:divBdr>
        </w:div>
        <w:div w:id="1270893497">
          <w:marLeft w:val="576"/>
          <w:marRight w:val="0"/>
          <w:marTop w:val="120"/>
          <w:marBottom w:val="0"/>
          <w:divBdr>
            <w:top w:val="none" w:sz="0" w:space="0" w:color="auto"/>
            <w:left w:val="none" w:sz="0" w:space="0" w:color="auto"/>
            <w:bottom w:val="none" w:sz="0" w:space="0" w:color="auto"/>
            <w:right w:val="none" w:sz="0" w:space="0" w:color="auto"/>
          </w:divBdr>
        </w:div>
        <w:div w:id="431439198">
          <w:marLeft w:val="576"/>
          <w:marRight w:val="0"/>
          <w:marTop w:val="120"/>
          <w:marBottom w:val="0"/>
          <w:divBdr>
            <w:top w:val="none" w:sz="0" w:space="0" w:color="auto"/>
            <w:left w:val="none" w:sz="0" w:space="0" w:color="auto"/>
            <w:bottom w:val="none" w:sz="0" w:space="0" w:color="auto"/>
            <w:right w:val="none" w:sz="0" w:space="0" w:color="auto"/>
          </w:divBdr>
        </w:div>
        <w:div w:id="1394356536">
          <w:marLeft w:val="576"/>
          <w:marRight w:val="0"/>
          <w:marTop w:val="120"/>
          <w:marBottom w:val="0"/>
          <w:divBdr>
            <w:top w:val="none" w:sz="0" w:space="0" w:color="auto"/>
            <w:left w:val="none" w:sz="0" w:space="0" w:color="auto"/>
            <w:bottom w:val="none" w:sz="0" w:space="0" w:color="auto"/>
            <w:right w:val="none" w:sz="0" w:space="0" w:color="auto"/>
          </w:divBdr>
        </w:div>
        <w:div w:id="1313873274">
          <w:marLeft w:val="576"/>
          <w:marRight w:val="0"/>
          <w:marTop w:val="120"/>
          <w:marBottom w:val="0"/>
          <w:divBdr>
            <w:top w:val="none" w:sz="0" w:space="0" w:color="auto"/>
            <w:left w:val="none" w:sz="0" w:space="0" w:color="auto"/>
            <w:bottom w:val="none" w:sz="0" w:space="0" w:color="auto"/>
            <w:right w:val="none" w:sz="0" w:space="0" w:color="auto"/>
          </w:divBdr>
        </w:div>
        <w:div w:id="1347247511">
          <w:marLeft w:val="576"/>
          <w:marRight w:val="0"/>
          <w:marTop w:val="120"/>
          <w:marBottom w:val="0"/>
          <w:divBdr>
            <w:top w:val="none" w:sz="0" w:space="0" w:color="auto"/>
            <w:left w:val="none" w:sz="0" w:space="0" w:color="auto"/>
            <w:bottom w:val="none" w:sz="0" w:space="0" w:color="auto"/>
            <w:right w:val="none" w:sz="0" w:space="0" w:color="auto"/>
          </w:divBdr>
        </w:div>
        <w:div w:id="2094693870">
          <w:marLeft w:val="576"/>
          <w:marRight w:val="0"/>
          <w:marTop w:val="120"/>
          <w:marBottom w:val="0"/>
          <w:divBdr>
            <w:top w:val="none" w:sz="0" w:space="0" w:color="auto"/>
            <w:left w:val="none" w:sz="0" w:space="0" w:color="auto"/>
            <w:bottom w:val="none" w:sz="0" w:space="0" w:color="auto"/>
            <w:right w:val="none" w:sz="0" w:space="0" w:color="auto"/>
          </w:divBdr>
        </w:div>
        <w:div w:id="1037654980">
          <w:marLeft w:val="576"/>
          <w:marRight w:val="0"/>
          <w:marTop w:val="120"/>
          <w:marBottom w:val="0"/>
          <w:divBdr>
            <w:top w:val="none" w:sz="0" w:space="0" w:color="auto"/>
            <w:left w:val="none" w:sz="0" w:space="0" w:color="auto"/>
            <w:bottom w:val="none" w:sz="0" w:space="0" w:color="auto"/>
            <w:right w:val="none" w:sz="0" w:space="0" w:color="auto"/>
          </w:divBdr>
        </w:div>
        <w:div w:id="159152771">
          <w:marLeft w:val="576"/>
          <w:marRight w:val="0"/>
          <w:marTop w:val="120"/>
          <w:marBottom w:val="0"/>
          <w:divBdr>
            <w:top w:val="none" w:sz="0" w:space="0" w:color="auto"/>
            <w:left w:val="none" w:sz="0" w:space="0" w:color="auto"/>
            <w:bottom w:val="none" w:sz="0" w:space="0" w:color="auto"/>
            <w:right w:val="none" w:sz="0" w:space="0" w:color="auto"/>
          </w:divBdr>
        </w:div>
        <w:div w:id="348918275">
          <w:marLeft w:val="576"/>
          <w:marRight w:val="0"/>
          <w:marTop w:val="120"/>
          <w:marBottom w:val="0"/>
          <w:divBdr>
            <w:top w:val="none" w:sz="0" w:space="0" w:color="auto"/>
            <w:left w:val="none" w:sz="0" w:space="0" w:color="auto"/>
            <w:bottom w:val="none" w:sz="0" w:space="0" w:color="auto"/>
            <w:right w:val="none" w:sz="0" w:space="0" w:color="auto"/>
          </w:divBdr>
        </w:div>
        <w:div w:id="2128503858">
          <w:marLeft w:val="576"/>
          <w:marRight w:val="0"/>
          <w:marTop w:val="120"/>
          <w:marBottom w:val="0"/>
          <w:divBdr>
            <w:top w:val="none" w:sz="0" w:space="0" w:color="auto"/>
            <w:left w:val="none" w:sz="0" w:space="0" w:color="auto"/>
            <w:bottom w:val="none" w:sz="0" w:space="0" w:color="auto"/>
            <w:right w:val="none" w:sz="0" w:space="0" w:color="auto"/>
          </w:divBdr>
        </w:div>
        <w:div w:id="1906796260">
          <w:marLeft w:val="576"/>
          <w:marRight w:val="0"/>
          <w:marTop w:val="120"/>
          <w:marBottom w:val="0"/>
          <w:divBdr>
            <w:top w:val="none" w:sz="0" w:space="0" w:color="auto"/>
            <w:left w:val="none" w:sz="0" w:space="0" w:color="auto"/>
            <w:bottom w:val="none" w:sz="0" w:space="0" w:color="auto"/>
            <w:right w:val="none" w:sz="0" w:space="0" w:color="auto"/>
          </w:divBdr>
        </w:div>
        <w:div w:id="1474787866">
          <w:marLeft w:val="576"/>
          <w:marRight w:val="0"/>
          <w:marTop w:val="120"/>
          <w:marBottom w:val="0"/>
          <w:divBdr>
            <w:top w:val="none" w:sz="0" w:space="0" w:color="auto"/>
            <w:left w:val="none" w:sz="0" w:space="0" w:color="auto"/>
            <w:bottom w:val="none" w:sz="0" w:space="0" w:color="auto"/>
            <w:right w:val="none" w:sz="0" w:space="0" w:color="auto"/>
          </w:divBdr>
        </w:div>
        <w:div w:id="1784304439">
          <w:marLeft w:val="576"/>
          <w:marRight w:val="0"/>
          <w:marTop w:val="120"/>
          <w:marBottom w:val="0"/>
          <w:divBdr>
            <w:top w:val="none" w:sz="0" w:space="0" w:color="auto"/>
            <w:left w:val="none" w:sz="0" w:space="0" w:color="auto"/>
            <w:bottom w:val="none" w:sz="0" w:space="0" w:color="auto"/>
            <w:right w:val="none" w:sz="0" w:space="0" w:color="auto"/>
          </w:divBdr>
        </w:div>
        <w:div w:id="402216828">
          <w:marLeft w:val="576"/>
          <w:marRight w:val="0"/>
          <w:marTop w:val="120"/>
          <w:marBottom w:val="0"/>
          <w:divBdr>
            <w:top w:val="none" w:sz="0" w:space="0" w:color="auto"/>
            <w:left w:val="none" w:sz="0" w:space="0" w:color="auto"/>
            <w:bottom w:val="none" w:sz="0" w:space="0" w:color="auto"/>
            <w:right w:val="none" w:sz="0" w:space="0" w:color="auto"/>
          </w:divBdr>
        </w:div>
        <w:div w:id="1645231498">
          <w:marLeft w:val="576"/>
          <w:marRight w:val="0"/>
          <w:marTop w:val="120"/>
          <w:marBottom w:val="0"/>
          <w:divBdr>
            <w:top w:val="none" w:sz="0" w:space="0" w:color="auto"/>
            <w:left w:val="none" w:sz="0" w:space="0" w:color="auto"/>
            <w:bottom w:val="none" w:sz="0" w:space="0" w:color="auto"/>
            <w:right w:val="none" w:sz="0" w:space="0" w:color="auto"/>
          </w:divBdr>
        </w:div>
        <w:div w:id="1948654487">
          <w:marLeft w:val="576"/>
          <w:marRight w:val="0"/>
          <w:marTop w:val="120"/>
          <w:marBottom w:val="0"/>
          <w:divBdr>
            <w:top w:val="none" w:sz="0" w:space="0" w:color="auto"/>
            <w:left w:val="none" w:sz="0" w:space="0" w:color="auto"/>
            <w:bottom w:val="none" w:sz="0" w:space="0" w:color="auto"/>
            <w:right w:val="none" w:sz="0" w:space="0" w:color="auto"/>
          </w:divBdr>
        </w:div>
        <w:div w:id="1937591931">
          <w:marLeft w:val="576"/>
          <w:marRight w:val="0"/>
          <w:marTop w:val="120"/>
          <w:marBottom w:val="0"/>
          <w:divBdr>
            <w:top w:val="none" w:sz="0" w:space="0" w:color="auto"/>
            <w:left w:val="none" w:sz="0" w:space="0" w:color="auto"/>
            <w:bottom w:val="none" w:sz="0" w:space="0" w:color="auto"/>
            <w:right w:val="none" w:sz="0" w:space="0" w:color="auto"/>
          </w:divBdr>
        </w:div>
        <w:div w:id="1766539796">
          <w:marLeft w:val="576"/>
          <w:marRight w:val="0"/>
          <w:marTop w:val="120"/>
          <w:marBottom w:val="0"/>
          <w:divBdr>
            <w:top w:val="none" w:sz="0" w:space="0" w:color="auto"/>
            <w:left w:val="none" w:sz="0" w:space="0" w:color="auto"/>
            <w:bottom w:val="none" w:sz="0" w:space="0" w:color="auto"/>
            <w:right w:val="none" w:sz="0" w:space="0" w:color="auto"/>
          </w:divBdr>
        </w:div>
        <w:div w:id="345835666">
          <w:marLeft w:val="576"/>
          <w:marRight w:val="0"/>
          <w:marTop w:val="120"/>
          <w:marBottom w:val="0"/>
          <w:divBdr>
            <w:top w:val="none" w:sz="0" w:space="0" w:color="auto"/>
            <w:left w:val="none" w:sz="0" w:space="0" w:color="auto"/>
            <w:bottom w:val="none" w:sz="0" w:space="0" w:color="auto"/>
            <w:right w:val="none" w:sz="0" w:space="0" w:color="auto"/>
          </w:divBdr>
        </w:div>
        <w:div w:id="1444768838">
          <w:marLeft w:val="576"/>
          <w:marRight w:val="0"/>
          <w:marTop w:val="120"/>
          <w:marBottom w:val="0"/>
          <w:divBdr>
            <w:top w:val="none" w:sz="0" w:space="0" w:color="auto"/>
            <w:left w:val="none" w:sz="0" w:space="0" w:color="auto"/>
            <w:bottom w:val="none" w:sz="0" w:space="0" w:color="auto"/>
            <w:right w:val="none" w:sz="0" w:space="0" w:color="auto"/>
          </w:divBdr>
        </w:div>
        <w:div w:id="1471169933">
          <w:marLeft w:val="576"/>
          <w:marRight w:val="0"/>
          <w:marTop w:val="120"/>
          <w:marBottom w:val="0"/>
          <w:divBdr>
            <w:top w:val="none" w:sz="0" w:space="0" w:color="auto"/>
            <w:left w:val="none" w:sz="0" w:space="0" w:color="auto"/>
            <w:bottom w:val="none" w:sz="0" w:space="0" w:color="auto"/>
            <w:right w:val="none" w:sz="0" w:space="0" w:color="auto"/>
          </w:divBdr>
        </w:div>
        <w:div w:id="1091200382">
          <w:marLeft w:val="576"/>
          <w:marRight w:val="0"/>
          <w:marTop w:val="120"/>
          <w:marBottom w:val="0"/>
          <w:divBdr>
            <w:top w:val="none" w:sz="0" w:space="0" w:color="auto"/>
            <w:left w:val="none" w:sz="0" w:space="0" w:color="auto"/>
            <w:bottom w:val="none" w:sz="0" w:space="0" w:color="auto"/>
            <w:right w:val="none" w:sz="0" w:space="0" w:color="auto"/>
          </w:divBdr>
        </w:div>
        <w:div w:id="1247689904">
          <w:marLeft w:val="576"/>
          <w:marRight w:val="0"/>
          <w:marTop w:val="120"/>
          <w:marBottom w:val="0"/>
          <w:divBdr>
            <w:top w:val="none" w:sz="0" w:space="0" w:color="auto"/>
            <w:left w:val="none" w:sz="0" w:space="0" w:color="auto"/>
            <w:bottom w:val="none" w:sz="0" w:space="0" w:color="auto"/>
            <w:right w:val="none" w:sz="0" w:space="0" w:color="auto"/>
          </w:divBdr>
        </w:div>
        <w:div w:id="1206063585">
          <w:marLeft w:val="576"/>
          <w:marRight w:val="0"/>
          <w:marTop w:val="120"/>
          <w:marBottom w:val="0"/>
          <w:divBdr>
            <w:top w:val="none" w:sz="0" w:space="0" w:color="auto"/>
            <w:left w:val="none" w:sz="0" w:space="0" w:color="auto"/>
            <w:bottom w:val="none" w:sz="0" w:space="0" w:color="auto"/>
            <w:right w:val="none" w:sz="0" w:space="0" w:color="auto"/>
          </w:divBdr>
        </w:div>
        <w:div w:id="1975285446">
          <w:marLeft w:val="576"/>
          <w:marRight w:val="0"/>
          <w:marTop w:val="120"/>
          <w:marBottom w:val="0"/>
          <w:divBdr>
            <w:top w:val="none" w:sz="0" w:space="0" w:color="auto"/>
            <w:left w:val="none" w:sz="0" w:space="0" w:color="auto"/>
            <w:bottom w:val="none" w:sz="0" w:space="0" w:color="auto"/>
            <w:right w:val="none" w:sz="0" w:space="0" w:color="auto"/>
          </w:divBdr>
        </w:div>
        <w:div w:id="1174496768">
          <w:marLeft w:val="576"/>
          <w:marRight w:val="0"/>
          <w:marTop w:val="120"/>
          <w:marBottom w:val="0"/>
          <w:divBdr>
            <w:top w:val="none" w:sz="0" w:space="0" w:color="auto"/>
            <w:left w:val="none" w:sz="0" w:space="0" w:color="auto"/>
            <w:bottom w:val="none" w:sz="0" w:space="0" w:color="auto"/>
            <w:right w:val="none" w:sz="0" w:space="0" w:color="auto"/>
          </w:divBdr>
        </w:div>
        <w:div w:id="587615822">
          <w:marLeft w:val="576"/>
          <w:marRight w:val="0"/>
          <w:marTop w:val="120"/>
          <w:marBottom w:val="0"/>
          <w:divBdr>
            <w:top w:val="none" w:sz="0" w:space="0" w:color="auto"/>
            <w:left w:val="none" w:sz="0" w:space="0" w:color="auto"/>
            <w:bottom w:val="none" w:sz="0" w:space="0" w:color="auto"/>
            <w:right w:val="none" w:sz="0" w:space="0" w:color="auto"/>
          </w:divBdr>
        </w:div>
        <w:div w:id="692346164">
          <w:marLeft w:val="576"/>
          <w:marRight w:val="0"/>
          <w:marTop w:val="120"/>
          <w:marBottom w:val="0"/>
          <w:divBdr>
            <w:top w:val="none" w:sz="0" w:space="0" w:color="auto"/>
            <w:left w:val="none" w:sz="0" w:space="0" w:color="auto"/>
            <w:bottom w:val="none" w:sz="0" w:space="0" w:color="auto"/>
            <w:right w:val="none" w:sz="0" w:space="0" w:color="auto"/>
          </w:divBdr>
        </w:div>
        <w:div w:id="1048456085">
          <w:marLeft w:val="576"/>
          <w:marRight w:val="0"/>
          <w:marTop w:val="120"/>
          <w:marBottom w:val="0"/>
          <w:divBdr>
            <w:top w:val="none" w:sz="0" w:space="0" w:color="auto"/>
            <w:left w:val="none" w:sz="0" w:space="0" w:color="auto"/>
            <w:bottom w:val="none" w:sz="0" w:space="0" w:color="auto"/>
            <w:right w:val="none" w:sz="0" w:space="0" w:color="auto"/>
          </w:divBdr>
        </w:div>
        <w:div w:id="2042167993">
          <w:marLeft w:val="576"/>
          <w:marRight w:val="0"/>
          <w:marTop w:val="120"/>
          <w:marBottom w:val="0"/>
          <w:divBdr>
            <w:top w:val="none" w:sz="0" w:space="0" w:color="auto"/>
            <w:left w:val="none" w:sz="0" w:space="0" w:color="auto"/>
            <w:bottom w:val="none" w:sz="0" w:space="0" w:color="auto"/>
            <w:right w:val="none" w:sz="0" w:space="0" w:color="auto"/>
          </w:divBdr>
        </w:div>
        <w:div w:id="39674573">
          <w:marLeft w:val="576"/>
          <w:marRight w:val="0"/>
          <w:marTop w:val="120"/>
          <w:marBottom w:val="0"/>
          <w:divBdr>
            <w:top w:val="none" w:sz="0" w:space="0" w:color="auto"/>
            <w:left w:val="none" w:sz="0" w:space="0" w:color="auto"/>
            <w:bottom w:val="none" w:sz="0" w:space="0" w:color="auto"/>
            <w:right w:val="none" w:sz="0" w:space="0" w:color="auto"/>
          </w:divBdr>
        </w:div>
        <w:div w:id="1947151237">
          <w:marLeft w:val="576"/>
          <w:marRight w:val="0"/>
          <w:marTop w:val="120"/>
          <w:marBottom w:val="0"/>
          <w:divBdr>
            <w:top w:val="none" w:sz="0" w:space="0" w:color="auto"/>
            <w:left w:val="none" w:sz="0" w:space="0" w:color="auto"/>
            <w:bottom w:val="none" w:sz="0" w:space="0" w:color="auto"/>
            <w:right w:val="none" w:sz="0" w:space="0" w:color="auto"/>
          </w:divBdr>
        </w:div>
        <w:div w:id="318465996">
          <w:marLeft w:val="576"/>
          <w:marRight w:val="0"/>
          <w:marTop w:val="120"/>
          <w:marBottom w:val="0"/>
          <w:divBdr>
            <w:top w:val="none" w:sz="0" w:space="0" w:color="auto"/>
            <w:left w:val="none" w:sz="0" w:space="0" w:color="auto"/>
            <w:bottom w:val="none" w:sz="0" w:space="0" w:color="auto"/>
            <w:right w:val="none" w:sz="0" w:space="0" w:color="auto"/>
          </w:divBdr>
        </w:div>
        <w:div w:id="886183210">
          <w:marLeft w:val="576"/>
          <w:marRight w:val="0"/>
          <w:marTop w:val="120"/>
          <w:marBottom w:val="0"/>
          <w:divBdr>
            <w:top w:val="none" w:sz="0" w:space="0" w:color="auto"/>
            <w:left w:val="none" w:sz="0" w:space="0" w:color="auto"/>
            <w:bottom w:val="none" w:sz="0" w:space="0" w:color="auto"/>
            <w:right w:val="none" w:sz="0" w:space="0" w:color="auto"/>
          </w:divBdr>
        </w:div>
        <w:div w:id="1879733085">
          <w:marLeft w:val="576"/>
          <w:marRight w:val="0"/>
          <w:marTop w:val="120"/>
          <w:marBottom w:val="0"/>
          <w:divBdr>
            <w:top w:val="none" w:sz="0" w:space="0" w:color="auto"/>
            <w:left w:val="none" w:sz="0" w:space="0" w:color="auto"/>
            <w:bottom w:val="none" w:sz="0" w:space="0" w:color="auto"/>
            <w:right w:val="none" w:sz="0" w:space="0" w:color="auto"/>
          </w:divBdr>
        </w:div>
        <w:div w:id="1396586769">
          <w:marLeft w:val="576"/>
          <w:marRight w:val="0"/>
          <w:marTop w:val="120"/>
          <w:marBottom w:val="0"/>
          <w:divBdr>
            <w:top w:val="none" w:sz="0" w:space="0" w:color="auto"/>
            <w:left w:val="none" w:sz="0" w:space="0" w:color="auto"/>
            <w:bottom w:val="none" w:sz="0" w:space="0" w:color="auto"/>
            <w:right w:val="none" w:sz="0" w:space="0" w:color="auto"/>
          </w:divBdr>
        </w:div>
        <w:div w:id="1710109565">
          <w:marLeft w:val="576"/>
          <w:marRight w:val="0"/>
          <w:marTop w:val="120"/>
          <w:marBottom w:val="0"/>
          <w:divBdr>
            <w:top w:val="none" w:sz="0" w:space="0" w:color="auto"/>
            <w:left w:val="none" w:sz="0" w:space="0" w:color="auto"/>
            <w:bottom w:val="none" w:sz="0" w:space="0" w:color="auto"/>
            <w:right w:val="none" w:sz="0" w:space="0" w:color="auto"/>
          </w:divBdr>
        </w:div>
        <w:div w:id="1324814519">
          <w:marLeft w:val="576"/>
          <w:marRight w:val="0"/>
          <w:marTop w:val="120"/>
          <w:marBottom w:val="0"/>
          <w:divBdr>
            <w:top w:val="none" w:sz="0" w:space="0" w:color="auto"/>
            <w:left w:val="none" w:sz="0" w:space="0" w:color="auto"/>
            <w:bottom w:val="none" w:sz="0" w:space="0" w:color="auto"/>
            <w:right w:val="none" w:sz="0" w:space="0" w:color="auto"/>
          </w:divBdr>
        </w:div>
        <w:div w:id="1082218607">
          <w:marLeft w:val="576"/>
          <w:marRight w:val="0"/>
          <w:marTop w:val="120"/>
          <w:marBottom w:val="0"/>
          <w:divBdr>
            <w:top w:val="none" w:sz="0" w:space="0" w:color="auto"/>
            <w:left w:val="none" w:sz="0" w:space="0" w:color="auto"/>
            <w:bottom w:val="none" w:sz="0" w:space="0" w:color="auto"/>
            <w:right w:val="none" w:sz="0" w:space="0" w:color="auto"/>
          </w:divBdr>
        </w:div>
        <w:div w:id="996617461">
          <w:marLeft w:val="576"/>
          <w:marRight w:val="0"/>
          <w:marTop w:val="120"/>
          <w:marBottom w:val="0"/>
          <w:divBdr>
            <w:top w:val="none" w:sz="0" w:space="0" w:color="auto"/>
            <w:left w:val="none" w:sz="0" w:space="0" w:color="auto"/>
            <w:bottom w:val="none" w:sz="0" w:space="0" w:color="auto"/>
            <w:right w:val="none" w:sz="0" w:space="0" w:color="auto"/>
          </w:divBdr>
        </w:div>
        <w:div w:id="962419371">
          <w:marLeft w:val="576"/>
          <w:marRight w:val="0"/>
          <w:marTop w:val="120"/>
          <w:marBottom w:val="0"/>
          <w:divBdr>
            <w:top w:val="none" w:sz="0" w:space="0" w:color="auto"/>
            <w:left w:val="none" w:sz="0" w:space="0" w:color="auto"/>
            <w:bottom w:val="none" w:sz="0" w:space="0" w:color="auto"/>
            <w:right w:val="none" w:sz="0" w:space="0" w:color="auto"/>
          </w:divBdr>
        </w:div>
        <w:div w:id="1913813988">
          <w:marLeft w:val="576"/>
          <w:marRight w:val="0"/>
          <w:marTop w:val="120"/>
          <w:marBottom w:val="0"/>
          <w:divBdr>
            <w:top w:val="none" w:sz="0" w:space="0" w:color="auto"/>
            <w:left w:val="none" w:sz="0" w:space="0" w:color="auto"/>
            <w:bottom w:val="none" w:sz="0" w:space="0" w:color="auto"/>
            <w:right w:val="none" w:sz="0" w:space="0" w:color="auto"/>
          </w:divBdr>
        </w:div>
        <w:div w:id="1971668495">
          <w:marLeft w:val="576"/>
          <w:marRight w:val="0"/>
          <w:marTop w:val="120"/>
          <w:marBottom w:val="0"/>
          <w:divBdr>
            <w:top w:val="none" w:sz="0" w:space="0" w:color="auto"/>
            <w:left w:val="none" w:sz="0" w:space="0" w:color="auto"/>
            <w:bottom w:val="none" w:sz="0" w:space="0" w:color="auto"/>
            <w:right w:val="none" w:sz="0" w:space="0" w:color="auto"/>
          </w:divBdr>
        </w:div>
        <w:div w:id="1450779466">
          <w:marLeft w:val="576"/>
          <w:marRight w:val="0"/>
          <w:marTop w:val="120"/>
          <w:marBottom w:val="0"/>
          <w:divBdr>
            <w:top w:val="none" w:sz="0" w:space="0" w:color="auto"/>
            <w:left w:val="none" w:sz="0" w:space="0" w:color="auto"/>
            <w:bottom w:val="none" w:sz="0" w:space="0" w:color="auto"/>
            <w:right w:val="none" w:sz="0" w:space="0" w:color="auto"/>
          </w:divBdr>
        </w:div>
        <w:div w:id="1384213283">
          <w:marLeft w:val="576"/>
          <w:marRight w:val="0"/>
          <w:marTop w:val="120"/>
          <w:marBottom w:val="0"/>
          <w:divBdr>
            <w:top w:val="none" w:sz="0" w:space="0" w:color="auto"/>
            <w:left w:val="none" w:sz="0" w:space="0" w:color="auto"/>
            <w:bottom w:val="none" w:sz="0" w:space="0" w:color="auto"/>
            <w:right w:val="none" w:sz="0" w:space="0" w:color="auto"/>
          </w:divBdr>
        </w:div>
        <w:div w:id="1154025513">
          <w:marLeft w:val="576"/>
          <w:marRight w:val="0"/>
          <w:marTop w:val="120"/>
          <w:marBottom w:val="0"/>
          <w:divBdr>
            <w:top w:val="none" w:sz="0" w:space="0" w:color="auto"/>
            <w:left w:val="none" w:sz="0" w:space="0" w:color="auto"/>
            <w:bottom w:val="none" w:sz="0" w:space="0" w:color="auto"/>
            <w:right w:val="none" w:sz="0" w:space="0" w:color="auto"/>
          </w:divBdr>
        </w:div>
        <w:div w:id="381682629">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4DB2ACCEFA9409B8F7EDD61E51722" ma:contentTypeVersion="0" ma:contentTypeDescription="Create a new document." ma:contentTypeScope="" ma:versionID="533b6999bb78ef56b9b512d2283199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12EC3F-9099-4F2E-91C3-2DEAFDC9CD36}"/>
</file>

<file path=customXml/itemProps2.xml><?xml version="1.0" encoding="utf-8"?>
<ds:datastoreItem xmlns:ds="http://schemas.openxmlformats.org/officeDocument/2006/customXml" ds:itemID="{BB5335FB-E6BE-4606-B5D1-7F62A198855A}"/>
</file>

<file path=customXml/itemProps3.xml><?xml version="1.0" encoding="utf-8"?>
<ds:datastoreItem xmlns:ds="http://schemas.openxmlformats.org/officeDocument/2006/customXml" ds:itemID="{63754590-9F2D-4F4C-8D3A-F3AD719EDA9D}"/>
</file>

<file path=docProps/app.xml><?xml version="1.0" encoding="utf-8"?>
<Properties xmlns="http://schemas.openxmlformats.org/officeDocument/2006/extended-properties" xmlns:vt="http://schemas.openxmlformats.org/officeDocument/2006/docPropsVTypes">
  <Template>Normal</Template>
  <TotalTime>6</TotalTime>
  <Pages>6</Pages>
  <Words>1180</Words>
  <Characters>6726</Characters>
  <Application>Microsoft Office Word</Application>
  <DocSecurity>0</DocSecurity>
  <Lines>56</Lines>
  <Paragraphs>15</Paragraphs>
  <ScaleCrop>false</ScaleCrop>
  <Company>TOSHIBA</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c:creator>
  <cp:lastModifiedBy>J</cp:lastModifiedBy>
  <cp:revision>1</cp:revision>
  <dcterms:created xsi:type="dcterms:W3CDTF">2009-02-23T11:46:00Z</dcterms:created>
  <dcterms:modified xsi:type="dcterms:W3CDTF">2009-02-23T11:52:00Z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0x01010022A4DB2ACCEFA9409B8F7EDD61E51722</vt:lpwstr>
  </property>
</Properties>
</file>