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9"/>
        <w:tblW w:w="9889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10"/>
        <w:gridCol w:w="1293"/>
        <w:gridCol w:w="1405"/>
        <w:gridCol w:w="2354"/>
        <w:gridCol w:w="1984"/>
        <w:gridCol w:w="1843"/>
      </w:tblGrid>
      <w:tr w:rsidR="00EA5D69" w:rsidRPr="001876C6" w:rsidTr="00185107">
        <w:trPr>
          <w:trHeight w:val="1334"/>
        </w:trPr>
        <w:tc>
          <w:tcPr>
            <w:tcW w:w="1010" w:type="dxa"/>
            <w:tcBorders>
              <w:top w:val="thinThickSmallGap" w:sz="24" w:space="0" w:color="000000"/>
            </w:tcBorders>
          </w:tcPr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1876C6">
              <w:rPr>
                <w:rFonts w:asciiTheme="majorBidi" w:hAnsiTheme="majorBidi" w:cstheme="majorBidi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</wp:posOffset>
                  </wp:positionV>
                  <wp:extent cx="485775" cy="552450"/>
                  <wp:effectExtent l="0" t="0" r="9525" b="0"/>
                  <wp:wrapNone/>
                  <wp:docPr id="4" name="Picture 4" descr="http://www.ksu.edu.sa/Administration/RectorDeputies/RectorOfUni/PublishingImages/logo-k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su.edu.sa/Administration/RectorDeputies/RectorOfUni/PublishingImages/logo-k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76C6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1293" w:type="dxa"/>
            <w:tcBorders>
              <w:top w:val="thinThickSmallGap" w:sz="24" w:space="0" w:color="000000"/>
            </w:tcBorders>
          </w:tcPr>
          <w:p w:rsidR="00EA5D69" w:rsidRPr="001876C6" w:rsidRDefault="00EA5D69" w:rsidP="0018510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>KSU</w:t>
            </w:r>
          </w:p>
          <w:p w:rsidR="00EA5D69" w:rsidRPr="001876C6" w:rsidRDefault="00EA5D69" w:rsidP="0018510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>COLT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Fall</w:t>
            </w:r>
            <w:r w:rsidRPr="001876C6">
              <w:rPr>
                <w:rFonts w:asciiTheme="majorBidi" w:hAnsiTheme="majorBidi" w:cstheme="majorBidi"/>
                <w:b/>
                <w:bCs/>
                <w:i/>
              </w:rPr>
              <w:t xml:space="preserve"> 2014</w:t>
            </w:r>
          </w:p>
        </w:tc>
        <w:tc>
          <w:tcPr>
            <w:tcW w:w="1405" w:type="dxa"/>
            <w:tcBorders>
              <w:top w:val="thinThickSmallGap" w:sz="24" w:space="0" w:color="000000"/>
            </w:tcBorders>
          </w:tcPr>
          <w:p w:rsidR="00EA5D69" w:rsidRPr="001876C6" w:rsidRDefault="00EA5D69" w:rsidP="0018510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Subject: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 xml:space="preserve">     (NP)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 xml:space="preserve">Grammar 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354" w:type="dxa"/>
            <w:tcBorders>
              <w:top w:val="thinThickSmallGap" w:sz="24" w:space="0" w:color="000000"/>
            </w:tcBorders>
          </w:tcPr>
          <w:p w:rsidR="00EA5D69" w:rsidRPr="001876C6" w:rsidRDefault="00EA5D69" w:rsidP="0018510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Course Code/#:</w:t>
            </w:r>
          </w:p>
          <w:p w:rsidR="00EA5D69" w:rsidRPr="001876C6" w:rsidRDefault="00EA5D69" w:rsidP="001851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>Najd (</w:t>
            </w:r>
            <w:r>
              <w:rPr>
                <w:rFonts w:asciiTheme="majorBidi" w:hAnsiTheme="majorBidi" w:cstheme="majorBidi"/>
                <w:b/>
                <w:bCs/>
              </w:rPr>
              <w:t>233</w:t>
            </w:r>
            <w:r w:rsidRPr="001876C6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EA5D69" w:rsidRPr="001876C6" w:rsidRDefault="00EA5D69" w:rsidP="0018510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 xml:space="preserve">First In </w:t>
            </w:r>
            <w:r>
              <w:rPr>
                <w:rFonts w:asciiTheme="majorBidi" w:hAnsiTheme="majorBidi" w:cstheme="majorBidi"/>
                <w:b/>
                <w:bCs/>
              </w:rPr>
              <w:t>–</w:t>
            </w:r>
            <w:r w:rsidRPr="001876C6">
              <w:rPr>
                <w:rFonts w:asciiTheme="majorBidi" w:hAnsiTheme="majorBidi" w:cstheme="majorBidi"/>
                <w:b/>
                <w:bCs/>
              </w:rPr>
              <w:t>term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Mock</w:t>
            </w:r>
          </w:p>
        </w:tc>
        <w:tc>
          <w:tcPr>
            <w:tcW w:w="1984" w:type="dxa"/>
            <w:tcBorders>
              <w:top w:val="thinThickSmallGap" w:sz="24" w:space="0" w:color="000000"/>
              <w:right w:val="single" w:sz="4" w:space="0" w:color="auto"/>
            </w:tcBorders>
          </w:tcPr>
          <w:p w:rsidR="00EA5D69" w:rsidRPr="001876C6" w:rsidRDefault="00EA5D69" w:rsidP="0018510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Teacher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s</w:t>
            </w:r>
            <w:r w:rsidRPr="001876C6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B1C92">
              <w:rPr>
                <w:rFonts w:ascii="Times New Roman" w:hAnsi="Times New Roman"/>
                <w:b/>
                <w:bCs/>
                <w:sz w:val="24"/>
                <w:szCs w:val="24"/>
              </w:rPr>
              <w:t>Mashael</w:t>
            </w:r>
            <w:proofErr w:type="spellEnd"/>
            <w:r w:rsidRPr="00AB1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1C92">
              <w:rPr>
                <w:rFonts w:ascii="Times New Roman" w:hAnsi="Times New Roman"/>
                <w:b/>
                <w:bCs/>
                <w:sz w:val="24"/>
                <w:szCs w:val="24"/>
              </w:rPr>
              <w:t>Alsalem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000000"/>
              <w:left w:val="single" w:sz="4" w:space="0" w:color="auto"/>
            </w:tcBorders>
          </w:tcPr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Approved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by</w:t>
            </w:r>
            <w:r w:rsidRPr="001876C6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EA5D69" w:rsidRPr="001876C6" w:rsidTr="00185107">
        <w:trPr>
          <w:trHeight w:val="977"/>
        </w:trPr>
        <w:tc>
          <w:tcPr>
            <w:tcW w:w="2303" w:type="dxa"/>
            <w:gridSpan w:val="2"/>
            <w:tcBorders>
              <w:bottom w:val="thickThinSmallGap" w:sz="24" w:space="0" w:color="000000"/>
            </w:tcBorders>
          </w:tcPr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Score: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  <w:r w:rsidRPr="001876C6">
              <w:rPr>
                <w:rFonts w:asciiTheme="majorBidi" w:hAnsiTheme="majorBidi" w:cstheme="majorBidi"/>
                <w:b/>
                <w:bCs/>
              </w:rPr>
              <w:t xml:space="preserve">                 /</w:t>
            </w:r>
            <w:r>
              <w:rPr>
                <w:rFonts w:asciiTheme="majorBidi" w:hAnsiTheme="majorBidi" w:cstheme="majorBidi"/>
                <w:b/>
                <w:bCs/>
              </w:rPr>
              <w:t>25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59" w:type="dxa"/>
            <w:gridSpan w:val="2"/>
            <w:tcBorders>
              <w:bottom w:val="thickThinSmallGap" w:sz="24" w:space="0" w:color="000000"/>
            </w:tcBorders>
          </w:tcPr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Student </w:t>
            </w: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 xml:space="preserve"> Name:</w:t>
            </w:r>
          </w:p>
        </w:tc>
        <w:tc>
          <w:tcPr>
            <w:tcW w:w="1984" w:type="dxa"/>
            <w:tcBorders>
              <w:bottom w:val="thickThinSmallGap" w:sz="24" w:space="0" w:color="000000"/>
              <w:right w:val="single" w:sz="4" w:space="0" w:color="auto"/>
            </w:tcBorders>
          </w:tcPr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Student ID#: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ckThinSmallGap" w:sz="24" w:space="0" w:color="000000"/>
            </w:tcBorders>
          </w:tcPr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876C6">
              <w:rPr>
                <w:rFonts w:asciiTheme="majorBidi" w:hAnsiTheme="majorBidi" w:cstheme="majorBidi"/>
                <w:b/>
                <w:bCs/>
                <w:u w:val="single"/>
              </w:rPr>
              <w:t>Serial #:</w:t>
            </w: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  <w:p w:rsidR="00EA5D69" w:rsidRPr="001876C6" w:rsidRDefault="00EA5D69" w:rsidP="00185107">
            <w:pPr>
              <w:pStyle w:val="a5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Parts of Speech</w:t>
      </w:r>
    </w:p>
    <w:p w:rsidR="00EA5D69" w:rsidRDefault="00EA5D69" w:rsidP="00EA5D69">
      <w:pPr>
        <w:bidi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Indicate the part of speech for each underlined word. (6 Pts.)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661"/>
        <w:gridCol w:w="2376"/>
      </w:tblGrid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of speech 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You have to believe in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yourself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if you ever expect to be successful at something.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left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for the mountain just before six in the morning.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We first went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the store to buy a few things.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We had a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breakfast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at a café near the rail station.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My friend wasn't strong enough to lift his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heavy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rucksack.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I helped him carry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The weather was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very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cold.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My friend said, "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Oh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! What a cold weather!"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We didn't spend the night there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because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it was crowded. 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We got back home late at night </w:t>
            </w:r>
            <w:r w:rsidRPr="00194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but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we didn't go to sleep immediately. We were very hungry.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1" w:type="dxa"/>
          </w:tcPr>
          <w:p w:rsidR="00EA5D69" w:rsidRPr="0019491C" w:rsidRDefault="00185107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I'm sure I have </w:t>
            </w:r>
            <w:r w:rsidRPr="0019491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met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1C"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your friend before. 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  <w:rtl/>
              </w:rPr>
              <w:t>__________________</w:t>
            </w:r>
          </w:p>
        </w:tc>
      </w:tr>
      <w:tr w:rsidR="00EA5D69" w:rsidRPr="0019491C" w:rsidTr="0019491C">
        <w:tc>
          <w:tcPr>
            <w:tcW w:w="567" w:type="dxa"/>
          </w:tcPr>
          <w:p w:rsidR="00EA5D69" w:rsidRPr="0019491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1" w:type="dxa"/>
          </w:tcPr>
          <w:p w:rsidR="00EA5D69" w:rsidRPr="0019491C" w:rsidRDefault="0019491C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If we finish our work </w:t>
            </w:r>
            <w:r w:rsidRPr="0019491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quickly</w:t>
            </w:r>
            <w:r w:rsidRPr="0019491C">
              <w:rPr>
                <w:rFonts w:ascii="Times New Roman" w:hAnsi="Times New Roman" w:cs="Times New Roman"/>
                <w:sz w:val="24"/>
                <w:szCs w:val="24"/>
              </w:rPr>
              <w:t xml:space="preserve"> we can go to the cinema. </w:t>
            </w:r>
          </w:p>
        </w:tc>
        <w:tc>
          <w:tcPr>
            <w:tcW w:w="2376" w:type="dxa"/>
          </w:tcPr>
          <w:p w:rsidR="00EA5D69" w:rsidRPr="0019491C" w:rsidRDefault="00EA5D69" w:rsidP="001851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491C">
              <w:rPr>
                <w:rFonts w:ascii="Times New Roman" w:hAnsi="Times New Roman" w:cs="Times New Roman"/>
                <w:sz w:val="24"/>
                <w:szCs w:val="24"/>
                <w:rtl/>
              </w:rPr>
              <w:t>__________________</w:t>
            </w:r>
          </w:p>
        </w:tc>
      </w:tr>
    </w:tbl>
    <w:p w:rsidR="00EA5D69" w:rsidRPr="000A74D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Conjunctions</w:t>
      </w:r>
    </w:p>
    <w:p w:rsidR="00EA5D69" w:rsidRDefault="00EA5D69" w:rsidP="00EA5D69">
      <w:pPr>
        <w:bidi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each sentence, circle the conjunction and identify its type. (6 Pts.)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803"/>
        <w:gridCol w:w="2376"/>
      </w:tblGrid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 xml:space="preserve">Type of Conjunction </w:t>
            </w:r>
          </w:p>
        </w:tc>
      </w:tr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EA5D69" w:rsidRPr="00941762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He was old and weak</w:t>
            </w:r>
            <w:r w:rsidR="00941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EA5D69" w:rsidRPr="00941762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My mother not only</w:t>
            </w:r>
            <w:r w:rsidR="00941762">
              <w:rPr>
                <w:rFonts w:ascii="Times New Roman" w:hAnsi="Times New Roman" w:cs="Times New Roman"/>
                <w:sz w:val="24"/>
                <w:szCs w:val="24"/>
              </w:rPr>
              <w:t xml:space="preserve"> gave me a birthday present</w:t>
            </w: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 xml:space="preserve"> but also some money</w:t>
            </w:r>
            <w:r w:rsidR="0094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EA5D69" w:rsidRPr="00941762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The police surrounded the house; however, the men refused to come out.</w:t>
            </w: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EA5D69" w:rsidRPr="00941762" w:rsidRDefault="00941762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5230" w:rsidRPr="00941762">
              <w:rPr>
                <w:rFonts w:ascii="Times New Roman" w:hAnsi="Times New Roman" w:cs="Times New Roman"/>
                <w:sz w:val="24"/>
                <w:szCs w:val="24"/>
              </w:rPr>
              <w:t>ither follow the rules or be sent to detention class.</w:t>
            </w: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EA5D69" w:rsidRPr="00941762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Since we found that we might be late, we took a taxi</w:t>
            </w:r>
            <w:r w:rsidR="0094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A5D69" w:rsidRPr="00941762" w:rsidTr="00DF67CC">
        <w:tc>
          <w:tcPr>
            <w:tcW w:w="425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3" w:type="dxa"/>
          </w:tcPr>
          <w:p w:rsidR="00EA5D69" w:rsidRPr="00941762" w:rsidRDefault="00941762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down the phone number before you forget it</w:t>
            </w:r>
            <w:r w:rsidR="00035230" w:rsidRPr="0094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A5D69" w:rsidRPr="00941762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Basic Sentence Patterns</w:t>
      </w:r>
    </w:p>
    <w:p w:rsidR="00EA5D69" w:rsidRDefault="00EA5D69" w:rsidP="00EA5D69">
      <w:pPr>
        <w:bidi w:val="0"/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each sentence carefully; then, tick the box that identifies its pattern. (6 Pts.)</w:t>
      </w:r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953"/>
        <w:gridCol w:w="709"/>
        <w:gridCol w:w="992"/>
        <w:gridCol w:w="851"/>
        <w:gridCol w:w="992"/>
      </w:tblGrid>
      <w:tr w:rsidR="00EA5D69" w:rsidRPr="00DF67CC" w:rsidTr="002573AF">
        <w:trPr>
          <w:tblHeader/>
        </w:trPr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D69" w:rsidRPr="004A2C55" w:rsidRDefault="00EA5D69" w:rsidP="0018510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C55">
              <w:rPr>
                <w:rFonts w:ascii="Times New Roman" w:hAnsi="Times New Roman" w:cs="Times New Roman"/>
                <w:sz w:val="16"/>
                <w:szCs w:val="16"/>
              </w:rPr>
              <w:t>Simple</w:t>
            </w:r>
          </w:p>
        </w:tc>
        <w:tc>
          <w:tcPr>
            <w:tcW w:w="992" w:type="dxa"/>
          </w:tcPr>
          <w:p w:rsidR="00EA5D69" w:rsidRPr="004A2C55" w:rsidRDefault="00EA5D69" w:rsidP="0018510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C55">
              <w:rPr>
                <w:rFonts w:ascii="Times New Roman" w:hAnsi="Times New Roman" w:cs="Times New Roman"/>
                <w:sz w:val="16"/>
                <w:szCs w:val="16"/>
              </w:rPr>
              <w:t>Compound</w:t>
            </w:r>
          </w:p>
        </w:tc>
        <w:tc>
          <w:tcPr>
            <w:tcW w:w="851" w:type="dxa"/>
          </w:tcPr>
          <w:p w:rsidR="00EA5D69" w:rsidRPr="004A2C55" w:rsidRDefault="00EA5D69" w:rsidP="0018510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C55">
              <w:rPr>
                <w:rFonts w:ascii="Times New Roman" w:hAnsi="Times New Roman" w:cs="Times New Roman"/>
                <w:sz w:val="16"/>
                <w:szCs w:val="16"/>
              </w:rPr>
              <w:t>Complex</w:t>
            </w:r>
          </w:p>
        </w:tc>
        <w:tc>
          <w:tcPr>
            <w:tcW w:w="992" w:type="dxa"/>
          </w:tcPr>
          <w:p w:rsidR="00EA5D69" w:rsidRPr="004A2C55" w:rsidRDefault="00EA5D69" w:rsidP="0018510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C55">
              <w:rPr>
                <w:rFonts w:ascii="Times New Roman" w:hAnsi="Times New Roman" w:cs="Times New Roman"/>
                <w:sz w:val="16"/>
                <w:szCs w:val="16"/>
              </w:rPr>
              <w:t>Compound Complex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EA5D69" w:rsidRPr="00DF67CC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The girl is young and pretty</w:t>
            </w:r>
            <w:r w:rsidR="004A2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but she is blind</w:t>
            </w:r>
            <w:r w:rsidR="004A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EA5D69" w:rsidRPr="00DF67CC" w:rsidRDefault="004A2C55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035230" w:rsidRPr="00DF67CC">
              <w:rPr>
                <w:rFonts w:ascii="Times New Roman" w:hAnsi="Times New Roman" w:cs="Times New Roman"/>
                <w:sz w:val="24"/>
                <w:szCs w:val="24"/>
              </w:rPr>
              <w:t>parents traveled by air because they wanted to arrive 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230"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but they were a few hours late.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EA5D69" w:rsidRPr="00DF67CC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My mother and my father visited my uncle and aunt in </w:t>
            </w:r>
            <w:r w:rsidR="00BA33DF" w:rsidRPr="00DF67CC">
              <w:rPr>
                <w:rFonts w:ascii="Times New Roman" w:hAnsi="Times New Roman" w:cs="Times New Roman"/>
                <w:sz w:val="24"/>
                <w:szCs w:val="24"/>
              </w:rPr>
              <w:t>Wonderland</w:t>
            </w:r>
            <w:r w:rsidR="00BA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EA5D69" w:rsidRPr="00DF67CC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His father beat him, but he neither cried nor</w:t>
            </w:r>
            <w:r w:rsidR="00BA33DF">
              <w:rPr>
                <w:rFonts w:ascii="Times New Roman" w:hAnsi="Times New Roman" w:cs="Times New Roman"/>
                <w:sz w:val="24"/>
                <w:szCs w:val="24"/>
              </w:rPr>
              <w:t xml:space="preserve"> uttered a sound </w:t>
            </w: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because he was used to frequent beatings.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EA5D69" w:rsidRPr="00DF67CC" w:rsidRDefault="00BA33DF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r w:rsidR="00035230"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you were too lazy to bring your own umbrella, I have a mind to let you walk home in the rain.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EA5D69" w:rsidRPr="00DF67CC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They can sing not only in English and French but also in Chinese and Japanese.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EA5D69" w:rsidRPr="00DF67CC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The old man was really upset.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EA5D69" w:rsidRPr="00DF67CC" w:rsidRDefault="00035230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The grass needs mowing even </w:t>
            </w:r>
            <w:r w:rsidRPr="00DF67C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though</w:t>
            </w: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it was mowed on Tuesday.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EA5D69" w:rsidRPr="00DF67CC" w:rsidRDefault="00BA33DF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rained heavily; thus, </w:t>
            </w:r>
            <w:r w:rsidR="00F71561" w:rsidRPr="00DF67CC">
              <w:rPr>
                <w:rFonts w:ascii="Times New Roman" w:hAnsi="Times New Roman" w:cs="Times New Roman"/>
                <w:sz w:val="24"/>
                <w:szCs w:val="24"/>
              </w:rPr>
              <w:t>the tennis match was canceled.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EA5D69" w:rsidRPr="00DF67CC" w:rsidRDefault="00F71561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You may play outside </w:t>
            </w:r>
            <w:r w:rsidRPr="00DF67C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when</w:t>
            </w: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your homework is finished.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EA5D69" w:rsidRPr="00DF67CC" w:rsidRDefault="00F71561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After</w:t>
            </w: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finishing your homework, you may play outside.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5D69" w:rsidRPr="00DF67CC" w:rsidTr="002573AF">
        <w:tc>
          <w:tcPr>
            <w:tcW w:w="567" w:type="dxa"/>
          </w:tcPr>
          <w:p w:rsidR="00EA5D69" w:rsidRPr="00DF67CC" w:rsidRDefault="00EA5D69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EA5D69" w:rsidRPr="00DF67CC" w:rsidRDefault="00CC718B" w:rsidP="00185107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We can stay at the mall </w:t>
            </w:r>
            <w:r w:rsidRPr="00DF67C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until</w:t>
            </w: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 xml:space="preserve"> it closes.</w:t>
            </w:r>
          </w:p>
        </w:tc>
        <w:tc>
          <w:tcPr>
            <w:tcW w:w="709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EA5D69" w:rsidRPr="00DF67CC" w:rsidRDefault="00EA5D69" w:rsidP="00185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EA5D69" w:rsidRPr="000A74D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Default="00EA5D69" w:rsidP="00EA5D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Dependent &amp; Independent Clauses</w:t>
      </w:r>
    </w:p>
    <w:p w:rsidR="00EA5D69" w:rsidRDefault="00EA5D69" w:rsidP="00EA5D69">
      <w:pPr>
        <w:bidi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each sentence:</w:t>
      </w:r>
    </w:p>
    <w:p w:rsidR="00EA5D69" w:rsidRDefault="00EA5D69" w:rsidP="00EA5D69">
      <w:pPr>
        <w:bidi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(a) Underline the </w:t>
      </w:r>
      <w:r w:rsidR="00D11541"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>dependent clause with a solid line.</w:t>
      </w:r>
    </w:p>
    <w:p w:rsidR="00EA5D69" w:rsidRDefault="00D11541" w:rsidP="00EA5D69">
      <w:pPr>
        <w:bidi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(b) Circle</w:t>
      </w:r>
      <w:r w:rsidR="00EA5D69">
        <w:rPr>
          <w:rFonts w:ascii="Times New Roman" w:hAnsi="Times New Roman" w:cs="Times New Roman"/>
          <w:b/>
          <w:bCs/>
          <w:sz w:val="24"/>
          <w:szCs w:val="24"/>
        </w:rPr>
        <w:t xml:space="preserve"> all depe</w:t>
      </w:r>
      <w:r>
        <w:rPr>
          <w:rFonts w:ascii="Times New Roman" w:hAnsi="Times New Roman" w:cs="Times New Roman"/>
          <w:b/>
          <w:bCs/>
          <w:sz w:val="24"/>
          <w:szCs w:val="24"/>
        </w:rPr>
        <w:t>ndent clauses</w:t>
      </w:r>
      <w:r w:rsidR="00EA5D69">
        <w:rPr>
          <w:rFonts w:ascii="Times New Roman" w:hAnsi="Times New Roman" w:cs="Times New Roman"/>
          <w:b/>
          <w:bCs/>
          <w:sz w:val="24"/>
          <w:szCs w:val="24"/>
        </w:rPr>
        <w:t xml:space="preserve"> if found. (7 Pts.)</w:t>
      </w:r>
    </w:p>
    <w:p w:rsidR="00EA5D69" w:rsidRDefault="00EA5D69" w:rsidP="00EA5D69">
      <w:pPr>
        <w:bidi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09"/>
      </w:tblGrid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9" w:type="dxa"/>
          </w:tcPr>
          <w:p w:rsidR="00EA5D69" w:rsidRPr="002573AF" w:rsidRDefault="00CC718B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Because</w:t>
            </w: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 xml:space="preserve"> it is raining today, you should bring an umbrella along.</w:t>
            </w:r>
          </w:p>
        </w:tc>
      </w:tr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9" w:type="dxa"/>
          </w:tcPr>
          <w:p w:rsidR="00EA5D69" w:rsidRPr="002573AF" w:rsidRDefault="002573AF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 and </w:t>
            </w:r>
            <w:r w:rsidR="00CC718B" w:rsidRPr="002573AF">
              <w:rPr>
                <w:rFonts w:ascii="Times New Roman" w:hAnsi="Times New Roman" w:cs="Times New Roman"/>
                <w:sz w:val="24"/>
                <w:szCs w:val="24"/>
              </w:rPr>
              <w:t>Jill went up the hill.</w:t>
            </w:r>
          </w:p>
        </w:tc>
      </w:tr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09" w:type="dxa"/>
          </w:tcPr>
          <w:p w:rsidR="00EA5D69" w:rsidRPr="002573AF" w:rsidRDefault="005E508B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went crazy because his wife burnt his breakfast, </w:t>
            </w:r>
            <w:r w:rsidR="00CC718B" w:rsidRPr="002573AF">
              <w:rPr>
                <w:rFonts w:ascii="Times New Roman" w:hAnsi="Times New Roman" w:cs="Times New Roman"/>
                <w:sz w:val="24"/>
                <w:szCs w:val="24"/>
              </w:rPr>
              <w:t xml:space="preserve">and his kids spelled his coffee. </w:t>
            </w:r>
          </w:p>
        </w:tc>
      </w:tr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9" w:type="dxa"/>
          </w:tcPr>
          <w:p w:rsidR="00EA5D69" w:rsidRPr="002573AF" w:rsidRDefault="00CC718B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I won't invite my classmates to a party, for</w:t>
            </w:r>
            <w:r w:rsidR="005E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I don’t know them well.</w:t>
            </w:r>
          </w:p>
        </w:tc>
      </w:tr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9" w:type="dxa"/>
          </w:tcPr>
          <w:p w:rsidR="00EA5D69" w:rsidRPr="002573AF" w:rsidRDefault="00CC718B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 xml:space="preserve">The first quiz that we took last week was easy; however, this one is </w:t>
            </w:r>
            <w:r w:rsidR="005E508B" w:rsidRPr="002573AF">
              <w:rPr>
                <w:rFonts w:ascii="Times New Roman" w:hAnsi="Times New Roman" w:cs="Times New Roman"/>
                <w:sz w:val="24"/>
                <w:szCs w:val="24"/>
              </w:rPr>
              <w:t>extremely</w:t>
            </w: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 xml:space="preserve"> difficult</w:t>
            </w:r>
          </w:p>
        </w:tc>
      </w:tr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9" w:type="dxa"/>
          </w:tcPr>
          <w:p w:rsidR="00EA5D69" w:rsidRPr="002573AF" w:rsidRDefault="005E508B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fell asleep while </w:t>
            </w:r>
            <w:r w:rsidR="00CC718B" w:rsidRPr="002573AF">
              <w:rPr>
                <w:rFonts w:ascii="Times New Roman" w:hAnsi="Times New Roman" w:cs="Times New Roman"/>
                <w:sz w:val="24"/>
                <w:szCs w:val="24"/>
              </w:rPr>
              <w:t>He was watching the film.</w:t>
            </w:r>
          </w:p>
        </w:tc>
      </w:tr>
      <w:tr w:rsidR="00EA5D69" w:rsidRPr="002573AF" w:rsidTr="00B655CE">
        <w:tc>
          <w:tcPr>
            <w:tcW w:w="396" w:type="dxa"/>
          </w:tcPr>
          <w:p w:rsidR="00EA5D69" w:rsidRPr="002573AF" w:rsidRDefault="00EA5D69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9" w:type="dxa"/>
          </w:tcPr>
          <w:p w:rsidR="00EA5D69" w:rsidRPr="002573AF" w:rsidRDefault="005E508B" w:rsidP="00185107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hear what I'm saying if y</w:t>
            </w:r>
            <w:r w:rsidR="00CC718B" w:rsidRPr="002573AF">
              <w:rPr>
                <w:rFonts w:ascii="Times New Roman" w:hAnsi="Times New Roman" w:cs="Times New Roman"/>
                <w:sz w:val="24"/>
                <w:szCs w:val="24"/>
              </w:rPr>
              <w:t>ou keep quiet.</w:t>
            </w:r>
          </w:p>
        </w:tc>
      </w:tr>
    </w:tbl>
    <w:p w:rsidR="00EA5D69" w:rsidRDefault="00EA5D69" w:rsidP="00EA5D69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Default="00EA5D69" w:rsidP="00EA5D69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9" w:rsidRPr="001F4E5F" w:rsidRDefault="00EA5D69" w:rsidP="00EA5D69">
      <w:pPr>
        <w:bidi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747A" w:rsidRPr="00EA5D69" w:rsidRDefault="0072747A"/>
    <w:sectPr w:rsidR="0072747A" w:rsidRPr="00EA5D69" w:rsidSect="00185107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A2" w:rsidRDefault="00013BA2" w:rsidP="00BE410D">
      <w:pPr>
        <w:spacing w:after="0" w:line="240" w:lineRule="auto"/>
      </w:pPr>
      <w:r>
        <w:separator/>
      </w:r>
    </w:p>
  </w:endnote>
  <w:endnote w:type="continuationSeparator" w:id="0">
    <w:p w:rsidR="00013BA2" w:rsidRDefault="00013BA2" w:rsidP="00BE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25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107" w:rsidRDefault="00BE410D">
        <w:pPr>
          <w:pStyle w:val="a4"/>
        </w:pPr>
        <w:fldSimple w:instr=" PAGE   \* MERGEFORMAT ">
          <w:r w:rsidR="00D11541">
            <w:rPr>
              <w:noProof/>
              <w:rtl/>
            </w:rPr>
            <w:t>2</w:t>
          </w:r>
        </w:fldSimple>
      </w:p>
    </w:sdtContent>
  </w:sdt>
  <w:p w:rsidR="00185107" w:rsidRDefault="001851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A2" w:rsidRDefault="00013BA2" w:rsidP="00BE410D">
      <w:pPr>
        <w:spacing w:after="0" w:line="240" w:lineRule="auto"/>
      </w:pPr>
      <w:r>
        <w:separator/>
      </w:r>
    </w:p>
  </w:footnote>
  <w:footnote w:type="continuationSeparator" w:id="0">
    <w:p w:rsidR="00013BA2" w:rsidRDefault="00013BA2" w:rsidP="00BE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69"/>
    <w:rsid w:val="00013BA2"/>
    <w:rsid w:val="00035230"/>
    <w:rsid w:val="00185107"/>
    <w:rsid w:val="0019491C"/>
    <w:rsid w:val="002573AF"/>
    <w:rsid w:val="004A2C55"/>
    <w:rsid w:val="004F7C43"/>
    <w:rsid w:val="005E508B"/>
    <w:rsid w:val="0072747A"/>
    <w:rsid w:val="00941762"/>
    <w:rsid w:val="00B655CE"/>
    <w:rsid w:val="00BA33DF"/>
    <w:rsid w:val="00BE410D"/>
    <w:rsid w:val="00CC718B"/>
    <w:rsid w:val="00D11541"/>
    <w:rsid w:val="00DF67CC"/>
    <w:rsid w:val="00EA5D69"/>
    <w:rsid w:val="00F7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A5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EA5D69"/>
  </w:style>
  <w:style w:type="paragraph" w:styleId="a5">
    <w:name w:val="No Spacing"/>
    <w:uiPriority w:val="99"/>
    <w:qFormat/>
    <w:rsid w:val="00EA5D6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85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2014-10-14T06:13:00Z</dcterms:created>
  <dcterms:modified xsi:type="dcterms:W3CDTF">2014-10-20T06:56:00Z</dcterms:modified>
</cp:coreProperties>
</file>