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E" w:rsidRDefault="00445C79" w:rsidP="0023795E">
      <w:pPr>
        <w:rPr>
          <w:lang w:val="en-AU"/>
        </w:rPr>
      </w:pPr>
      <w:r>
        <w:rPr>
          <w:lang w:val="en-AU"/>
        </w:rPr>
        <w:t>EXAMPLE</w:t>
      </w:r>
    </w:p>
    <w:p w:rsidR="00445C79" w:rsidRDefault="00445C79" w:rsidP="0023795E">
      <w:pPr>
        <w:rPr>
          <w:lang w:val="en-AU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7470"/>
        <w:gridCol w:w="1260"/>
      </w:tblGrid>
      <w:tr w:rsidR="00445C79" w:rsidTr="00D07F89">
        <w:tc>
          <w:tcPr>
            <w:tcW w:w="7470" w:type="dxa"/>
          </w:tcPr>
          <w:p w:rsidR="00445C79" w:rsidRPr="0023795E" w:rsidRDefault="00445C79" w:rsidP="00D07F89">
            <w:pPr>
              <w:spacing w:after="200"/>
              <w:rPr>
                <w:b/>
                <w:bCs/>
                <w:lang w:val="en-AU"/>
              </w:rPr>
            </w:pPr>
            <w:r w:rsidRPr="0023795E">
              <w:rPr>
                <w:b/>
                <w:bCs/>
                <w:lang w:val="en-AU"/>
              </w:rPr>
              <w:t>Five possible usages</w:t>
            </w:r>
            <w:r w:rsidRPr="0023795E">
              <w:rPr>
                <w:b/>
                <w:bCs/>
                <w:rtl/>
                <w:lang w:val="en-AU"/>
              </w:rPr>
              <w:t xml:space="preserve"> </w:t>
            </w:r>
            <w:r w:rsidRPr="0023795E">
              <w:rPr>
                <w:b/>
                <w:bCs/>
                <w:lang w:val="en-AU"/>
              </w:rPr>
              <w:t xml:space="preserve">of the word taken from </w:t>
            </w:r>
            <w:proofErr w:type="spellStart"/>
            <w:r w:rsidRPr="0023795E">
              <w:rPr>
                <w:b/>
                <w:bCs/>
                <w:lang w:val="en-AU"/>
              </w:rPr>
              <w:t>Lextutor</w:t>
            </w:r>
            <w:proofErr w:type="spellEnd"/>
            <w:r w:rsidRPr="0023795E">
              <w:rPr>
                <w:b/>
                <w:bCs/>
                <w:lang w:val="en-AU"/>
              </w:rPr>
              <w:t xml:space="preserve"> </w:t>
            </w:r>
          </w:p>
          <w:p w:rsidR="00445C79" w:rsidRPr="0023795E" w:rsidRDefault="00445C79" w:rsidP="00D07F89">
            <w:pPr>
              <w:spacing w:after="200"/>
              <w:rPr>
                <w:b/>
                <w:bCs/>
                <w:lang w:val="en-AU"/>
              </w:rPr>
            </w:pPr>
            <w:r w:rsidRPr="0023795E">
              <w:rPr>
                <w:b/>
                <w:bCs/>
                <w:lang w:val="en-AU"/>
              </w:rPr>
              <w:t xml:space="preserve">Corpus: BNC Commerce 2.2 million </w:t>
            </w:r>
          </w:p>
        </w:tc>
        <w:tc>
          <w:tcPr>
            <w:tcW w:w="1260" w:type="dxa"/>
          </w:tcPr>
          <w:p w:rsidR="00445C79" w:rsidRDefault="00445C79" w:rsidP="00D07F89">
            <w:pPr>
              <w:rPr>
                <w:b/>
                <w:bCs/>
                <w:lang w:val="en-US"/>
              </w:rPr>
            </w:pPr>
            <w:r w:rsidRPr="0023795E">
              <w:rPr>
                <w:b/>
                <w:bCs/>
                <w:lang w:val="en-AU"/>
              </w:rPr>
              <w:t>Arabic meaning</w:t>
            </w:r>
            <w:r w:rsidRPr="0023795E">
              <w:rPr>
                <w:b/>
                <w:bCs/>
                <w:lang w:val="en-US"/>
              </w:rPr>
              <w:t>/</w:t>
            </w:r>
          </w:p>
          <w:p w:rsidR="00445C79" w:rsidRPr="0023795E" w:rsidRDefault="00445C79" w:rsidP="00D07F89">
            <w:pPr>
              <w:spacing w:after="200"/>
            </w:pPr>
            <w:r w:rsidRPr="0023795E">
              <w:rPr>
                <w:b/>
                <w:bCs/>
                <w:lang w:val="en-AU"/>
              </w:rPr>
              <w:t xml:space="preserve">sense </w:t>
            </w:r>
          </w:p>
        </w:tc>
      </w:tr>
      <w:tr w:rsidR="00445C79" w:rsidTr="00D07F89">
        <w:trPr>
          <w:trHeight w:val="458"/>
        </w:trPr>
        <w:tc>
          <w:tcPr>
            <w:tcW w:w="7470" w:type="dxa"/>
          </w:tcPr>
          <w:p w:rsidR="00445C79" w:rsidRPr="0023795E" w:rsidRDefault="00445C79" w:rsidP="00D07F89">
            <w:pPr>
              <w:spacing w:after="200"/>
            </w:pPr>
            <w:r>
              <w:rPr>
                <w:lang w:val="en-AU"/>
              </w:rPr>
              <w:t>1.</w:t>
            </w:r>
            <w:r w:rsidRPr="0023795E">
              <w:rPr>
                <w:lang w:val="en-AU"/>
              </w:rPr>
              <w:t>), medium (M) and low (L). In a vote of L versus M, L wins </w:t>
            </w:r>
            <w:r w:rsidRPr="0023795E">
              <w:rPr>
                <w:b/>
                <w:bCs/>
                <w:lang w:val="en-AU"/>
              </w:rPr>
              <w:t>(</w:t>
            </w:r>
            <w:r w:rsidRPr="0023795E">
              <w:rPr>
                <w:lang w:val="en-AU"/>
              </w:rPr>
              <w:t> </w:t>
            </w:r>
            <w:r w:rsidRPr="0023795E">
              <w:rPr>
                <w:b/>
                <w:bCs/>
                <w:lang w:val="en-AU"/>
              </w:rPr>
              <w:t>PREFERRED</w:t>
            </w:r>
            <w:r w:rsidRPr="0023795E">
              <w:rPr>
                <w:lang w:val="en-AU"/>
              </w:rPr>
              <w:t> by rich and average); in a vote of L versus H, H w </w:t>
            </w:r>
            <w:r w:rsidRPr="0023795E">
              <w:t xml:space="preserve"> </w:t>
            </w:r>
          </w:p>
        </w:tc>
        <w:tc>
          <w:tcPr>
            <w:tcW w:w="126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rtl/>
              </w:rPr>
              <w:t>المفضل</w:t>
            </w:r>
            <w:r w:rsidRPr="0023795E">
              <w:t xml:space="preserve"> </w:t>
            </w:r>
          </w:p>
        </w:tc>
      </w:tr>
      <w:tr w:rsidR="00445C79" w:rsidTr="00D07F89">
        <w:tc>
          <w:tcPr>
            <w:tcW w:w="747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lang w:val="en-US"/>
              </w:rPr>
              <w:t>14.</w:t>
            </w:r>
            <w:r w:rsidRPr="0023795E">
              <w:rPr>
                <w:lang w:val="en-AU"/>
              </w:rPr>
              <w:t>the paper roll and President Reagan, amongst others, </w:t>
            </w:r>
            <w:r w:rsidRPr="0023795E">
              <w:rPr>
                <w:b/>
                <w:bCs/>
                <w:lang w:val="en-AU"/>
              </w:rPr>
              <w:t>always</w:t>
            </w:r>
            <w:r w:rsidRPr="0023795E">
              <w:rPr>
                <w:lang w:val="en-AU"/>
              </w:rPr>
              <w:t> </w:t>
            </w:r>
            <w:r w:rsidRPr="0023795E">
              <w:rPr>
                <w:b/>
                <w:bCs/>
                <w:lang w:val="en-AU"/>
              </w:rPr>
              <w:t>PREFERRED</w:t>
            </w:r>
            <w:r w:rsidRPr="0023795E">
              <w:rPr>
                <w:lang w:val="en-AU"/>
              </w:rPr>
              <w:t> the safety of the mechanical "roll" with its addit </w:t>
            </w:r>
            <w:r w:rsidRPr="0023795E">
              <w:t xml:space="preserve"> </w:t>
            </w:r>
          </w:p>
        </w:tc>
        <w:tc>
          <w:tcPr>
            <w:tcW w:w="126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rtl/>
              </w:rPr>
              <w:t>يفضلوا</w:t>
            </w:r>
            <w:r w:rsidRPr="0023795E">
              <w:t xml:space="preserve"> </w:t>
            </w:r>
          </w:p>
        </w:tc>
      </w:tr>
      <w:tr w:rsidR="00445C79" w:rsidTr="00D07F89">
        <w:tc>
          <w:tcPr>
            <w:tcW w:w="747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lang w:val="en-US"/>
              </w:rPr>
              <w:t>26.</w:t>
            </w:r>
            <w:r w:rsidRPr="0023795E">
              <w:rPr>
                <w:lang w:val="en-AU"/>
              </w:rPr>
              <w:t>s for Y decrease by 20%: The ranking now changes; Y will </w:t>
            </w:r>
            <w:r w:rsidRPr="0023795E">
              <w:rPr>
                <w:b/>
                <w:bCs/>
                <w:lang w:val="en-AU"/>
              </w:rPr>
              <w:t>be</w:t>
            </w:r>
            <w:r w:rsidRPr="0023795E">
              <w:rPr>
                <w:lang w:val="en-AU"/>
              </w:rPr>
              <w:t> </w:t>
            </w:r>
            <w:r w:rsidRPr="0023795E">
              <w:rPr>
                <w:b/>
                <w:bCs/>
                <w:lang w:val="en-AU"/>
              </w:rPr>
              <w:t>PREFERRED</w:t>
            </w:r>
            <w:r w:rsidRPr="0023795E">
              <w:rPr>
                <w:lang w:val="en-AU"/>
              </w:rPr>
              <w:t> to X Optimum mix of X and Y: optimum mix of X and </w:t>
            </w:r>
            <w:r w:rsidRPr="0023795E">
              <w:t xml:space="preserve"> </w:t>
            </w:r>
          </w:p>
        </w:tc>
        <w:tc>
          <w:tcPr>
            <w:tcW w:w="126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rtl/>
              </w:rPr>
              <w:t>يفضل على</w:t>
            </w:r>
            <w:r w:rsidRPr="0023795E">
              <w:t xml:space="preserve"> </w:t>
            </w:r>
          </w:p>
        </w:tc>
      </w:tr>
      <w:tr w:rsidR="00445C79" w:rsidTr="00D07F89">
        <w:tc>
          <w:tcPr>
            <w:tcW w:w="747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lang w:val="en-US"/>
              </w:rPr>
              <w:t>36</w:t>
            </w:r>
            <w:proofErr w:type="gramStart"/>
            <w:r w:rsidRPr="0023795E">
              <w:rPr>
                <w:lang w:val="en-US"/>
              </w:rPr>
              <w:t>.</w:t>
            </w:r>
            <w:r w:rsidRPr="0023795E">
              <w:rPr>
                <w:lang w:val="en-AU"/>
              </w:rPr>
              <w:t>duction</w:t>
            </w:r>
            <w:proofErr w:type="gramEnd"/>
            <w:r w:rsidRPr="0023795E">
              <w:rPr>
                <w:lang w:val="en-AU"/>
              </w:rPr>
              <w:t> from earnings before tax but that dividends on </w:t>
            </w:r>
            <w:r w:rsidRPr="0023795E">
              <w:rPr>
                <w:b/>
                <w:bCs/>
                <w:lang w:val="en-AU"/>
              </w:rPr>
              <w:t>both</w:t>
            </w:r>
            <w:r w:rsidRPr="0023795E">
              <w:rPr>
                <w:lang w:val="en-AU"/>
              </w:rPr>
              <w:t> </w:t>
            </w:r>
            <w:r w:rsidRPr="0023795E">
              <w:rPr>
                <w:b/>
                <w:bCs/>
                <w:lang w:val="en-AU"/>
              </w:rPr>
              <w:t>PREFERRED</w:t>
            </w:r>
            <w:r w:rsidRPr="0023795E">
              <w:rPr>
                <w:lang w:val="en-AU"/>
              </w:rPr>
              <w:t> shares and ordinary shares are not. This means tha </w:t>
            </w:r>
            <w:r w:rsidRPr="0023795E">
              <w:t xml:space="preserve"> </w:t>
            </w:r>
          </w:p>
        </w:tc>
        <w:tc>
          <w:tcPr>
            <w:tcW w:w="126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rtl/>
              </w:rPr>
              <w:t>الممتازة</w:t>
            </w:r>
            <w:r w:rsidRPr="0023795E">
              <w:t xml:space="preserve"> </w:t>
            </w:r>
          </w:p>
        </w:tc>
      </w:tr>
      <w:tr w:rsidR="00445C79" w:rsidTr="00D07F89">
        <w:tc>
          <w:tcPr>
            <w:tcW w:w="747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lang w:val="en-AU"/>
              </w:rPr>
              <w:t>70. Labour Government ignored or overlooked the opportunity. </w:t>
            </w:r>
            <w:r w:rsidRPr="0023795E">
              <w:rPr>
                <w:b/>
                <w:bCs/>
                <w:lang w:val="en-AU"/>
              </w:rPr>
              <w:t>It</w:t>
            </w:r>
            <w:r w:rsidRPr="0023795E">
              <w:rPr>
                <w:lang w:val="en-AU"/>
              </w:rPr>
              <w:t> </w:t>
            </w:r>
            <w:r w:rsidRPr="0023795E">
              <w:rPr>
                <w:b/>
                <w:bCs/>
                <w:lang w:val="en-AU"/>
              </w:rPr>
              <w:t>PREFERRED</w:t>
            </w:r>
            <w:r w:rsidRPr="0023795E">
              <w:rPr>
                <w:lang w:val="en-AU"/>
              </w:rPr>
              <w:t> to insist that industrial democracy should be impo</w:t>
            </w:r>
            <w:r w:rsidRPr="0023795E">
              <w:t xml:space="preserve"> </w:t>
            </w:r>
          </w:p>
        </w:tc>
        <w:tc>
          <w:tcPr>
            <w:tcW w:w="1260" w:type="dxa"/>
          </w:tcPr>
          <w:p w:rsidR="00445C79" w:rsidRPr="0023795E" w:rsidRDefault="00445C79" w:rsidP="00D07F89">
            <w:pPr>
              <w:spacing w:after="200"/>
            </w:pPr>
            <w:r w:rsidRPr="0023795E">
              <w:rPr>
                <w:rtl/>
              </w:rPr>
              <w:t>فضلت</w:t>
            </w:r>
            <w:r w:rsidRPr="0023795E">
              <w:t xml:space="preserve"> </w:t>
            </w:r>
          </w:p>
        </w:tc>
      </w:tr>
    </w:tbl>
    <w:p w:rsidR="00445C79" w:rsidRPr="00445C79" w:rsidRDefault="00445C79" w:rsidP="0023795E">
      <w:pPr>
        <w:rPr>
          <w:lang w:val="en-AU"/>
        </w:rPr>
      </w:pPr>
    </w:p>
    <w:sectPr w:rsidR="00445C79" w:rsidRPr="00445C79" w:rsidSect="008736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4E3"/>
    <w:multiLevelType w:val="hybridMultilevel"/>
    <w:tmpl w:val="D98A2E54"/>
    <w:lvl w:ilvl="0" w:tplc="BB9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A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69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AD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6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4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0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29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E8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95E"/>
    <w:rsid w:val="0023795E"/>
    <w:rsid w:val="00445C79"/>
    <w:rsid w:val="007A2EB7"/>
    <w:rsid w:val="008736CD"/>
    <w:rsid w:val="00B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Hesham</cp:lastModifiedBy>
  <cp:revision>1</cp:revision>
  <dcterms:created xsi:type="dcterms:W3CDTF">2014-10-30T06:43:00Z</dcterms:created>
  <dcterms:modified xsi:type="dcterms:W3CDTF">2014-10-30T06:54:00Z</dcterms:modified>
</cp:coreProperties>
</file>