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73DF" w14:textId="77777777" w:rsidR="00C469A7" w:rsidRDefault="00C469A7" w:rsidP="00C469A7">
      <w:pPr>
        <w:jc w:val="right"/>
      </w:pPr>
      <w:r>
        <w:rPr>
          <w:noProof/>
        </w:rPr>
        <w:drawing>
          <wp:inline distT="0" distB="0" distL="0" distR="0" wp14:anchorId="217EAE4C" wp14:editId="13F15328">
            <wp:extent cx="1794627" cy="6895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masterlogo_colou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06" cy="7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1464" w14:textId="77777777" w:rsidR="007866C0" w:rsidRDefault="00C469A7" w:rsidP="00C469A7">
      <w:pPr>
        <w:tabs>
          <w:tab w:val="left" w:pos="4883"/>
        </w:tabs>
        <w:rPr>
          <w:rtl/>
        </w:rPr>
      </w:pPr>
      <w:r>
        <w:tab/>
      </w:r>
    </w:p>
    <w:p w14:paraId="33EF2D20" w14:textId="77777777" w:rsidR="00C469A7" w:rsidRDefault="00C469A7" w:rsidP="00C469A7">
      <w:pPr>
        <w:tabs>
          <w:tab w:val="left" w:pos="4883"/>
        </w:tabs>
        <w:rPr>
          <w:rtl/>
        </w:rPr>
      </w:pPr>
    </w:p>
    <w:p w14:paraId="79A2F492" w14:textId="77777777" w:rsidR="00C469A7" w:rsidRDefault="00C469A7" w:rsidP="00C469A7">
      <w:pPr>
        <w:tabs>
          <w:tab w:val="left" w:pos="4883"/>
        </w:tabs>
        <w:jc w:val="center"/>
        <w:rPr>
          <w:b/>
          <w:sz w:val="32"/>
          <w:szCs w:val="32"/>
          <w:u w:val="single"/>
          <w:rtl/>
        </w:rPr>
      </w:pPr>
      <w:r w:rsidRPr="00C469A7">
        <w:rPr>
          <w:rFonts w:hint="cs"/>
          <w:b/>
          <w:sz w:val="32"/>
          <w:szCs w:val="32"/>
          <w:u w:val="single"/>
          <w:rtl/>
        </w:rPr>
        <w:t>خطة المقرر</w:t>
      </w:r>
    </w:p>
    <w:p w14:paraId="7B8D7DF8" w14:textId="77777777" w:rsidR="00C469A7" w:rsidRPr="00A6396D" w:rsidRDefault="00C469A7" w:rsidP="00C469A7">
      <w:pPr>
        <w:tabs>
          <w:tab w:val="left" w:pos="4883"/>
        </w:tabs>
        <w:spacing w:line="360" w:lineRule="auto"/>
        <w:jc w:val="center"/>
        <w:rPr>
          <w:rFonts w:ascii="Times New Roman" w:hAnsi="Times New Roman" w:cs="Times New Roman"/>
          <w:u w:val="single"/>
          <w:rtl/>
        </w:rPr>
      </w:pPr>
    </w:p>
    <w:p w14:paraId="7E2699E3" w14:textId="77777777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 xml:space="preserve">الكلية – القسم: كلية السياحة </w:t>
      </w:r>
      <w:r w:rsidR="00A6396D" w:rsidRPr="007A66BD">
        <w:rPr>
          <w:rFonts w:ascii="Times New Roman" w:hAnsi="Times New Roman" w:cs="Times New Roman" w:hint="cs"/>
          <w:rtl/>
        </w:rPr>
        <w:t>والاثار –</w:t>
      </w:r>
      <w:r w:rsidRPr="007A66BD">
        <w:rPr>
          <w:rFonts w:ascii="Times New Roman" w:hAnsi="Times New Roman" w:cs="Times New Roman"/>
          <w:rtl/>
        </w:rPr>
        <w:t xml:space="preserve"> قسم الإدارة السياحية </w:t>
      </w:r>
      <w:r w:rsidR="00A6396D" w:rsidRPr="007A66BD">
        <w:rPr>
          <w:rFonts w:ascii="Times New Roman" w:hAnsi="Times New Roman" w:cs="Times New Roman" w:hint="cs"/>
          <w:rtl/>
        </w:rPr>
        <w:t>والفندقية</w:t>
      </w:r>
      <w:r w:rsidRPr="007A66BD">
        <w:rPr>
          <w:rFonts w:ascii="Times New Roman" w:hAnsi="Times New Roman" w:cs="Times New Roman"/>
          <w:rtl/>
        </w:rPr>
        <w:t xml:space="preserve"> </w:t>
      </w:r>
    </w:p>
    <w:p w14:paraId="29EA90FA" w14:textId="0D36F7D2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 xml:space="preserve">المستوى: </w:t>
      </w:r>
      <w:r w:rsidR="004B5B2E" w:rsidRPr="007A66BD">
        <w:rPr>
          <w:rFonts w:ascii="Times New Roman" w:hAnsi="Times New Roman" w:cs="Times New Roman" w:hint="cs"/>
          <w:rtl/>
        </w:rPr>
        <w:t>ال</w:t>
      </w:r>
      <w:r w:rsidR="007A66BD" w:rsidRPr="007A66BD">
        <w:rPr>
          <w:rFonts w:ascii="Times New Roman" w:hAnsi="Times New Roman" w:cs="Times New Roman" w:hint="cs"/>
          <w:rtl/>
        </w:rPr>
        <w:t>سادس</w:t>
      </w:r>
    </w:p>
    <w:p w14:paraId="26C895DF" w14:textId="4CE6B27C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>الفصل الدراسي: الفصل الدراسي الاول لعام ١٤٣</w:t>
      </w:r>
      <w:r w:rsidR="000A585C" w:rsidRPr="007A66BD">
        <w:rPr>
          <w:rFonts w:ascii="Times New Roman" w:hAnsi="Times New Roman" w:cs="Times New Roman" w:hint="cs"/>
          <w:rtl/>
        </w:rPr>
        <w:t>٩</w:t>
      </w:r>
      <w:r w:rsidRPr="007A66BD">
        <w:rPr>
          <w:rFonts w:ascii="Times New Roman" w:hAnsi="Times New Roman" w:cs="Times New Roman"/>
          <w:rtl/>
        </w:rPr>
        <w:t>- ١٤</w:t>
      </w:r>
      <w:r w:rsidR="000A585C" w:rsidRPr="007A66BD">
        <w:rPr>
          <w:rFonts w:ascii="Times New Roman" w:hAnsi="Times New Roman" w:cs="Times New Roman" w:hint="cs"/>
          <w:rtl/>
        </w:rPr>
        <w:t>٤٠</w:t>
      </w:r>
      <w:r w:rsidRPr="007A66BD">
        <w:rPr>
          <w:rFonts w:ascii="Times New Roman" w:hAnsi="Times New Roman" w:cs="Times New Roman"/>
          <w:rtl/>
        </w:rPr>
        <w:t xml:space="preserve"> هـ </w:t>
      </w:r>
    </w:p>
    <w:p w14:paraId="782A57B0" w14:textId="60EBF05A" w:rsidR="00C469A7" w:rsidRPr="007A66BD" w:rsidRDefault="004B5B2E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</w:rPr>
      </w:pPr>
      <w:r w:rsidRPr="007A66BD">
        <w:rPr>
          <w:rFonts w:ascii="Times New Roman" w:hAnsi="Times New Roman" w:cs="Times New Roman"/>
          <w:rtl/>
        </w:rPr>
        <w:t>عنوان المقرر:</w:t>
      </w:r>
      <w:r w:rsidRPr="007A66BD">
        <w:rPr>
          <w:rFonts w:ascii="Times New Roman" w:hAnsi="Times New Roman" w:cs="Times New Roman" w:hint="cs"/>
          <w:rtl/>
        </w:rPr>
        <w:t xml:space="preserve"> </w:t>
      </w:r>
      <w:r w:rsidR="007A66BD" w:rsidRPr="007A66BD">
        <w:rPr>
          <w:rFonts w:ascii="Times New Roman" w:hAnsi="Times New Roman" w:cs="Times New Roman" w:hint="cs"/>
          <w:rtl/>
        </w:rPr>
        <w:t xml:space="preserve">دراسة جدوى المشروعات السياحية </w:t>
      </w:r>
    </w:p>
    <w:p w14:paraId="0B72E650" w14:textId="3A865229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 xml:space="preserve">رقم المقرر: سيح </w:t>
      </w:r>
      <w:r w:rsidR="007A66BD" w:rsidRPr="007A66BD">
        <w:rPr>
          <w:rFonts w:ascii="Times New Roman" w:hAnsi="Times New Roman" w:cs="Times New Roman" w:hint="cs"/>
          <w:rtl/>
        </w:rPr>
        <w:t>٤٠٩</w:t>
      </w:r>
    </w:p>
    <w:p w14:paraId="51FA49C7" w14:textId="77777777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 xml:space="preserve">عدد الساعات في الفصل: ٣ ساعات </w:t>
      </w:r>
    </w:p>
    <w:p w14:paraId="5EA02F07" w14:textId="4637644E" w:rsidR="00E20D20" w:rsidRPr="007A66BD" w:rsidRDefault="00E20D20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 w:hint="cs"/>
          <w:rtl/>
        </w:rPr>
        <w:t xml:space="preserve">الساعات المكتبية: يومي الاحد والثلاثاء من </w:t>
      </w:r>
      <w:r w:rsidR="00A717DC">
        <w:rPr>
          <w:rFonts w:ascii="Times New Roman" w:hAnsi="Times New Roman" w:cs="Times New Roman" w:hint="cs"/>
          <w:rtl/>
        </w:rPr>
        <w:t>٨</w:t>
      </w:r>
      <w:r w:rsidRPr="007A66BD">
        <w:rPr>
          <w:rFonts w:ascii="Times New Roman" w:hAnsi="Times New Roman" w:cs="Times New Roman" w:hint="cs"/>
          <w:rtl/>
        </w:rPr>
        <w:t xml:space="preserve"> الى</w:t>
      </w:r>
      <w:r w:rsidR="004D5229" w:rsidRPr="007A66BD">
        <w:rPr>
          <w:rFonts w:ascii="Times New Roman" w:hAnsi="Times New Roman" w:cs="Times New Roman" w:hint="cs"/>
          <w:rtl/>
        </w:rPr>
        <w:t xml:space="preserve"> </w:t>
      </w:r>
      <w:r w:rsidR="00A717DC">
        <w:rPr>
          <w:rFonts w:ascii="Times New Roman" w:hAnsi="Times New Roman" w:cs="Times New Roman" w:hint="cs"/>
          <w:rtl/>
        </w:rPr>
        <w:t>٩</w:t>
      </w:r>
      <w:r w:rsidRPr="007A66BD">
        <w:rPr>
          <w:rFonts w:ascii="Times New Roman" w:hAnsi="Times New Roman" w:cs="Times New Roman" w:hint="cs"/>
          <w:rtl/>
        </w:rPr>
        <w:t xml:space="preserve"> </w:t>
      </w:r>
      <w:r w:rsidRPr="007A66BD">
        <w:rPr>
          <w:rFonts w:ascii="Times New Roman" w:hAnsi="Times New Roman" w:cs="Times New Roman"/>
          <w:rtl/>
        </w:rPr>
        <w:t>–</w:t>
      </w:r>
      <w:r w:rsidRPr="007A66BD">
        <w:rPr>
          <w:rFonts w:ascii="Times New Roman" w:hAnsi="Times New Roman" w:cs="Times New Roman" w:hint="cs"/>
          <w:rtl/>
        </w:rPr>
        <w:t xml:space="preserve"> ومن ١٢ الى ١ بقسم الإدارة السياحية والفندقية</w:t>
      </w:r>
    </w:p>
    <w:p w14:paraId="09ED3269" w14:textId="77777777" w:rsidR="00C469A7" w:rsidRPr="007A66B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A66BD">
        <w:rPr>
          <w:rFonts w:ascii="Times New Roman" w:hAnsi="Times New Roman" w:cs="Times New Roman"/>
          <w:rtl/>
        </w:rPr>
        <w:t xml:space="preserve">أستاذ المادة: ماهر الحيدر </w:t>
      </w:r>
    </w:p>
    <w:p w14:paraId="6BB394D3" w14:textId="77777777" w:rsidR="00C469A7" w:rsidRPr="007A66BD" w:rsidRDefault="00A6396D" w:rsidP="00A6396D">
      <w:pPr>
        <w:tabs>
          <w:tab w:val="left" w:pos="4883"/>
        </w:tabs>
        <w:rPr>
          <w:rFonts w:ascii="Times New Roman" w:hAnsi="Times New Roman" w:cs="Times New Roman"/>
        </w:rPr>
      </w:pPr>
      <w:r w:rsidRPr="007A66BD">
        <w:rPr>
          <w:rFonts w:ascii="Times New Roman" w:hAnsi="Times New Roman" w:cs="Times New Roman"/>
          <w:b/>
        </w:rPr>
        <w:t xml:space="preserve">Email: </w:t>
      </w:r>
      <w:hyperlink r:id="rId6" w:history="1">
        <w:r w:rsidRPr="007A66BD">
          <w:rPr>
            <w:rStyle w:val="Hyperlink"/>
            <w:rFonts w:ascii="Times New Roman" w:hAnsi="Times New Roman" w:cs="Times New Roman"/>
          </w:rPr>
          <w:t>Malhaidar@ksu.edu.sa</w:t>
        </w:r>
      </w:hyperlink>
    </w:p>
    <w:p w14:paraId="636142B5" w14:textId="77777777" w:rsidR="00A6396D" w:rsidRDefault="00A6396D" w:rsidP="00A6396D">
      <w:pPr>
        <w:tabs>
          <w:tab w:val="left" w:pos="4883"/>
        </w:tabs>
        <w:rPr>
          <w:rFonts w:ascii="Times New Roman" w:hAnsi="Times New Roman" w:cs="Times New Roman"/>
        </w:rPr>
      </w:pPr>
    </w:p>
    <w:p w14:paraId="254914DD" w14:textId="77777777" w:rsidR="00A6396D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اهداف المقرر: </w:t>
      </w:r>
    </w:p>
    <w:p w14:paraId="42E390E2" w14:textId="77777777" w:rsidR="004D5229" w:rsidRDefault="004D5229" w:rsidP="004D5229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</w:p>
    <w:p w14:paraId="4E75CD4A" w14:textId="20419CA4" w:rsidR="007A66BD" w:rsidRPr="001F4AFC" w:rsidRDefault="007A66BD" w:rsidP="007A66BD">
      <w:pPr>
        <w:pStyle w:val="ListParagraph"/>
        <w:numPr>
          <w:ilvl w:val="0"/>
          <w:numId w:val="10"/>
        </w:numPr>
        <w:bidi/>
        <w:spacing w:line="360" w:lineRule="auto"/>
      </w:pPr>
      <w:r>
        <w:rPr>
          <w:rFonts w:hint="cs"/>
          <w:rtl/>
        </w:rPr>
        <w:t>ت</w:t>
      </w:r>
      <w:r w:rsidRPr="001F4AFC">
        <w:rPr>
          <w:rFonts w:hint="cs"/>
          <w:rtl/>
        </w:rPr>
        <w:t>عريف الطالب بأهمية دراسة الجدوى الاقتصادية للمشروعات</w:t>
      </w:r>
    </w:p>
    <w:p w14:paraId="18517171" w14:textId="77777777" w:rsidR="007A66BD" w:rsidRPr="001F4AFC" w:rsidRDefault="007A66BD" w:rsidP="007A66BD">
      <w:pPr>
        <w:pStyle w:val="ListParagraph"/>
        <w:numPr>
          <w:ilvl w:val="0"/>
          <w:numId w:val="10"/>
        </w:numPr>
        <w:bidi/>
        <w:spacing w:line="360" w:lineRule="auto"/>
      </w:pPr>
      <w:r w:rsidRPr="001F4AFC">
        <w:rPr>
          <w:rFonts w:hint="cs"/>
          <w:rtl/>
        </w:rPr>
        <w:t>تعريف الطالب بالمكونات الاساسية لدراسة الجدوى</w:t>
      </w:r>
    </w:p>
    <w:p w14:paraId="0779C290" w14:textId="77777777" w:rsidR="007A66BD" w:rsidRPr="001F4AFC" w:rsidRDefault="007A66BD" w:rsidP="007A66BD">
      <w:pPr>
        <w:pStyle w:val="ListParagraph"/>
        <w:numPr>
          <w:ilvl w:val="0"/>
          <w:numId w:val="10"/>
        </w:numPr>
        <w:bidi/>
        <w:spacing w:line="360" w:lineRule="auto"/>
      </w:pPr>
      <w:r>
        <w:rPr>
          <w:rFonts w:hint="cs"/>
          <w:rtl/>
        </w:rPr>
        <w:t>تعريف الطالب بطرق واساليب ل</w:t>
      </w:r>
      <w:r w:rsidRPr="001F4AFC">
        <w:rPr>
          <w:rFonts w:hint="cs"/>
          <w:rtl/>
        </w:rPr>
        <w:t xml:space="preserve">جمع البيانات </w:t>
      </w:r>
      <w:r>
        <w:rPr>
          <w:rFonts w:hint="cs"/>
          <w:rtl/>
        </w:rPr>
        <w:t>ا</w:t>
      </w:r>
      <w:r w:rsidRPr="001F4AFC">
        <w:rPr>
          <w:rFonts w:hint="cs"/>
          <w:rtl/>
        </w:rPr>
        <w:t>لل</w:t>
      </w:r>
      <w:r>
        <w:rPr>
          <w:rFonts w:hint="cs"/>
          <w:rtl/>
        </w:rPr>
        <w:t>ا</w:t>
      </w:r>
      <w:r w:rsidRPr="001F4AFC">
        <w:rPr>
          <w:rFonts w:hint="cs"/>
          <w:rtl/>
        </w:rPr>
        <w:t>زمة وطرق تحليلها</w:t>
      </w:r>
    </w:p>
    <w:p w14:paraId="6529BEDD" w14:textId="77777777" w:rsidR="007A66BD" w:rsidRPr="001F4AFC" w:rsidRDefault="007A66BD" w:rsidP="007A66BD">
      <w:pPr>
        <w:pStyle w:val="ListParagraph"/>
        <w:numPr>
          <w:ilvl w:val="0"/>
          <w:numId w:val="10"/>
        </w:numPr>
        <w:bidi/>
        <w:spacing w:line="360" w:lineRule="auto"/>
        <w:ind w:right="-142"/>
        <w:rPr>
          <w:rtl/>
        </w:rPr>
      </w:pPr>
      <w:r w:rsidRPr="001F4AFC">
        <w:rPr>
          <w:rFonts w:hint="cs"/>
          <w:rtl/>
        </w:rPr>
        <w:t>تمكين الطالب من خلال ورش العمل التطبيقية و المشروع الجماعي من اكتساب المهارات الل</w:t>
      </w:r>
      <w:r>
        <w:rPr>
          <w:rFonts w:hint="cs"/>
          <w:rtl/>
        </w:rPr>
        <w:t>ا</w:t>
      </w:r>
      <w:r w:rsidRPr="001F4AFC">
        <w:rPr>
          <w:rFonts w:hint="cs"/>
          <w:rtl/>
        </w:rPr>
        <w:t>زمة لدراسة الجدوى</w:t>
      </w:r>
    </w:p>
    <w:p w14:paraId="63A47CAA" w14:textId="77777777" w:rsidR="004B5B2E" w:rsidRPr="004B5B2E" w:rsidRDefault="004B5B2E" w:rsidP="004B5B2E">
      <w:pPr>
        <w:pStyle w:val="ListParagraph"/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</w:p>
    <w:p w14:paraId="495A2C84" w14:textId="3F042CCC" w:rsidR="000A585C" w:rsidRPr="000A585C" w:rsidRDefault="000A585C" w:rsidP="000A585C">
      <w:pPr>
        <w:tabs>
          <w:tab w:val="left" w:pos="4883"/>
        </w:tabs>
        <w:bidi/>
        <w:rPr>
          <w:b/>
          <w:sz w:val="28"/>
          <w:szCs w:val="28"/>
          <w:u w:val="single"/>
          <w:rtl/>
        </w:rPr>
      </w:pPr>
      <w:r w:rsidRPr="000A585C">
        <w:rPr>
          <w:rFonts w:hint="cs"/>
          <w:b/>
          <w:sz w:val="28"/>
          <w:szCs w:val="28"/>
          <w:u w:val="single"/>
          <w:rtl/>
        </w:rPr>
        <w:t xml:space="preserve">توزيع الدرجات: </w:t>
      </w:r>
    </w:p>
    <w:p w14:paraId="53038EE1" w14:textId="77777777" w:rsidR="000A585C" w:rsidRDefault="000A585C" w:rsidP="000A585C">
      <w:p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4A8D3EE1" w14:textId="11559F19" w:rsidR="000A585C" w:rsidRDefault="000A585C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 xml:space="preserve">اختبار منتصف </w:t>
      </w:r>
      <w:r w:rsidR="009762D2" w:rsidRPr="00B91B7D">
        <w:rPr>
          <w:rFonts w:ascii="Times New Roman" w:hAnsi="Times New Roman" w:cs="Times New Roman" w:hint="cs"/>
          <w:rtl/>
        </w:rPr>
        <w:t>السنة:</w:t>
      </w:r>
      <w:r w:rsidRPr="00B91B7D">
        <w:rPr>
          <w:rFonts w:ascii="Times New Roman" w:hAnsi="Times New Roman" w:cs="Times New Roman" w:hint="cs"/>
          <w:rtl/>
        </w:rPr>
        <w:t xml:space="preserve"> ٣٠ درجة </w:t>
      </w:r>
      <w:r w:rsidR="009762D2" w:rsidRPr="00B91B7D">
        <w:rPr>
          <w:rFonts w:ascii="Times New Roman" w:hAnsi="Times New Roman" w:cs="Times New Roman" w:hint="cs"/>
          <w:rtl/>
        </w:rPr>
        <w:t>(عبارة عن اختبار يشمل الأسئلة الموضوعية والمقالية)</w:t>
      </w:r>
    </w:p>
    <w:p w14:paraId="13EBCA2C" w14:textId="41FFFD0B" w:rsidR="00517EF1" w:rsidRPr="00517EF1" w:rsidRDefault="00517EF1" w:rsidP="00517EF1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b/>
          <w:rtl/>
        </w:rPr>
      </w:pPr>
      <w:r w:rsidRPr="00517EF1">
        <w:rPr>
          <w:rFonts w:ascii="Times New Roman" w:hAnsi="Times New Roman" w:cs="Times New Roman" w:hint="cs"/>
          <w:b/>
          <w:rtl/>
        </w:rPr>
        <w:t>موعد اختبار منتصف الفصل : ( ٢١/</w:t>
      </w:r>
      <w:r w:rsidR="00A50F36">
        <w:rPr>
          <w:rFonts w:ascii="Times New Roman" w:hAnsi="Times New Roman" w:cs="Times New Roman" w:hint="cs"/>
          <w:b/>
          <w:rtl/>
        </w:rPr>
        <w:t>١٠</w:t>
      </w:r>
      <w:r w:rsidRPr="00517EF1">
        <w:rPr>
          <w:rFonts w:ascii="Times New Roman" w:hAnsi="Times New Roman" w:cs="Times New Roman" w:hint="cs"/>
          <w:b/>
          <w:rtl/>
        </w:rPr>
        <w:t xml:space="preserve">/٢٠١٨ ) </w:t>
      </w:r>
      <w:r w:rsidRPr="00517EF1">
        <w:rPr>
          <w:rFonts w:ascii="Times New Roman" w:hAnsi="Times New Roman" w:cs="Times New Roman"/>
          <w:b/>
          <w:rtl/>
        </w:rPr>
        <w:t>–</w:t>
      </w:r>
      <w:r w:rsidRPr="00517EF1">
        <w:rPr>
          <w:rFonts w:ascii="Times New Roman" w:hAnsi="Times New Roman" w:cs="Times New Roman" w:hint="cs"/>
          <w:b/>
          <w:rtl/>
        </w:rPr>
        <w:t xml:space="preserve"> ( ١٢/٢/١٤٤٠)</w:t>
      </w:r>
    </w:p>
    <w:p w14:paraId="5EC04E3C" w14:textId="6FD1D479" w:rsidR="007A66BD" w:rsidRPr="00721B21" w:rsidRDefault="009762D2" w:rsidP="007A66B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>الاختبار النهائي: ٤٠ درجة (عبارة عن اختبار يشمل الأسئلة الموضوعية والمقالية)</w:t>
      </w:r>
    </w:p>
    <w:p w14:paraId="7D3F5317" w14:textId="4BB3D556" w:rsidR="009762D2" w:rsidRPr="00721B21" w:rsidRDefault="009762D2" w:rsidP="00721B21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B91B7D">
        <w:rPr>
          <w:rFonts w:ascii="Times New Roman" w:hAnsi="Times New Roman" w:cs="Times New Roman" w:hint="cs"/>
          <w:rtl/>
        </w:rPr>
        <w:t>العروض التقديمية: ١</w:t>
      </w:r>
      <w:r w:rsidR="00721B21">
        <w:rPr>
          <w:rFonts w:ascii="Times New Roman" w:hAnsi="Times New Roman" w:cs="Times New Roman" w:hint="cs"/>
          <w:rtl/>
        </w:rPr>
        <w:t>٠</w:t>
      </w:r>
      <w:r w:rsidRPr="00B91B7D">
        <w:rPr>
          <w:rFonts w:ascii="Times New Roman" w:hAnsi="Times New Roman" w:cs="Times New Roman" w:hint="cs"/>
          <w:rtl/>
        </w:rPr>
        <w:t xml:space="preserve"> درجات (مجموعة مكونة من ٤ الى ٥ طلاب ولا يزيد عن ذلك، كل نهاية فصل تقوم بالمجموعة بتقديم عرض ملخص لأبرز نقاط الفصل الذي تم دراسته لمدة لا تتجاوز ١٥ دقيقة) </w:t>
      </w:r>
    </w:p>
    <w:p w14:paraId="7FB22677" w14:textId="0B855AE4" w:rsidR="00A6396D" w:rsidRDefault="007A66BD" w:rsidP="00A6396D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عمل دراسة جدوى لمشروع يختص بالسياحة والضيافة: ١٥ درجة (مجموعة مكونة من ٤ الى ٥ طلاب ولا يزيد عن ذلك)</w:t>
      </w:r>
    </w:p>
    <w:p w14:paraId="1CC15BFB" w14:textId="0CA5AEF0" w:rsidR="00721B21" w:rsidRDefault="00721B21" w:rsidP="00721B21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الواجبات والمناقشة: ٥ درجات (يقوم الطالب من خلال نظام إدارة التعلم من تسليم المهام الأسبوعية)</w:t>
      </w:r>
    </w:p>
    <w:p w14:paraId="7654CFF0" w14:textId="77777777" w:rsidR="00721B21" w:rsidRPr="00721B21" w:rsidRDefault="00721B21" w:rsidP="00721B21">
      <w:p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2D6650C3" w14:textId="77777777" w:rsidR="00A6396D" w:rsidRPr="00891144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توزيع المقرر: </w:t>
      </w:r>
    </w:p>
    <w:p w14:paraId="31B1BA22" w14:textId="77777777" w:rsidR="00891144" w:rsidRDefault="00891144" w:rsidP="00891144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09"/>
        <w:gridCol w:w="2541"/>
        <w:gridCol w:w="2520"/>
      </w:tblGrid>
      <w:tr w:rsidR="004D5229" w14:paraId="274CAB10" w14:textId="77777777" w:rsidTr="004D5229">
        <w:tc>
          <w:tcPr>
            <w:tcW w:w="2763" w:type="dxa"/>
          </w:tcPr>
          <w:p w14:paraId="2B7BEF4C" w14:textId="1FFE5105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الأسبوع</w:t>
            </w:r>
          </w:p>
        </w:tc>
        <w:tc>
          <w:tcPr>
            <w:tcW w:w="2763" w:type="dxa"/>
          </w:tcPr>
          <w:p w14:paraId="4C97F46D" w14:textId="47A818F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الفصل</w:t>
            </w:r>
          </w:p>
        </w:tc>
        <w:tc>
          <w:tcPr>
            <w:tcW w:w="2764" w:type="dxa"/>
          </w:tcPr>
          <w:p w14:paraId="7C88CDD0" w14:textId="4C50826B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المطلوب</w:t>
            </w:r>
          </w:p>
        </w:tc>
      </w:tr>
      <w:tr w:rsidR="004D5229" w14:paraId="16C4A9EA" w14:textId="77777777" w:rsidTr="004D5229">
        <w:tc>
          <w:tcPr>
            <w:tcW w:w="2763" w:type="dxa"/>
          </w:tcPr>
          <w:p w14:paraId="434B3A16" w14:textId="3ECF202D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الاول</w:t>
            </w:r>
          </w:p>
        </w:tc>
        <w:tc>
          <w:tcPr>
            <w:tcW w:w="2763" w:type="dxa"/>
          </w:tcPr>
          <w:p w14:paraId="38003D74" w14:textId="1A1F80FF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تسجيل المواد</w:t>
            </w:r>
          </w:p>
        </w:tc>
        <w:tc>
          <w:tcPr>
            <w:tcW w:w="2764" w:type="dxa"/>
          </w:tcPr>
          <w:p w14:paraId="7C424E59" w14:textId="7777777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1DF2D7A2" w14:textId="77777777" w:rsidTr="00A82BCA">
        <w:trPr>
          <w:trHeight w:val="856"/>
        </w:trPr>
        <w:tc>
          <w:tcPr>
            <w:tcW w:w="2763" w:type="dxa"/>
          </w:tcPr>
          <w:p w14:paraId="11B739F9" w14:textId="59E3B77B" w:rsidR="004D5229" w:rsidRDefault="00A82BCA" w:rsidP="007A66BD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الثاني </w:t>
            </w:r>
          </w:p>
        </w:tc>
        <w:tc>
          <w:tcPr>
            <w:tcW w:w="2763" w:type="dxa"/>
          </w:tcPr>
          <w:p w14:paraId="3D37AF44" w14:textId="5441B7BE" w:rsidR="004B5B2E" w:rsidRDefault="007A66BD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المفاهيم الاساسية</w:t>
            </w:r>
            <w:r w:rsidR="004F32A8">
              <w:rPr>
                <w:rFonts w:ascii="Times New Roman" w:hAnsi="Times New Roman" w:cs="Times New Roman"/>
              </w:rPr>
              <w:t xml:space="preserve"> </w:t>
            </w:r>
            <w:r w:rsidR="004F32A8">
              <w:rPr>
                <w:rFonts w:ascii="Times New Roman" w:hAnsi="Times New Roman" w:cs="Times New Roman" w:hint="cs"/>
                <w:rtl/>
              </w:rPr>
              <w:t>لدراسة جدوى المشروعات</w:t>
            </w:r>
          </w:p>
        </w:tc>
        <w:tc>
          <w:tcPr>
            <w:tcW w:w="2764" w:type="dxa"/>
          </w:tcPr>
          <w:p w14:paraId="1196662A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1C4BAB2E" w14:textId="51DA1BD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الاولى</w:t>
            </w:r>
          </w:p>
        </w:tc>
      </w:tr>
      <w:tr w:rsidR="004D5229" w14:paraId="6F3C73A8" w14:textId="77777777" w:rsidTr="004D5229">
        <w:tc>
          <w:tcPr>
            <w:tcW w:w="2763" w:type="dxa"/>
          </w:tcPr>
          <w:p w14:paraId="0847261D" w14:textId="13C97FB5" w:rsidR="004D5229" w:rsidRDefault="007A66BD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الثالث و الرابع </w:t>
            </w:r>
          </w:p>
        </w:tc>
        <w:tc>
          <w:tcPr>
            <w:tcW w:w="2763" w:type="dxa"/>
          </w:tcPr>
          <w:p w14:paraId="2C8DEC38" w14:textId="27CC13F2" w:rsidR="004B5B2E" w:rsidRDefault="007A66BD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دراسة الجدوى التسويقية</w:t>
            </w:r>
          </w:p>
        </w:tc>
        <w:tc>
          <w:tcPr>
            <w:tcW w:w="2764" w:type="dxa"/>
          </w:tcPr>
          <w:p w14:paraId="4542E666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5BABF756" w14:textId="328DA4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المجموعة الثانية</w:t>
            </w:r>
          </w:p>
        </w:tc>
      </w:tr>
      <w:tr w:rsidR="004D5229" w14:paraId="315A71D6" w14:textId="77777777" w:rsidTr="004D5229">
        <w:tc>
          <w:tcPr>
            <w:tcW w:w="2763" w:type="dxa"/>
          </w:tcPr>
          <w:p w14:paraId="7D2DF6ED" w14:textId="724C5F45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</w:t>
            </w:r>
            <w:r w:rsidR="007A66BD">
              <w:rPr>
                <w:rFonts w:ascii="Times New Roman" w:hAnsi="Times New Roman" w:cs="Times New Roman" w:hint="cs"/>
                <w:rtl/>
              </w:rPr>
              <w:t>لخامس وا</w:t>
            </w:r>
            <w:r>
              <w:rPr>
                <w:rFonts w:ascii="Times New Roman" w:hAnsi="Times New Roman" w:cs="Times New Roman" w:hint="cs"/>
                <w:rtl/>
              </w:rPr>
              <w:t>لسادس</w:t>
            </w:r>
          </w:p>
        </w:tc>
        <w:tc>
          <w:tcPr>
            <w:tcW w:w="2763" w:type="dxa"/>
          </w:tcPr>
          <w:p w14:paraId="6766EEE3" w14:textId="6A05A147" w:rsidR="004D5229" w:rsidRDefault="007A66BD" w:rsidP="007A66BD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دراسة الجدوى الفنية للمشروع</w:t>
            </w:r>
          </w:p>
        </w:tc>
        <w:tc>
          <w:tcPr>
            <w:tcW w:w="2764" w:type="dxa"/>
          </w:tcPr>
          <w:p w14:paraId="4B4D3330" w14:textId="660004B3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72E75FFD" w14:textId="71BC75C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الثالثة</w:t>
            </w:r>
          </w:p>
        </w:tc>
      </w:tr>
      <w:tr w:rsidR="004D5229" w14:paraId="5F616ED7" w14:textId="77777777" w:rsidTr="004D5229">
        <w:tc>
          <w:tcPr>
            <w:tcW w:w="2763" w:type="dxa"/>
          </w:tcPr>
          <w:p w14:paraId="75CDDB35" w14:textId="0B1304A0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السابع والثامن</w:t>
            </w:r>
          </w:p>
        </w:tc>
        <w:tc>
          <w:tcPr>
            <w:tcW w:w="2763" w:type="dxa"/>
          </w:tcPr>
          <w:p w14:paraId="755F707E" w14:textId="05AB5AB1" w:rsidR="00A82BCA" w:rsidRDefault="007A66BD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دراسة جدوى الأثر البيئي للمشروع + </w:t>
            </w:r>
            <w:r w:rsidR="00A82BCA">
              <w:rPr>
                <w:rFonts w:ascii="Times New Roman" w:hAnsi="Times New Roman" w:cs="Times New Roman" w:hint="cs"/>
                <w:rtl/>
              </w:rPr>
              <w:t>اختبار منتصف السنة</w:t>
            </w:r>
          </w:p>
        </w:tc>
        <w:tc>
          <w:tcPr>
            <w:tcW w:w="2764" w:type="dxa"/>
          </w:tcPr>
          <w:p w14:paraId="19A1A0F9" w14:textId="7D2CB2E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696B95DF" w14:textId="36D94BD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الرابعة</w:t>
            </w:r>
          </w:p>
        </w:tc>
      </w:tr>
      <w:tr w:rsidR="004D5229" w14:paraId="62781FF4" w14:textId="77777777" w:rsidTr="004D5229">
        <w:tc>
          <w:tcPr>
            <w:tcW w:w="2763" w:type="dxa"/>
          </w:tcPr>
          <w:p w14:paraId="51D15666" w14:textId="77777777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التاسع و العاشر </w:t>
            </w:r>
          </w:p>
          <w:p w14:paraId="37E61E59" w14:textId="68A02DA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63" w:type="dxa"/>
          </w:tcPr>
          <w:p w14:paraId="0D7BCC2F" w14:textId="77777777" w:rsidR="004B5B2E" w:rsidRDefault="007A66BD" w:rsidP="004B5B2E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دراسة الجدوى الإدارية </w:t>
            </w:r>
          </w:p>
          <w:p w14:paraId="122719EC" w14:textId="6154EC9B" w:rsidR="007A66BD" w:rsidRDefault="007A66BD" w:rsidP="007A66BD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والتنظيمية </w:t>
            </w:r>
          </w:p>
        </w:tc>
        <w:tc>
          <w:tcPr>
            <w:tcW w:w="2764" w:type="dxa"/>
          </w:tcPr>
          <w:p w14:paraId="02459753" w14:textId="7A0AED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 المجموعة الخامسة</w:t>
            </w:r>
          </w:p>
          <w:p w14:paraId="011A2132" w14:textId="79DBA30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3AA6C39D" w14:textId="77777777" w:rsidTr="004D5229">
        <w:tc>
          <w:tcPr>
            <w:tcW w:w="2763" w:type="dxa"/>
          </w:tcPr>
          <w:p w14:paraId="356EB49A" w14:textId="5B3367E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العاشر و الحادي عشر</w:t>
            </w:r>
          </w:p>
        </w:tc>
        <w:tc>
          <w:tcPr>
            <w:tcW w:w="2763" w:type="dxa"/>
          </w:tcPr>
          <w:p w14:paraId="0B0B421A" w14:textId="77777777" w:rsidR="004D5229" w:rsidRDefault="007A66BD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الدراسة التمويلية للمشروع</w:t>
            </w:r>
          </w:p>
          <w:p w14:paraId="49F39026" w14:textId="77777777" w:rsidR="007A66BD" w:rsidRDefault="007A66BD" w:rsidP="007A66BD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+</w:t>
            </w:r>
          </w:p>
          <w:p w14:paraId="73133888" w14:textId="0371D638" w:rsidR="007A66BD" w:rsidRDefault="007A66BD" w:rsidP="007A66BD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دراسة الجدوى الاقتصادية</w:t>
            </w:r>
          </w:p>
        </w:tc>
        <w:tc>
          <w:tcPr>
            <w:tcW w:w="2764" w:type="dxa"/>
          </w:tcPr>
          <w:p w14:paraId="720DA3AF" w14:textId="530F904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436CA946" w14:textId="42F3ACE0" w:rsidR="000A585C" w:rsidRDefault="000A585C" w:rsidP="0088707F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المجموعة </w:t>
            </w:r>
            <w:r w:rsidR="0088707F">
              <w:rPr>
                <w:rFonts w:ascii="Times New Roman" w:hAnsi="Times New Roman" w:cs="Times New Roman" w:hint="cs"/>
                <w:rtl/>
              </w:rPr>
              <w:t>السادسة</w:t>
            </w:r>
          </w:p>
        </w:tc>
      </w:tr>
      <w:tr w:rsidR="000A585C" w14:paraId="45A38228" w14:textId="77777777" w:rsidTr="004D5229">
        <w:tc>
          <w:tcPr>
            <w:tcW w:w="2763" w:type="dxa"/>
          </w:tcPr>
          <w:p w14:paraId="4255C7BD" w14:textId="1FEDDE32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الثاني عشر و الثالث عشر </w:t>
            </w:r>
          </w:p>
        </w:tc>
        <w:tc>
          <w:tcPr>
            <w:tcW w:w="2763" w:type="dxa"/>
          </w:tcPr>
          <w:p w14:paraId="6FDC82A9" w14:textId="7E8D14B7" w:rsidR="000A585C" w:rsidRDefault="007A66BD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تقييم المشروعات في ظروف عدم التأكد</w:t>
            </w:r>
          </w:p>
        </w:tc>
        <w:tc>
          <w:tcPr>
            <w:tcW w:w="2764" w:type="dxa"/>
          </w:tcPr>
          <w:p w14:paraId="4992AEF0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798D87E6" w14:textId="7129413F" w:rsidR="000A585C" w:rsidRDefault="0088707F" w:rsidP="0088707F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السابعة</w:t>
            </w:r>
            <w:bookmarkStart w:id="0" w:name="_GoBack"/>
            <w:bookmarkEnd w:id="0"/>
            <w:r w:rsidR="000A585C"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</w:tr>
      <w:tr w:rsidR="000A585C" w14:paraId="36917A4A" w14:textId="77777777" w:rsidTr="000A585C">
        <w:trPr>
          <w:trHeight w:val="381"/>
        </w:trPr>
        <w:tc>
          <w:tcPr>
            <w:tcW w:w="2763" w:type="dxa"/>
          </w:tcPr>
          <w:p w14:paraId="472DFACE" w14:textId="4632BFF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الرابع عشر </w:t>
            </w:r>
          </w:p>
        </w:tc>
        <w:tc>
          <w:tcPr>
            <w:tcW w:w="2763" w:type="dxa"/>
          </w:tcPr>
          <w:p w14:paraId="49FB953D" w14:textId="785EF8EA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مراجعة نهائية للمقرر </w:t>
            </w:r>
          </w:p>
        </w:tc>
        <w:tc>
          <w:tcPr>
            <w:tcW w:w="2764" w:type="dxa"/>
          </w:tcPr>
          <w:p w14:paraId="53992E4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6BE79FB9" w14:textId="77777777" w:rsidTr="000A585C">
        <w:trPr>
          <w:trHeight w:val="381"/>
        </w:trPr>
        <w:tc>
          <w:tcPr>
            <w:tcW w:w="2763" w:type="dxa"/>
          </w:tcPr>
          <w:p w14:paraId="00BAB26D" w14:textId="5D6BE799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الخامس عشر </w:t>
            </w:r>
          </w:p>
        </w:tc>
        <w:tc>
          <w:tcPr>
            <w:tcW w:w="2763" w:type="dxa"/>
          </w:tcPr>
          <w:p w14:paraId="155BA930" w14:textId="261CE60D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اختبارات الاعداد العام </w:t>
            </w:r>
          </w:p>
        </w:tc>
        <w:tc>
          <w:tcPr>
            <w:tcW w:w="2764" w:type="dxa"/>
          </w:tcPr>
          <w:p w14:paraId="787642A5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139DEEBB" w14:textId="77777777" w:rsidTr="000A585C">
        <w:trPr>
          <w:trHeight w:val="381"/>
        </w:trPr>
        <w:tc>
          <w:tcPr>
            <w:tcW w:w="2763" w:type="dxa"/>
          </w:tcPr>
          <w:p w14:paraId="2368EF54" w14:textId="173313E3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السادس عشر و السابع عشر </w:t>
            </w:r>
          </w:p>
        </w:tc>
        <w:tc>
          <w:tcPr>
            <w:tcW w:w="2763" w:type="dxa"/>
          </w:tcPr>
          <w:p w14:paraId="0BB220D1" w14:textId="04DE84EE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الاختبارات النهائية </w:t>
            </w:r>
          </w:p>
        </w:tc>
        <w:tc>
          <w:tcPr>
            <w:tcW w:w="2764" w:type="dxa"/>
          </w:tcPr>
          <w:p w14:paraId="4BA1A75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14:paraId="0791BE6F" w14:textId="77777777" w:rsidR="00134390" w:rsidRDefault="00134390" w:rsidP="00134390">
      <w:p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1C91FDB0" w14:textId="77777777" w:rsidR="00B91B7D" w:rsidRDefault="00B91B7D" w:rsidP="00B91B7D">
      <w:pPr>
        <w:jc w:val="right"/>
        <w:rPr>
          <w:b/>
          <w:bCs/>
          <w:sz w:val="28"/>
          <w:szCs w:val="28"/>
          <w:u w:val="single"/>
          <w:rtl/>
        </w:rPr>
      </w:pPr>
      <w:r w:rsidRPr="00EF346F">
        <w:rPr>
          <w:rFonts w:hint="cs"/>
          <w:b/>
          <w:bCs/>
          <w:sz w:val="28"/>
          <w:szCs w:val="28"/>
          <w:u w:val="single"/>
          <w:rtl/>
        </w:rPr>
        <w:t xml:space="preserve">ضوابط عامة: </w:t>
      </w:r>
    </w:p>
    <w:p w14:paraId="27BE1B9F" w14:textId="77777777" w:rsidR="00B91B7D" w:rsidRPr="00EF346F" w:rsidRDefault="00B91B7D" w:rsidP="00B91B7D">
      <w:pPr>
        <w:jc w:val="right"/>
        <w:rPr>
          <w:b/>
          <w:bCs/>
          <w:sz w:val="28"/>
          <w:szCs w:val="28"/>
          <w:u w:val="single"/>
          <w:rtl/>
        </w:rPr>
      </w:pPr>
    </w:p>
    <w:p w14:paraId="43367A51" w14:textId="77777777" w:rsidR="00B91B7D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يسمح بدخول الطالب الى قاعة المحاضرة بعد خمس دقائق من بدء المحاضرة</w:t>
      </w:r>
    </w:p>
    <w:p w14:paraId="1BFF4590" w14:textId="77777777" w:rsidR="00B91B7D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يمنع استخدام الجوال داخل المحاضرة بشكل تام و في حالة استخدامه يجب على الطالب مغادرة القاعة و يحتسب غائب في تلك المحاضرة.</w:t>
      </w:r>
    </w:p>
    <w:p w14:paraId="2B1C7616" w14:textId="3AE520BA" w:rsidR="00B91B7D" w:rsidRPr="00A54FBA" w:rsidRDefault="00B91B7D" w:rsidP="00B91B7D">
      <w:pPr>
        <w:pStyle w:val="ListParagraph"/>
        <w:numPr>
          <w:ilvl w:val="0"/>
          <w:numId w:val="9"/>
        </w:numPr>
        <w:bidi/>
        <w:spacing w:after="200" w:line="276" w:lineRule="auto"/>
        <w:rPr>
          <w:sz w:val="28"/>
          <w:szCs w:val="28"/>
        </w:rPr>
      </w:pPr>
      <w:r w:rsidRPr="00A54FBA">
        <w:rPr>
          <w:rFonts w:hint="cs"/>
          <w:sz w:val="28"/>
          <w:szCs w:val="28"/>
          <w:rtl/>
        </w:rPr>
        <w:t xml:space="preserve">يجب ان تكون كتابه التقارير و المشاريع البحثية من صياغة الطالب نفسه و في حالة تقديم عمل منسوخ او مكتوب من طرف اخر يعتبر ذلك التقرير او البحث غش و يحصل الطالب على صفر و قد يقدم الى الجنة التأديبية في الكلية.  </w:t>
      </w:r>
    </w:p>
    <w:p w14:paraId="0FDF5C07" w14:textId="77777777" w:rsidR="00761D23" w:rsidRPr="0083752B" w:rsidRDefault="00761D23" w:rsidP="0083752B">
      <w:pPr>
        <w:tabs>
          <w:tab w:val="left" w:pos="4883"/>
        </w:tabs>
        <w:bidi/>
        <w:spacing w:line="360" w:lineRule="auto"/>
        <w:rPr>
          <w:b/>
          <w:u w:val="single"/>
          <w:rtl/>
        </w:rPr>
      </w:pPr>
    </w:p>
    <w:p w14:paraId="1CBCA48F" w14:textId="77777777" w:rsidR="00891144" w:rsidRDefault="00891144" w:rsidP="00891144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56D54FBE" w14:textId="77777777" w:rsidR="00891144" w:rsidRDefault="00891144" w:rsidP="00891144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1A6D00E1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2C770C2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183DA516" w14:textId="77777777" w:rsidR="00A6396D" w:rsidRDefault="00A6396D" w:rsidP="00BB03EF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0FF2F1F8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8F028F3" w14:textId="77777777" w:rsidR="00A6396D" w:rsidRDefault="00A6396D" w:rsidP="000A585C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305FE0A6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93A0935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2802C57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3A31E9A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27DCD89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5E6D4862" w14:textId="77777777" w:rsidR="00A6396D" w:rsidRPr="00C469A7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sectPr w:rsidR="00A6396D" w:rsidRPr="00C469A7" w:rsidSect="005C5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11"/>
    <w:multiLevelType w:val="hybridMultilevel"/>
    <w:tmpl w:val="4F003036"/>
    <w:lvl w:ilvl="0" w:tplc="D44AC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434F"/>
    <w:multiLevelType w:val="hybridMultilevel"/>
    <w:tmpl w:val="DD1E582C"/>
    <w:lvl w:ilvl="0" w:tplc="445A8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31A"/>
    <w:multiLevelType w:val="hybridMultilevel"/>
    <w:tmpl w:val="8B12A5C6"/>
    <w:lvl w:ilvl="0" w:tplc="9A205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42976"/>
    <w:multiLevelType w:val="hybridMultilevel"/>
    <w:tmpl w:val="91C814A6"/>
    <w:lvl w:ilvl="0" w:tplc="56FE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49D"/>
    <w:multiLevelType w:val="hybridMultilevel"/>
    <w:tmpl w:val="4C18A02A"/>
    <w:lvl w:ilvl="0" w:tplc="B0D0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76AF"/>
    <w:multiLevelType w:val="hybridMultilevel"/>
    <w:tmpl w:val="A78079C6"/>
    <w:lvl w:ilvl="0" w:tplc="0DCA7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031E0"/>
    <w:multiLevelType w:val="hybridMultilevel"/>
    <w:tmpl w:val="D0A6ED2A"/>
    <w:lvl w:ilvl="0" w:tplc="9EC0C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44C1"/>
    <w:multiLevelType w:val="hybridMultilevel"/>
    <w:tmpl w:val="B42C75C6"/>
    <w:lvl w:ilvl="0" w:tplc="5E94A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3F75"/>
    <w:multiLevelType w:val="hybridMultilevel"/>
    <w:tmpl w:val="A53EC268"/>
    <w:lvl w:ilvl="0" w:tplc="4C7CC4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A2A68"/>
    <w:multiLevelType w:val="hybridMultilevel"/>
    <w:tmpl w:val="4036AAF0"/>
    <w:lvl w:ilvl="0" w:tplc="E2C2B368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7"/>
    <w:rsid w:val="000177C1"/>
    <w:rsid w:val="00030A28"/>
    <w:rsid w:val="00075D53"/>
    <w:rsid w:val="000A585C"/>
    <w:rsid w:val="000E36B3"/>
    <w:rsid w:val="00134390"/>
    <w:rsid w:val="001934C1"/>
    <w:rsid w:val="002470CC"/>
    <w:rsid w:val="00362BD4"/>
    <w:rsid w:val="004B5B2E"/>
    <w:rsid w:val="004D12F0"/>
    <w:rsid w:val="004D5229"/>
    <w:rsid w:val="004F32A8"/>
    <w:rsid w:val="00500F5A"/>
    <w:rsid w:val="00517EF1"/>
    <w:rsid w:val="005A03D9"/>
    <w:rsid w:val="005C58B1"/>
    <w:rsid w:val="00714AB2"/>
    <w:rsid w:val="00721B21"/>
    <w:rsid w:val="00724307"/>
    <w:rsid w:val="00761D23"/>
    <w:rsid w:val="007866C0"/>
    <w:rsid w:val="007A66BD"/>
    <w:rsid w:val="007C225F"/>
    <w:rsid w:val="0083752B"/>
    <w:rsid w:val="0088707F"/>
    <w:rsid w:val="00891144"/>
    <w:rsid w:val="00957D5C"/>
    <w:rsid w:val="009762D2"/>
    <w:rsid w:val="009A790F"/>
    <w:rsid w:val="009D24F5"/>
    <w:rsid w:val="009F77AA"/>
    <w:rsid w:val="00A34802"/>
    <w:rsid w:val="00A46B45"/>
    <w:rsid w:val="00A50F36"/>
    <w:rsid w:val="00A6396D"/>
    <w:rsid w:val="00A717DC"/>
    <w:rsid w:val="00A82BCA"/>
    <w:rsid w:val="00A94726"/>
    <w:rsid w:val="00AC5073"/>
    <w:rsid w:val="00AE316B"/>
    <w:rsid w:val="00B34773"/>
    <w:rsid w:val="00B63DEC"/>
    <w:rsid w:val="00B8331A"/>
    <w:rsid w:val="00B91B7D"/>
    <w:rsid w:val="00BB03EF"/>
    <w:rsid w:val="00BB1A26"/>
    <w:rsid w:val="00BE5C28"/>
    <w:rsid w:val="00C02941"/>
    <w:rsid w:val="00C02A5A"/>
    <w:rsid w:val="00C469A7"/>
    <w:rsid w:val="00D51B55"/>
    <w:rsid w:val="00DA31AA"/>
    <w:rsid w:val="00DC6263"/>
    <w:rsid w:val="00E05538"/>
    <w:rsid w:val="00E20D20"/>
    <w:rsid w:val="00EF347C"/>
    <w:rsid w:val="00F2306B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,"/>
  <w14:docId w14:val="7950A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96D"/>
    <w:pPr>
      <w:ind w:left="720"/>
      <w:contextualSpacing/>
    </w:pPr>
  </w:style>
  <w:style w:type="table" w:styleId="TableGrid">
    <w:name w:val="Table Grid"/>
    <w:basedOn w:val="TableNormal"/>
    <w:uiPriority w:val="39"/>
    <w:rsid w:val="004D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lhaidar@ksu.edu.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3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A. Alhaidar (Student)</dc:creator>
  <cp:keywords/>
  <dc:description/>
  <cp:lastModifiedBy>Maher A. Alhaidar (Student)</cp:lastModifiedBy>
  <cp:revision>24</cp:revision>
  <dcterms:created xsi:type="dcterms:W3CDTF">2017-09-17T12:30:00Z</dcterms:created>
  <dcterms:modified xsi:type="dcterms:W3CDTF">2018-09-08T16:08:00Z</dcterms:modified>
</cp:coreProperties>
</file>