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DB" w:rsidRPr="009B4BEC" w:rsidRDefault="008B03E4" w:rsidP="00B7149E">
      <w:pPr>
        <w:jc w:val="both"/>
        <w:rPr>
          <w:b/>
          <w:bCs/>
        </w:rPr>
      </w:pPr>
      <w:r w:rsidRPr="009B4BEC">
        <w:rPr>
          <w:b/>
          <w:bCs/>
        </w:rPr>
        <w:t>Common ingredients of culture media:</w:t>
      </w:r>
    </w:p>
    <w:p w:rsidR="00E64550" w:rsidRDefault="00E64550" w:rsidP="00B7149E">
      <w:pPr>
        <w:pStyle w:val="ListParagraph"/>
        <w:numPr>
          <w:ilvl w:val="0"/>
          <w:numId w:val="1"/>
        </w:numPr>
        <w:jc w:val="both"/>
      </w:pPr>
      <w:r>
        <w:t>Water: essential for bacterial growth, use deionized or distilled water.</w:t>
      </w:r>
    </w:p>
    <w:p w:rsidR="00E64550" w:rsidRDefault="00E64550" w:rsidP="00B7149E">
      <w:pPr>
        <w:pStyle w:val="ListParagraph"/>
        <w:numPr>
          <w:ilvl w:val="0"/>
          <w:numId w:val="1"/>
        </w:numPr>
        <w:jc w:val="both"/>
      </w:pPr>
      <w:r>
        <w:t xml:space="preserve">Peptone: </w:t>
      </w:r>
      <w:r w:rsidRPr="00B62239">
        <w:rPr>
          <w:highlight w:val="yellow"/>
        </w:rPr>
        <w:t>from hydrolised animal or plant protein</w:t>
      </w:r>
      <w:r>
        <w:t>, it provides nitrogen and amino acid.</w:t>
      </w:r>
    </w:p>
    <w:p w:rsidR="00E64550" w:rsidRDefault="00E64550" w:rsidP="00B7149E">
      <w:pPr>
        <w:pStyle w:val="ListParagraph"/>
        <w:numPr>
          <w:ilvl w:val="0"/>
          <w:numId w:val="1"/>
        </w:numPr>
        <w:jc w:val="both"/>
      </w:pPr>
      <w:r>
        <w:t>Meat extract: provides amino acid, vitamins, mineral salts (phosphate and sulphate).</w:t>
      </w:r>
    </w:p>
    <w:p w:rsidR="00E64550" w:rsidRDefault="00E64550" w:rsidP="00B7149E">
      <w:pPr>
        <w:pStyle w:val="ListParagraph"/>
        <w:numPr>
          <w:ilvl w:val="0"/>
          <w:numId w:val="1"/>
        </w:numPr>
        <w:jc w:val="both"/>
      </w:pPr>
      <w:r>
        <w:t>Yeast extract: used to stimulate the growth of bacteria.</w:t>
      </w:r>
    </w:p>
    <w:p w:rsidR="00E64550" w:rsidRDefault="00E64550" w:rsidP="00B7149E">
      <w:pPr>
        <w:pStyle w:val="ListParagraph"/>
        <w:numPr>
          <w:ilvl w:val="0"/>
          <w:numId w:val="1"/>
        </w:numPr>
        <w:jc w:val="both"/>
      </w:pPr>
      <w:r>
        <w:t xml:space="preserve">Mineral salts: </w:t>
      </w:r>
      <w:r w:rsidRPr="00B62239">
        <w:rPr>
          <w:highlight w:val="yellow"/>
        </w:rPr>
        <w:t>traces of magnesium, potassium, iron and calcium</w:t>
      </w:r>
      <w:r>
        <w:t xml:space="preserve"> which are essential for bacterial enzyme activity. </w:t>
      </w:r>
    </w:p>
    <w:p w:rsidR="00E64550" w:rsidRDefault="00E64550" w:rsidP="00B7149E">
      <w:pPr>
        <w:pStyle w:val="ListParagraph"/>
        <w:numPr>
          <w:ilvl w:val="0"/>
          <w:numId w:val="1"/>
        </w:numPr>
        <w:jc w:val="both"/>
      </w:pPr>
      <w:r>
        <w:t>Carbohydrates: to provide bacteria with energy and carbon source.</w:t>
      </w:r>
    </w:p>
    <w:p w:rsidR="00E64550" w:rsidRDefault="002478A7" w:rsidP="00B7149E">
      <w:pPr>
        <w:pStyle w:val="ListParagraph"/>
        <w:numPr>
          <w:ilvl w:val="0"/>
          <w:numId w:val="1"/>
        </w:numPr>
        <w:jc w:val="both"/>
      </w:pPr>
      <w:r>
        <w:t xml:space="preserve">Agar: inert polysaccharide from sea weed or marine algae, it is solidifying agent with </w:t>
      </w:r>
      <w:r w:rsidR="000E4EFF">
        <w:t>concentration</w:t>
      </w:r>
      <w:r>
        <w:t xml:space="preserve"> of 1-2%, dissolves at 90-100 </w:t>
      </w:r>
      <w:r w:rsidRPr="00ED7758">
        <w:rPr>
          <w:rFonts w:cstheme="minorHAnsi"/>
        </w:rPr>
        <w:t>°</w:t>
      </w:r>
      <w:r>
        <w:t xml:space="preserve">C, solidify at 45 </w:t>
      </w:r>
      <w:r w:rsidRPr="00ED7758">
        <w:rPr>
          <w:rFonts w:cstheme="minorHAnsi"/>
        </w:rPr>
        <w:t>°</w:t>
      </w:r>
      <w:r>
        <w:t xml:space="preserve">C. </w:t>
      </w:r>
    </w:p>
    <w:p w:rsidR="00A073FA" w:rsidRDefault="00A073FA" w:rsidP="00B7149E">
      <w:pPr>
        <w:pStyle w:val="ListParagraph"/>
        <w:ind w:left="0"/>
        <w:jc w:val="both"/>
      </w:pPr>
    </w:p>
    <w:p w:rsidR="00A073FA" w:rsidRPr="009B4BEC" w:rsidRDefault="00A073FA" w:rsidP="00B7149E">
      <w:pPr>
        <w:pStyle w:val="ListParagraph"/>
        <w:ind w:left="0"/>
        <w:jc w:val="both"/>
        <w:rPr>
          <w:b/>
          <w:bCs/>
        </w:rPr>
      </w:pPr>
      <w:r w:rsidRPr="009B4BEC">
        <w:rPr>
          <w:b/>
          <w:bCs/>
        </w:rPr>
        <w:t>Forms of media:</w:t>
      </w:r>
    </w:p>
    <w:p w:rsidR="00A073FA" w:rsidRDefault="00A073FA" w:rsidP="00B7149E">
      <w:pPr>
        <w:pStyle w:val="ListParagraph"/>
        <w:numPr>
          <w:ilvl w:val="0"/>
          <w:numId w:val="2"/>
        </w:numPr>
        <w:jc w:val="both"/>
      </w:pPr>
      <w:r>
        <w:t xml:space="preserve">Liquid form (broth): </w:t>
      </w:r>
      <w:r w:rsidRPr="00BB518E">
        <w:rPr>
          <w:highlight w:val="yellow"/>
        </w:rPr>
        <w:t>without agar (no solidifying agent),</w:t>
      </w:r>
      <w:r>
        <w:t xml:space="preserve"> used to grow bacteria in large quantity</w:t>
      </w:r>
      <w:r w:rsidR="00000CA4">
        <w:t xml:space="preserve">, </w:t>
      </w:r>
      <w:r w:rsidR="00000CA4" w:rsidRPr="00BB518E">
        <w:rPr>
          <w:highlight w:val="yellow"/>
        </w:rPr>
        <w:t>the growth appear as turbidity and if no growth it appear clear.</w:t>
      </w:r>
      <w:r w:rsidR="00000CA4">
        <w:t xml:space="preserve"> </w:t>
      </w:r>
    </w:p>
    <w:p w:rsidR="003A0C7F" w:rsidRDefault="003A0C7F" w:rsidP="00B7149E">
      <w:pPr>
        <w:pStyle w:val="ListParagraph"/>
        <w:numPr>
          <w:ilvl w:val="0"/>
          <w:numId w:val="2"/>
        </w:numPr>
        <w:jc w:val="both"/>
      </w:pPr>
      <w:r>
        <w:t xml:space="preserve">Solid form: by adding agar, it can be </w:t>
      </w:r>
      <w:r w:rsidRPr="009B4BEC">
        <w:rPr>
          <w:b/>
          <w:bCs/>
        </w:rPr>
        <w:t>slant</w:t>
      </w:r>
      <w:r>
        <w:t xml:space="preserve"> or </w:t>
      </w:r>
      <w:r w:rsidRPr="009B4BEC">
        <w:rPr>
          <w:b/>
          <w:bCs/>
        </w:rPr>
        <w:t xml:space="preserve">deep </w:t>
      </w:r>
      <w:r w:rsidR="009B4BEC" w:rsidRPr="009B4BEC">
        <w:rPr>
          <w:b/>
          <w:bCs/>
        </w:rPr>
        <w:t>agar</w:t>
      </w:r>
      <w:r w:rsidR="009B4BEC">
        <w:t xml:space="preserve"> which is</w:t>
      </w:r>
      <w:r>
        <w:t xml:space="preserve"> used to keep bacteria for long </w:t>
      </w:r>
      <w:r w:rsidR="009B4BEC">
        <w:t>time (</w:t>
      </w:r>
      <w:r>
        <w:t xml:space="preserve">up to 3 months), </w:t>
      </w:r>
      <w:r w:rsidRPr="009B4BEC">
        <w:rPr>
          <w:b/>
          <w:bCs/>
        </w:rPr>
        <w:t>agar plate</w:t>
      </w:r>
      <w:r>
        <w:t xml:space="preserve"> can be used to have isolated colonies that </w:t>
      </w:r>
      <w:r w:rsidRPr="00FC258A">
        <w:rPr>
          <w:highlight w:val="yellow"/>
        </w:rPr>
        <w:t>help identification.</w:t>
      </w:r>
    </w:p>
    <w:p w:rsidR="009B4BEC" w:rsidRDefault="009B4BEC" w:rsidP="00B7149E">
      <w:pPr>
        <w:pStyle w:val="ListParagraph"/>
        <w:jc w:val="both"/>
      </w:pPr>
    </w:p>
    <w:p w:rsidR="003A0C7F" w:rsidRDefault="003A0C7F" w:rsidP="00B7149E">
      <w:pPr>
        <w:pStyle w:val="ListParagraph"/>
        <w:jc w:val="both"/>
      </w:pPr>
      <w:r w:rsidRPr="009B4BEC">
        <w:rPr>
          <w:b/>
          <w:bCs/>
        </w:rPr>
        <w:t>Pure culture:</w:t>
      </w:r>
      <w:r w:rsidR="009B4BEC">
        <w:t xml:space="preserve"> culture</w:t>
      </w:r>
      <w:r>
        <w:t xml:space="preserve"> containing only one type of bacteria to study them.</w:t>
      </w:r>
      <w:r w:rsidR="00653C35">
        <w:t xml:space="preserve"> </w:t>
      </w:r>
      <w:r w:rsidR="00653C35" w:rsidRPr="00FC258A">
        <w:rPr>
          <w:highlight w:val="yellow"/>
        </w:rPr>
        <w:t>It is impossible to study the bacteria when other organisms are present.</w:t>
      </w:r>
    </w:p>
    <w:p w:rsidR="00FA36FE" w:rsidRDefault="00FA36FE" w:rsidP="00B7149E">
      <w:pPr>
        <w:pStyle w:val="ListParagraph"/>
        <w:jc w:val="both"/>
        <w:rPr>
          <w:b/>
          <w:bCs/>
        </w:rPr>
      </w:pPr>
    </w:p>
    <w:p w:rsidR="009B4BEC" w:rsidRPr="00FA36FE" w:rsidRDefault="00FA36FE" w:rsidP="00B7149E">
      <w:pPr>
        <w:pStyle w:val="ListParagraph"/>
        <w:jc w:val="both"/>
        <w:rPr>
          <w:b/>
          <w:bCs/>
        </w:rPr>
      </w:pPr>
      <w:r w:rsidRPr="00FA36FE">
        <w:rPr>
          <w:b/>
          <w:bCs/>
        </w:rPr>
        <w:t>Preparation of media:</w:t>
      </w:r>
    </w:p>
    <w:p w:rsidR="009B4BEC" w:rsidRDefault="00FA36FE" w:rsidP="00B7149E">
      <w:pPr>
        <w:pStyle w:val="ListParagraph"/>
        <w:jc w:val="both"/>
      </w:pPr>
      <w:r>
        <w:t xml:space="preserve">All constituents of media should be weighed and mixed as indicated in instruction on the bottle. </w:t>
      </w:r>
    </w:p>
    <w:p w:rsidR="00FA36FE" w:rsidRDefault="00FA36FE" w:rsidP="00B7149E">
      <w:pPr>
        <w:pStyle w:val="ListParagraph"/>
        <w:jc w:val="both"/>
      </w:pPr>
      <w:r>
        <w:t>Example: calculate how many grams needed for 100ml media?</w:t>
      </w:r>
    </w:p>
    <w:p w:rsidR="00FA36FE" w:rsidRDefault="00FA36FE" w:rsidP="00B7149E">
      <w:pPr>
        <w:pStyle w:val="ListParagraph"/>
        <w:jc w:val="both"/>
      </w:pPr>
      <w:r>
        <w:t>20g in 1000ml (stated in instruction)</w:t>
      </w:r>
    </w:p>
    <w:p w:rsidR="00FA36FE" w:rsidRDefault="00FA36FE" w:rsidP="00B7149E">
      <w:pPr>
        <w:pStyle w:val="ListParagraph"/>
        <w:jc w:val="both"/>
      </w:pPr>
      <w:r>
        <w:t>So, for 100ml</w:t>
      </w:r>
    </w:p>
    <w:p w:rsidR="00FA36FE" w:rsidRDefault="00FA36FE" w:rsidP="00B7149E">
      <w:pPr>
        <w:pStyle w:val="ListParagraph"/>
        <w:jc w:val="both"/>
      </w:pPr>
      <w:r>
        <w:t>100</w:t>
      </w:r>
      <w:r w:rsidR="00585559">
        <w:rPr>
          <w:rFonts w:ascii="Arial" w:hAnsi="Arial" w:cs="Arial"/>
        </w:rPr>
        <w:t>*</w:t>
      </w:r>
      <w:r w:rsidR="00585559">
        <w:t>20/1000= 2 g</w:t>
      </w:r>
    </w:p>
    <w:p w:rsidR="000E4EFF" w:rsidRDefault="00A11EF8" w:rsidP="00B7149E">
      <w:pPr>
        <w:pStyle w:val="ListParagraph"/>
        <w:numPr>
          <w:ilvl w:val="0"/>
          <w:numId w:val="3"/>
        </w:numPr>
        <w:jc w:val="both"/>
      </w:pPr>
      <w:r>
        <w:t xml:space="preserve">When we want to add material sensitive to heat, we add them after sterilization. </w:t>
      </w:r>
      <w:r w:rsidRPr="006F0F69">
        <w:rPr>
          <w:highlight w:val="yellow"/>
        </w:rPr>
        <w:t>Example is the blood that should be added to the cooled media after sterilization.</w:t>
      </w:r>
    </w:p>
    <w:p w:rsidR="00A11EF8" w:rsidRDefault="0009692E" w:rsidP="00B7149E">
      <w:pPr>
        <w:pStyle w:val="ListParagraph"/>
        <w:ind w:left="1080"/>
        <w:jc w:val="both"/>
        <w:rPr>
          <w:b/>
          <w:bCs/>
          <w:i/>
          <w:iCs/>
        </w:rPr>
      </w:pPr>
      <w:r w:rsidRPr="0009692E">
        <w:rPr>
          <w:b/>
          <w:bCs/>
          <w:i/>
          <w:iCs/>
        </w:rPr>
        <w:t xml:space="preserve">Pure culture technique </w:t>
      </w:r>
    </w:p>
    <w:p w:rsidR="0009692E" w:rsidRDefault="0009692E" w:rsidP="00B7149E">
      <w:pPr>
        <w:pStyle w:val="ListParagraph"/>
        <w:ind w:left="1080"/>
        <w:jc w:val="both"/>
      </w:pPr>
      <w:r w:rsidRPr="00820CD8">
        <w:rPr>
          <w:highlight w:val="yellow"/>
        </w:rPr>
        <w:t>The act of organism culturing into the media is called inoculation or streaking.</w:t>
      </w:r>
    </w:p>
    <w:p w:rsidR="0009692E" w:rsidRDefault="0009692E" w:rsidP="00B7149E">
      <w:pPr>
        <w:pStyle w:val="ListParagraph"/>
        <w:numPr>
          <w:ilvl w:val="0"/>
          <w:numId w:val="3"/>
        </w:numPr>
        <w:jc w:val="both"/>
      </w:pPr>
      <w:r>
        <w:t xml:space="preserve">The common method to obtain pure culture (isolated colony) is dry dilution that should be done under septic conditions to prevent growth of contaminants. </w:t>
      </w:r>
    </w:p>
    <w:p w:rsidR="000A2554" w:rsidRDefault="000A2554" w:rsidP="00B7149E">
      <w:pPr>
        <w:jc w:val="both"/>
        <w:rPr>
          <w:b/>
          <w:bCs/>
        </w:rPr>
      </w:pPr>
      <w:r w:rsidRPr="000A2554">
        <w:rPr>
          <w:b/>
          <w:bCs/>
        </w:rPr>
        <w:t>Types of media and their functions</w:t>
      </w:r>
    </w:p>
    <w:p w:rsidR="000A2554" w:rsidRPr="000A2554" w:rsidRDefault="000A2554" w:rsidP="00B7149E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Basal media: </w:t>
      </w:r>
      <w:r w:rsidRPr="000A2554">
        <w:t>allows growth of most non pathogenic bacteria.</w:t>
      </w:r>
      <w:r>
        <w:rPr>
          <w:b/>
          <w:bCs/>
        </w:rPr>
        <w:t xml:space="preserve"> </w:t>
      </w:r>
      <w:r w:rsidRPr="000A2554">
        <w:t>E.g.</w:t>
      </w:r>
      <w:r>
        <w:rPr>
          <w:b/>
          <w:bCs/>
        </w:rPr>
        <w:t xml:space="preserve"> </w:t>
      </w:r>
      <w:r>
        <w:t>nutrient agar.</w:t>
      </w:r>
    </w:p>
    <w:p w:rsidR="000A2554" w:rsidRDefault="000A2554" w:rsidP="00B7149E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Enriched media: </w:t>
      </w:r>
      <w:r w:rsidRPr="000A2554">
        <w:t>when the basal agar</w:t>
      </w:r>
      <w:r>
        <w:rPr>
          <w:b/>
          <w:bCs/>
        </w:rPr>
        <w:t xml:space="preserve"> </w:t>
      </w:r>
      <w:r w:rsidRPr="000A2554">
        <w:t>has been enriched through adding blood or serum. To allow the growth of pathogenic bacteria. E.g. blood agar.</w:t>
      </w:r>
    </w:p>
    <w:p w:rsidR="006F4E5F" w:rsidRPr="006F4E5F" w:rsidRDefault="000A2554" w:rsidP="00B7149E">
      <w:pPr>
        <w:pStyle w:val="ListParagraph"/>
        <w:numPr>
          <w:ilvl w:val="0"/>
          <w:numId w:val="4"/>
        </w:numPr>
        <w:jc w:val="both"/>
      </w:pPr>
      <w:r>
        <w:rPr>
          <w:b/>
          <w:bCs/>
        </w:rPr>
        <w:t xml:space="preserve">Selective media: </w:t>
      </w:r>
      <w:r w:rsidRPr="006F4E5F">
        <w:t>has certain inhibiting agent to inhibit the growth of some bacteria and allow growth of others.</w:t>
      </w:r>
    </w:p>
    <w:p w:rsidR="006F4E5F" w:rsidRDefault="006F4E5F" w:rsidP="00B7149E">
      <w:pPr>
        <w:pStyle w:val="ListParagraph"/>
        <w:jc w:val="both"/>
      </w:pPr>
      <w:r w:rsidRPr="006F4E5F">
        <w:lastRenderedPageBreak/>
        <w:t>Example:  macconkey agar (Mac): contains bile salt</w:t>
      </w:r>
      <w:r>
        <w:t xml:space="preserve"> and</w:t>
      </w:r>
      <w:r w:rsidRPr="006F4E5F">
        <w:t xml:space="preserve"> crystal violet as inhibiting agent.</w:t>
      </w:r>
      <w:r>
        <w:t xml:space="preserve"> It allows growth of gram negative bacteria and inhibits growth of gram positive ones. </w:t>
      </w:r>
    </w:p>
    <w:p w:rsidR="006F4E5F" w:rsidRDefault="006F4E5F" w:rsidP="00B7149E">
      <w:pPr>
        <w:pStyle w:val="ListParagraph"/>
        <w:numPr>
          <w:ilvl w:val="0"/>
          <w:numId w:val="4"/>
        </w:numPr>
        <w:jc w:val="both"/>
      </w:pPr>
      <w:r>
        <w:t>Differential media: contains indicator that can differentiate between two types of bacteria.</w:t>
      </w:r>
    </w:p>
    <w:p w:rsidR="006F4E5F" w:rsidRDefault="006F4E5F" w:rsidP="00B7149E">
      <w:pPr>
        <w:pStyle w:val="ListParagraph"/>
        <w:jc w:val="both"/>
      </w:pPr>
      <w:r>
        <w:t>Examples</w:t>
      </w:r>
    </w:p>
    <w:p w:rsidR="000A2554" w:rsidRDefault="006F4E5F" w:rsidP="00B7149E">
      <w:pPr>
        <w:pStyle w:val="ListParagraph"/>
        <w:numPr>
          <w:ilvl w:val="0"/>
          <w:numId w:val="3"/>
        </w:numPr>
        <w:jc w:val="both"/>
      </w:pPr>
      <w:r>
        <w:t>Macconkey(Mac)</w:t>
      </w:r>
      <w:r w:rsidR="007860C7">
        <w:t xml:space="preserve">: </w:t>
      </w:r>
      <w:r>
        <w:t xml:space="preserve">to differentiate </w:t>
      </w:r>
      <w:r w:rsidRPr="00791972">
        <w:rPr>
          <w:highlight w:val="yellow"/>
        </w:rPr>
        <w:t>between lactose fermenting bacteria (LF)</w:t>
      </w:r>
      <w:r w:rsidR="006E5C88" w:rsidRPr="00791972">
        <w:rPr>
          <w:highlight w:val="yellow"/>
        </w:rPr>
        <w:t xml:space="preserve"> </w:t>
      </w:r>
      <w:r w:rsidRPr="00791972">
        <w:rPr>
          <w:highlight w:val="yellow"/>
        </w:rPr>
        <w:t>and non lactose fermenting ones(NLF)</w:t>
      </w:r>
      <w:r>
        <w:t xml:space="preserve">. </w:t>
      </w:r>
      <w:r w:rsidR="004712F7">
        <w:t>The media contains sugar</w:t>
      </w:r>
      <w:r w:rsidR="00D93490">
        <w:t xml:space="preserve"> </w:t>
      </w:r>
      <w:r w:rsidR="004712F7">
        <w:t>(lactose) and indicator</w:t>
      </w:r>
      <w:r w:rsidR="00D93490">
        <w:t xml:space="preserve"> </w:t>
      </w:r>
      <w:r w:rsidR="004712F7">
        <w:t xml:space="preserve">(neutral red). </w:t>
      </w:r>
    </w:p>
    <w:p w:rsidR="00D93490" w:rsidRDefault="004712F7" w:rsidP="00B7149E">
      <w:pPr>
        <w:pStyle w:val="ListParagraph"/>
        <w:ind w:left="1080"/>
        <w:jc w:val="both"/>
      </w:pPr>
      <w:r>
        <w:t>LF</w:t>
      </w:r>
      <w:r w:rsidR="00D93490">
        <w:t xml:space="preserve"> bacteria (such as E.coli) ferment lactose and produce acid + indicator………pink color.</w:t>
      </w:r>
    </w:p>
    <w:p w:rsidR="004712F7" w:rsidRDefault="00D93490" w:rsidP="00B7149E">
      <w:pPr>
        <w:pStyle w:val="ListParagraph"/>
        <w:ind w:left="1080"/>
        <w:jc w:val="both"/>
      </w:pPr>
      <w:r>
        <w:t>NLF bacteria</w:t>
      </w:r>
      <w:r w:rsidR="005E1C93">
        <w:t xml:space="preserve"> </w:t>
      </w:r>
      <w:r>
        <w:t xml:space="preserve">(such as proteus) </w:t>
      </w:r>
      <w:r w:rsidR="005E1C93">
        <w:t xml:space="preserve">are </w:t>
      </w:r>
      <w:r>
        <w:t xml:space="preserve">not able to ferment lactose +indicator…………colorless. </w:t>
      </w:r>
    </w:p>
    <w:p w:rsidR="007860C7" w:rsidRDefault="007860C7" w:rsidP="00B7149E">
      <w:pPr>
        <w:pStyle w:val="ListParagraph"/>
        <w:numPr>
          <w:ilvl w:val="0"/>
          <w:numId w:val="3"/>
        </w:numPr>
        <w:jc w:val="both"/>
      </w:pPr>
      <w:r>
        <w:t xml:space="preserve">EMB: </w:t>
      </w:r>
      <w:r w:rsidRPr="00791972">
        <w:rPr>
          <w:highlight w:val="yellow"/>
        </w:rPr>
        <w:t>differentiate between LF and NLF</w:t>
      </w:r>
      <w:r>
        <w:t>. It has sugar (lactose) and indicator (eosin+methylen blue).  E.coli on EMB gives green metallic sheen.</w:t>
      </w:r>
    </w:p>
    <w:p w:rsidR="007860C7" w:rsidRDefault="007860C7" w:rsidP="00B7149E">
      <w:pPr>
        <w:pStyle w:val="ListParagraph"/>
        <w:numPr>
          <w:ilvl w:val="0"/>
          <w:numId w:val="3"/>
        </w:numPr>
        <w:jc w:val="both"/>
      </w:pPr>
      <w:r>
        <w:t xml:space="preserve">Mac and EMB are selective and differential media. </w:t>
      </w:r>
    </w:p>
    <w:p w:rsidR="00732EE0" w:rsidRDefault="007860C7" w:rsidP="00B7149E">
      <w:pPr>
        <w:pStyle w:val="ListParagraph"/>
        <w:numPr>
          <w:ilvl w:val="0"/>
          <w:numId w:val="3"/>
        </w:numPr>
        <w:jc w:val="both"/>
      </w:pPr>
      <w:r>
        <w:t>CLED (</w:t>
      </w:r>
      <w:r w:rsidRPr="007860C7">
        <w:rPr>
          <w:u w:val="single"/>
        </w:rPr>
        <w:t>c</w:t>
      </w:r>
      <w:r>
        <w:t xml:space="preserve">ystine </w:t>
      </w:r>
      <w:r w:rsidRPr="007860C7">
        <w:rPr>
          <w:u w:val="single"/>
        </w:rPr>
        <w:t>l</w:t>
      </w:r>
      <w:r>
        <w:t xml:space="preserve">actose </w:t>
      </w:r>
      <w:r w:rsidRPr="00A847EE">
        <w:rPr>
          <w:u w:val="single"/>
        </w:rPr>
        <w:t>e</w:t>
      </w:r>
      <w:r>
        <w:t xml:space="preserve">lectrolyte </w:t>
      </w:r>
      <w:r w:rsidRPr="00A847EE">
        <w:rPr>
          <w:u w:val="single"/>
        </w:rPr>
        <w:t>d</w:t>
      </w:r>
      <w:r>
        <w:t>eficient)</w:t>
      </w:r>
      <w:r w:rsidR="00732EE0">
        <w:t xml:space="preserve">: </w:t>
      </w:r>
      <w:r w:rsidR="00732EE0" w:rsidRPr="00791972">
        <w:rPr>
          <w:highlight w:val="yellow"/>
        </w:rPr>
        <w:t>differentiate between LF and NLF</w:t>
      </w:r>
      <w:r w:rsidR="00732EE0">
        <w:t xml:space="preserve">. It has sugar (lactose) and indicator (bromo thymol blue). LF </w:t>
      </w:r>
      <w:r w:rsidR="00F1691F">
        <w:t>appears yellow</w:t>
      </w:r>
      <w:r w:rsidR="00732EE0">
        <w:t xml:space="preserve"> and NLF </w:t>
      </w:r>
      <w:r w:rsidR="00F1691F">
        <w:t>appears</w:t>
      </w:r>
      <w:r w:rsidR="00732EE0">
        <w:t xml:space="preserve"> colorless.</w:t>
      </w:r>
    </w:p>
    <w:p w:rsidR="00732EE0" w:rsidRDefault="00732EE0" w:rsidP="00B7149E">
      <w:pPr>
        <w:pStyle w:val="ListParagraph"/>
        <w:numPr>
          <w:ilvl w:val="0"/>
          <w:numId w:val="3"/>
        </w:numPr>
        <w:jc w:val="both"/>
      </w:pPr>
      <w:r>
        <w:t xml:space="preserve">CLED is only differential but not selective. </w:t>
      </w:r>
    </w:p>
    <w:p w:rsidR="00732EE0" w:rsidRDefault="00732EE0" w:rsidP="00732EE0">
      <w:pPr>
        <w:pStyle w:val="ListParagraph"/>
        <w:ind w:left="1080"/>
      </w:pPr>
    </w:p>
    <w:p w:rsidR="007860C7" w:rsidRPr="006F4E5F" w:rsidRDefault="007860C7" w:rsidP="007860C7">
      <w:pPr>
        <w:ind w:left="720"/>
      </w:pPr>
    </w:p>
    <w:p w:rsidR="000A2554" w:rsidRPr="006F4E5F" w:rsidRDefault="000A2554" w:rsidP="000A2554"/>
    <w:p w:rsidR="003A0C7F" w:rsidRDefault="003A0C7F" w:rsidP="003A0C7F">
      <w:pPr>
        <w:ind w:left="360"/>
      </w:pPr>
    </w:p>
    <w:p w:rsidR="00E64550" w:rsidRDefault="00E64550"/>
    <w:sectPr w:rsidR="00E64550" w:rsidSect="00CE3D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FCC"/>
    <w:multiLevelType w:val="hybridMultilevel"/>
    <w:tmpl w:val="F9C8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00D77"/>
    <w:multiLevelType w:val="hybridMultilevel"/>
    <w:tmpl w:val="6F9A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D168B"/>
    <w:multiLevelType w:val="hybridMultilevel"/>
    <w:tmpl w:val="965E1952"/>
    <w:lvl w:ilvl="0" w:tplc="9E36253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41E83"/>
    <w:multiLevelType w:val="hybridMultilevel"/>
    <w:tmpl w:val="C40EF26E"/>
    <w:lvl w:ilvl="0" w:tplc="0C94DD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03E4"/>
    <w:rsid w:val="00000CA4"/>
    <w:rsid w:val="0009692E"/>
    <w:rsid w:val="000A2554"/>
    <w:rsid w:val="000E034E"/>
    <w:rsid w:val="000E4EFF"/>
    <w:rsid w:val="00196F7B"/>
    <w:rsid w:val="002478A7"/>
    <w:rsid w:val="003A0C7F"/>
    <w:rsid w:val="004712F7"/>
    <w:rsid w:val="00585559"/>
    <w:rsid w:val="005E1C93"/>
    <w:rsid w:val="006270F5"/>
    <w:rsid w:val="00653C35"/>
    <w:rsid w:val="0068586B"/>
    <w:rsid w:val="006E5C88"/>
    <w:rsid w:val="006F0F69"/>
    <w:rsid w:val="006F4E5F"/>
    <w:rsid w:val="007326F9"/>
    <w:rsid w:val="00732EE0"/>
    <w:rsid w:val="007860C7"/>
    <w:rsid w:val="00791972"/>
    <w:rsid w:val="00820CD8"/>
    <w:rsid w:val="008B03E4"/>
    <w:rsid w:val="00984315"/>
    <w:rsid w:val="009B4BEC"/>
    <w:rsid w:val="009C4740"/>
    <w:rsid w:val="00A073FA"/>
    <w:rsid w:val="00A11EF8"/>
    <w:rsid w:val="00A847EE"/>
    <w:rsid w:val="00B62239"/>
    <w:rsid w:val="00B7149E"/>
    <w:rsid w:val="00BB518E"/>
    <w:rsid w:val="00CE3DDB"/>
    <w:rsid w:val="00CE3E25"/>
    <w:rsid w:val="00D93490"/>
    <w:rsid w:val="00E64550"/>
    <w:rsid w:val="00EA03EE"/>
    <w:rsid w:val="00ED7758"/>
    <w:rsid w:val="00F1691F"/>
    <w:rsid w:val="00FA36FE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7BE6-7D29-4999-BC15-22658FF9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 M. Al-Mulla</dc:creator>
  <cp:lastModifiedBy>Esraa</cp:lastModifiedBy>
  <cp:revision>2</cp:revision>
  <dcterms:created xsi:type="dcterms:W3CDTF">2011-12-27T07:40:00Z</dcterms:created>
  <dcterms:modified xsi:type="dcterms:W3CDTF">2011-12-27T07:40:00Z</dcterms:modified>
</cp:coreProperties>
</file>